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BA" w:rsidRPr="00355EBA" w:rsidRDefault="00355EBA" w:rsidP="00355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EBA">
        <w:rPr>
          <w:rFonts w:ascii="Times New Roman" w:hAnsi="Times New Roman" w:cs="Times New Roman"/>
          <w:sz w:val="28"/>
          <w:szCs w:val="28"/>
        </w:rPr>
        <w:t xml:space="preserve">21 февраля 2019 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</w:t>
      </w:r>
      <w:r w:rsidRPr="00355EBA">
        <w:rPr>
          <w:rFonts w:ascii="Times New Roman" w:hAnsi="Times New Roman" w:cs="Times New Roman"/>
          <w:sz w:val="28"/>
          <w:szCs w:val="28"/>
        </w:rPr>
        <w:t> 68</w:t>
      </w:r>
    </w:p>
    <w:p w:rsidR="00355EBA" w:rsidRDefault="00355EBA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88" w:rsidRPr="00E231D2" w:rsidRDefault="00B91188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D2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B91188" w:rsidRPr="00E231D2" w:rsidRDefault="00B91188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88" w:rsidRPr="00E231D2" w:rsidRDefault="00B91188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D2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</w:t>
      </w:r>
    </w:p>
    <w:p w:rsidR="00B91188" w:rsidRPr="00E231D2" w:rsidRDefault="00B91188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88" w:rsidRPr="00E231D2" w:rsidRDefault="00B91188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D2">
        <w:rPr>
          <w:rFonts w:ascii="Times New Roman" w:hAnsi="Times New Roman" w:cs="Times New Roman"/>
          <w:b/>
          <w:sz w:val="28"/>
          <w:szCs w:val="28"/>
        </w:rPr>
        <w:t>О ПРОФЕССИОНАЛЬНОМ РАЗВИТИИ</w:t>
      </w:r>
    </w:p>
    <w:p w:rsidR="00B91188" w:rsidRPr="00E231D2" w:rsidRDefault="00B91188" w:rsidP="00E23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D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РОССИЙСКОЙ ФЕДЕРАЦИИ</w:t>
      </w:r>
    </w:p>
    <w:p w:rsidR="00B91188" w:rsidRPr="00B61109" w:rsidRDefault="00B91188" w:rsidP="00B91188">
      <w:pPr>
        <w:rPr>
          <w:rFonts w:ascii="Times New Roman" w:hAnsi="Times New Roman" w:cs="Times New Roman"/>
          <w:sz w:val="28"/>
          <w:szCs w:val="28"/>
        </w:rPr>
      </w:pPr>
    </w:p>
    <w:p w:rsidR="00B91188" w:rsidRPr="00B61109" w:rsidRDefault="00B91188" w:rsidP="006B53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2004 г. </w:t>
      </w:r>
      <w:r w:rsidR="00AA739E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B61109">
        <w:rPr>
          <w:rFonts w:ascii="Times New Roman" w:hAnsi="Times New Roman" w:cs="Times New Roman"/>
          <w:sz w:val="28"/>
          <w:szCs w:val="28"/>
        </w:rPr>
        <w:t xml:space="preserve"> 79-ФЗ </w:t>
      </w:r>
      <w:r w:rsidR="006B5316">
        <w:rPr>
          <w:rFonts w:ascii="Times New Roman" w:hAnsi="Times New Roman" w:cs="Times New Roman"/>
          <w:sz w:val="28"/>
          <w:szCs w:val="28"/>
        </w:rPr>
        <w:br/>
        <w:t>«</w:t>
      </w:r>
      <w:r w:rsidRPr="00B6110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6B5316">
        <w:rPr>
          <w:rFonts w:ascii="Times New Roman" w:hAnsi="Times New Roman" w:cs="Times New Roman"/>
          <w:sz w:val="28"/>
          <w:szCs w:val="28"/>
        </w:rPr>
        <w:t>»</w:t>
      </w:r>
      <w:r w:rsidRPr="00B6110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B5316" w:rsidRDefault="00B91188" w:rsidP="006B53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осуществления профессионального развития государственных гражданских служащих Российской Федерации.</w:t>
      </w:r>
      <w:r w:rsidR="00BF32C0" w:rsidRPr="00B61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2C0" w:rsidRPr="00B61109" w:rsidRDefault="00BF32C0" w:rsidP="006B53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>Утверждено</w:t>
      </w:r>
    </w:p>
    <w:p w:rsidR="00BF32C0" w:rsidRPr="00B61109" w:rsidRDefault="00BF32C0" w:rsidP="006B53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BF32C0" w:rsidRPr="00B61109" w:rsidRDefault="00BF32C0" w:rsidP="006B53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F32C0" w:rsidRPr="00B61109" w:rsidRDefault="00BF32C0" w:rsidP="006B53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 xml:space="preserve">от 21 февраля 2019 г. </w:t>
      </w:r>
      <w:r w:rsidR="006B5316">
        <w:rPr>
          <w:rFonts w:ascii="Times New Roman" w:hAnsi="Times New Roman" w:cs="Times New Roman"/>
          <w:sz w:val="28"/>
          <w:szCs w:val="28"/>
        </w:rPr>
        <w:t>№</w:t>
      </w:r>
      <w:r w:rsidRPr="00B61109">
        <w:rPr>
          <w:rFonts w:ascii="Times New Roman" w:hAnsi="Times New Roman" w:cs="Times New Roman"/>
          <w:sz w:val="28"/>
          <w:szCs w:val="28"/>
        </w:rPr>
        <w:t xml:space="preserve"> 68</w:t>
      </w:r>
    </w:p>
    <w:p w:rsidR="00BF32C0" w:rsidRPr="00B61109" w:rsidRDefault="00BF32C0" w:rsidP="00BF32C0">
      <w:pPr>
        <w:rPr>
          <w:rFonts w:ascii="Times New Roman" w:hAnsi="Times New Roman" w:cs="Times New Roman"/>
          <w:sz w:val="28"/>
          <w:szCs w:val="28"/>
        </w:rPr>
      </w:pPr>
    </w:p>
    <w:p w:rsidR="00BF32C0" w:rsidRPr="00327CC1" w:rsidRDefault="00BF32C0" w:rsidP="00327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F32C0" w:rsidRPr="00327CC1" w:rsidRDefault="00BF32C0" w:rsidP="00327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C1">
        <w:rPr>
          <w:rFonts w:ascii="Times New Roman" w:hAnsi="Times New Roman" w:cs="Times New Roman"/>
          <w:b/>
          <w:sz w:val="28"/>
          <w:szCs w:val="28"/>
        </w:rPr>
        <w:t xml:space="preserve">О ПОРЯДКЕ ОСУЩЕСТВЛЕНИЯ </w:t>
      </w:r>
      <w:r w:rsidR="00327CC1">
        <w:rPr>
          <w:rFonts w:ascii="Times New Roman" w:hAnsi="Times New Roman" w:cs="Times New Roman"/>
          <w:b/>
          <w:sz w:val="28"/>
          <w:szCs w:val="28"/>
        </w:rPr>
        <w:br/>
      </w:r>
      <w:r w:rsidRPr="00327CC1">
        <w:rPr>
          <w:rFonts w:ascii="Times New Roman" w:hAnsi="Times New Roman" w:cs="Times New Roman"/>
          <w:b/>
          <w:sz w:val="28"/>
          <w:szCs w:val="28"/>
        </w:rPr>
        <w:t>ПРОФЕССИОНАЛЬНОГО РАЗВИТИЯ</w:t>
      </w:r>
    </w:p>
    <w:p w:rsidR="00746B3C" w:rsidRPr="00327CC1" w:rsidRDefault="00BF32C0" w:rsidP="00327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C1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РОССИЙСКОЙ ФЕДЕРАЦИИ</w:t>
      </w:r>
    </w:p>
    <w:p w:rsidR="00327CC1" w:rsidRDefault="00327CC1" w:rsidP="00BF32C0">
      <w:pPr>
        <w:rPr>
          <w:rFonts w:ascii="Times New Roman" w:hAnsi="Times New Roman" w:cs="Times New Roman"/>
          <w:sz w:val="28"/>
          <w:szCs w:val="28"/>
        </w:rPr>
      </w:pPr>
    </w:p>
    <w:p w:rsidR="00BF32C0" w:rsidRPr="00B61109" w:rsidRDefault="00BF32C0" w:rsidP="0032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 xml:space="preserve">5. В целях формирования у молодых гражданских служащих профессиональных знаний и умений, надлежащего исполнения ими должностных обязанностей, ознакомления с особенностями прохождения государственной гражданской службы Российской Федерации </w:t>
      </w:r>
      <w:r w:rsidR="00327CC1">
        <w:rPr>
          <w:rFonts w:ascii="Times New Roman" w:hAnsi="Times New Roman" w:cs="Times New Roman"/>
          <w:sz w:val="28"/>
          <w:szCs w:val="28"/>
        </w:rPr>
        <w:br/>
      </w:r>
      <w:r w:rsidRPr="00B61109">
        <w:rPr>
          <w:rFonts w:ascii="Times New Roman" w:hAnsi="Times New Roman" w:cs="Times New Roman"/>
          <w:sz w:val="28"/>
          <w:szCs w:val="28"/>
        </w:rPr>
        <w:t xml:space="preserve">в соответствующем государственном органе </w:t>
      </w:r>
      <w:r w:rsidRPr="00327CC1">
        <w:rPr>
          <w:rFonts w:ascii="Times New Roman" w:hAnsi="Times New Roman" w:cs="Times New Roman"/>
          <w:sz w:val="28"/>
          <w:szCs w:val="28"/>
        </w:rPr>
        <w:t>осуществляется наставничество</w:t>
      </w:r>
      <w:r w:rsidRPr="00B61109">
        <w:rPr>
          <w:rFonts w:ascii="Times New Roman" w:hAnsi="Times New Roman" w:cs="Times New Roman"/>
          <w:sz w:val="28"/>
          <w:szCs w:val="28"/>
        </w:rPr>
        <w:t>.</w:t>
      </w:r>
    </w:p>
    <w:p w:rsidR="00AC315B" w:rsidRPr="00B61109" w:rsidRDefault="00AC315B" w:rsidP="0032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09">
        <w:rPr>
          <w:rFonts w:ascii="Times New Roman" w:hAnsi="Times New Roman" w:cs="Times New Roman"/>
          <w:sz w:val="28"/>
          <w:szCs w:val="28"/>
        </w:rPr>
        <w:t>14. Порядок осуществления наставничества на государственной гражданской службе Российской Федерации и условия стимулирования гражданских служащих, осуществляющих наставничество, с учетом оценки эффективности их деятельности определяются Правительством Российской Федерации.</w:t>
      </w:r>
    </w:p>
    <w:sectPr w:rsidR="00AC315B" w:rsidRPr="00B6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BF"/>
    <w:rsid w:val="00327CC1"/>
    <w:rsid w:val="00355EBA"/>
    <w:rsid w:val="006B5316"/>
    <w:rsid w:val="00746B3C"/>
    <w:rsid w:val="009831BF"/>
    <w:rsid w:val="00AA739E"/>
    <w:rsid w:val="00AC315B"/>
    <w:rsid w:val="00B61109"/>
    <w:rsid w:val="00B91188"/>
    <w:rsid w:val="00BF32C0"/>
    <w:rsid w:val="00E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Наталья Александровна</dc:creator>
  <cp:keywords/>
  <dc:description/>
  <cp:lastModifiedBy>Костина Наталья Александровна</cp:lastModifiedBy>
  <cp:revision>10</cp:revision>
  <cp:lastPrinted>2021-01-29T13:29:00Z</cp:lastPrinted>
  <dcterms:created xsi:type="dcterms:W3CDTF">2021-01-29T13:11:00Z</dcterms:created>
  <dcterms:modified xsi:type="dcterms:W3CDTF">2021-01-29T13:30:00Z</dcterms:modified>
</cp:coreProperties>
</file>