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C6F86" w:rsidRDefault="008C6F86">
      <w:pPr>
        <w:pStyle w:val="1"/>
        <w:rPr>
          <w:b w:val="0"/>
          <w:color w:val="000000" w:themeColor="text1"/>
        </w:rPr>
      </w:pPr>
      <w:hyperlink r:id="rId8" w:history="1">
        <w:r w:rsidRPr="008C6F86">
          <w:rPr>
            <w:rStyle w:val="a4"/>
            <w:b w:val="0"/>
            <w:bCs w:val="0"/>
            <w:color w:val="000000" w:themeColor="text1"/>
          </w:rPr>
          <w:t xml:space="preserve">Приказ </w:t>
        </w:r>
        <w:r w:rsidRPr="008C6F86">
          <w:rPr>
            <w:b w:val="0"/>
            <w:color w:val="000000" w:themeColor="text1"/>
          </w:rPr>
          <w:t>Минюста России</w:t>
        </w:r>
        <w:r w:rsidRPr="008C6F86">
          <w:rPr>
            <w:rStyle w:val="a4"/>
            <w:b w:val="0"/>
            <w:bCs w:val="0"/>
            <w:color w:val="000000" w:themeColor="text1"/>
          </w:rPr>
          <w:t xml:space="preserve"> от 30 сентября 2020 г. </w:t>
        </w:r>
        <w:r>
          <w:rPr>
            <w:rStyle w:val="a4"/>
            <w:b w:val="0"/>
            <w:bCs w:val="0"/>
            <w:color w:val="000000" w:themeColor="text1"/>
          </w:rPr>
          <w:t>№ 231</w:t>
        </w:r>
        <w:r>
          <w:rPr>
            <w:rStyle w:val="a4"/>
            <w:b w:val="0"/>
            <w:bCs w:val="0"/>
            <w:color w:val="000000" w:themeColor="text1"/>
          </w:rPr>
          <w:br/>
          <w:t>«</w:t>
        </w:r>
        <w:r w:rsidRPr="008C6F86">
          <w:rPr>
            <w:rStyle w:val="a4"/>
            <w:b w:val="0"/>
            <w:bCs w:val="0"/>
            <w:color w:val="000000" w:themeColor="text1"/>
          </w:rPr>
          <w:t>О внесении изменений в Правила нотариального делопроизводства, утвержденные приказом Министерства юстиции Российской Феде</w:t>
        </w:r>
        <w:r w:rsidRPr="008C6F86">
          <w:rPr>
            <w:rStyle w:val="a4"/>
            <w:b w:val="0"/>
            <w:bCs w:val="0"/>
            <w:color w:val="000000" w:themeColor="text1"/>
          </w:rPr>
          <w:t xml:space="preserve">рации от 16.04.2014 </w:t>
        </w:r>
        <w:r>
          <w:rPr>
            <w:rStyle w:val="a4"/>
            <w:b w:val="0"/>
            <w:bCs w:val="0"/>
            <w:color w:val="000000" w:themeColor="text1"/>
          </w:rPr>
          <w:t>№</w:t>
        </w:r>
        <w:r w:rsidRPr="008C6F86">
          <w:rPr>
            <w:rStyle w:val="a4"/>
            <w:b w:val="0"/>
            <w:bCs w:val="0"/>
            <w:color w:val="000000" w:themeColor="text1"/>
          </w:rPr>
          <w:t> 78</w:t>
        </w:r>
      </w:hyperlink>
      <w:r>
        <w:rPr>
          <w:b w:val="0"/>
          <w:color w:val="000000" w:themeColor="text1"/>
        </w:rPr>
        <w:t>»</w:t>
      </w:r>
    </w:p>
    <w:p w:rsidR="00000000" w:rsidRPr="008C6F86" w:rsidRDefault="008C6F86">
      <w:pPr>
        <w:rPr>
          <w:color w:val="000000" w:themeColor="text1"/>
        </w:rPr>
      </w:pPr>
    </w:p>
    <w:p w:rsidR="00000000" w:rsidRPr="008C6F86" w:rsidRDefault="008C6F86">
      <w:pPr>
        <w:rPr>
          <w:color w:val="000000" w:themeColor="text1"/>
        </w:rPr>
      </w:pPr>
      <w:r w:rsidRPr="008C6F86">
        <w:rPr>
          <w:color w:val="000000" w:themeColor="text1"/>
        </w:rPr>
        <w:t xml:space="preserve">В соответствии со </w:t>
      </w:r>
      <w:hyperlink r:id="rId9" w:history="1">
        <w:r w:rsidRPr="008C6F86">
          <w:rPr>
            <w:rStyle w:val="a4"/>
            <w:color w:val="000000" w:themeColor="text1"/>
          </w:rPr>
          <w:t>статьей 9</w:t>
        </w:r>
      </w:hyperlink>
      <w:r w:rsidRPr="008C6F86">
        <w:rPr>
          <w:color w:val="000000" w:themeColor="text1"/>
        </w:rPr>
        <w:t xml:space="preserve"> Основ законодательства Российской Федерации о нотариате от 11.02.1993 </w:t>
      </w:r>
      <w:r>
        <w:rPr>
          <w:color w:val="000000" w:themeColor="text1"/>
        </w:rPr>
        <w:t>№</w:t>
      </w:r>
      <w:r w:rsidRPr="008C6F86">
        <w:rPr>
          <w:color w:val="000000" w:themeColor="text1"/>
        </w:rPr>
        <w:t> 4462-I (Ведомости Съезда народных депутатов Росси</w:t>
      </w:r>
      <w:r w:rsidRPr="008C6F86">
        <w:rPr>
          <w:color w:val="000000" w:themeColor="text1"/>
        </w:rPr>
        <w:t xml:space="preserve">йской Федерации и Верховного Совета Российской Федерации, 1993, </w:t>
      </w:r>
      <w:r>
        <w:rPr>
          <w:color w:val="000000" w:themeColor="text1"/>
        </w:rPr>
        <w:t>№</w:t>
      </w:r>
      <w:r w:rsidRPr="008C6F86">
        <w:rPr>
          <w:color w:val="000000" w:themeColor="text1"/>
        </w:rPr>
        <w:t xml:space="preserve"> 10, ст. 357; Собрание законодательства Российской Федерации, 2015, </w:t>
      </w:r>
      <w:r>
        <w:rPr>
          <w:color w:val="000000" w:themeColor="text1"/>
        </w:rPr>
        <w:t>№</w:t>
      </w:r>
      <w:r w:rsidRPr="008C6F86">
        <w:rPr>
          <w:color w:val="000000" w:themeColor="text1"/>
        </w:rPr>
        <w:t> 1, ст. 10) приказываю:</w:t>
      </w:r>
    </w:p>
    <w:p w:rsidR="00000000" w:rsidRPr="008C6F86" w:rsidRDefault="008C6F86">
      <w:pPr>
        <w:rPr>
          <w:color w:val="000000" w:themeColor="text1"/>
        </w:rPr>
      </w:pPr>
      <w:bookmarkStart w:id="0" w:name="sub_10"/>
      <w:r w:rsidRPr="008C6F86">
        <w:rPr>
          <w:color w:val="000000" w:themeColor="text1"/>
        </w:rPr>
        <w:t xml:space="preserve">1. Внести изменения в </w:t>
      </w:r>
      <w:hyperlink r:id="rId10" w:history="1">
        <w:r w:rsidRPr="008C6F86">
          <w:rPr>
            <w:rStyle w:val="a4"/>
            <w:color w:val="000000" w:themeColor="text1"/>
          </w:rPr>
          <w:t>Правила</w:t>
        </w:r>
      </w:hyperlink>
      <w:r w:rsidRPr="008C6F86">
        <w:rPr>
          <w:color w:val="000000" w:themeColor="text1"/>
        </w:rPr>
        <w:t xml:space="preserve"> нотариального делопроизводства, утвержденные </w:t>
      </w:r>
      <w:hyperlink r:id="rId11" w:history="1">
        <w:r w:rsidRPr="008C6F86">
          <w:rPr>
            <w:rStyle w:val="a4"/>
            <w:color w:val="000000" w:themeColor="text1"/>
          </w:rPr>
          <w:t>приказом</w:t>
        </w:r>
      </w:hyperlink>
      <w:r w:rsidRPr="008C6F86">
        <w:rPr>
          <w:color w:val="000000" w:themeColor="text1"/>
        </w:rPr>
        <w:t xml:space="preserve"> Министерства юстиции Российской Федерации от 16.04.2014 </w:t>
      </w:r>
      <w:r>
        <w:rPr>
          <w:color w:val="000000" w:themeColor="text1"/>
        </w:rPr>
        <w:t>№</w:t>
      </w:r>
      <w:r w:rsidRPr="008C6F86">
        <w:rPr>
          <w:color w:val="000000" w:themeColor="text1"/>
        </w:rPr>
        <w:t> 78 (зарегистрирован Минюстом России 23.04.2014, р</w:t>
      </w:r>
      <w:r w:rsidRPr="008C6F86">
        <w:rPr>
          <w:color w:val="000000" w:themeColor="text1"/>
        </w:rPr>
        <w:t xml:space="preserve">егистрационный </w:t>
      </w:r>
      <w:r>
        <w:rPr>
          <w:color w:val="000000" w:themeColor="text1"/>
        </w:rPr>
        <w:t>№</w:t>
      </w:r>
      <w:r w:rsidRPr="008C6F86">
        <w:rPr>
          <w:color w:val="000000" w:themeColor="text1"/>
        </w:rPr>
        <w:t xml:space="preserve"> 32095), с изменениями, внесенными приказами Минюста России </w:t>
      </w:r>
      <w:hyperlink r:id="rId12" w:history="1">
        <w:r w:rsidRPr="008C6F86">
          <w:rPr>
            <w:rStyle w:val="a4"/>
            <w:color w:val="000000" w:themeColor="text1"/>
          </w:rPr>
          <w:t xml:space="preserve">от 21.12.2016 </w:t>
        </w:r>
        <w:r>
          <w:rPr>
            <w:rStyle w:val="a4"/>
            <w:color w:val="000000" w:themeColor="text1"/>
          </w:rPr>
          <w:t>№</w:t>
        </w:r>
        <w:r w:rsidRPr="008C6F86">
          <w:rPr>
            <w:rStyle w:val="a4"/>
            <w:color w:val="000000" w:themeColor="text1"/>
          </w:rPr>
          <w:t> 297</w:t>
        </w:r>
      </w:hyperlink>
      <w:r w:rsidRPr="008C6F86">
        <w:rPr>
          <w:color w:val="000000" w:themeColor="text1"/>
        </w:rPr>
        <w:t xml:space="preserve"> (зарегистрирован Минюстом России 22.12.2016, регистрационный </w:t>
      </w:r>
      <w:r>
        <w:rPr>
          <w:color w:val="000000" w:themeColor="text1"/>
        </w:rPr>
        <w:t>№</w:t>
      </w:r>
      <w:r w:rsidRPr="008C6F86">
        <w:rPr>
          <w:color w:val="000000" w:themeColor="text1"/>
        </w:rPr>
        <w:t xml:space="preserve"> 44883), </w:t>
      </w:r>
      <w:hyperlink r:id="rId13" w:history="1">
        <w:r w:rsidRPr="008C6F86">
          <w:rPr>
            <w:rStyle w:val="a4"/>
            <w:color w:val="000000" w:themeColor="text1"/>
          </w:rPr>
          <w:t xml:space="preserve">от 17.04.2018 </w:t>
        </w:r>
        <w:r>
          <w:rPr>
            <w:rStyle w:val="a4"/>
            <w:color w:val="000000" w:themeColor="text1"/>
          </w:rPr>
          <w:t>№</w:t>
        </w:r>
        <w:r w:rsidRPr="008C6F86">
          <w:rPr>
            <w:rStyle w:val="a4"/>
            <w:color w:val="000000" w:themeColor="text1"/>
          </w:rPr>
          <w:t> 69</w:t>
        </w:r>
      </w:hyperlink>
      <w:r w:rsidRPr="008C6F86">
        <w:rPr>
          <w:color w:val="000000" w:themeColor="text1"/>
        </w:rPr>
        <w:t xml:space="preserve"> (зарегистрирован Минюстом России 20.04.2018, регистрационный </w:t>
      </w:r>
      <w:r>
        <w:rPr>
          <w:color w:val="000000" w:themeColor="text1"/>
        </w:rPr>
        <w:t>№</w:t>
      </w:r>
      <w:r w:rsidRPr="008C6F86">
        <w:rPr>
          <w:color w:val="000000" w:themeColor="text1"/>
        </w:rPr>
        <w:t xml:space="preserve"> 50841) и </w:t>
      </w:r>
      <w:hyperlink r:id="rId14" w:history="1">
        <w:r w:rsidRPr="008C6F86">
          <w:rPr>
            <w:rStyle w:val="a4"/>
            <w:color w:val="000000" w:themeColor="text1"/>
          </w:rPr>
          <w:t xml:space="preserve">от 05.07.2019 </w:t>
        </w:r>
        <w:r>
          <w:rPr>
            <w:rStyle w:val="a4"/>
            <w:color w:val="000000" w:themeColor="text1"/>
          </w:rPr>
          <w:t>№</w:t>
        </w:r>
        <w:r w:rsidRPr="008C6F86">
          <w:rPr>
            <w:rStyle w:val="a4"/>
            <w:color w:val="000000" w:themeColor="text1"/>
          </w:rPr>
          <w:t> 1</w:t>
        </w:r>
        <w:r w:rsidRPr="008C6F86">
          <w:rPr>
            <w:rStyle w:val="a4"/>
            <w:color w:val="000000" w:themeColor="text1"/>
          </w:rPr>
          <w:t>33</w:t>
        </w:r>
      </w:hyperlink>
      <w:r w:rsidRPr="008C6F86">
        <w:rPr>
          <w:color w:val="000000" w:themeColor="text1"/>
        </w:rPr>
        <w:t xml:space="preserve"> (зарегистрирован Минюстом России 12.07.2019, регистрационный </w:t>
      </w:r>
      <w:r>
        <w:rPr>
          <w:color w:val="000000" w:themeColor="text1"/>
        </w:rPr>
        <w:t>№</w:t>
      </w:r>
      <w:r w:rsidRPr="008C6F86">
        <w:rPr>
          <w:color w:val="000000" w:themeColor="text1"/>
        </w:rPr>
        <w:t xml:space="preserve"> 55246), согласно </w:t>
      </w:r>
      <w:hyperlink w:anchor="sub_1000" w:history="1">
        <w:r w:rsidRPr="008C6F86">
          <w:rPr>
            <w:rStyle w:val="a4"/>
            <w:color w:val="000000" w:themeColor="text1"/>
          </w:rPr>
          <w:t>приложению</w:t>
        </w:r>
      </w:hyperlink>
      <w:r w:rsidRPr="008C6F86">
        <w:rPr>
          <w:color w:val="000000" w:themeColor="text1"/>
        </w:rPr>
        <w:t>.</w:t>
      </w:r>
    </w:p>
    <w:p w:rsidR="00000000" w:rsidRPr="008C6F86" w:rsidRDefault="008C6F86">
      <w:pPr>
        <w:rPr>
          <w:color w:val="000000" w:themeColor="text1"/>
        </w:rPr>
      </w:pPr>
      <w:bookmarkStart w:id="1" w:name="sub_2"/>
      <w:bookmarkEnd w:id="0"/>
      <w:r w:rsidRPr="008C6F86">
        <w:rPr>
          <w:color w:val="000000" w:themeColor="text1"/>
        </w:rPr>
        <w:t>2. Настоящий приказ вступает в силу с 29.12.2020.</w:t>
      </w:r>
    </w:p>
    <w:bookmarkEnd w:id="1"/>
    <w:p w:rsidR="00000000" w:rsidRPr="008C6F86" w:rsidRDefault="008C6F86">
      <w:pPr>
        <w:rPr>
          <w:color w:val="000000" w:themeColor="text1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99"/>
        <w:gridCol w:w="3173"/>
      </w:tblGrid>
      <w:tr w:rsidR="008C6F86" w:rsidRPr="008C6F86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C6F86" w:rsidRDefault="008C6F86">
            <w:pPr>
              <w:pStyle w:val="a9"/>
              <w:rPr>
                <w:color w:val="000000" w:themeColor="text1"/>
              </w:rPr>
            </w:pPr>
            <w:r w:rsidRPr="008C6F86">
              <w:rPr>
                <w:color w:val="000000" w:themeColor="text1"/>
              </w:rP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C6F86" w:rsidRDefault="008C6F86">
            <w:pPr>
              <w:pStyle w:val="a7"/>
              <w:jc w:val="right"/>
              <w:rPr>
                <w:color w:val="000000" w:themeColor="text1"/>
              </w:rPr>
            </w:pPr>
            <w:r w:rsidRPr="008C6F86">
              <w:rPr>
                <w:color w:val="000000" w:themeColor="text1"/>
              </w:rPr>
              <w:t>К.А. Чуйченко</w:t>
            </w:r>
          </w:p>
        </w:tc>
      </w:tr>
    </w:tbl>
    <w:p w:rsidR="00000000" w:rsidRPr="008C6F86" w:rsidRDefault="008C6F86">
      <w:pPr>
        <w:rPr>
          <w:color w:val="000000" w:themeColor="text1"/>
        </w:rPr>
      </w:pPr>
    </w:p>
    <w:p w:rsidR="00000000" w:rsidRPr="008C6F86" w:rsidRDefault="008C6F86">
      <w:pPr>
        <w:pStyle w:val="a9"/>
        <w:rPr>
          <w:color w:val="000000" w:themeColor="text1"/>
        </w:rPr>
      </w:pPr>
      <w:r w:rsidRPr="008C6F86">
        <w:rPr>
          <w:color w:val="000000" w:themeColor="text1"/>
        </w:rPr>
        <w:t>Зарегистрировано в Минюсте Р</w:t>
      </w:r>
      <w:r>
        <w:rPr>
          <w:color w:val="000000" w:themeColor="text1"/>
        </w:rPr>
        <w:t>оссии</w:t>
      </w:r>
      <w:r w:rsidRPr="008C6F86">
        <w:rPr>
          <w:color w:val="000000" w:themeColor="text1"/>
        </w:rPr>
        <w:t xml:space="preserve"> 5 о</w:t>
      </w:r>
      <w:r>
        <w:rPr>
          <w:color w:val="000000" w:themeColor="text1"/>
        </w:rPr>
        <w:t>ктября 2020 г.</w:t>
      </w:r>
      <w:r>
        <w:rPr>
          <w:color w:val="000000" w:themeColor="text1"/>
        </w:rPr>
        <w:br/>
        <w:t>Регистрационный №</w:t>
      </w:r>
      <w:r w:rsidRPr="008C6F86">
        <w:rPr>
          <w:color w:val="000000" w:themeColor="text1"/>
        </w:rPr>
        <w:t xml:space="preserve"> 60212</w:t>
      </w:r>
    </w:p>
    <w:p w:rsidR="00000000" w:rsidRPr="008C6F86" w:rsidRDefault="008C6F86">
      <w:pPr>
        <w:rPr>
          <w:color w:val="000000" w:themeColor="text1"/>
        </w:rPr>
      </w:pPr>
    </w:p>
    <w:p w:rsidR="00000000" w:rsidRPr="008C6F86" w:rsidRDefault="008C6F86">
      <w:pPr>
        <w:ind w:firstLine="0"/>
        <w:jc w:val="right"/>
        <w:rPr>
          <w:color w:val="000000" w:themeColor="text1"/>
        </w:rPr>
      </w:pPr>
      <w:bookmarkStart w:id="2" w:name="sub_1000"/>
      <w:r w:rsidRPr="008C6F86">
        <w:rPr>
          <w:rStyle w:val="a3"/>
          <w:b w:val="0"/>
          <w:color w:val="000000" w:themeColor="text1"/>
        </w:rPr>
        <w:t>УТВЕРЖДЕНЫ</w:t>
      </w:r>
      <w:r w:rsidRPr="008C6F86">
        <w:rPr>
          <w:rStyle w:val="a3"/>
          <w:b w:val="0"/>
          <w:color w:val="000000" w:themeColor="text1"/>
        </w:rPr>
        <w:br/>
        <w:t>решением Правления</w:t>
      </w:r>
      <w:r w:rsidRPr="008C6F86">
        <w:rPr>
          <w:rStyle w:val="a3"/>
          <w:b w:val="0"/>
          <w:color w:val="000000" w:themeColor="text1"/>
        </w:rPr>
        <w:br/>
        <w:t>Федеральной нотариальной палаты</w:t>
      </w:r>
      <w:r w:rsidRPr="008C6F86">
        <w:rPr>
          <w:rStyle w:val="a3"/>
          <w:b w:val="0"/>
          <w:color w:val="000000" w:themeColor="text1"/>
        </w:rPr>
        <w:br/>
        <w:t xml:space="preserve">от 16 сентября 2020 г. </w:t>
      </w:r>
      <w:r>
        <w:rPr>
          <w:rStyle w:val="a3"/>
          <w:b w:val="0"/>
          <w:color w:val="000000" w:themeColor="text1"/>
        </w:rPr>
        <w:t>№</w:t>
      </w:r>
      <w:r w:rsidRPr="008C6F86">
        <w:rPr>
          <w:rStyle w:val="a3"/>
          <w:b w:val="0"/>
          <w:color w:val="000000" w:themeColor="text1"/>
        </w:rPr>
        <w:t> 16/20</w:t>
      </w:r>
    </w:p>
    <w:bookmarkEnd w:id="2"/>
    <w:p w:rsidR="00000000" w:rsidRPr="008C6F86" w:rsidRDefault="008C6F86">
      <w:pPr>
        <w:rPr>
          <w:color w:val="000000" w:themeColor="text1"/>
        </w:rPr>
      </w:pPr>
    </w:p>
    <w:p w:rsidR="00000000" w:rsidRPr="008C6F86" w:rsidRDefault="008C6F86">
      <w:pPr>
        <w:ind w:firstLine="0"/>
        <w:jc w:val="right"/>
        <w:rPr>
          <w:color w:val="000000" w:themeColor="text1"/>
        </w:rPr>
      </w:pPr>
      <w:r w:rsidRPr="008C6F86">
        <w:rPr>
          <w:rStyle w:val="a3"/>
          <w:b w:val="0"/>
          <w:color w:val="000000" w:themeColor="text1"/>
        </w:rPr>
        <w:t>ПРИЛОЖЕНИЕ</w:t>
      </w:r>
      <w:r w:rsidRPr="008C6F86">
        <w:rPr>
          <w:rStyle w:val="a3"/>
          <w:b w:val="0"/>
          <w:color w:val="000000" w:themeColor="text1"/>
        </w:rPr>
        <w:br/>
        <w:t xml:space="preserve">к </w:t>
      </w:r>
      <w:hyperlink w:anchor="sub_0" w:history="1">
        <w:r w:rsidRPr="008C6F86">
          <w:rPr>
            <w:rStyle w:val="a4"/>
            <w:color w:val="000000" w:themeColor="text1"/>
          </w:rPr>
          <w:t>приказу</w:t>
        </w:r>
      </w:hyperlink>
      <w:r w:rsidRPr="008C6F86">
        <w:rPr>
          <w:rStyle w:val="a3"/>
          <w:b w:val="0"/>
          <w:color w:val="000000" w:themeColor="text1"/>
        </w:rPr>
        <w:t xml:space="preserve"> Министерства юстиции</w:t>
      </w:r>
      <w:r w:rsidRPr="008C6F86">
        <w:rPr>
          <w:rStyle w:val="a3"/>
          <w:b w:val="0"/>
          <w:color w:val="000000" w:themeColor="text1"/>
        </w:rPr>
        <w:br/>
        <w:t>Российск</w:t>
      </w:r>
      <w:r w:rsidRPr="008C6F86">
        <w:rPr>
          <w:rStyle w:val="a3"/>
          <w:b w:val="0"/>
          <w:color w:val="000000" w:themeColor="text1"/>
        </w:rPr>
        <w:t>ой Федерации</w:t>
      </w:r>
      <w:r w:rsidRPr="008C6F86">
        <w:rPr>
          <w:rStyle w:val="a3"/>
          <w:b w:val="0"/>
          <w:color w:val="000000" w:themeColor="text1"/>
        </w:rPr>
        <w:br/>
        <w:t xml:space="preserve">от 30 сентября 2020 г. </w:t>
      </w:r>
      <w:r>
        <w:rPr>
          <w:rStyle w:val="a3"/>
          <w:b w:val="0"/>
          <w:color w:val="000000" w:themeColor="text1"/>
        </w:rPr>
        <w:t>№</w:t>
      </w:r>
      <w:r w:rsidRPr="008C6F86">
        <w:rPr>
          <w:rStyle w:val="a3"/>
          <w:b w:val="0"/>
          <w:color w:val="000000" w:themeColor="text1"/>
        </w:rPr>
        <w:t> 231</w:t>
      </w:r>
    </w:p>
    <w:p w:rsidR="00000000" w:rsidRPr="008C6F86" w:rsidRDefault="008C6F86">
      <w:pPr>
        <w:rPr>
          <w:color w:val="000000" w:themeColor="text1"/>
        </w:rPr>
      </w:pPr>
    </w:p>
    <w:p w:rsidR="00000000" w:rsidRPr="008C6F86" w:rsidRDefault="008C6F86">
      <w:pPr>
        <w:pStyle w:val="1"/>
        <w:rPr>
          <w:color w:val="000000" w:themeColor="text1"/>
        </w:rPr>
      </w:pPr>
      <w:r w:rsidRPr="008C6F86">
        <w:rPr>
          <w:color w:val="000000" w:themeColor="text1"/>
        </w:rPr>
        <w:t xml:space="preserve">Изменения, вносимые в Правила нотариального делопроизводства, утвержденные приказом Министерства юстиции Российской Федерации от 16.04.2014 </w:t>
      </w:r>
      <w:r>
        <w:rPr>
          <w:color w:val="000000" w:themeColor="text1"/>
        </w:rPr>
        <w:t>№</w:t>
      </w:r>
      <w:r w:rsidRPr="008C6F86">
        <w:rPr>
          <w:color w:val="000000" w:themeColor="text1"/>
        </w:rPr>
        <w:t> 78</w:t>
      </w:r>
    </w:p>
    <w:p w:rsidR="00000000" w:rsidRPr="008C6F86" w:rsidRDefault="008C6F86">
      <w:pPr>
        <w:rPr>
          <w:color w:val="000000" w:themeColor="text1"/>
        </w:rPr>
      </w:pPr>
    </w:p>
    <w:p w:rsidR="00000000" w:rsidRPr="008C6F86" w:rsidRDefault="008C6F86">
      <w:pPr>
        <w:rPr>
          <w:color w:val="000000" w:themeColor="text1"/>
        </w:rPr>
      </w:pPr>
      <w:bookmarkStart w:id="3" w:name="sub_1001"/>
      <w:r w:rsidRPr="008C6F86">
        <w:rPr>
          <w:color w:val="000000" w:themeColor="text1"/>
        </w:rPr>
        <w:t xml:space="preserve">1. В </w:t>
      </w:r>
      <w:hyperlink r:id="rId15" w:history="1">
        <w:r w:rsidRPr="008C6F86">
          <w:rPr>
            <w:rStyle w:val="a4"/>
            <w:color w:val="000000" w:themeColor="text1"/>
          </w:rPr>
          <w:t>пункте 1</w:t>
        </w:r>
      </w:hyperlink>
      <w:r w:rsidRPr="008C6F86">
        <w:rPr>
          <w:color w:val="000000" w:themeColor="text1"/>
        </w:rPr>
        <w:t xml:space="preserve"> Правил нотариального делопроизводства, утвержденных </w:t>
      </w:r>
      <w:hyperlink r:id="rId16" w:history="1">
        <w:r w:rsidRPr="008C6F86">
          <w:rPr>
            <w:rStyle w:val="a4"/>
            <w:color w:val="000000" w:themeColor="text1"/>
          </w:rPr>
          <w:t>приказом</w:t>
        </w:r>
      </w:hyperlink>
      <w:r w:rsidRPr="008C6F86">
        <w:rPr>
          <w:color w:val="000000" w:themeColor="text1"/>
        </w:rPr>
        <w:t xml:space="preserve"> Министерства юстиции Российской Федерации от 16.04.2014 </w:t>
      </w:r>
      <w:r>
        <w:rPr>
          <w:color w:val="000000" w:themeColor="text1"/>
        </w:rPr>
        <w:t>№</w:t>
      </w:r>
      <w:r w:rsidRPr="008C6F86">
        <w:rPr>
          <w:color w:val="000000" w:themeColor="text1"/>
        </w:rPr>
        <w:t> 78 (далее - Правила):</w:t>
      </w:r>
    </w:p>
    <w:p w:rsidR="00000000" w:rsidRPr="008C6F86" w:rsidRDefault="008C6F86">
      <w:pPr>
        <w:rPr>
          <w:color w:val="000000" w:themeColor="text1"/>
        </w:rPr>
      </w:pPr>
      <w:bookmarkStart w:id="4" w:name="sub_1110"/>
      <w:bookmarkEnd w:id="3"/>
      <w:r w:rsidRPr="008C6F86">
        <w:rPr>
          <w:color w:val="000000" w:themeColor="text1"/>
        </w:rPr>
        <w:t xml:space="preserve">а) </w:t>
      </w:r>
      <w:hyperlink r:id="rId17" w:history="1">
        <w:r w:rsidRPr="008C6F86">
          <w:rPr>
            <w:rStyle w:val="a4"/>
            <w:color w:val="000000" w:themeColor="text1"/>
          </w:rPr>
          <w:t>абзац первый</w:t>
        </w:r>
      </w:hyperlink>
      <w:r w:rsidRPr="008C6F86">
        <w:rPr>
          <w:color w:val="000000" w:themeColor="text1"/>
        </w:rPr>
        <w:t xml:space="preserve"> изложить в следующей редакции:</w:t>
      </w:r>
    </w:p>
    <w:p w:rsidR="00000000" w:rsidRPr="008C6F86" w:rsidRDefault="008C6F86">
      <w:pPr>
        <w:rPr>
          <w:color w:val="000000" w:themeColor="text1"/>
        </w:rPr>
      </w:pPr>
      <w:bookmarkStart w:id="5" w:name="sub_1"/>
      <w:bookmarkEnd w:id="4"/>
      <w:r w:rsidRPr="008C6F86">
        <w:rPr>
          <w:color w:val="000000" w:themeColor="text1"/>
        </w:rPr>
        <w:t xml:space="preserve">"1. Правила нотариального делопроизводства (далее - Правила), разработанные во исполнение статей 9, 12 Основ </w:t>
      </w:r>
      <w:r w:rsidRPr="008C6F86">
        <w:rPr>
          <w:color w:val="000000" w:themeColor="text1"/>
        </w:rPr>
        <w:t xml:space="preserve">законодательства Российской Федерации о нотариате от 11.02.1993 </w:t>
      </w:r>
      <w:r>
        <w:rPr>
          <w:color w:val="000000" w:themeColor="text1"/>
        </w:rPr>
        <w:t>№</w:t>
      </w:r>
      <w:bookmarkStart w:id="6" w:name="_GoBack"/>
      <w:bookmarkEnd w:id="6"/>
      <w:r w:rsidRPr="008C6F86">
        <w:rPr>
          <w:color w:val="000000" w:themeColor="text1"/>
        </w:rPr>
        <w:t> 4462-1 (далее - Основы), устанавливают единый порядок работы с документами нотариусов в Российской Федерации, передачи документов, хранящихся у нотариуса, полномочия которого прекращаются, д</w:t>
      </w:r>
      <w:r w:rsidRPr="008C6F86">
        <w:rPr>
          <w:color w:val="000000" w:themeColor="text1"/>
        </w:rPr>
        <w:t>ругому нотариусу, применения и замены печатей нотариусов, а также порядок осуществления контроля за исполнением правил нотариального делопроизводства, включая контроль за своевременностью внесения сведений в электронные реестры единой информационной систем</w:t>
      </w:r>
      <w:r w:rsidRPr="008C6F86">
        <w:rPr>
          <w:color w:val="000000" w:themeColor="text1"/>
        </w:rPr>
        <w:t xml:space="preserve">ы нотариата в соответствии с Основами, Требованиями к содержанию реестров единой </w:t>
      </w:r>
      <w:r w:rsidRPr="008C6F86">
        <w:rPr>
          <w:color w:val="000000" w:themeColor="text1"/>
        </w:rPr>
        <w:lastRenderedPageBreak/>
        <w:t>информационной системы нотариата, утвержденными приказом Минюста России 30.09.2020 N 224 (зарегистрирован Минюстом России 05.10.2020, регистрационный N 60208) (далее - Требова</w:t>
      </w:r>
      <w:r w:rsidRPr="008C6F86">
        <w:rPr>
          <w:color w:val="000000" w:themeColor="text1"/>
        </w:rPr>
        <w:t>ния), и Порядком ведения реестров единой информационной системы нотариата, внесения в них сведений, в том числе порядок исправления допущенных в таких реестрах технических ошибок, утвержденным приказом Минюста России от 30.09.2020 N 225 (зарегистрирован Ми</w:t>
      </w:r>
      <w:r w:rsidRPr="008C6F86">
        <w:rPr>
          <w:color w:val="000000" w:themeColor="text1"/>
        </w:rPr>
        <w:t>нюстом России 05.10.2020, регистрационный N 60214) (далее - Порядок).";</w:t>
      </w:r>
    </w:p>
    <w:p w:rsidR="00000000" w:rsidRPr="008C6F86" w:rsidRDefault="008C6F86">
      <w:pPr>
        <w:rPr>
          <w:color w:val="000000" w:themeColor="text1"/>
        </w:rPr>
      </w:pPr>
      <w:bookmarkStart w:id="7" w:name="sub_1120"/>
      <w:bookmarkEnd w:id="5"/>
      <w:r w:rsidRPr="008C6F86">
        <w:rPr>
          <w:color w:val="000000" w:themeColor="text1"/>
        </w:rPr>
        <w:t xml:space="preserve">б) дополнить новым </w:t>
      </w:r>
      <w:hyperlink r:id="rId18" w:history="1">
        <w:r w:rsidRPr="008C6F86">
          <w:rPr>
            <w:rStyle w:val="a4"/>
            <w:color w:val="000000" w:themeColor="text1"/>
          </w:rPr>
          <w:t>абзацем третьим</w:t>
        </w:r>
      </w:hyperlink>
      <w:r w:rsidRPr="008C6F86">
        <w:rPr>
          <w:color w:val="000000" w:themeColor="text1"/>
        </w:rPr>
        <w:t xml:space="preserve"> следующего содержания:</w:t>
      </w:r>
    </w:p>
    <w:p w:rsidR="00000000" w:rsidRPr="008C6F86" w:rsidRDefault="008C6F86">
      <w:pPr>
        <w:rPr>
          <w:color w:val="000000" w:themeColor="text1"/>
        </w:rPr>
      </w:pPr>
      <w:bookmarkStart w:id="8" w:name="sub_1103"/>
      <w:bookmarkEnd w:id="7"/>
      <w:r w:rsidRPr="008C6F86">
        <w:rPr>
          <w:color w:val="000000" w:themeColor="text1"/>
        </w:rPr>
        <w:t>"Документирование</w:t>
      </w:r>
      <w:r w:rsidRPr="008C6F86">
        <w:rPr>
          <w:color w:val="000000" w:themeColor="text1"/>
        </w:rPr>
        <w:t xml:space="preserve"> и документооборот при совершении нотариальных действий в электронной форме посредством единой информационной системы нотариата (далее также - ЕИС) регулируется Требованиями, приказами Минюста России от 30.09.2020 N 225 "Об утверждении Порядка ведения реес</w:t>
      </w:r>
      <w:r w:rsidRPr="008C6F86">
        <w:rPr>
          <w:color w:val="000000" w:themeColor="text1"/>
        </w:rPr>
        <w:t>тров единой информационной системы нотариата, внесения в них сведений, в том числе порядка исправления допущенных в таких реестрах технических ошибок" (зарегистрирован Минюстом России 05.10.2020, регистрационный N 60214), от 30.09.2020 N 226 "Об утверждени</w:t>
      </w:r>
      <w:r w:rsidRPr="008C6F86">
        <w:rPr>
          <w:color w:val="000000" w:themeColor="text1"/>
        </w:rPr>
        <w:t>и форм реестров регистрации нотариальных действий, нотариальных свидетельств, удостоверительных надписей на сделках и свидетельствуемых документах и порядка их оформления" (зарегистрирован Минюстом России 05.10.2020, регистрационный N 60215), от 30.09.2020</w:t>
      </w:r>
      <w:r w:rsidRPr="008C6F86">
        <w:rPr>
          <w:color w:val="000000" w:themeColor="text1"/>
        </w:rPr>
        <w:t xml:space="preserve"> N 227 "Об утверждении требований к формату нотариально оформляемого документа в электронной форме" (зарегистрирован Минюстом России 05.10.2020, регистрационный N 60209), от 30.08.2017 N 156 "Об утверждении Регламента совершения нотариусами нотариальных де</w:t>
      </w:r>
      <w:r w:rsidRPr="008C6F86">
        <w:rPr>
          <w:color w:val="000000" w:themeColor="text1"/>
        </w:rPr>
        <w:t>йствий, устанавливающего объем информации, необходимой нотариусу для совершения нотариальных действий, и способ ее фиксирования" (зарегистрирован Минюстом России 06.09.2017, регистрационный N 48092), с изменениями, внесенными приказами Минюста России от 05</w:t>
      </w:r>
      <w:r w:rsidRPr="008C6F86">
        <w:rPr>
          <w:color w:val="000000" w:themeColor="text1"/>
        </w:rPr>
        <w:t>.07.2019 N 134 (зарегистрирован Минюстом России 12.07.2019, регистрационный N 55244), от 31.03.2020 N 79 (зарегистрирован Минюстом России 08.04.2020, регистрационный N 58018), от 30.09.2020 N 222 "Об утверждении Порядка взаимодействия нотариусов с единой и</w:t>
      </w:r>
      <w:r w:rsidRPr="008C6F86">
        <w:rPr>
          <w:color w:val="000000" w:themeColor="text1"/>
        </w:rPr>
        <w:t>нформационной системой нотариата при удостоверении сделки двумя и более нотариусами" (зарегистрирован Минюстом России 05.10.2020, регистрационный N 60207), от 30.09.2020 N 232 "Об утверждении порядка направления заявления о совершении нотариального действи</w:t>
      </w:r>
      <w:r w:rsidRPr="008C6F86">
        <w:rPr>
          <w:color w:val="000000" w:themeColor="text1"/>
        </w:rPr>
        <w:t>я удаленно, совершения оплаты нотариального действия, в том числе с использованием электронных средств платежа, возврата заявителю суммы платежа за совершение нотариального действия удаленно, а также взаимодействия заявителя или его представителя, обративш</w:t>
      </w:r>
      <w:r w:rsidRPr="008C6F86">
        <w:rPr>
          <w:color w:val="000000" w:themeColor="text1"/>
        </w:rPr>
        <w:t>ихся за совершением нотариального действия удаленно, и нотариуса" (зарегистрирован Минюстом России 05.10.2020, регистрационный N 60217).";</w:t>
      </w:r>
    </w:p>
    <w:p w:rsidR="00000000" w:rsidRPr="008C6F86" w:rsidRDefault="008C6F86">
      <w:pPr>
        <w:rPr>
          <w:color w:val="000000" w:themeColor="text1"/>
        </w:rPr>
      </w:pPr>
      <w:bookmarkStart w:id="9" w:name="sub_1130"/>
      <w:bookmarkEnd w:id="8"/>
      <w:r w:rsidRPr="008C6F86">
        <w:rPr>
          <w:color w:val="000000" w:themeColor="text1"/>
        </w:rPr>
        <w:t xml:space="preserve">в) абзац третий считать </w:t>
      </w:r>
      <w:hyperlink r:id="rId19" w:history="1">
        <w:r w:rsidRPr="008C6F86">
          <w:rPr>
            <w:rStyle w:val="a4"/>
            <w:color w:val="000000" w:themeColor="text1"/>
          </w:rPr>
          <w:t>абзацем четвертым</w:t>
        </w:r>
      </w:hyperlink>
      <w:r w:rsidRPr="008C6F86">
        <w:rPr>
          <w:color w:val="000000" w:themeColor="text1"/>
        </w:rPr>
        <w:t>.</w:t>
      </w:r>
    </w:p>
    <w:p w:rsidR="00000000" w:rsidRPr="008C6F86" w:rsidRDefault="008C6F86">
      <w:pPr>
        <w:rPr>
          <w:color w:val="000000" w:themeColor="text1"/>
        </w:rPr>
      </w:pPr>
      <w:bookmarkStart w:id="10" w:name="sub_1002"/>
      <w:bookmarkEnd w:id="9"/>
      <w:r w:rsidRPr="008C6F86">
        <w:rPr>
          <w:color w:val="000000" w:themeColor="text1"/>
        </w:rPr>
        <w:t xml:space="preserve">2. В </w:t>
      </w:r>
      <w:hyperlink r:id="rId20" w:history="1">
        <w:r w:rsidRPr="008C6F86">
          <w:rPr>
            <w:rStyle w:val="a4"/>
            <w:color w:val="000000" w:themeColor="text1"/>
          </w:rPr>
          <w:t>пункте 9</w:t>
        </w:r>
      </w:hyperlink>
      <w:r w:rsidRPr="008C6F86">
        <w:rPr>
          <w:color w:val="000000" w:themeColor="text1"/>
        </w:rPr>
        <w:t xml:space="preserve"> Правил:</w:t>
      </w:r>
    </w:p>
    <w:p w:rsidR="00000000" w:rsidRPr="008C6F86" w:rsidRDefault="008C6F86">
      <w:pPr>
        <w:rPr>
          <w:color w:val="000000" w:themeColor="text1"/>
        </w:rPr>
      </w:pPr>
      <w:bookmarkStart w:id="11" w:name="sub_1210"/>
      <w:bookmarkEnd w:id="10"/>
      <w:r w:rsidRPr="008C6F86">
        <w:rPr>
          <w:color w:val="000000" w:themeColor="text1"/>
        </w:rPr>
        <w:t>а) слова "(приложение N 1)" исключить;</w:t>
      </w:r>
    </w:p>
    <w:p w:rsidR="00000000" w:rsidRPr="008C6F86" w:rsidRDefault="008C6F86">
      <w:pPr>
        <w:rPr>
          <w:color w:val="000000" w:themeColor="text1"/>
        </w:rPr>
      </w:pPr>
      <w:bookmarkStart w:id="12" w:name="sub_1220"/>
      <w:bookmarkEnd w:id="11"/>
      <w:r w:rsidRPr="008C6F86">
        <w:rPr>
          <w:color w:val="000000" w:themeColor="text1"/>
        </w:rPr>
        <w:t xml:space="preserve">б) дополнить </w:t>
      </w:r>
      <w:hyperlink r:id="rId21" w:history="1">
        <w:r w:rsidRPr="008C6F86">
          <w:rPr>
            <w:rStyle w:val="a4"/>
            <w:color w:val="000000" w:themeColor="text1"/>
          </w:rPr>
          <w:t>абзацем</w:t>
        </w:r>
      </w:hyperlink>
      <w:r w:rsidRPr="008C6F86">
        <w:rPr>
          <w:color w:val="000000" w:themeColor="text1"/>
        </w:rPr>
        <w:t xml:space="preserve"> следующего содержания:</w:t>
      </w:r>
    </w:p>
    <w:p w:rsidR="00000000" w:rsidRPr="008C6F86" w:rsidRDefault="008C6F86">
      <w:pPr>
        <w:rPr>
          <w:color w:val="000000" w:themeColor="text1"/>
        </w:rPr>
      </w:pPr>
      <w:bookmarkStart w:id="13" w:name="sub_1090"/>
      <w:bookmarkEnd w:id="12"/>
      <w:r w:rsidRPr="008C6F86">
        <w:rPr>
          <w:color w:val="000000" w:themeColor="text1"/>
        </w:rPr>
        <w:t>"Журнал регистрации организационно-распорядительных документов ведется в электронной форме в ЕИС. Каждая запись журнала содержит:</w:t>
      </w:r>
    </w:p>
    <w:p w:rsidR="00000000" w:rsidRPr="008C6F86" w:rsidRDefault="008C6F86">
      <w:pPr>
        <w:rPr>
          <w:color w:val="000000" w:themeColor="text1"/>
        </w:rPr>
      </w:pPr>
      <w:bookmarkStart w:id="14" w:name="sub_1091"/>
      <w:bookmarkEnd w:id="13"/>
      <w:r w:rsidRPr="008C6F86">
        <w:rPr>
          <w:color w:val="000000" w:themeColor="text1"/>
        </w:rPr>
        <w:t>1) регистрационный номер, состоящий из порядкового номера документа с начала года, записанного через дефис с заглавной буквой "Р";</w:t>
      </w:r>
    </w:p>
    <w:p w:rsidR="00000000" w:rsidRPr="008C6F86" w:rsidRDefault="008C6F86">
      <w:pPr>
        <w:rPr>
          <w:color w:val="000000" w:themeColor="text1"/>
        </w:rPr>
      </w:pPr>
      <w:bookmarkStart w:id="15" w:name="sub_1092"/>
      <w:bookmarkEnd w:id="14"/>
      <w:r w:rsidRPr="008C6F86">
        <w:rPr>
          <w:color w:val="000000" w:themeColor="text1"/>
        </w:rPr>
        <w:t>2) дату документа;</w:t>
      </w:r>
    </w:p>
    <w:p w:rsidR="00000000" w:rsidRPr="008C6F86" w:rsidRDefault="008C6F86">
      <w:pPr>
        <w:rPr>
          <w:color w:val="000000" w:themeColor="text1"/>
        </w:rPr>
      </w:pPr>
      <w:bookmarkStart w:id="16" w:name="sub_1093"/>
      <w:bookmarkEnd w:id="15"/>
      <w:r w:rsidRPr="008C6F86">
        <w:rPr>
          <w:color w:val="000000" w:themeColor="text1"/>
        </w:rPr>
        <w:t>3) наименование и краткое содержание документа;</w:t>
      </w:r>
    </w:p>
    <w:p w:rsidR="00000000" w:rsidRPr="008C6F86" w:rsidRDefault="008C6F86">
      <w:pPr>
        <w:rPr>
          <w:color w:val="000000" w:themeColor="text1"/>
        </w:rPr>
      </w:pPr>
      <w:bookmarkStart w:id="17" w:name="sub_1094"/>
      <w:bookmarkEnd w:id="16"/>
      <w:r w:rsidRPr="008C6F86">
        <w:rPr>
          <w:color w:val="000000" w:themeColor="text1"/>
        </w:rPr>
        <w:t>4) должность, фамилию, имя, отчество (при наличии) лица, подписавшего документ;</w:t>
      </w:r>
    </w:p>
    <w:p w:rsidR="00000000" w:rsidRPr="008C6F86" w:rsidRDefault="008C6F86">
      <w:pPr>
        <w:rPr>
          <w:color w:val="000000" w:themeColor="text1"/>
        </w:rPr>
      </w:pPr>
      <w:bookmarkStart w:id="18" w:name="sub_1095"/>
      <w:bookmarkEnd w:id="17"/>
      <w:r w:rsidRPr="008C6F86">
        <w:rPr>
          <w:color w:val="000000" w:themeColor="text1"/>
        </w:rPr>
        <w:lastRenderedPageBreak/>
        <w:t>5) номенклатурный индекс дела, в котором находится документ;</w:t>
      </w:r>
    </w:p>
    <w:p w:rsidR="00000000" w:rsidRPr="008C6F86" w:rsidRDefault="008C6F86">
      <w:pPr>
        <w:rPr>
          <w:color w:val="000000" w:themeColor="text1"/>
        </w:rPr>
      </w:pPr>
      <w:bookmarkStart w:id="19" w:name="sub_1096"/>
      <w:bookmarkEnd w:id="18"/>
      <w:r w:rsidRPr="008C6F86">
        <w:rPr>
          <w:color w:val="000000" w:themeColor="text1"/>
        </w:rPr>
        <w:t>6) примечания.".</w:t>
      </w:r>
    </w:p>
    <w:p w:rsidR="00000000" w:rsidRPr="008C6F86" w:rsidRDefault="008C6F86">
      <w:pPr>
        <w:rPr>
          <w:color w:val="000000" w:themeColor="text1"/>
        </w:rPr>
      </w:pPr>
      <w:bookmarkStart w:id="20" w:name="sub_1003"/>
      <w:bookmarkEnd w:id="19"/>
      <w:r w:rsidRPr="008C6F86">
        <w:rPr>
          <w:color w:val="000000" w:themeColor="text1"/>
        </w:rPr>
        <w:t xml:space="preserve">3. </w:t>
      </w:r>
      <w:hyperlink r:id="rId22" w:history="1">
        <w:r w:rsidRPr="008C6F86">
          <w:rPr>
            <w:rStyle w:val="a4"/>
            <w:color w:val="000000" w:themeColor="text1"/>
          </w:rPr>
          <w:t>Пункт 11</w:t>
        </w:r>
      </w:hyperlink>
      <w:r w:rsidRPr="008C6F86">
        <w:rPr>
          <w:color w:val="000000" w:themeColor="text1"/>
        </w:rPr>
        <w:t xml:space="preserve"> Правил после слов "документы)," дополнить словами "а также постановления об отложении нотариальных действий".</w:t>
      </w:r>
    </w:p>
    <w:p w:rsidR="00000000" w:rsidRPr="008C6F86" w:rsidRDefault="008C6F86">
      <w:pPr>
        <w:rPr>
          <w:color w:val="000000" w:themeColor="text1"/>
        </w:rPr>
      </w:pPr>
      <w:bookmarkStart w:id="21" w:name="sub_1004"/>
      <w:bookmarkEnd w:id="20"/>
      <w:r w:rsidRPr="008C6F86">
        <w:rPr>
          <w:color w:val="000000" w:themeColor="text1"/>
        </w:rPr>
        <w:t xml:space="preserve">4. В </w:t>
      </w:r>
      <w:hyperlink r:id="rId23" w:history="1">
        <w:r w:rsidRPr="008C6F86">
          <w:rPr>
            <w:rStyle w:val="a4"/>
            <w:color w:val="000000" w:themeColor="text1"/>
          </w:rPr>
          <w:t>пун</w:t>
        </w:r>
        <w:r w:rsidRPr="008C6F86">
          <w:rPr>
            <w:rStyle w:val="a4"/>
            <w:color w:val="000000" w:themeColor="text1"/>
          </w:rPr>
          <w:t>кте 13</w:t>
        </w:r>
      </w:hyperlink>
      <w:r w:rsidRPr="008C6F86">
        <w:rPr>
          <w:color w:val="000000" w:themeColor="text1"/>
        </w:rPr>
        <w:t xml:space="preserve"> Правил:</w:t>
      </w:r>
    </w:p>
    <w:p w:rsidR="00000000" w:rsidRPr="008C6F86" w:rsidRDefault="008C6F86">
      <w:pPr>
        <w:rPr>
          <w:color w:val="000000" w:themeColor="text1"/>
        </w:rPr>
      </w:pPr>
      <w:bookmarkStart w:id="22" w:name="sub_1041"/>
      <w:bookmarkEnd w:id="21"/>
      <w:r w:rsidRPr="008C6F86">
        <w:rPr>
          <w:color w:val="000000" w:themeColor="text1"/>
        </w:rPr>
        <w:t xml:space="preserve">а) в </w:t>
      </w:r>
      <w:hyperlink r:id="rId24" w:history="1">
        <w:r w:rsidRPr="008C6F86">
          <w:rPr>
            <w:rStyle w:val="a4"/>
            <w:color w:val="000000" w:themeColor="text1"/>
          </w:rPr>
          <w:t>абзаце первом</w:t>
        </w:r>
      </w:hyperlink>
      <w:r w:rsidRPr="008C6F86">
        <w:rPr>
          <w:color w:val="000000" w:themeColor="text1"/>
        </w:rPr>
        <w:t xml:space="preserve"> слово "для" исключить;</w:t>
      </w:r>
    </w:p>
    <w:p w:rsidR="00000000" w:rsidRPr="008C6F86" w:rsidRDefault="008C6F86">
      <w:pPr>
        <w:rPr>
          <w:color w:val="000000" w:themeColor="text1"/>
        </w:rPr>
      </w:pPr>
      <w:bookmarkStart w:id="23" w:name="sub_1042"/>
      <w:bookmarkEnd w:id="22"/>
      <w:r w:rsidRPr="008C6F86">
        <w:rPr>
          <w:color w:val="000000" w:themeColor="text1"/>
        </w:rPr>
        <w:t xml:space="preserve">б) в </w:t>
      </w:r>
      <w:hyperlink r:id="rId25" w:history="1">
        <w:r w:rsidRPr="008C6F86">
          <w:rPr>
            <w:rStyle w:val="a4"/>
            <w:color w:val="000000" w:themeColor="text1"/>
          </w:rPr>
          <w:t>абза</w:t>
        </w:r>
        <w:r w:rsidRPr="008C6F86">
          <w:rPr>
            <w:rStyle w:val="a4"/>
            <w:color w:val="000000" w:themeColor="text1"/>
          </w:rPr>
          <w:t>це шестом</w:t>
        </w:r>
      </w:hyperlink>
      <w:r w:rsidRPr="008C6F86">
        <w:rPr>
          <w:color w:val="000000" w:themeColor="text1"/>
        </w:rPr>
        <w:t xml:space="preserve"> слово "исходящий" исключить.</w:t>
      </w:r>
    </w:p>
    <w:p w:rsidR="00000000" w:rsidRPr="008C6F86" w:rsidRDefault="008C6F86">
      <w:pPr>
        <w:rPr>
          <w:color w:val="000000" w:themeColor="text1"/>
        </w:rPr>
      </w:pPr>
      <w:bookmarkStart w:id="24" w:name="sub_1005"/>
      <w:bookmarkEnd w:id="23"/>
      <w:r w:rsidRPr="008C6F86">
        <w:rPr>
          <w:color w:val="000000" w:themeColor="text1"/>
        </w:rPr>
        <w:t xml:space="preserve">5. </w:t>
      </w:r>
      <w:hyperlink r:id="rId26" w:history="1">
        <w:r w:rsidRPr="008C6F86">
          <w:rPr>
            <w:rStyle w:val="a4"/>
            <w:color w:val="000000" w:themeColor="text1"/>
          </w:rPr>
          <w:t>Пункт 22</w:t>
        </w:r>
      </w:hyperlink>
      <w:r w:rsidRPr="008C6F86">
        <w:rPr>
          <w:color w:val="000000" w:themeColor="text1"/>
        </w:rPr>
        <w:t xml:space="preserve"> Правил изложить в следующей редакции:</w:t>
      </w:r>
    </w:p>
    <w:p w:rsidR="00000000" w:rsidRPr="008C6F86" w:rsidRDefault="008C6F86">
      <w:pPr>
        <w:rPr>
          <w:color w:val="000000" w:themeColor="text1"/>
        </w:rPr>
      </w:pPr>
      <w:bookmarkStart w:id="25" w:name="sub_22"/>
      <w:bookmarkEnd w:id="24"/>
      <w:r w:rsidRPr="008C6F86">
        <w:rPr>
          <w:color w:val="000000" w:themeColor="text1"/>
        </w:rPr>
        <w:t xml:space="preserve">"22. Регистрации подлежат все электронные документы и документы на бумажном носителе, получаемые нотариусом и связанные с нотариальной деятельностью, независимо от способов их доставки. Исключение составляют документы, в том числе электронные, необходимые </w:t>
      </w:r>
      <w:r w:rsidRPr="008C6F86">
        <w:rPr>
          <w:color w:val="000000" w:themeColor="text1"/>
        </w:rPr>
        <w:t>для совершения конкретного нотариального действия, подтверждающие определенные факты или события (например, правоустанавливающие документы, документы, подтверждающие факт рождения, смерти), а также электронные документы и образы электронных документов на б</w:t>
      </w:r>
      <w:r w:rsidRPr="008C6F86">
        <w:rPr>
          <w:color w:val="000000" w:themeColor="text1"/>
        </w:rPr>
        <w:t>умажном носителе, отображения на бумажных носителях информации, полученной из государственных реестров, федеральных информационных ресурсов, государственных регистров, ЕИС".</w:t>
      </w:r>
    </w:p>
    <w:p w:rsidR="00000000" w:rsidRPr="008C6F86" w:rsidRDefault="008C6F86">
      <w:pPr>
        <w:rPr>
          <w:color w:val="000000" w:themeColor="text1"/>
        </w:rPr>
      </w:pPr>
      <w:bookmarkStart w:id="26" w:name="sub_1006"/>
      <w:bookmarkEnd w:id="25"/>
      <w:r w:rsidRPr="008C6F86">
        <w:rPr>
          <w:color w:val="000000" w:themeColor="text1"/>
        </w:rPr>
        <w:t xml:space="preserve">6. В </w:t>
      </w:r>
      <w:hyperlink r:id="rId27" w:history="1">
        <w:r w:rsidRPr="008C6F86">
          <w:rPr>
            <w:rStyle w:val="a4"/>
            <w:color w:val="000000" w:themeColor="text1"/>
          </w:rPr>
          <w:t>пункте 23</w:t>
        </w:r>
      </w:hyperlink>
      <w:r w:rsidRPr="008C6F86">
        <w:rPr>
          <w:color w:val="000000" w:themeColor="text1"/>
        </w:rPr>
        <w:t xml:space="preserve"> Правил:</w:t>
      </w:r>
    </w:p>
    <w:p w:rsidR="00000000" w:rsidRPr="008C6F86" w:rsidRDefault="008C6F86">
      <w:pPr>
        <w:rPr>
          <w:color w:val="000000" w:themeColor="text1"/>
        </w:rPr>
      </w:pPr>
      <w:bookmarkStart w:id="27" w:name="sub_1061"/>
      <w:bookmarkEnd w:id="26"/>
      <w:r w:rsidRPr="008C6F86">
        <w:rPr>
          <w:color w:val="000000" w:themeColor="text1"/>
        </w:rPr>
        <w:t xml:space="preserve">а) в </w:t>
      </w:r>
      <w:hyperlink r:id="rId28" w:history="1">
        <w:r w:rsidRPr="008C6F86">
          <w:rPr>
            <w:rStyle w:val="a4"/>
            <w:color w:val="000000" w:themeColor="text1"/>
          </w:rPr>
          <w:t>абзаце первом</w:t>
        </w:r>
      </w:hyperlink>
      <w:r w:rsidRPr="008C6F86">
        <w:rPr>
          <w:color w:val="000000" w:themeColor="text1"/>
        </w:rPr>
        <w:t xml:space="preserve"> слова "(приложение N 2.1)" исключить;</w:t>
      </w:r>
    </w:p>
    <w:p w:rsidR="00000000" w:rsidRPr="008C6F86" w:rsidRDefault="008C6F86">
      <w:pPr>
        <w:rPr>
          <w:color w:val="000000" w:themeColor="text1"/>
        </w:rPr>
      </w:pPr>
      <w:bookmarkStart w:id="28" w:name="sub_1062"/>
      <w:bookmarkEnd w:id="27"/>
      <w:r w:rsidRPr="008C6F86">
        <w:rPr>
          <w:color w:val="000000" w:themeColor="text1"/>
        </w:rPr>
        <w:t xml:space="preserve">б) в </w:t>
      </w:r>
      <w:hyperlink r:id="rId29" w:history="1">
        <w:r w:rsidRPr="008C6F86">
          <w:rPr>
            <w:rStyle w:val="a4"/>
            <w:color w:val="000000" w:themeColor="text1"/>
          </w:rPr>
          <w:t>абзаце втором</w:t>
        </w:r>
      </w:hyperlink>
      <w:r w:rsidRPr="008C6F86">
        <w:rPr>
          <w:color w:val="000000" w:themeColor="text1"/>
        </w:rPr>
        <w:t>:</w:t>
      </w:r>
    </w:p>
    <w:bookmarkEnd w:id="28"/>
    <w:p w:rsidR="00000000" w:rsidRPr="008C6F86" w:rsidRDefault="008C6F86">
      <w:pPr>
        <w:rPr>
          <w:color w:val="000000" w:themeColor="text1"/>
        </w:rPr>
      </w:pPr>
      <w:r w:rsidRPr="008C6F86">
        <w:rPr>
          <w:color w:val="000000" w:themeColor="text1"/>
        </w:rPr>
        <w:t>дополнить словами "в ЕИС";</w:t>
      </w:r>
    </w:p>
    <w:p w:rsidR="00000000" w:rsidRPr="008C6F86" w:rsidRDefault="008C6F86">
      <w:pPr>
        <w:rPr>
          <w:color w:val="000000" w:themeColor="text1"/>
        </w:rPr>
      </w:pPr>
      <w:r w:rsidRPr="008C6F86">
        <w:rPr>
          <w:color w:val="000000" w:themeColor="text1"/>
        </w:rPr>
        <w:t>дополнить предложением следующего содержания: "Каждая запись журнала содержит:";</w:t>
      </w:r>
    </w:p>
    <w:p w:rsidR="00000000" w:rsidRPr="008C6F86" w:rsidRDefault="008C6F86">
      <w:pPr>
        <w:rPr>
          <w:color w:val="000000" w:themeColor="text1"/>
        </w:rPr>
      </w:pPr>
      <w:bookmarkStart w:id="29" w:name="sub_1063"/>
      <w:r w:rsidRPr="008C6F86">
        <w:rPr>
          <w:color w:val="000000" w:themeColor="text1"/>
        </w:rPr>
        <w:t xml:space="preserve">в) дополнить </w:t>
      </w:r>
      <w:hyperlink r:id="rId30" w:history="1">
        <w:r w:rsidRPr="008C6F86">
          <w:rPr>
            <w:rStyle w:val="a4"/>
            <w:color w:val="000000" w:themeColor="text1"/>
          </w:rPr>
          <w:t>абзацами</w:t>
        </w:r>
      </w:hyperlink>
      <w:r w:rsidRPr="008C6F86">
        <w:rPr>
          <w:color w:val="000000" w:themeColor="text1"/>
        </w:rPr>
        <w:t xml:space="preserve"> следующего содержания:</w:t>
      </w:r>
    </w:p>
    <w:p w:rsidR="00000000" w:rsidRPr="008C6F86" w:rsidRDefault="008C6F86">
      <w:pPr>
        <w:rPr>
          <w:color w:val="000000" w:themeColor="text1"/>
        </w:rPr>
      </w:pPr>
      <w:bookmarkStart w:id="30" w:name="sub_1231"/>
      <w:bookmarkEnd w:id="29"/>
      <w:r w:rsidRPr="008C6F86">
        <w:rPr>
          <w:color w:val="000000" w:themeColor="text1"/>
        </w:rPr>
        <w:t>"1) регистрационный номер (присваиваемый нотариусом порядковый номер регистрации документов с начала года);</w:t>
      </w:r>
    </w:p>
    <w:p w:rsidR="00000000" w:rsidRPr="008C6F86" w:rsidRDefault="008C6F86">
      <w:pPr>
        <w:rPr>
          <w:color w:val="000000" w:themeColor="text1"/>
        </w:rPr>
      </w:pPr>
      <w:bookmarkStart w:id="31" w:name="sub_1232"/>
      <w:bookmarkEnd w:id="30"/>
      <w:r w:rsidRPr="008C6F86">
        <w:rPr>
          <w:color w:val="000000" w:themeColor="text1"/>
        </w:rPr>
        <w:t>2) дату регистрации;</w:t>
      </w:r>
    </w:p>
    <w:p w:rsidR="00000000" w:rsidRPr="008C6F86" w:rsidRDefault="008C6F86">
      <w:pPr>
        <w:rPr>
          <w:color w:val="000000" w:themeColor="text1"/>
        </w:rPr>
      </w:pPr>
      <w:bookmarkStart w:id="32" w:name="sub_1233"/>
      <w:bookmarkEnd w:id="31"/>
      <w:r w:rsidRPr="008C6F86">
        <w:rPr>
          <w:color w:val="000000" w:themeColor="text1"/>
        </w:rPr>
        <w:t>3) указанные отправителем дату и номер (пр</w:t>
      </w:r>
      <w:r w:rsidRPr="008C6F86">
        <w:rPr>
          <w:color w:val="000000" w:themeColor="text1"/>
        </w:rPr>
        <w:t>и наличии) документа;</w:t>
      </w:r>
    </w:p>
    <w:p w:rsidR="00000000" w:rsidRPr="008C6F86" w:rsidRDefault="008C6F86">
      <w:pPr>
        <w:rPr>
          <w:color w:val="000000" w:themeColor="text1"/>
        </w:rPr>
      </w:pPr>
      <w:bookmarkStart w:id="33" w:name="sub_1234"/>
      <w:bookmarkEnd w:id="32"/>
      <w:r w:rsidRPr="008C6F86">
        <w:rPr>
          <w:color w:val="000000" w:themeColor="text1"/>
        </w:rPr>
        <w:t>4) фамилию, имя, отчество (при наличии) гражданина или наименование организации, от которых поступил документ;</w:t>
      </w:r>
    </w:p>
    <w:p w:rsidR="00000000" w:rsidRPr="008C6F86" w:rsidRDefault="008C6F86">
      <w:pPr>
        <w:rPr>
          <w:color w:val="000000" w:themeColor="text1"/>
        </w:rPr>
      </w:pPr>
      <w:bookmarkStart w:id="34" w:name="sub_1235"/>
      <w:bookmarkEnd w:id="33"/>
      <w:r w:rsidRPr="008C6F86">
        <w:rPr>
          <w:color w:val="000000" w:themeColor="text1"/>
        </w:rPr>
        <w:t>5) наименование (при наличии) и краткое содержание документа;</w:t>
      </w:r>
    </w:p>
    <w:p w:rsidR="00000000" w:rsidRPr="008C6F86" w:rsidRDefault="008C6F86">
      <w:pPr>
        <w:rPr>
          <w:color w:val="000000" w:themeColor="text1"/>
        </w:rPr>
      </w:pPr>
      <w:bookmarkStart w:id="35" w:name="sub_1236"/>
      <w:bookmarkEnd w:id="34"/>
      <w:r w:rsidRPr="008C6F86">
        <w:rPr>
          <w:color w:val="000000" w:themeColor="text1"/>
        </w:rPr>
        <w:t>6) номенклату</w:t>
      </w:r>
      <w:r w:rsidRPr="008C6F86">
        <w:rPr>
          <w:color w:val="000000" w:themeColor="text1"/>
        </w:rPr>
        <w:t>рный индекс дела, в которое помещен документ (для наследственных дел также указывается номер наследственного дела);</w:t>
      </w:r>
    </w:p>
    <w:p w:rsidR="00000000" w:rsidRPr="008C6F86" w:rsidRDefault="008C6F86">
      <w:pPr>
        <w:rPr>
          <w:color w:val="000000" w:themeColor="text1"/>
        </w:rPr>
      </w:pPr>
      <w:bookmarkStart w:id="36" w:name="sub_1237"/>
      <w:bookmarkEnd w:id="35"/>
      <w:r w:rsidRPr="008C6F86">
        <w:rPr>
          <w:color w:val="000000" w:themeColor="text1"/>
        </w:rPr>
        <w:t>7) примечания.</w:t>
      </w:r>
    </w:p>
    <w:bookmarkEnd w:id="36"/>
    <w:p w:rsidR="00000000" w:rsidRPr="008C6F86" w:rsidRDefault="008C6F86">
      <w:pPr>
        <w:rPr>
          <w:color w:val="000000" w:themeColor="text1"/>
        </w:rPr>
      </w:pPr>
      <w:r w:rsidRPr="008C6F86">
        <w:rPr>
          <w:color w:val="000000" w:themeColor="text1"/>
        </w:rPr>
        <w:t>Поступивший к нотариусу электронный документ, подлежащий регистрации, присоединяется к записи о его р</w:t>
      </w:r>
      <w:r w:rsidRPr="008C6F86">
        <w:rPr>
          <w:color w:val="000000" w:themeColor="text1"/>
        </w:rPr>
        <w:t>егистрации в журнале регистрации входящей корреспонденции.".</w:t>
      </w:r>
    </w:p>
    <w:p w:rsidR="00000000" w:rsidRPr="008C6F86" w:rsidRDefault="008C6F86">
      <w:pPr>
        <w:rPr>
          <w:color w:val="000000" w:themeColor="text1"/>
        </w:rPr>
      </w:pPr>
      <w:bookmarkStart w:id="37" w:name="sub_1007"/>
      <w:r w:rsidRPr="008C6F86">
        <w:rPr>
          <w:color w:val="000000" w:themeColor="text1"/>
        </w:rPr>
        <w:t xml:space="preserve">7. В </w:t>
      </w:r>
      <w:hyperlink r:id="rId31" w:history="1">
        <w:r w:rsidRPr="008C6F86">
          <w:rPr>
            <w:rStyle w:val="a4"/>
            <w:color w:val="000000" w:themeColor="text1"/>
          </w:rPr>
          <w:t>пункте 31</w:t>
        </w:r>
      </w:hyperlink>
      <w:r w:rsidRPr="008C6F86">
        <w:rPr>
          <w:color w:val="000000" w:themeColor="text1"/>
        </w:rPr>
        <w:t xml:space="preserve"> Правил:</w:t>
      </w:r>
    </w:p>
    <w:p w:rsidR="00000000" w:rsidRPr="008C6F86" w:rsidRDefault="008C6F86">
      <w:pPr>
        <w:rPr>
          <w:color w:val="000000" w:themeColor="text1"/>
        </w:rPr>
      </w:pPr>
      <w:bookmarkStart w:id="38" w:name="sub_1071"/>
      <w:bookmarkEnd w:id="37"/>
      <w:r w:rsidRPr="008C6F86">
        <w:rPr>
          <w:color w:val="000000" w:themeColor="text1"/>
        </w:rPr>
        <w:t xml:space="preserve">а) </w:t>
      </w:r>
      <w:hyperlink r:id="rId32" w:history="1">
        <w:r w:rsidRPr="008C6F86">
          <w:rPr>
            <w:rStyle w:val="a4"/>
            <w:color w:val="000000" w:themeColor="text1"/>
          </w:rPr>
          <w:t>абзац первый</w:t>
        </w:r>
      </w:hyperlink>
      <w:r w:rsidRPr="008C6F86">
        <w:rPr>
          <w:color w:val="000000" w:themeColor="text1"/>
        </w:rPr>
        <w:t xml:space="preserve"> изложить в следующей редакции:</w:t>
      </w:r>
    </w:p>
    <w:p w:rsidR="00000000" w:rsidRPr="008C6F86" w:rsidRDefault="008C6F86">
      <w:pPr>
        <w:rPr>
          <w:color w:val="000000" w:themeColor="text1"/>
        </w:rPr>
      </w:pPr>
      <w:bookmarkStart w:id="39" w:name="sub_31"/>
      <w:bookmarkEnd w:id="38"/>
      <w:r w:rsidRPr="008C6F86">
        <w:rPr>
          <w:color w:val="000000" w:themeColor="text1"/>
        </w:rPr>
        <w:t>"31. Электронные документы и документы на бумажном носителе, исходящие от нотариуса, в том числе постановления об отложе</w:t>
      </w:r>
      <w:r w:rsidRPr="008C6F86">
        <w:rPr>
          <w:color w:val="000000" w:themeColor="text1"/>
        </w:rPr>
        <w:t>нии нотариального действия, регистрируются в журнале регистрации исходящей корреспонденции. Исключение составляют нотариальные акты, организационно-распорядительные документы, расписки, запросы в ЕИС, государственные реестры, федеральные информационные рес</w:t>
      </w:r>
      <w:r w:rsidRPr="008C6F86">
        <w:rPr>
          <w:color w:val="000000" w:themeColor="text1"/>
        </w:rPr>
        <w:t>урсы и государственные регистры, постановления об отказе в совершении нотариального действия.";</w:t>
      </w:r>
    </w:p>
    <w:p w:rsidR="00000000" w:rsidRPr="008C6F86" w:rsidRDefault="008C6F86">
      <w:pPr>
        <w:rPr>
          <w:color w:val="000000" w:themeColor="text1"/>
        </w:rPr>
      </w:pPr>
      <w:bookmarkStart w:id="40" w:name="sub_1072"/>
      <w:bookmarkEnd w:id="39"/>
      <w:r w:rsidRPr="008C6F86">
        <w:rPr>
          <w:color w:val="000000" w:themeColor="text1"/>
        </w:rPr>
        <w:t xml:space="preserve">б) в </w:t>
      </w:r>
      <w:hyperlink r:id="rId33" w:history="1">
        <w:r w:rsidRPr="008C6F86">
          <w:rPr>
            <w:rStyle w:val="a4"/>
            <w:color w:val="000000" w:themeColor="text1"/>
          </w:rPr>
          <w:t>абзаце втором</w:t>
        </w:r>
      </w:hyperlink>
      <w:r w:rsidRPr="008C6F86">
        <w:rPr>
          <w:color w:val="000000" w:themeColor="text1"/>
        </w:rPr>
        <w:t>:</w:t>
      </w:r>
    </w:p>
    <w:bookmarkEnd w:id="40"/>
    <w:p w:rsidR="00000000" w:rsidRPr="008C6F86" w:rsidRDefault="008C6F86">
      <w:pPr>
        <w:rPr>
          <w:color w:val="000000" w:themeColor="text1"/>
        </w:rPr>
      </w:pPr>
      <w:r w:rsidRPr="008C6F86">
        <w:rPr>
          <w:color w:val="000000" w:themeColor="text1"/>
        </w:rPr>
        <w:t>дополнить словами "в ЕИС";</w:t>
      </w:r>
    </w:p>
    <w:p w:rsidR="00000000" w:rsidRPr="008C6F86" w:rsidRDefault="008C6F86">
      <w:pPr>
        <w:rPr>
          <w:color w:val="000000" w:themeColor="text1"/>
        </w:rPr>
      </w:pPr>
      <w:r w:rsidRPr="008C6F86">
        <w:rPr>
          <w:color w:val="000000" w:themeColor="text1"/>
        </w:rPr>
        <w:lastRenderedPageBreak/>
        <w:t>дополнить пр</w:t>
      </w:r>
      <w:r w:rsidRPr="008C6F86">
        <w:rPr>
          <w:color w:val="000000" w:themeColor="text1"/>
        </w:rPr>
        <w:t>едложением следующего содержания:</w:t>
      </w:r>
    </w:p>
    <w:p w:rsidR="00000000" w:rsidRPr="008C6F86" w:rsidRDefault="008C6F86">
      <w:pPr>
        <w:rPr>
          <w:color w:val="000000" w:themeColor="text1"/>
        </w:rPr>
      </w:pPr>
      <w:r w:rsidRPr="008C6F86">
        <w:rPr>
          <w:color w:val="000000" w:themeColor="text1"/>
        </w:rPr>
        <w:t>"Каждая запись журнала содержит:";</w:t>
      </w:r>
    </w:p>
    <w:p w:rsidR="00000000" w:rsidRPr="008C6F86" w:rsidRDefault="008C6F86">
      <w:pPr>
        <w:rPr>
          <w:color w:val="000000" w:themeColor="text1"/>
        </w:rPr>
      </w:pPr>
      <w:bookmarkStart w:id="41" w:name="sub_1073"/>
      <w:r w:rsidRPr="008C6F86">
        <w:rPr>
          <w:color w:val="000000" w:themeColor="text1"/>
        </w:rPr>
        <w:t xml:space="preserve">в) дополнить </w:t>
      </w:r>
      <w:hyperlink r:id="rId34" w:history="1">
        <w:r w:rsidRPr="008C6F86">
          <w:rPr>
            <w:rStyle w:val="a4"/>
            <w:color w:val="000000" w:themeColor="text1"/>
          </w:rPr>
          <w:t>абзацами третьим - девятым</w:t>
        </w:r>
      </w:hyperlink>
      <w:r w:rsidRPr="008C6F86">
        <w:rPr>
          <w:color w:val="000000" w:themeColor="text1"/>
        </w:rPr>
        <w:t xml:space="preserve"> следующего содержания:</w:t>
      </w:r>
    </w:p>
    <w:p w:rsidR="00000000" w:rsidRPr="008C6F86" w:rsidRDefault="008C6F86">
      <w:pPr>
        <w:rPr>
          <w:color w:val="000000" w:themeColor="text1"/>
        </w:rPr>
      </w:pPr>
      <w:bookmarkStart w:id="42" w:name="sub_13101"/>
      <w:bookmarkEnd w:id="41"/>
      <w:r w:rsidRPr="008C6F86">
        <w:rPr>
          <w:color w:val="000000" w:themeColor="text1"/>
        </w:rPr>
        <w:t>"1) регистрационны</w:t>
      </w:r>
      <w:r w:rsidRPr="008C6F86">
        <w:rPr>
          <w:color w:val="000000" w:themeColor="text1"/>
        </w:rPr>
        <w:t>й номер (присваиваемый нотариусом порядковый номер регистрации документов с начала года);</w:t>
      </w:r>
    </w:p>
    <w:p w:rsidR="00000000" w:rsidRPr="008C6F86" w:rsidRDefault="008C6F86">
      <w:pPr>
        <w:rPr>
          <w:color w:val="000000" w:themeColor="text1"/>
        </w:rPr>
      </w:pPr>
      <w:bookmarkStart w:id="43" w:name="sub_13102"/>
      <w:bookmarkEnd w:id="42"/>
      <w:r w:rsidRPr="008C6F86">
        <w:rPr>
          <w:color w:val="000000" w:themeColor="text1"/>
        </w:rPr>
        <w:t>2) дату регистрации;</w:t>
      </w:r>
    </w:p>
    <w:p w:rsidR="00000000" w:rsidRPr="008C6F86" w:rsidRDefault="008C6F86">
      <w:pPr>
        <w:rPr>
          <w:color w:val="000000" w:themeColor="text1"/>
        </w:rPr>
      </w:pPr>
      <w:bookmarkStart w:id="44" w:name="sub_13103"/>
      <w:bookmarkEnd w:id="43"/>
      <w:r w:rsidRPr="008C6F86">
        <w:rPr>
          <w:color w:val="000000" w:themeColor="text1"/>
        </w:rPr>
        <w:t>3) фамилию, имя, отчество (при наличии) гражданина или наименование организации, которым адресован документ;</w:t>
      </w:r>
    </w:p>
    <w:bookmarkEnd w:id="44"/>
    <w:p w:rsidR="00000000" w:rsidRPr="008C6F86" w:rsidRDefault="008C6F86">
      <w:pPr>
        <w:pStyle w:val="a6"/>
        <w:rPr>
          <w:color w:val="000000" w:themeColor="text1"/>
          <w:sz w:val="16"/>
          <w:szCs w:val="16"/>
        </w:rPr>
      </w:pPr>
      <w:r w:rsidRPr="008C6F86">
        <w:rPr>
          <w:color w:val="000000" w:themeColor="text1"/>
          <w:sz w:val="16"/>
          <w:szCs w:val="16"/>
        </w:rPr>
        <w:t>ГАРАНТ:</w:t>
      </w:r>
    </w:p>
    <w:p w:rsidR="00000000" w:rsidRPr="008C6F86" w:rsidRDefault="008C6F86">
      <w:pPr>
        <w:pStyle w:val="a6"/>
        <w:rPr>
          <w:color w:val="000000" w:themeColor="text1"/>
        </w:rPr>
      </w:pPr>
      <w:r w:rsidRPr="008C6F86">
        <w:rPr>
          <w:color w:val="000000" w:themeColor="text1"/>
        </w:rPr>
        <w:t>Нумерация подпунктов приводится в соответствии с источником</w:t>
      </w:r>
    </w:p>
    <w:p w:rsidR="00000000" w:rsidRPr="008C6F86" w:rsidRDefault="008C6F86">
      <w:pPr>
        <w:rPr>
          <w:color w:val="000000" w:themeColor="text1"/>
        </w:rPr>
      </w:pPr>
      <w:bookmarkStart w:id="45" w:name="sub_13105"/>
      <w:r w:rsidRPr="008C6F86">
        <w:rPr>
          <w:color w:val="000000" w:themeColor="text1"/>
        </w:rPr>
        <w:t>5) наименование (при наличии) и краткое содержание документа;</w:t>
      </w:r>
    </w:p>
    <w:p w:rsidR="00000000" w:rsidRPr="008C6F86" w:rsidRDefault="008C6F86">
      <w:pPr>
        <w:rPr>
          <w:color w:val="000000" w:themeColor="text1"/>
        </w:rPr>
      </w:pPr>
      <w:bookmarkStart w:id="46" w:name="sub_13106"/>
      <w:bookmarkEnd w:id="45"/>
      <w:r w:rsidRPr="008C6F86">
        <w:rPr>
          <w:color w:val="000000" w:themeColor="text1"/>
        </w:rPr>
        <w:t>6) номенклатурный индекс дела, в которое помещен документ (для наследственных дел также ук</w:t>
      </w:r>
      <w:r w:rsidRPr="008C6F86">
        <w:rPr>
          <w:color w:val="000000" w:themeColor="text1"/>
        </w:rPr>
        <w:t>азывается номер наследственного дела);</w:t>
      </w:r>
    </w:p>
    <w:p w:rsidR="00000000" w:rsidRPr="008C6F86" w:rsidRDefault="008C6F86">
      <w:pPr>
        <w:rPr>
          <w:color w:val="000000" w:themeColor="text1"/>
        </w:rPr>
      </w:pPr>
      <w:bookmarkStart w:id="47" w:name="sub_13107"/>
      <w:bookmarkEnd w:id="46"/>
      <w:r w:rsidRPr="008C6F86">
        <w:rPr>
          <w:color w:val="000000" w:themeColor="text1"/>
        </w:rPr>
        <w:t>7) примечания.</w:t>
      </w:r>
    </w:p>
    <w:bookmarkEnd w:id="47"/>
    <w:p w:rsidR="00000000" w:rsidRPr="008C6F86" w:rsidRDefault="008C6F86">
      <w:pPr>
        <w:rPr>
          <w:color w:val="000000" w:themeColor="text1"/>
        </w:rPr>
      </w:pPr>
      <w:r w:rsidRPr="008C6F86">
        <w:rPr>
          <w:color w:val="000000" w:themeColor="text1"/>
        </w:rPr>
        <w:t>Исходящий от нотариуса электронный документ, подлежащий регистрации, присоединяется к записи о его регистрации в журнале регистрации исходящей корреспонденции.";</w:t>
      </w:r>
    </w:p>
    <w:p w:rsidR="00000000" w:rsidRPr="008C6F86" w:rsidRDefault="008C6F86">
      <w:pPr>
        <w:rPr>
          <w:color w:val="000000" w:themeColor="text1"/>
        </w:rPr>
      </w:pPr>
      <w:bookmarkStart w:id="48" w:name="sub_1074"/>
      <w:r w:rsidRPr="008C6F86">
        <w:rPr>
          <w:color w:val="000000" w:themeColor="text1"/>
        </w:rPr>
        <w:t>г) аб</w:t>
      </w:r>
      <w:r w:rsidRPr="008C6F86">
        <w:rPr>
          <w:color w:val="000000" w:themeColor="text1"/>
        </w:rPr>
        <w:t xml:space="preserve">зац третий считать </w:t>
      </w:r>
      <w:hyperlink r:id="rId35" w:history="1">
        <w:r w:rsidRPr="008C6F86">
          <w:rPr>
            <w:rStyle w:val="a4"/>
            <w:color w:val="000000" w:themeColor="text1"/>
          </w:rPr>
          <w:t>абзацем десятым</w:t>
        </w:r>
      </w:hyperlink>
      <w:r w:rsidRPr="008C6F86">
        <w:rPr>
          <w:color w:val="000000" w:themeColor="text1"/>
        </w:rPr>
        <w:t>.</w:t>
      </w:r>
    </w:p>
    <w:p w:rsidR="00000000" w:rsidRPr="008C6F86" w:rsidRDefault="008C6F86">
      <w:pPr>
        <w:rPr>
          <w:color w:val="000000" w:themeColor="text1"/>
        </w:rPr>
      </w:pPr>
      <w:bookmarkStart w:id="49" w:name="sub_1008"/>
      <w:bookmarkEnd w:id="48"/>
      <w:r w:rsidRPr="008C6F86">
        <w:rPr>
          <w:color w:val="000000" w:themeColor="text1"/>
        </w:rPr>
        <w:t xml:space="preserve">8. </w:t>
      </w:r>
      <w:hyperlink r:id="rId36" w:history="1">
        <w:r w:rsidRPr="008C6F86">
          <w:rPr>
            <w:rStyle w:val="a4"/>
            <w:color w:val="000000" w:themeColor="text1"/>
          </w:rPr>
          <w:t>Правила</w:t>
        </w:r>
      </w:hyperlink>
      <w:r w:rsidRPr="008C6F86">
        <w:rPr>
          <w:color w:val="000000" w:themeColor="text1"/>
        </w:rPr>
        <w:t xml:space="preserve"> дополнить </w:t>
      </w:r>
      <w:hyperlink r:id="rId37" w:history="1">
        <w:r w:rsidRPr="008C6F86">
          <w:rPr>
            <w:rStyle w:val="a4"/>
            <w:color w:val="000000" w:themeColor="text1"/>
          </w:rPr>
          <w:t>главой IV.I</w:t>
        </w:r>
      </w:hyperlink>
      <w:r w:rsidRPr="008C6F86">
        <w:rPr>
          <w:color w:val="000000" w:themeColor="text1"/>
        </w:rPr>
        <w:t xml:space="preserve"> следующего содержания:</w:t>
      </w:r>
    </w:p>
    <w:bookmarkEnd w:id="49"/>
    <w:p w:rsidR="00000000" w:rsidRPr="008C6F86" w:rsidRDefault="008C6F86">
      <w:pPr>
        <w:rPr>
          <w:color w:val="000000" w:themeColor="text1"/>
        </w:rPr>
      </w:pPr>
    </w:p>
    <w:p w:rsidR="00000000" w:rsidRPr="008C6F86" w:rsidRDefault="008C6F86">
      <w:pPr>
        <w:pStyle w:val="1"/>
        <w:rPr>
          <w:color w:val="000000" w:themeColor="text1"/>
        </w:rPr>
      </w:pPr>
      <w:bookmarkStart w:id="50" w:name="sub_1410"/>
      <w:r w:rsidRPr="008C6F86">
        <w:rPr>
          <w:color w:val="000000" w:themeColor="text1"/>
        </w:rPr>
        <w:t>"IV.I. Регистрация постановлений об отказе в совершении нотариальных действий</w:t>
      </w:r>
    </w:p>
    <w:bookmarkEnd w:id="50"/>
    <w:p w:rsidR="00000000" w:rsidRPr="008C6F86" w:rsidRDefault="008C6F86">
      <w:pPr>
        <w:rPr>
          <w:color w:val="000000" w:themeColor="text1"/>
        </w:rPr>
      </w:pPr>
    </w:p>
    <w:p w:rsidR="00000000" w:rsidRPr="008C6F86" w:rsidRDefault="008C6F86">
      <w:pPr>
        <w:rPr>
          <w:color w:val="000000" w:themeColor="text1"/>
        </w:rPr>
      </w:pPr>
      <w:bookmarkStart w:id="51" w:name="sub_1341"/>
      <w:r w:rsidRPr="008C6F86">
        <w:rPr>
          <w:color w:val="000000" w:themeColor="text1"/>
        </w:rPr>
        <w:t>34.1. Постановление об отказе в совершении нотариаль</w:t>
      </w:r>
      <w:r w:rsidRPr="008C6F86">
        <w:rPr>
          <w:color w:val="000000" w:themeColor="text1"/>
        </w:rPr>
        <w:t>ного действия по основаниям, предусмотренным статьей 48 Основ</w:t>
      </w:r>
      <w:r w:rsidRPr="008C6F86">
        <w:rPr>
          <w:color w:val="000000" w:themeColor="text1"/>
          <w:vertAlign w:val="superscript"/>
        </w:rPr>
        <w:t> 1</w:t>
      </w:r>
      <w:r w:rsidRPr="008C6F86">
        <w:rPr>
          <w:color w:val="000000" w:themeColor="text1"/>
        </w:rPr>
        <w:t>, регистрируется в журнале регистрации постановлений об отказе в совершении нотариального действия (далее - журнал), который ведется в электронной форме в ЕИС.</w:t>
      </w:r>
    </w:p>
    <w:bookmarkEnd w:id="51"/>
    <w:p w:rsidR="00000000" w:rsidRPr="008C6F86" w:rsidRDefault="008C6F86">
      <w:pPr>
        <w:rPr>
          <w:color w:val="000000" w:themeColor="text1"/>
        </w:rPr>
      </w:pPr>
      <w:r w:rsidRPr="008C6F86">
        <w:rPr>
          <w:color w:val="000000" w:themeColor="text1"/>
        </w:rPr>
        <w:t>В журнал вносятся сведени</w:t>
      </w:r>
      <w:r w:rsidRPr="008C6F86">
        <w:rPr>
          <w:color w:val="000000" w:themeColor="text1"/>
        </w:rPr>
        <w:t>я о вынесенном нотариусом постановлении об отказе в совершении нотариального действия. Каждая запись журнала содержит:</w:t>
      </w:r>
    </w:p>
    <w:p w:rsidR="00000000" w:rsidRPr="008C6F86" w:rsidRDefault="008C6F86">
      <w:pPr>
        <w:rPr>
          <w:color w:val="000000" w:themeColor="text1"/>
        </w:rPr>
      </w:pPr>
      <w:bookmarkStart w:id="52" w:name="sub_13411"/>
      <w:r w:rsidRPr="008C6F86">
        <w:rPr>
          <w:color w:val="000000" w:themeColor="text1"/>
        </w:rPr>
        <w:t>1) дату постановления об отказе в совершении нотариального действия;</w:t>
      </w:r>
    </w:p>
    <w:p w:rsidR="00000000" w:rsidRPr="008C6F86" w:rsidRDefault="008C6F86">
      <w:pPr>
        <w:rPr>
          <w:color w:val="000000" w:themeColor="text1"/>
        </w:rPr>
      </w:pPr>
      <w:bookmarkStart w:id="53" w:name="sub_13412"/>
      <w:bookmarkEnd w:id="52"/>
      <w:r w:rsidRPr="008C6F86">
        <w:rPr>
          <w:color w:val="000000" w:themeColor="text1"/>
        </w:rPr>
        <w:t>2) регистрационный номер;</w:t>
      </w:r>
    </w:p>
    <w:p w:rsidR="00000000" w:rsidRPr="008C6F86" w:rsidRDefault="008C6F86">
      <w:pPr>
        <w:rPr>
          <w:color w:val="000000" w:themeColor="text1"/>
        </w:rPr>
      </w:pPr>
      <w:bookmarkStart w:id="54" w:name="sub_13413"/>
      <w:bookmarkEnd w:id="53"/>
      <w:r w:rsidRPr="008C6F86">
        <w:rPr>
          <w:color w:val="000000" w:themeColor="text1"/>
        </w:rPr>
        <w:t>3) основание отказа в совершении нотариального действия в соответствии со статьей 48 Основ;</w:t>
      </w:r>
    </w:p>
    <w:p w:rsidR="00000000" w:rsidRPr="008C6F86" w:rsidRDefault="008C6F86">
      <w:pPr>
        <w:rPr>
          <w:color w:val="000000" w:themeColor="text1"/>
        </w:rPr>
      </w:pPr>
      <w:bookmarkStart w:id="55" w:name="sub_13414"/>
      <w:bookmarkEnd w:id="54"/>
      <w:r w:rsidRPr="008C6F86">
        <w:rPr>
          <w:color w:val="000000" w:themeColor="text1"/>
        </w:rPr>
        <w:t>4) наименование нотариального действия, в совершении которого отказано;</w:t>
      </w:r>
    </w:p>
    <w:p w:rsidR="00000000" w:rsidRPr="008C6F86" w:rsidRDefault="008C6F86">
      <w:pPr>
        <w:rPr>
          <w:color w:val="000000" w:themeColor="text1"/>
        </w:rPr>
      </w:pPr>
      <w:bookmarkStart w:id="56" w:name="sub_13415"/>
      <w:bookmarkEnd w:id="55"/>
      <w:r w:rsidRPr="008C6F86">
        <w:rPr>
          <w:color w:val="000000" w:themeColor="text1"/>
        </w:rPr>
        <w:t>5) сведения о лице, которому отказано в совершении но</w:t>
      </w:r>
      <w:r w:rsidRPr="008C6F86">
        <w:rPr>
          <w:color w:val="000000" w:themeColor="text1"/>
        </w:rPr>
        <w:t>тариального действия в объеме, предусмотренном абзацами четвертым - шестым подпункта 2 пункта 5 Требований, - при отказе в совершении нотариального действия удаленно. В иных случаях в следующем объеме:</w:t>
      </w:r>
    </w:p>
    <w:p w:rsidR="00000000" w:rsidRPr="008C6F86" w:rsidRDefault="008C6F86">
      <w:pPr>
        <w:rPr>
          <w:color w:val="000000" w:themeColor="text1"/>
        </w:rPr>
      </w:pPr>
      <w:bookmarkStart w:id="57" w:name="sub_134151"/>
      <w:bookmarkEnd w:id="56"/>
      <w:r w:rsidRPr="008C6F86">
        <w:rPr>
          <w:color w:val="000000" w:themeColor="text1"/>
        </w:rPr>
        <w:t>а) в отношении физического лица: фамилия, имя, отчество (при наличии), дата рождения, реквизиты документа, удостоверяющего личность (наименование документа, серия, номер, дата выдачи и наименование органа, выдавшего документ), место жительства (место пребы</w:t>
      </w:r>
      <w:r w:rsidRPr="008C6F86">
        <w:rPr>
          <w:color w:val="000000" w:themeColor="text1"/>
        </w:rPr>
        <w:t>вания);</w:t>
      </w:r>
    </w:p>
    <w:p w:rsidR="00000000" w:rsidRPr="008C6F86" w:rsidRDefault="008C6F86">
      <w:pPr>
        <w:rPr>
          <w:color w:val="000000" w:themeColor="text1"/>
        </w:rPr>
      </w:pPr>
      <w:bookmarkStart w:id="58" w:name="sub_134152"/>
      <w:bookmarkEnd w:id="57"/>
      <w:r w:rsidRPr="008C6F86">
        <w:rPr>
          <w:color w:val="000000" w:themeColor="text1"/>
        </w:rPr>
        <w:t>б) в отношении юридического лица: полное наименование, основной государственный регистрационный номер юридического лица, идентификационный номер налогоплательщика - для российского юридического лица; регистрационный номер юридич</w:t>
      </w:r>
      <w:r w:rsidRPr="008C6F86">
        <w:rPr>
          <w:color w:val="000000" w:themeColor="text1"/>
        </w:rPr>
        <w:t>еского лица в стране его регистрации (при наличии) - для иностранного юридического лица или международной организации, имеющей права юридического лица);</w:t>
      </w:r>
    </w:p>
    <w:p w:rsidR="00000000" w:rsidRPr="008C6F86" w:rsidRDefault="008C6F86">
      <w:pPr>
        <w:rPr>
          <w:color w:val="000000" w:themeColor="text1"/>
        </w:rPr>
      </w:pPr>
      <w:bookmarkStart w:id="59" w:name="sub_134153"/>
      <w:bookmarkEnd w:id="58"/>
      <w:r w:rsidRPr="008C6F86">
        <w:rPr>
          <w:color w:val="000000" w:themeColor="text1"/>
        </w:rPr>
        <w:t xml:space="preserve">в) в отношении представителя физического или юридического лица наряду со </w:t>
      </w:r>
      <w:r w:rsidRPr="008C6F86">
        <w:rPr>
          <w:color w:val="000000" w:themeColor="text1"/>
        </w:rPr>
        <w:lastRenderedPageBreak/>
        <w:t>сведениями</w:t>
      </w:r>
      <w:r w:rsidRPr="008C6F86">
        <w:rPr>
          <w:color w:val="000000" w:themeColor="text1"/>
        </w:rPr>
        <w:t>, предусмотренными абзацем восьмым настоящего пункта, дополнительно указываются реквизиты документа, подтверждающего полномочия такого лица (наименование, дата выдачи, кем выдан, сведения об удостоверении документа, если он удостоверен); статус и (или) дол</w:t>
      </w:r>
      <w:r w:rsidRPr="008C6F86">
        <w:rPr>
          <w:color w:val="000000" w:themeColor="text1"/>
        </w:rPr>
        <w:t>жность этого лица при их наличии; реквизиты документа, подтверждающего данный статус или должность (наименование документа, серия (при наличии) и номер, дата выдачи и наименование органа, выдавшего документ);</w:t>
      </w:r>
    </w:p>
    <w:p w:rsidR="00000000" w:rsidRPr="008C6F86" w:rsidRDefault="008C6F86">
      <w:pPr>
        <w:rPr>
          <w:color w:val="000000" w:themeColor="text1"/>
        </w:rPr>
      </w:pPr>
      <w:bookmarkStart w:id="60" w:name="sub_13416"/>
      <w:bookmarkEnd w:id="59"/>
      <w:r w:rsidRPr="008C6F86">
        <w:rPr>
          <w:color w:val="000000" w:themeColor="text1"/>
        </w:rPr>
        <w:t>6) сведения о лице, вынесшем</w:t>
      </w:r>
      <w:r w:rsidRPr="008C6F86">
        <w:rPr>
          <w:color w:val="000000" w:themeColor="text1"/>
        </w:rPr>
        <w:t xml:space="preserve"> постановление об отказе в совершении нотариального действия:</w:t>
      </w:r>
    </w:p>
    <w:p w:rsidR="00000000" w:rsidRPr="008C6F86" w:rsidRDefault="008C6F86">
      <w:pPr>
        <w:rPr>
          <w:color w:val="000000" w:themeColor="text1"/>
        </w:rPr>
      </w:pPr>
      <w:bookmarkStart w:id="61" w:name="sub_134161"/>
      <w:bookmarkEnd w:id="60"/>
      <w:r w:rsidRPr="008C6F86">
        <w:rPr>
          <w:color w:val="000000" w:themeColor="text1"/>
        </w:rPr>
        <w:t>а) о нотариусе: должность, фамилия, имя, отчество (при наличии); наименование нотариального округа; наименование нотариальной палаты (для нотариусов, занимающихся частной прак</w:t>
      </w:r>
      <w:r w:rsidRPr="008C6F86">
        <w:rPr>
          <w:color w:val="000000" w:themeColor="text1"/>
        </w:rPr>
        <w:t>тикой);</w:t>
      </w:r>
    </w:p>
    <w:p w:rsidR="00000000" w:rsidRPr="008C6F86" w:rsidRDefault="008C6F86">
      <w:pPr>
        <w:rPr>
          <w:color w:val="000000" w:themeColor="text1"/>
        </w:rPr>
      </w:pPr>
      <w:bookmarkStart w:id="62" w:name="sub_134162"/>
      <w:bookmarkEnd w:id="61"/>
      <w:r w:rsidRPr="008C6F86">
        <w:rPr>
          <w:color w:val="000000" w:themeColor="text1"/>
        </w:rPr>
        <w:t>б) о временно исполняющем обязанности нотариуса: фамилия, имя, отчество (при наличии), должность лица, временно замещающего отсутствующего нотариуса, а также сведения, указанные в абзаце двенадцатом настоящего пункта, в отношени</w:t>
      </w:r>
      <w:r w:rsidRPr="008C6F86">
        <w:rPr>
          <w:color w:val="000000" w:themeColor="text1"/>
        </w:rPr>
        <w:t>и замещаемого нотариуса;</w:t>
      </w:r>
    </w:p>
    <w:p w:rsidR="00000000" w:rsidRPr="008C6F86" w:rsidRDefault="008C6F86">
      <w:pPr>
        <w:rPr>
          <w:color w:val="000000" w:themeColor="text1"/>
        </w:rPr>
      </w:pPr>
      <w:bookmarkStart w:id="63" w:name="sub_13417"/>
      <w:bookmarkEnd w:id="62"/>
      <w:r w:rsidRPr="008C6F86">
        <w:rPr>
          <w:color w:val="000000" w:themeColor="text1"/>
        </w:rPr>
        <w:t>7) текст постановления об отказе в совершении нотариального действия.</w:t>
      </w:r>
    </w:p>
    <w:p w:rsidR="00000000" w:rsidRPr="008C6F86" w:rsidRDefault="008C6F86">
      <w:pPr>
        <w:rPr>
          <w:color w:val="000000" w:themeColor="text1"/>
        </w:rPr>
      </w:pPr>
      <w:bookmarkStart w:id="64" w:name="sub_1342"/>
      <w:bookmarkEnd w:id="63"/>
      <w:r w:rsidRPr="008C6F86">
        <w:rPr>
          <w:color w:val="000000" w:themeColor="text1"/>
        </w:rPr>
        <w:t>34.2. Постановлению об отказе в совершении нотариального действия присваивается уникальный регистрационный номер, формируемый</w:t>
      </w:r>
      <w:r w:rsidRPr="008C6F86">
        <w:rPr>
          <w:color w:val="000000" w:themeColor="text1"/>
        </w:rPr>
        <w:t xml:space="preserve"> ЕИС в следующем порядке:</w:t>
      </w:r>
    </w:p>
    <w:bookmarkEnd w:id="64"/>
    <w:p w:rsidR="00000000" w:rsidRPr="008C6F86" w:rsidRDefault="008C6F86">
      <w:pPr>
        <w:rPr>
          <w:color w:val="000000" w:themeColor="text1"/>
        </w:rPr>
      </w:pPr>
      <w:r w:rsidRPr="008C6F86">
        <w:rPr>
          <w:color w:val="000000" w:themeColor="text1"/>
        </w:rPr>
        <w:t>регистрационный номер нотариуса в реестре нотариусов и лиц, сдавших квалификационный экзамен (далее - регистрационный номер нотариуса);</w:t>
      </w:r>
    </w:p>
    <w:p w:rsidR="00000000" w:rsidRPr="008C6F86" w:rsidRDefault="008C6F86">
      <w:pPr>
        <w:rPr>
          <w:color w:val="000000" w:themeColor="text1"/>
        </w:rPr>
      </w:pPr>
      <w:r w:rsidRPr="008C6F86">
        <w:rPr>
          <w:color w:val="000000" w:themeColor="text1"/>
        </w:rPr>
        <w:t xml:space="preserve">год отказа в совершении нотариального действия (через дефис с регистрационным номером </w:t>
      </w:r>
      <w:r w:rsidRPr="008C6F86">
        <w:rPr>
          <w:color w:val="000000" w:themeColor="text1"/>
        </w:rPr>
        <w:t>нотариуса);</w:t>
      </w:r>
    </w:p>
    <w:p w:rsidR="00000000" w:rsidRPr="008C6F86" w:rsidRDefault="008C6F86">
      <w:pPr>
        <w:rPr>
          <w:color w:val="000000" w:themeColor="text1"/>
        </w:rPr>
      </w:pPr>
      <w:r w:rsidRPr="008C6F86">
        <w:rPr>
          <w:color w:val="000000" w:themeColor="text1"/>
        </w:rPr>
        <w:t>порядковый номер отказа в совершении нотариального действия с начала года (через дефис с годом совершения нотариального действия).</w:t>
      </w:r>
    </w:p>
    <w:p w:rsidR="00000000" w:rsidRPr="008C6F86" w:rsidRDefault="008C6F86">
      <w:pPr>
        <w:rPr>
          <w:color w:val="000000" w:themeColor="text1"/>
        </w:rPr>
      </w:pPr>
      <w:r w:rsidRPr="008C6F86">
        <w:rPr>
          <w:color w:val="000000" w:themeColor="text1"/>
        </w:rPr>
        <w:t>Запись в журнале осуществляется в день вынесения постановления об отказе в совершении нотариального действия и по</w:t>
      </w:r>
      <w:r w:rsidRPr="008C6F86">
        <w:rPr>
          <w:color w:val="000000" w:themeColor="text1"/>
        </w:rPr>
        <w:t>дписывается усиленной квалифицированной электронной подписью лица, вынесшего постановление.".</w:t>
      </w:r>
    </w:p>
    <w:p w:rsidR="00000000" w:rsidRPr="008C6F86" w:rsidRDefault="008C6F86">
      <w:pPr>
        <w:rPr>
          <w:color w:val="000000" w:themeColor="text1"/>
        </w:rPr>
      </w:pPr>
      <w:bookmarkStart w:id="65" w:name="sub_1009"/>
      <w:r w:rsidRPr="008C6F86">
        <w:rPr>
          <w:color w:val="000000" w:themeColor="text1"/>
        </w:rPr>
        <w:t xml:space="preserve">9. </w:t>
      </w:r>
      <w:hyperlink r:id="rId38" w:history="1">
        <w:r w:rsidRPr="008C6F86">
          <w:rPr>
            <w:rStyle w:val="a4"/>
            <w:color w:val="000000" w:themeColor="text1"/>
          </w:rPr>
          <w:t>Наименование</w:t>
        </w:r>
      </w:hyperlink>
      <w:r w:rsidRPr="008C6F86">
        <w:rPr>
          <w:color w:val="000000" w:themeColor="text1"/>
        </w:rPr>
        <w:t xml:space="preserve"> главы V Правил после слова "бланки" дополнить словами "и у</w:t>
      </w:r>
      <w:r w:rsidRPr="008C6F86">
        <w:rPr>
          <w:color w:val="000000" w:themeColor="text1"/>
        </w:rPr>
        <w:t>силенная квалифицированная электронная подпись".</w:t>
      </w:r>
    </w:p>
    <w:p w:rsidR="00000000" w:rsidRPr="008C6F86" w:rsidRDefault="008C6F86">
      <w:pPr>
        <w:rPr>
          <w:color w:val="000000" w:themeColor="text1"/>
        </w:rPr>
      </w:pPr>
      <w:bookmarkStart w:id="66" w:name="sub_1010"/>
      <w:bookmarkEnd w:id="65"/>
      <w:r w:rsidRPr="008C6F86">
        <w:rPr>
          <w:color w:val="000000" w:themeColor="text1"/>
        </w:rPr>
        <w:t xml:space="preserve">10. В </w:t>
      </w:r>
      <w:hyperlink r:id="rId39" w:history="1">
        <w:r w:rsidRPr="008C6F86">
          <w:rPr>
            <w:rStyle w:val="a4"/>
            <w:color w:val="000000" w:themeColor="text1"/>
          </w:rPr>
          <w:t>пункте 36</w:t>
        </w:r>
      </w:hyperlink>
      <w:r w:rsidRPr="008C6F86">
        <w:rPr>
          <w:color w:val="000000" w:themeColor="text1"/>
        </w:rPr>
        <w:t xml:space="preserve"> Правил:</w:t>
      </w:r>
    </w:p>
    <w:p w:rsidR="00000000" w:rsidRPr="008C6F86" w:rsidRDefault="008C6F86">
      <w:pPr>
        <w:rPr>
          <w:color w:val="000000" w:themeColor="text1"/>
        </w:rPr>
      </w:pPr>
      <w:bookmarkStart w:id="67" w:name="sub_1101"/>
      <w:bookmarkEnd w:id="66"/>
      <w:r w:rsidRPr="008C6F86">
        <w:rPr>
          <w:color w:val="000000" w:themeColor="text1"/>
        </w:rPr>
        <w:t>а) после слов "совершение нотариального действия" дополнить словами ", по</w:t>
      </w:r>
      <w:r w:rsidRPr="008C6F86">
        <w:rPr>
          <w:color w:val="000000" w:themeColor="text1"/>
        </w:rPr>
        <w:t>становлениях и распоряжениях нотариуса";</w:t>
      </w:r>
    </w:p>
    <w:p w:rsidR="00000000" w:rsidRPr="008C6F86" w:rsidRDefault="008C6F86">
      <w:pPr>
        <w:rPr>
          <w:color w:val="000000" w:themeColor="text1"/>
        </w:rPr>
      </w:pPr>
      <w:bookmarkStart w:id="68" w:name="sub_1102"/>
      <w:bookmarkEnd w:id="67"/>
      <w:r w:rsidRPr="008C6F86">
        <w:rPr>
          <w:color w:val="000000" w:themeColor="text1"/>
        </w:rPr>
        <w:t>б) дополнить предложением следующего содержания: "Документы, изготовленные нотариусом в электронной форме, подписываются усиленной квалифицированной электронной подписью нотариуса.".</w:t>
      </w:r>
    </w:p>
    <w:p w:rsidR="00000000" w:rsidRPr="008C6F86" w:rsidRDefault="008C6F86">
      <w:pPr>
        <w:rPr>
          <w:color w:val="000000" w:themeColor="text1"/>
        </w:rPr>
      </w:pPr>
      <w:bookmarkStart w:id="69" w:name="sub_1011"/>
      <w:bookmarkEnd w:id="68"/>
      <w:r w:rsidRPr="008C6F86">
        <w:rPr>
          <w:color w:val="000000" w:themeColor="text1"/>
        </w:rPr>
        <w:t xml:space="preserve">11. </w:t>
      </w:r>
      <w:hyperlink r:id="rId40" w:history="1">
        <w:r w:rsidRPr="008C6F86">
          <w:rPr>
            <w:rStyle w:val="a4"/>
            <w:color w:val="000000" w:themeColor="text1"/>
          </w:rPr>
          <w:t>Абзац второй пункта 42</w:t>
        </w:r>
      </w:hyperlink>
      <w:r w:rsidRPr="008C6F86">
        <w:rPr>
          <w:color w:val="000000" w:themeColor="text1"/>
        </w:rPr>
        <w:t xml:space="preserve"> Правил признать утратившим силу.</w:t>
      </w:r>
    </w:p>
    <w:p w:rsidR="00000000" w:rsidRPr="008C6F86" w:rsidRDefault="008C6F86">
      <w:pPr>
        <w:rPr>
          <w:color w:val="000000" w:themeColor="text1"/>
        </w:rPr>
      </w:pPr>
      <w:bookmarkStart w:id="70" w:name="sub_1012"/>
      <w:bookmarkEnd w:id="69"/>
      <w:r w:rsidRPr="008C6F86">
        <w:rPr>
          <w:color w:val="000000" w:themeColor="text1"/>
        </w:rPr>
        <w:t xml:space="preserve">12. </w:t>
      </w:r>
      <w:hyperlink r:id="rId41" w:history="1">
        <w:r w:rsidRPr="008C6F86">
          <w:rPr>
            <w:rStyle w:val="a4"/>
            <w:color w:val="000000" w:themeColor="text1"/>
          </w:rPr>
          <w:t>Пункт 47</w:t>
        </w:r>
      </w:hyperlink>
      <w:r w:rsidRPr="008C6F86">
        <w:rPr>
          <w:color w:val="000000" w:themeColor="text1"/>
        </w:rPr>
        <w:t xml:space="preserve"> Правил доп</w:t>
      </w:r>
      <w:r w:rsidRPr="008C6F86">
        <w:rPr>
          <w:color w:val="000000" w:themeColor="text1"/>
        </w:rPr>
        <w:t>олнить словами ", за исключением дел, книг, журналов и реестров, хранящихся в ЕИС".</w:t>
      </w:r>
    </w:p>
    <w:p w:rsidR="00000000" w:rsidRPr="008C6F86" w:rsidRDefault="008C6F86">
      <w:pPr>
        <w:rPr>
          <w:color w:val="000000" w:themeColor="text1"/>
        </w:rPr>
      </w:pPr>
      <w:bookmarkStart w:id="71" w:name="sub_1013"/>
      <w:bookmarkEnd w:id="70"/>
      <w:r w:rsidRPr="008C6F86">
        <w:rPr>
          <w:color w:val="000000" w:themeColor="text1"/>
        </w:rPr>
        <w:t xml:space="preserve">13. В </w:t>
      </w:r>
      <w:hyperlink r:id="rId42" w:history="1">
        <w:r w:rsidRPr="008C6F86">
          <w:rPr>
            <w:rStyle w:val="a4"/>
            <w:color w:val="000000" w:themeColor="text1"/>
          </w:rPr>
          <w:t>абзаце втором пункта 52</w:t>
        </w:r>
      </w:hyperlink>
      <w:r w:rsidRPr="008C6F86">
        <w:rPr>
          <w:color w:val="000000" w:themeColor="text1"/>
        </w:rPr>
        <w:t xml:space="preserve"> Правил слово "для" исключить.</w:t>
      </w:r>
    </w:p>
    <w:p w:rsidR="00000000" w:rsidRPr="008C6F86" w:rsidRDefault="008C6F86">
      <w:pPr>
        <w:rPr>
          <w:color w:val="000000" w:themeColor="text1"/>
        </w:rPr>
      </w:pPr>
      <w:bookmarkStart w:id="72" w:name="sub_1014"/>
      <w:bookmarkEnd w:id="71"/>
      <w:r w:rsidRPr="008C6F86">
        <w:rPr>
          <w:color w:val="000000" w:themeColor="text1"/>
        </w:rPr>
        <w:t>1</w:t>
      </w:r>
      <w:r w:rsidRPr="008C6F86">
        <w:rPr>
          <w:color w:val="000000" w:themeColor="text1"/>
        </w:rPr>
        <w:t xml:space="preserve">4. </w:t>
      </w:r>
      <w:hyperlink r:id="rId43" w:history="1">
        <w:r w:rsidRPr="008C6F86">
          <w:rPr>
            <w:rStyle w:val="a4"/>
            <w:color w:val="000000" w:themeColor="text1"/>
          </w:rPr>
          <w:t>Пункт 55</w:t>
        </w:r>
      </w:hyperlink>
      <w:r w:rsidRPr="008C6F86">
        <w:rPr>
          <w:color w:val="000000" w:themeColor="text1"/>
        </w:rPr>
        <w:t xml:space="preserve"> Правил дополнить словами ", за исключением дел, книг, журналов и реестров, хранящихся в ЕИС, если иное не установлено пунктами 166.1 - 166.3 Правил".</w:t>
      </w:r>
    </w:p>
    <w:p w:rsidR="00000000" w:rsidRPr="008C6F86" w:rsidRDefault="008C6F86">
      <w:pPr>
        <w:rPr>
          <w:color w:val="000000" w:themeColor="text1"/>
        </w:rPr>
      </w:pPr>
      <w:bookmarkStart w:id="73" w:name="sub_1015"/>
      <w:bookmarkEnd w:id="72"/>
      <w:r w:rsidRPr="008C6F86">
        <w:rPr>
          <w:color w:val="000000" w:themeColor="text1"/>
        </w:rPr>
        <w:t xml:space="preserve">15. </w:t>
      </w:r>
      <w:hyperlink r:id="rId44" w:history="1">
        <w:r w:rsidRPr="008C6F86">
          <w:rPr>
            <w:rStyle w:val="a4"/>
            <w:color w:val="000000" w:themeColor="text1"/>
          </w:rPr>
          <w:t>Пункт 60</w:t>
        </w:r>
      </w:hyperlink>
      <w:r w:rsidRPr="008C6F86">
        <w:rPr>
          <w:color w:val="000000" w:themeColor="text1"/>
        </w:rPr>
        <w:t xml:space="preserve"> Правил изложить в следующей редакции:</w:t>
      </w:r>
    </w:p>
    <w:p w:rsidR="00000000" w:rsidRPr="008C6F86" w:rsidRDefault="008C6F86">
      <w:pPr>
        <w:rPr>
          <w:color w:val="000000" w:themeColor="text1"/>
        </w:rPr>
      </w:pPr>
      <w:bookmarkStart w:id="74" w:name="sub_60"/>
      <w:bookmarkEnd w:id="73"/>
      <w:r w:rsidRPr="008C6F86">
        <w:rPr>
          <w:color w:val="000000" w:themeColor="text1"/>
        </w:rPr>
        <w:t xml:space="preserve">"60. Постановления об отложении нотариальных действий или об отказе в их совершении помещаются в соответствующие </w:t>
      </w:r>
      <w:r w:rsidRPr="008C6F86">
        <w:rPr>
          <w:color w:val="000000" w:themeColor="text1"/>
        </w:rPr>
        <w:t>номенклатурные дела вместе с документами, в отношении которых они вынесены.</w:t>
      </w:r>
    </w:p>
    <w:bookmarkEnd w:id="74"/>
    <w:p w:rsidR="00000000" w:rsidRPr="008C6F86" w:rsidRDefault="008C6F86">
      <w:pPr>
        <w:rPr>
          <w:color w:val="000000" w:themeColor="text1"/>
        </w:rPr>
      </w:pPr>
      <w:r w:rsidRPr="008C6F86">
        <w:rPr>
          <w:color w:val="000000" w:themeColor="text1"/>
        </w:rPr>
        <w:t>В случае если указанные документы не остаются в делах нотариуса, постановления формируются в отдельное дело.</w:t>
      </w:r>
    </w:p>
    <w:p w:rsidR="00000000" w:rsidRPr="008C6F86" w:rsidRDefault="008C6F86">
      <w:pPr>
        <w:rPr>
          <w:color w:val="000000" w:themeColor="text1"/>
        </w:rPr>
      </w:pPr>
      <w:r w:rsidRPr="008C6F86">
        <w:rPr>
          <w:color w:val="000000" w:themeColor="text1"/>
        </w:rPr>
        <w:lastRenderedPageBreak/>
        <w:t>Постановления об отложении нотариальных действий, совершаемых уда</w:t>
      </w:r>
      <w:r w:rsidRPr="008C6F86">
        <w:rPr>
          <w:color w:val="000000" w:themeColor="text1"/>
        </w:rPr>
        <w:t>ленно, или об отказе в совершении нотариальных действий удаленно хранятся в электронной форме в ЕИС.".</w:t>
      </w:r>
    </w:p>
    <w:p w:rsidR="00000000" w:rsidRPr="008C6F86" w:rsidRDefault="008C6F86">
      <w:pPr>
        <w:rPr>
          <w:color w:val="000000" w:themeColor="text1"/>
        </w:rPr>
      </w:pPr>
      <w:bookmarkStart w:id="75" w:name="sub_1016"/>
      <w:r w:rsidRPr="008C6F86">
        <w:rPr>
          <w:color w:val="000000" w:themeColor="text1"/>
        </w:rPr>
        <w:t xml:space="preserve">16. В </w:t>
      </w:r>
      <w:hyperlink r:id="rId45" w:history="1">
        <w:r w:rsidRPr="008C6F86">
          <w:rPr>
            <w:rStyle w:val="a4"/>
            <w:color w:val="000000" w:themeColor="text1"/>
          </w:rPr>
          <w:t>пункте 62</w:t>
        </w:r>
      </w:hyperlink>
      <w:r w:rsidRPr="008C6F86">
        <w:rPr>
          <w:color w:val="000000" w:themeColor="text1"/>
        </w:rPr>
        <w:t xml:space="preserve"> Правил после слов "Оформление дела" дополнить слова</w:t>
      </w:r>
      <w:r w:rsidRPr="008C6F86">
        <w:rPr>
          <w:color w:val="000000" w:themeColor="text1"/>
        </w:rPr>
        <w:t>ми "(далее - тома дела)".</w:t>
      </w:r>
    </w:p>
    <w:p w:rsidR="00000000" w:rsidRPr="008C6F86" w:rsidRDefault="008C6F86">
      <w:pPr>
        <w:rPr>
          <w:color w:val="000000" w:themeColor="text1"/>
        </w:rPr>
      </w:pPr>
      <w:bookmarkStart w:id="76" w:name="sub_1017"/>
      <w:bookmarkEnd w:id="75"/>
      <w:r w:rsidRPr="008C6F86">
        <w:rPr>
          <w:color w:val="000000" w:themeColor="text1"/>
        </w:rPr>
        <w:t xml:space="preserve">17. В </w:t>
      </w:r>
      <w:hyperlink r:id="rId46" w:history="1">
        <w:r w:rsidRPr="008C6F86">
          <w:rPr>
            <w:rStyle w:val="a4"/>
            <w:color w:val="000000" w:themeColor="text1"/>
          </w:rPr>
          <w:t>абзаце третьем пункта 97</w:t>
        </w:r>
      </w:hyperlink>
      <w:r w:rsidRPr="008C6F86">
        <w:rPr>
          <w:color w:val="000000" w:themeColor="text1"/>
        </w:rPr>
        <w:t xml:space="preserve"> Правил слова "ведения реестров единой информационной системы нотариата, утвержденным приказом Минюста Р</w:t>
      </w:r>
      <w:r w:rsidRPr="008C6F86">
        <w:rPr>
          <w:color w:val="000000" w:themeColor="text1"/>
        </w:rPr>
        <w:t>оссии от 17.06.2014 N 129" исключить.</w:t>
      </w:r>
    </w:p>
    <w:p w:rsidR="00000000" w:rsidRPr="008C6F86" w:rsidRDefault="008C6F86">
      <w:pPr>
        <w:rPr>
          <w:color w:val="000000" w:themeColor="text1"/>
        </w:rPr>
      </w:pPr>
      <w:bookmarkStart w:id="77" w:name="sub_1018"/>
      <w:bookmarkEnd w:id="76"/>
      <w:r w:rsidRPr="008C6F86">
        <w:rPr>
          <w:color w:val="000000" w:themeColor="text1"/>
        </w:rPr>
        <w:t xml:space="preserve">18. </w:t>
      </w:r>
      <w:hyperlink r:id="rId47" w:history="1">
        <w:r w:rsidRPr="008C6F86">
          <w:rPr>
            <w:rStyle w:val="a4"/>
            <w:color w:val="000000" w:themeColor="text1"/>
          </w:rPr>
          <w:t>Пункт 123</w:t>
        </w:r>
      </w:hyperlink>
      <w:r w:rsidRPr="008C6F86">
        <w:rPr>
          <w:color w:val="000000" w:themeColor="text1"/>
        </w:rPr>
        <w:t xml:space="preserve"> Правил изложить в следующей редакции:</w:t>
      </w:r>
    </w:p>
    <w:p w:rsidR="00000000" w:rsidRPr="008C6F86" w:rsidRDefault="008C6F86">
      <w:pPr>
        <w:rPr>
          <w:color w:val="000000" w:themeColor="text1"/>
        </w:rPr>
      </w:pPr>
      <w:bookmarkStart w:id="78" w:name="sub_123"/>
      <w:bookmarkEnd w:id="77"/>
      <w:r w:rsidRPr="008C6F86">
        <w:rPr>
          <w:color w:val="000000" w:themeColor="text1"/>
        </w:rPr>
        <w:t xml:space="preserve">"123. После присвоения наследственному делу порядкового </w:t>
      </w:r>
      <w:r w:rsidRPr="008C6F86">
        <w:rPr>
          <w:color w:val="000000" w:themeColor="text1"/>
        </w:rPr>
        <w:t>номера дело регистрируется в реестре наследственных дел ЕИС".</w:t>
      </w:r>
    </w:p>
    <w:p w:rsidR="00000000" w:rsidRPr="008C6F86" w:rsidRDefault="008C6F86">
      <w:pPr>
        <w:rPr>
          <w:color w:val="000000" w:themeColor="text1"/>
        </w:rPr>
      </w:pPr>
      <w:bookmarkStart w:id="79" w:name="sub_1019"/>
      <w:bookmarkEnd w:id="78"/>
      <w:r w:rsidRPr="008C6F86">
        <w:rPr>
          <w:color w:val="000000" w:themeColor="text1"/>
        </w:rPr>
        <w:t xml:space="preserve">19. В первом предложении </w:t>
      </w:r>
      <w:hyperlink r:id="rId48" w:history="1">
        <w:r w:rsidRPr="008C6F86">
          <w:rPr>
            <w:rStyle w:val="a4"/>
            <w:color w:val="000000" w:themeColor="text1"/>
          </w:rPr>
          <w:t>пункта 125</w:t>
        </w:r>
      </w:hyperlink>
      <w:r w:rsidRPr="008C6F86">
        <w:rPr>
          <w:color w:val="000000" w:themeColor="text1"/>
        </w:rPr>
        <w:t xml:space="preserve"> Правил слово "только" исключить.</w:t>
      </w:r>
    </w:p>
    <w:p w:rsidR="00000000" w:rsidRPr="008C6F86" w:rsidRDefault="008C6F86">
      <w:pPr>
        <w:rPr>
          <w:color w:val="000000" w:themeColor="text1"/>
        </w:rPr>
      </w:pPr>
      <w:bookmarkStart w:id="80" w:name="sub_1020"/>
      <w:bookmarkEnd w:id="79"/>
      <w:r w:rsidRPr="008C6F86">
        <w:rPr>
          <w:color w:val="000000" w:themeColor="text1"/>
        </w:rPr>
        <w:t xml:space="preserve">20. </w:t>
      </w:r>
      <w:hyperlink r:id="rId49" w:history="1">
        <w:r w:rsidRPr="008C6F86">
          <w:rPr>
            <w:rStyle w:val="a4"/>
            <w:color w:val="000000" w:themeColor="text1"/>
          </w:rPr>
          <w:t>Пункт 129</w:t>
        </w:r>
      </w:hyperlink>
      <w:r w:rsidRPr="008C6F86">
        <w:rPr>
          <w:color w:val="000000" w:themeColor="text1"/>
        </w:rPr>
        <w:t xml:space="preserve"> Правил признать утратившим силу.</w:t>
      </w:r>
    </w:p>
    <w:p w:rsidR="00000000" w:rsidRPr="008C6F86" w:rsidRDefault="008C6F86">
      <w:pPr>
        <w:rPr>
          <w:color w:val="000000" w:themeColor="text1"/>
        </w:rPr>
      </w:pPr>
      <w:bookmarkStart w:id="81" w:name="sub_1021"/>
      <w:bookmarkEnd w:id="80"/>
      <w:r w:rsidRPr="008C6F86">
        <w:rPr>
          <w:color w:val="000000" w:themeColor="text1"/>
        </w:rPr>
        <w:t xml:space="preserve">21. </w:t>
      </w:r>
      <w:hyperlink r:id="rId50" w:history="1">
        <w:r w:rsidRPr="008C6F86">
          <w:rPr>
            <w:rStyle w:val="a4"/>
            <w:color w:val="000000" w:themeColor="text1"/>
          </w:rPr>
          <w:t>Пункт 145</w:t>
        </w:r>
      </w:hyperlink>
      <w:r w:rsidRPr="008C6F86">
        <w:rPr>
          <w:color w:val="000000" w:themeColor="text1"/>
        </w:rPr>
        <w:t xml:space="preserve"> Правил признать утративши</w:t>
      </w:r>
      <w:r w:rsidRPr="008C6F86">
        <w:rPr>
          <w:color w:val="000000" w:themeColor="text1"/>
        </w:rPr>
        <w:t>м силу.</w:t>
      </w:r>
    </w:p>
    <w:p w:rsidR="00000000" w:rsidRPr="008C6F86" w:rsidRDefault="008C6F86">
      <w:pPr>
        <w:rPr>
          <w:color w:val="000000" w:themeColor="text1"/>
        </w:rPr>
      </w:pPr>
      <w:bookmarkStart w:id="82" w:name="sub_1022"/>
      <w:bookmarkEnd w:id="81"/>
      <w:r w:rsidRPr="008C6F86">
        <w:rPr>
          <w:color w:val="000000" w:themeColor="text1"/>
        </w:rPr>
        <w:t xml:space="preserve">22. В </w:t>
      </w:r>
      <w:hyperlink r:id="rId51" w:history="1">
        <w:r w:rsidRPr="008C6F86">
          <w:rPr>
            <w:rStyle w:val="a4"/>
            <w:color w:val="000000" w:themeColor="text1"/>
          </w:rPr>
          <w:t>абзаце первом пункта 156.1</w:t>
        </w:r>
      </w:hyperlink>
      <w:r w:rsidRPr="008C6F86">
        <w:rPr>
          <w:color w:val="000000" w:themeColor="text1"/>
        </w:rPr>
        <w:t xml:space="preserve"> Правил слова "(приложение N 31) и в алфавитной книге учета кредиторов (приложение N 32)" исключить.</w:t>
      </w:r>
    </w:p>
    <w:p w:rsidR="00000000" w:rsidRPr="008C6F86" w:rsidRDefault="008C6F86">
      <w:pPr>
        <w:rPr>
          <w:color w:val="000000" w:themeColor="text1"/>
        </w:rPr>
      </w:pPr>
      <w:bookmarkStart w:id="83" w:name="sub_1023"/>
      <w:bookmarkEnd w:id="82"/>
      <w:r w:rsidRPr="008C6F86">
        <w:rPr>
          <w:color w:val="000000" w:themeColor="text1"/>
        </w:rPr>
        <w:t>23.</w:t>
      </w:r>
      <w:r w:rsidRPr="008C6F86">
        <w:rPr>
          <w:color w:val="000000" w:themeColor="text1"/>
        </w:rPr>
        <w:t xml:space="preserve"> </w:t>
      </w:r>
      <w:hyperlink r:id="rId52" w:history="1">
        <w:r w:rsidRPr="008C6F86">
          <w:rPr>
            <w:rStyle w:val="a4"/>
            <w:color w:val="000000" w:themeColor="text1"/>
          </w:rPr>
          <w:t>Абзац второй пункта 156.2</w:t>
        </w:r>
      </w:hyperlink>
      <w:r w:rsidRPr="008C6F86">
        <w:rPr>
          <w:color w:val="000000" w:themeColor="text1"/>
        </w:rPr>
        <w:t xml:space="preserve"> Правил дополнить словами "либо образ на бумажном носителе заявления на совершение нотариального действия удаленно".</w:t>
      </w:r>
    </w:p>
    <w:p w:rsidR="00000000" w:rsidRPr="008C6F86" w:rsidRDefault="008C6F86">
      <w:pPr>
        <w:rPr>
          <w:color w:val="000000" w:themeColor="text1"/>
        </w:rPr>
      </w:pPr>
      <w:bookmarkStart w:id="84" w:name="sub_1024"/>
      <w:bookmarkEnd w:id="83"/>
      <w:r w:rsidRPr="008C6F86">
        <w:rPr>
          <w:color w:val="000000" w:themeColor="text1"/>
        </w:rPr>
        <w:t xml:space="preserve">24. </w:t>
      </w:r>
      <w:hyperlink r:id="rId53" w:history="1">
        <w:r w:rsidRPr="008C6F86">
          <w:rPr>
            <w:rStyle w:val="a4"/>
            <w:color w:val="000000" w:themeColor="text1"/>
          </w:rPr>
          <w:t>Абзац второй пункта 156.3</w:t>
        </w:r>
      </w:hyperlink>
      <w:r w:rsidRPr="008C6F86">
        <w:rPr>
          <w:color w:val="000000" w:themeColor="text1"/>
        </w:rPr>
        <w:t xml:space="preserve"> Правил дополнить словами "либо образ на бумажном носителе соответствующего заявления на совершение нотариального действия удаленно".</w:t>
      </w:r>
    </w:p>
    <w:p w:rsidR="00000000" w:rsidRPr="008C6F86" w:rsidRDefault="008C6F86">
      <w:pPr>
        <w:rPr>
          <w:color w:val="000000" w:themeColor="text1"/>
        </w:rPr>
      </w:pPr>
      <w:bookmarkStart w:id="85" w:name="sub_1025"/>
      <w:bookmarkEnd w:id="84"/>
      <w:r w:rsidRPr="008C6F86">
        <w:rPr>
          <w:color w:val="000000" w:themeColor="text1"/>
        </w:rPr>
        <w:t xml:space="preserve">25. </w:t>
      </w:r>
      <w:hyperlink r:id="rId54" w:history="1">
        <w:r w:rsidRPr="008C6F86">
          <w:rPr>
            <w:rStyle w:val="a4"/>
            <w:color w:val="000000" w:themeColor="text1"/>
          </w:rPr>
          <w:t>Абзац второй пункта 156.4</w:t>
        </w:r>
      </w:hyperlink>
      <w:r w:rsidRPr="008C6F86">
        <w:rPr>
          <w:color w:val="000000" w:themeColor="text1"/>
        </w:rPr>
        <w:t xml:space="preserve"> Правил дополнить словами "либо образ на бумажном носителе соответствующего заявления на совершение нотариального действия удаленно".</w:t>
      </w:r>
    </w:p>
    <w:p w:rsidR="00000000" w:rsidRPr="008C6F86" w:rsidRDefault="008C6F86">
      <w:pPr>
        <w:rPr>
          <w:color w:val="000000" w:themeColor="text1"/>
        </w:rPr>
      </w:pPr>
      <w:bookmarkStart w:id="86" w:name="sub_1026"/>
      <w:bookmarkEnd w:id="85"/>
      <w:r w:rsidRPr="008C6F86">
        <w:rPr>
          <w:color w:val="000000" w:themeColor="text1"/>
        </w:rPr>
        <w:t xml:space="preserve">26. </w:t>
      </w:r>
      <w:hyperlink r:id="rId55" w:history="1">
        <w:r w:rsidRPr="008C6F86">
          <w:rPr>
            <w:rStyle w:val="a4"/>
            <w:color w:val="000000" w:themeColor="text1"/>
          </w:rPr>
          <w:t>Пункт 156.7</w:t>
        </w:r>
      </w:hyperlink>
      <w:r w:rsidRPr="008C6F86">
        <w:rPr>
          <w:color w:val="000000" w:themeColor="text1"/>
        </w:rPr>
        <w:t xml:space="preserve"> Правил изложить в следующей редакции:</w:t>
      </w:r>
    </w:p>
    <w:p w:rsidR="00000000" w:rsidRPr="008C6F86" w:rsidRDefault="008C6F86">
      <w:pPr>
        <w:rPr>
          <w:color w:val="000000" w:themeColor="text1"/>
        </w:rPr>
      </w:pPr>
      <w:bookmarkStart w:id="87" w:name="sub_1567"/>
      <w:bookmarkEnd w:id="86"/>
      <w:r w:rsidRPr="008C6F86">
        <w:rPr>
          <w:color w:val="000000" w:themeColor="text1"/>
        </w:rPr>
        <w:t>"156.7. Книга учета депозитных операций ведется в электронной форме в ЕИС. Каждая запись в книге содержит:</w:t>
      </w:r>
    </w:p>
    <w:p w:rsidR="00000000" w:rsidRPr="008C6F86" w:rsidRDefault="008C6F86">
      <w:pPr>
        <w:rPr>
          <w:color w:val="000000" w:themeColor="text1"/>
        </w:rPr>
      </w:pPr>
      <w:bookmarkStart w:id="88" w:name="sub_15671"/>
      <w:bookmarkEnd w:id="87"/>
      <w:r w:rsidRPr="008C6F86">
        <w:rPr>
          <w:color w:val="000000" w:themeColor="text1"/>
        </w:rPr>
        <w:t>1) регистрационный номер, присваиваемый нотариусом с начала года (через дефис с годом, в котором внесена запись);</w:t>
      </w:r>
    </w:p>
    <w:p w:rsidR="00000000" w:rsidRPr="008C6F86" w:rsidRDefault="008C6F86">
      <w:pPr>
        <w:rPr>
          <w:color w:val="000000" w:themeColor="text1"/>
        </w:rPr>
      </w:pPr>
      <w:bookmarkStart w:id="89" w:name="sub_15672"/>
      <w:bookmarkEnd w:id="88"/>
      <w:r w:rsidRPr="008C6F86">
        <w:rPr>
          <w:color w:val="000000" w:themeColor="text1"/>
        </w:rPr>
        <w:t>2) дату внесения имущества в депозит (на депонирование);</w:t>
      </w:r>
    </w:p>
    <w:p w:rsidR="00000000" w:rsidRPr="008C6F86" w:rsidRDefault="008C6F86">
      <w:pPr>
        <w:rPr>
          <w:color w:val="000000" w:themeColor="text1"/>
        </w:rPr>
      </w:pPr>
      <w:bookmarkStart w:id="90" w:name="sub_15673"/>
      <w:bookmarkEnd w:id="89"/>
      <w:r w:rsidRPr="008C6F86">
        <w:rPr>
          <w:color w:val="000000" w:themeColor="text1"/>
        </w:rPr>
        <w:t>3) наименование (при наличии) и</w:t>
      </w:r>
      <w:r w:rsidRPr="008C6F86">
        <w:rPr>
          <w:color w:val="000000" w:themeColor="text1"/>
        </w:rPr>
        <w:t xml:space="preserve"> краткое содержание документа, послужившего основанием для внесения имущества, дату и номер его регистрации в журнале регистрации входящей корреспонденции;</w:t>
      </w:r>
    </w:p>
    <w:p w:rsidR="00000000" w:rsidRPr="008C6F86" w:rsidRDefault="008C6F86">
      <w:pPr>
        <w:rPr>
          <w:color w:val="000000" w:themeColor="text1"/>
        </w:rPr>
      </w:pPr>
      <w:bookmarkStart w:id="91" w:name="sub_15674"/>
      <w:bookmarkEnd w:id="90"/>
      <w:r w:rsidRPr="008C6F86">
        <w:rPr>
          <w:color w:val="000000" w:themeColor="text1"/>
        </w:rPr>
        <w:t>4) сведения о заявителе (депоненте, должнике): фамилия, имя, отчество (при наличии</w:t>
      </w:r>
      <w:r w:rsidRPr="008C6F86">
        <w:rPr>
          <w:color w:val="000000" w:themeColor="text1"/>
        </w:rPr>
        <w:t>), место жительства (место пребывания) гражданина либо наименование и адрес юридического лица. Если имущество вносится третьим лицом, например, конкурсным управляющим, указываются его данные и данные должника;</w:t>
      </w:r>
    </w:p>
    <w:p w:rsidR="00000000" w:rsidRPr="008C6F86" w:rsidRDefault="008C6F86">
      <w:pPr>
        <w:rPr>
          <w:color w:val="000000" w:themeColor="text1"/>
        </w:rPr>
      </w:pPr>
      <w:bookmarkStart w:id="92" w:name="sub_15675"/>
      <w:bookmarkEnd w:id="91"/>
      <w:r w:rsidRPr="008C6F86">
        <w:rPr>
          <w:color w:val="000000" w:themeColor="text1"/>
        </w:rPr>
        <w:t>5) основание внесения имущес</w:t>
      </w:r>
      <w:r w:rsidRPr="008C6F86">
        <w:rPr>
          <w:color w:val="000000" w:themeColor="text1"/>
        </w:rPr>
        <w:t>тва в депозит (на депонирование);</w:t>
      </w:r>
    </w:p>
    <w:p w:rsidR="00000000" w:rsidRPr="008C6F86" w:rsidRDefault="008C6F86">
      <w:pPr>
        <w:rPr>
          <w:color w:val="000000" w:themeColor="text1"/>
        </w:rPr>
      </w:pPr>
      <w:bookmarkStart w:id="93" w:name="sub_15676"/>
      <w:bookmarkEnd w:id="92"/>
      <w:r w:rsidRPr="008C6F86">
        <w:rPr>
          <w:color w:val="000000" w:themeColor="text1"/>
        </w:rPr>
        <w:t>6) сведения о лице, для которого внесено имущество: фамилия, имя, отчество (при наличии), место жительства (место пребывания) гражданина либо наименование и адрес юридического лица;</w:t>
      </w:r>
    </w:p>
    <w:p w:rsidR="00000000" w:rsidRPr="008C6F86" w:rsidRDefault="008C6F86">
      <w:pPr>
        <w:rPr>
          <w:color w:val="000000" w:themeColor="text1"/>
        </w:rPr>
      </w:pPr>
      <w:bookmarkStart w:id="94" w:name="sub_15677"/>
      <w:bookmarkEnd w:id="93"/>
      <w:r w:rsidRPr="008C6F86">
        <w:rPr>
          <w:color w:val="000000" w:themeColor="text1"/>
        </w:rPr>
        <w:t>7) с</w:t>
      </w:r>
      <w:r w:rsidRPr="008C6F86">
        <w:rPr>
          <w:color w:val="000000" w:themeColor="text1"/>
        </w:rPr>
        <w:t>ведения о депонированном имуществе;</w:t>
      </w:r>
    </w:p>
    <w:p w:rsidR="00000000" w:rsidRPr="008C6F86" w:rsidRDefault="008C6F86">
      <w:pPr>
        <w:rPr>
          <w:color w:val="000000" w:themeColor="text1"/>
        </w:rPr>
      </w:pPr>
      <w:bookmarkStart w:id="95" w:name="sub_15678"/>
      <w:bookmarkEnd w:id="94"/>
      <w:r w:rsidRPr="008C6F86">
        <w:rPr>
          <w:color w:val="000000" w:themeColor="text1"/>
        </w:rPr>
        <w:t>8) способ принятия депонированного имущества;</w:t>
      </w:r>
    </w:p>
    <w:p w:rsidR="00000000" w:rsidRPr="008C6F86" w:rsidRDefault="008C6F86">
      <w:pPr>
        <w:rPr>
          <w:color w:val="000000" w:themeColor="text1"/>
        </w:rPr>
      </w:pPr>
      <w:bookmarkStart w:id="96" w:name="sub_15679"/>
      <w:bookmarkEnd w:id="95"/>
      <w:r w:rsidRPr="008C6F86">
        <w:rPr>
          <w:color w:val="000000" w:themeColor="text1"/>
        </w:rPr>
        <w:t>9) реестровый номер нотариального действия, в связи с совершением которого осуществляется внесение имущества в депозит (на депонирование);</w:t>
      </w:r>
    </w:p>
    <w:p w:rsidR="00000000" w:rsidRPr="008C6F86" w:rsidRDefault="008C6F86">
      <w:pPr>
        <w:rPr>
          <w:color w:val="000000" w:themeColor="text1"/>
        </w:rPr>
      </w:pPr>
      <w:bookmarkStart w:id="97" w:name="sub_156710"/>
      <w:bookmarkEnd w:id="96"/>
      <w:r w:rsidRPr="008C6F86">
        <w:rPr>
          <w:color w:val="000000" w:themeColor="text1"/>
        </w:rPr>
        <w:t>10) сведения о выдаче (возврате или перечислении в бюджет) депонированного имущества (дата, способ и основание выдачи, а также лицо, которому выдано имущество: фамилия, имя, отчество (при наличии), место жительства (место пребывания) гр</w:t>
      </w:r>
      <w:r w:rsidRPr="008C6F86">
        <w:rPr>
          <w:color w:val="000000" w:themeColor="text1"/>
        </w:rPr>
        <w:t>ажданина либо наименование и адрес юридического лица;</w:t>
      </w:r>
    </w:p>
    <w:p w:rsidR="00000000" w:rsidRPr="008C6F86" w:rsidRDefault="008C6F86">
      <w:pPr>
        <w:rPr>
          <w:color w:val="000000" w:themeColor="text1"/>
        </w:rPr>
      </w:pPr>
      <w:bookmarkStart w:id="98" w:name="sub_156711"/>
      <w:bookmarkEnd w:id="97"/>
      <w:r w:rsidRPr="008C6F86">
        <w:rPr>
          <w:color w:val="000000" w:themeColor="text1"/>
        </w:rPr>
        <w:lastRenderedPageBreak/>
        <w:t>11) примечания (в том числе, отметка об окончании дела производством и основаниях окончания).</w:t>
      </w:r>
    </w:p>
    <w:bookmarkEnd w:id="98"/>
    <w:p w:rsidR="00000000" w:rsidRPr="008C6F86" w:rsidRDefault="008C6F86">
      <w:pPr>
        <w:rPr>
          <w:color w:val="000000" w:themeColor="text1"/>
        </w:rPr>
      </w:pPr>
      <w:r w:rsidRPr="008C6F86">
        <w:rPr>
          <w:color w:val="000000" w:themeColor="text1"/>
        </w:rPr>
        <w:t>В случае принятия удаленно безналичных денежных средств в депозит нотариуса ил</w:t>
      </w:r>
      <w:r w:rsidRPr="008C6F86">
        <w:rPr>
          <w:color w:val="000000" w:themeColor="text1"/>
        </w:rPr>
        <w:t>и на депонирование сведения о заявителе и лице, для которого внесено имущество, заполняются в объеме, предусмотренном в заявлении о совершении нотариального действия удаленно.".</w:t>
      </w:r>
    </w:p>
    <w:p w:rsidR="00000000" w:rsidRPr="008C6F86" w:rsidRDefault="008C6F86">
      <w:pPr>
        <w:rPr>
          <w:color w:val="000000" w:themeColor="text1"/>
        </w:rPr>
      </w:pPr>
      <w:bookmarkStart w:id="99" w:name="sub_1027"/>
      <w:r w:rsidRPr="008C6F86">
        <w:rPr>
          <w:color w:val="000000" w:themeColor="text1"/>
        </w:rPr>
        <w:t xml:space="preserve">27. </w:t>
      </w:r>
      <w:hyperlink r:id="rId56" w:history="1">
        <w:r w:rsidRPr="008C6F86">
          <w:rPr>
            <w:rStyle w:val="a4"/>
            <w:color w:val="000000" w:themeColor="text1"/>
          </w:rPr>
          <w:t>Пункт 157</w:t>
        </w:r>
      </w:hyperlink>
      <w:r w:rsidRPr="008C6F86">
        <w:rPr>
          <w:color w:val="000000" w:themeColor="text1"/>
        </w:rPr>
        <w:t xml:space="preserve"> Правил дополнить </w:t>
      </w:r>
      <w:hyperlink r:id="rId57" w:history="1">
        <w:r w:rsidRPr="008C6F86">
          <w:rPr>
            <w:rStyle w:val="a4"/>
            <w:color w:val="000000" w:themeColor="text1"/>
          </w:rPr>
          <w:t>абзацем</w:t>
        </w:r>
      </w:hyperlink>
      <w:r w:rsidRPr="008C6F86">
        <w:rPr>
          <w:color w:val="000000" w:themeColor="text1"/>
        </w:rPr>
        <w:t xml:space="preserve"> следующего содержания:</w:t>
      </w:r>
    </w:p>
    <w:p w:rsidR="00000000" w:rsidRPr="008C6F86" w:rsidRDefault="008C6F86">
      <w:pPr>
        <w:rPr>
          <w:color w:val="000000" w:themeColor="text1"/>
        </w:rPr>
      </w:pPr>
      <w:bookmarkStart w:id="100" w:name="sub_1572"/>
      <w:bookmarkEnd w:id="99"/>
      <w:r w:rsidRPr="008C6F86">
        <w:rPr>
          <w:color w:val="000000" w:themeColor="text1"/>
        </w:rPr>
        <w:t>"Распоряжения нотариуса о принятии на публичный депозитный счет безналичных денежных сред</w:t>
      </w:r>
      <w:r w:rsidRPr="008C6F86">
        <w:rPr>
          <w:color w:val="000000" w:themeColor="text1"/>
        </w:rPr>
        <w:t>ств, наличных денежных сумм или бездокументарных ценных бумаг и распоряжения нотариуса о перечислении (выдаче) денег с публичного депозитного счета нотариуса кредитору или должнику по основаниям, предусмотренным гражданским законодательством, или в казну Р</w:t>
      </w:r>
      <w:r w:rsidRPr="008C6F86">
        <w:rPr>
          <w:color w:val="000000" w:themeColor="text1"/>
        </w:rPr>
        <w:t>оссийской Федерации регистрируются в журнале регистрации исходящей корреспонденции.".</w:t>
      </w:r>
    </w:p>
    <w:p w:rsidR="00000000" w:rsidRPr="008C6F86" w:rsidRDefault="008C6F86">
      <w:pPr>
        <w:rPr>
          <w:color w:val="000000" w:themeColor="text1"/>
        </w:rPr>
      </w:pPr>
      <w:bookmarkStart w:id="101" w:name="sub_1028"/>
      <w:bookmarkEnd w:id="100"/>
      <w:r w:rsidRPr="008C6F86">
        <w:rPr>
          <w:color w:val="000000" w:themeColor="text1"/>
        </w:rPr>
        <w:t xml:space="preserve">28. </w:t>
      </w:r>
      <w:hyperlink r:id="rId58" w:history="1">
        <w:r w:rsidRPr="008C6F86">
          <w:rPr>
            <w:rStyle w:val="a4"/>
            <w:color w:val="000000" w:themeColor="text1"/>
          </w:rPr>
          <w:t>Пункт 159</w:t>
        </w:r>
      </w:hyperlink>
      <w:r w:rsidRPr="008C6F86">
        <w:rPr>
          <w:color w:val="000000" w:themeColor="text1"/>
        </w:rPr>
        <w:t xml:space="preserve"> Правил дополнить предложением следующего содержания: "В случа</w:t>
      </w:r>
      <w:r w:rsidRPr="008C6F86">
        <w:rPr>
          <w:color w:val="000000" w:themeColor="text1"/>
        </w:rPr>
        <w:t>е принятия удаленно безналичных денежных средств в депозит нотариуса или на депонирование указанная справка выдается в обязательном порядке в виде электронного документа, подписанного усиленной квалифицированной электронной подписью нотариуса.".</w:t>
      </w:r>
    </w:p>
    <w:p w:rsidR="00000000" w:rsidRPr="008C6F86" w:rsidRDefault="008C6F86">
      <w:pPr>
        <w:rPr>
          <w:color w:val="000000" w:themeColor="text1"/>
        </w:rPr>
      </w:pPr>
      <w:bookmarkStart w:id="102" w:name="sub_1029"/>
      <w:bookmarkEnd w:id="101"/>
      <w:r w:rsidRPr="008C6F86">
        <w:rPr>
          <w:color w:val="000000" w:themeColor="text1"/>
        </w:rPr>
        <w:t xml:space="preserve">29. </w:t>
      </w:r>
      <w:hyperlink r:id="rId59" w:history="1">
        <w:r w:rsidRPr="008C6F86">
          <w:rPr>
            <w:rStyle w:val="a4"/>
            <w:color w:val="000000" w:themeColor="text1"/>
          </w:rPr>
          <w:t>Правила</w:t>
        </w:r>
      </w:hyperlink>
      <w:r w:rsidRPr="008C6F86">
        <w:rPr>
          <w:color w:val="000000" w:themeColor="text1"/>
        </w:rPr>
        <w:t xml:space="preserve"> дополнить </w:t>
      </w:r>
      <w:hyperlink r:id="rId60" w:history="1">
        <w:r w:rsidRPr="008C6F86">
          <w:rPr>
            <w:rStyle w:val="a4"/>
            <w:color w:val="000000" w:themeColor="text1"/>
          </w:rPr>
          <w:t>главой XI.I</w:t>
        </w:r>
      </w:hyperlink>
      <w:r w:rsidRPr="008C6F86">
        <w:rPr>
          <w:color w:val="000000" w:themeColor="text1"/>
        </w:rPr>
        <w:t xml:space="preserve"> следующего содержания:</w:t>
      </w:r>
    </w:p>
    <w:bookmarkEnd w:id="102"/>
    <w:p w:rsidR="00000000" w:rsidRPr="008C6F86" w:rsidRDefault="008C6F86">
      <w:pPr>
        <w:rPr>
          <w:color w:val="000000" w:themeColor="text1"/>
        </w:rPr>
      </w:pPr>
    </w:p>
    <w:p w:rsidR="00000000" w:rsidRPr="008C6F86" w:rsidRDefault="008C6F86">
      <w:pPr>
        <w:pStyle w:val="1"/>
        <w:rPr>
          <w:color w:val="000000" w:themeColor="text1"/>
        </w:rPr>
      </w:pPr>
      <w:bookmarkStart w:id="103" w:name="sub_11110"/>
      <w:r w:rsidRPr="008C6F86">
        <w:rPr>
          <w:color w:val="000000" w:themeColor="text1"/>
        </w:rPr>
        <w:t>"XI.I. Нотариа</w:t>
      </w:r>
      <w:r w:rsidRPr="008C6F86">
        <w:rPr>
          <w:color w:val="000000" w:themeColor="text1"/>
        </w:rPr>
        <w:t>льные действия, совершенные удаленно.</w:t>
      </w:r>
      <w:r w:rsidRPr="008C6F86">
        <w:rPr>
          <w:color w:val="000000" w:themeColor="text1"/>
        </w:rPr>
        <w:br/>
        <w:t>Сделки, удостоверенные двумя и более нотариусами</w:t>
      </w:r>
    </w:p>
    <w:bookmarkEnd w:id="103"/>
    <w:p w:rsidR="00000000" w:rsidRPr="008C6F86" w:rsidRDefault="008C6F86">
      <w:pPr>
        <w:rPr>
          <w:color w:val="000000" w:themeColor="text1"/>
        </w:rPr>
      </w:pPr>
    </w:p>
    <w:p w:rsidR="00000000" w:rsidRPr="008C6F86" w:rsidRDefault="008C6F86">
      <w:pPr>
        <w:rPr>
          <w:color w:val="000000" w:themeColor="text1"/>
        </w:rPr>
      </w:pPr>
      <w:bookmarkStart w:id="104" w:name="sub_11661"/>
      <w:r w:rsidRPr="008C6F86">
        <w:rPr>
          <w:color w:val="000000" w:themeColor="text1"/>
        </w:rPr>
        <w:t>166.1. Файлы нотариальных документов в электронной форме, выданных нотариусом в результате совершения нотариального действия удаленно или удостоверени</w:t>
      </w:r>
      <w:r w:rsidRPr="008C6F86">
        <w:rPr>
          <w:color w:val="000000" w:themeColor="text1"/>
        </w:rPr>
        <w:t>я сделок двумя и более нотариусами, а также электронные документы к указанным нотариальным действиям хранятся в ЕИС в течение сроков, установленных Примерной номенклатурой дел, за исключением случаев, когда Примерной номенклатурой дел не предусмотрено хран</w:t>
      </w:r>
      <w:r w:rsidRPr="008C6F86">
        <w:rPr>
          <w:color w:val="000000" w:themeColor="text1"/>
        </w:rPr>
        <w:t>ение нотариусом экземпляра нотариального документа. Доступ к указанным документам имеет только нотариус (нотариусы), совершивший (совершившие) соответствующее нотариальное действие.</w:t>
      </w:r>
    </w:p>
    <w:p w:rsidR="00000000" w:rsidRPr="008C6F86" w:rsidRDefault="008C6F86">
      <w:pPr>
        <w:rPr>
          <w:color w:val="000000" w:themeColor="text1"/>
        </w:rPr>
      </w:pPr>
      <w:bookmarkStart w:id="105" w:name="sub_11662"/>
      <w:bookmarkEnd w:id="104"/>
      <w:r w:rsidRPr="008C6F86">
        <w:rPr>
          <w:color w:val="000000" w:themeColor="text1"/>
        </w:rPr>
        <w:t>166.2. В случае обращения удаленно к нотариусу для приня</w:t>
      </w:r>
      <w:r w:rsidRPr="008C6F86">
        <w:rPr>
          <w:color w:val="000000" w:themeColor="text1"/>
        </w:rPr>
        <w:t>тия безналичных денежных средств в депозит нотариуса или на депонирование в номенклатурные дела помещаются образы на бумажном носителе документов, предусмотренных пунктами 156.2 - 156.4 Правил.</w:t>
      </w:r>
    </w:p>
    <w:bookmarkEnd w:id="105"/>
    <w:p w:rsidR="00000000" w:rsidRPr="008C6F86" w:rsidRDefault="008C6F86">
      <w:pPr>
        <w:rPr>
          <w:color w:val="000000" w:themeColor="text1"/>
        </w:rPr>
      </w:pPr>
      <w:r w:rsidRPr="008C6F86">
        <w:rPr>
          <w:color w:val="000000" w:themeColor="text1"/>
        </w:rPr>
        <w:t>Не требуется формирование самостоятельного номенклатурного дела по иным нотариальным действиям, совершенным удаленно.</w:t>
      </w:r>
    </w:p>
    <w:p w:rsidR="00000000" w:rsidRPr="008C6F86" w:rsidRDefault="008C6F86">
      <w:pPr>
        <w:rPr>
          <w:color w:val="000000" w:themeColor="text1"/>
        </w:rPr>
      </w:pPr>
      <w:bookmarkStart w:id="106" w:name="sub_11663"/>
      <w:r w:rsidRPr="008C6F86">
        <w:rPr>
          <w:color w:val="000000" w:themeColor="text1"/>
        </w:rPr>
        <w:t>166.3. В случае удостоверения сделки двумя и более нотариусами в соответствующее номенклатурное дело каждого нотариуса помещаются</w:t>
      </w:r>
      <w:r w:rsidRPr="008C6F86">
        <w:rPr>
          <w:color w:val="000000" w:themeColor="text1"/>
        </w:rPr>
        <w:t xml:space="preserve"> образ на бумажном носителе экземпляра сделки, подписанного простой электронной подписью каждого участника сделки и усиленной квалифицированной электронной подписью каждого нотариуса, экземпляр сделки на бумажном носителе, подписанный собственноручно участ</w:t>
      </w:r>
      <w:r w:rsidRPr="008C6F86">
        <w:rPr>
          <w:color w:val="000000" w:themeColor="text1"/>
        </w:rPr>
        <w:t>ником сделки, присутствовавшим у нотариуса, формирующего номенклатурное дело, а также предусмотренные Регламентом документы, их копии или образы электронных документов на бумажном носителе.".</w:t>
      </w:r>
    </w:p>
    <w:p w:rsidR="00000000" w:rsidRPr="008C6F86" w:rsidRDefault="008C6F86">
      <w:pPr>
        <w:rPr>
          <w:color w:val="000000" w:themeColor="text1"/>
        </w:rPr>
      </w:pPr>
      <w:bookmarkStart w:id="107" w:name="sub_1030"/>
      <w:bookmarkEnd w:id="106"/>
      <w:r w:rsidRPr="008C6F86">
        <w:rPr>
          <w:color w:val="000000" w:themeColor="text1"/>
        </w:rPr>
        <w:t xml:space="preserve">30. В </w:t>
      </w:r>
      <w:hyperlink r:id="rId61" w:history="1">
        <w:r w:rsidRPr="008C6F86">
          <w:rPr>
            <w:rStyle w:val="a4"/>
            <w:color w:val="000000" w:themeColor="text1"/>
          </w:rPr>
          <w:t>пункте 167</w:t>
        </w:r>
      </w:hyperlink>
      <w:r w:rsidRPr="008C6F86">
        <w:rPr>
          <w:color w:val="000000" w:themeColor="text1"/>
        </w:rPr>
        <w:t xml:space="preserve"> Правил:</w:t>
      </w:r>
    </w:p>
    <w:p w:rsidR="00000000" w:rsidRPr="008C6F86" w:rsidRDefault="008C6F86">
      <w:pPr>
        <w:rPr>
          <w:color w:val="000000" w:themeColor="text1"/>
        </w:rPr>
      </w:pPr>
      <w:bookmarkStart w:id="108" w:name="sub_1301"/>
      <w:bookmarkEnd w:id="107"/>
      <w:r w:rsidRPr="008C6F86">
        <w:rPr>
          <w:color w:val="000000" w:themeColor="text1"/>
        </w:rPr>
        <w:t xml:space="preserve">а) </w:t>
      </w:r>
      <w:hyperlink r:id="rId62" w:history="1">
        <w:r w:rsidRPr="008C6F86">
          <w:rPr>
            <w:rStyle w:val="a4"/>
            <w:color w:val="000000" w:themeColor="text1"/>
          </w:rPr>
          <w:t>абзац первый</w:t>
        </w:r>
      </w:hyperlink>
      <w:r w:rsidRPr="008C6F86">
        <w:rPr>
          <w:color w:val="000000" w:themeColor="text1"/>
        </w:rPr>
        <w:t xml:space="preserve"> изложить в следующей редакции:</w:t>
      </w:r>
    </w:p>
    <w:p w:rsidR="00000000" w:rsidRPr="008C6F86" w:rsidRDefault="008C6F86">
      <w:pPr>
        <w:rPr>
          <w:color w:val="000000" w:themeColor="text1"/>
        </w:rPr>
      </w:pPr>
      <w:bookmarkStart w:id="109" w:name="sub_167"/>
      <w:bookmarkEnd w:id="108"/>
      <w:r w:rsidRPr="008C6F86">
        <w:rPr>
          <w:color w:val="000000" w:themeColor="text1"/>
        </w:rPr>
        <w:t>"167. Ведущиеся на бумажном носителе реест</w:t>
      </w:r>
      <w:r w:rsidRPr="008C6F86">
        <w:rPr>
          <w:color w:val="000000" w:themeColor="text1"/>
        </w:rPr>
        <w:t xml:space="preserve">р регистрации нотариальных </w:t>
      </w:r>
      <w:r w:rsidRPr="008C6F86">
        <w:rPr>
          <w:color w:val="000000" w:themeColor="text1"/>
        </w:rPr>
        <w:lastRenderedPageBreak/>
        <w:t>действий, реестр регистрации уведомлений о залоге движимого имущества, представленных нотариусу на бумажном носителе и реестр регистрации нотариальных действий, совершенных удаленно, и сделок, удостоверенных двумя и более нотариу</w:t>
      </w:r>
      <w:r w:rsidRPr="008C6F86">
        <w:rPr>
          <w:color w:val="000000" w:themeColor="text1"/>
        </w:rPr>
        <w:t>сами, используются в течение календарного года.";</w:t>
      </w:r>
    </w:p>
    <w:p w:rsidR="00000000" w:rsidRPr="008C6F86" w:rsidRDefault="008C6F86">
      <w:pPr>
        <w:rPr>
          <w:color w:val="000000" w:themeColor="text1"/>
        </w:rPr>
      </w:pPr>
      <w:bookmarkStart w:id="110" w:name="sub_1302"/>
      <w:bookmarkEnd w:id="109"/>
      <w:r w:rsidRPr="008C6F86">
        <w:rPr>
          <w:color w:val="000000" w:themeColor="text1"/>
        </w:rPr>
        <w:t xml:space="preserve">б) </w:t>
      </w:r>
      <w:hyperlink r:id="rId63" w:history="1">
        <w:r w:rsidRPr="008C6F86">
          <w:rPr>
            <w:rStyle w:val="a4"/>
            <w:color w:val="000000" w:themeColor="text1"/>
          </w:rPr>
          <w:t>абзац седьмой</w:t>
        </w:r>
      </w:hyperlink>
      <w:r w:rsidRPr="008C6F86">
        <w:rPr>
          <w:color w:val="000000" w:themeColor="text1"/>
        </w:rPr>
        <w:t xml:space="preserve"> изложить в следующей редакции:</w:t>
      </w:r>
    </w:p>
    <w:p w:rsidR="00000000" w:rsidRPr="008C6F86" w:rsidRDefault="008C6F86">
      <w:pPr>
        <w:rPr>
          <w:color w:val="000000" w:themeColor="text1"/>
        </w:rPr>
      </w:pPr>
      <w:bookmarkStart w:id="111" w:name="sub_16707"/>
      <w:bookmarkEnd w:id="110"/>
      <w:r w:rsidRPr="008C6F86">
        <w:rPr>
          <w:color w:val="000000" w:themeColor="text1"/>
        </w:rPr>
        <w:t xml:space="preserve">"Нотариус вправе вести одновременно один том </w:t>
      </w:r>
      <w:r w:rsidRPr="008C6F86">
        <w:rPr>
          <w:color w:val="000000" w:themeColor="text1"/>
        </w:rPr>
        <w:t>реестра регистрации уведомлений о залоге движимого имущества, представленных нотариусу на бумажном носителе и один том реестра регистрации нотариальных действий, совершенных удаленно, и сделок, удостоверенных двумя и более нотариусами. Каждому тому соответ</w:t>
      </w:r>
      <w:r w:rsidRPr="008C6F86">
        <w:rPr>
          <w:color w:val="000000" w:themeColor="text1"/>
        </w:rPr>
        <w:t>ствующего реестра присваивается цифровой номер тома, например: 1, 2, 3. По окончании тома нотариус заводит следующий по порядку том.".</w:t>
      </w:r>
    </w:p>
    <w:p w:rsidR="00000000" w:rsidRPr="008C6F86" w:rsidRDefault="008C6F86">
      <w:pPr>
        <w:rPr>
          <w:color w:val="000000" w:themeColor="text1"/>
        </w:rPr>
      </w:pPr>
      <w:bookmarkStart w:id="112" w:name="sub_1031"/>
      <w:bookmarkEnd w:id="111"/>
      <w:r w:rsidRPr="008C6F86">
        <w:rPr>
          <w:color w:val="000000" w:themeColor="text1"/>
        </w:rPr>
        <w:t xml:space="preserve">31. </w:t>
      </w:r>
      <w:hyperlink r:id="rId64" w:history="1">
        <w:r w:rsidRPr="008C6F86">
          <w:rPr>
            <w:rStyle w:val="a4"/>
            <w:color w:val="000000" w:themeColor="text1"/>
          </w:rPr>
          <w:t>Пункт 201</w:t>
        </w:r>
      </w:hyperlink>
      <w:r w:rsidRPr="008C6F86">
        <w:rPr>
          <w:color w:val="000000" w:themeColor="text1"/>
        </w:rPr>
        <w:t xml:space="preserve"> Правил изло</w:t>
      </w:r>
      <w:r w:rsidRPr="008C6F86">
        <w:rPr>
          <w:color w:val="000000" w:themeColor="text1"/>
        </w:rPr>
        <w:t>жить в следующей редакции:</w:t>
      </w:r>
    </w:p>
    <w:p w:rsidR="00000000" w:rsidRPr="008C6F86" w:rsidRDefault="008C6F86">
      <w:pPr>
        <w:rPr>
          <w:color w:val="000000" w:themeColor="text1"/>
        </w:rPr>
      </w:pPr>
      <w:bookmarkStart w:id="113" w:name="sub_201"/>
      <w:bookmarkEnd w:id="112"/>
      <w:r w:rsidRPr="008C6F86">
        <w:rPr>
          <w:color w:val="000000" w:themeColor="text1"/>
        </w:rPr>
        <w:t>"201. Нотариус осуществляет ведение в ЕИС следующих электронных книг и журналов (далее - электронные журналы):</w:t>
      </w:r>
    </w:p>
    <w:p w:rsidR="00000000" w:rsidRPr="008C6F86" w:rsidRDefault="008C6F86">
      <w:pPr>
        <w:rPr>
          <w:color w:val="000000" w:themeColor="text1"/>
        </w:rPr>
      </w:pPr>
      <w:bookmarkStart w:id="114" w:name="sub_2011"/>
      <w:bookmarkEnd w:id="113"/>
      <w:r w:rsidRPr="008C6F86">
        <w:rPr>
          <w:color w:val="000000" w:themeColor="text1"/>
        </w:rPr>
        <w:t>1) журнала регистрации организационно-распорядительных документов;</w:t>
      </w:r>
    </w:p>
    <w:p w:rsidR="00000000" w:rsidRPr="008C6F86" w:rsidRDefault="008C6F86">
      <w:pPr>
        <w:rPr>
          <w:color w:val="000000" w:themeColor="text1"/>
        </w:rPr>
      </w:pPr>
      <w:bookmarkStart w:id="115" w:name="sub_2012"/>
      <w:bookmarkEnd w:id="114"/>
      <w:r w:rsidRPr="008C6F86">
        <w:rPr>
          <w:color w:val="000000" w:themeColor="text1"/>
        </w:rPr>
        <w:t>2) жу</w:t>
      </w:r>
      <w:r w:rsidRPr="008C6F86">
        <w:rPr>
          <w:color w:val="000000" w:themeColor="text1"/>
        </w:rPr>
        <w:t>рнала регистрации входящей корреспонденции;</w:t>
      </w:r>
    </w:p>
    <w:p w:rsidR="00000000" w:rsidRPr="008C6F86" w:rsidRDefault="008C6F86">
      <w:pPr>
        <w:rPr>
          <w:color w:val="000000" w:themeColor="text1"/>
        </w:rPr>
      </w:pPr>
      <w:bookmarkStart w:id="116" w:name="sub_2013"/>
      <w:bookmarkEnd w:id="115"/>
      <w:r w:rsidRPr="008C6F86">
        <w:rPr>
          <w:color w:val="000000" w:themeColor="text1"/>
        </w:rPr>
        <w:t>3) журнала регистрации исходящей корреспонденции;</w:t>
      </w:r>
    </w:p>
    <w:p w:rsidR="00000000" w:rsidRPr="008C6F86" w:rsidRDefault="008C6F86">
      <w:pPr>
        <w:rPr>
          <w:color w:val="000000" w:themeColor="text1"/>
        </w:rPr>
      </w:pPr>
      <w:bookmarkStart w:id="117" w:name="sub_2014"/>
      <w:bookmarkEnd w:id="116"/>
      <w:r w:rsidRPr="008C6F86">
        <w:rPr>
          <w:color w:val="000000" w:themeColor="text1"/>
        </w:rPr>
        <w:t>4) журнала регистрации постановлений об отказе в совершении нотариального действия;</w:t>
      </w:r>
    </w:p>
    <w:p w:rsidR="00000000" w:rsidRPr="008C6F86" w:rsidRDefault="008C6F86">
      <w:pPr>
        <w:rPr>
          <w:color w:val="000000" w:themeColor="text1"/>
        </w:rPr>
      </w:pPr>
      <w:bookmarkStart w:id="118" w:name="sub_2015"/>
      <w:bookmarkEnd w:id="117"/>
      <w:r w:rsidRPr="008C6F86">
        <w:rPr>
          <w:color w:val="000000" w:themeColor="text1"/>
        </w:rPr>
        <w:t>5) книги учета депозитных опер</w:t>
      </w:r>
      <w:r w:rsidRPr="008C6F86">
        <w:rPr>
          <w:color w:val="000000" w:themeColor="text1"/>
        </w:rPr>
        <w:t>аций.</w:t>
      </w:r>
    </w:p>
    <w:bookmarkEnd w:id="118"/>
    <w:p w:rsidR="00000000" w:rsidRPr="008C6F86" w:rsidRDefault="008C6F86">
      <w:pPr>
        <w:rPr>
          <w:color w:val="000000" w:themeColor="text1"/>
        </w:rPr>
      </w:pPr>
      <w:r w:rsidRPr="008C6F86">
        <w:rPr>
          <w:color w:val="000000" w:themeColor="text1"/>
        </w:rPr>
        <w:t>Хранение электронных журналов осуществляется средствами ЕИС.</w:t>
      </w:r>
    </w:p>
    <w:p w:rsidR="00000000" w:rsidRPr="008C6F86" w:rsidRDefault="008C6F86">
      <w:pPr>
        <w:rPr>
          <w:color w:val="000000" w:themeColor="text1"/>
        </w:rPr>
      </w:pPr>
      <w:r w:rsidRPr="008C6F86">
        <w:rPr>
          <w:color w:val="000000" w:themeColor="text1"/>
        </w:rPr>
        <w:t>Доступ к сведениям, содержащимся в журнале регистрации постановлений об отказе в совершении нотариального действия, имеет любой нотариус.</w:t>
      </w:r>
    </w:p>
    <w:p w:rsidR="00000000" w:rsidRPr="008C6F86" w:rsidRDefault="008C6F86">
      <w:pPr>
        <w:rPr>
          <w:color w:val="000000" w:themeColor="text1"/>
        </w:rPr>
      </w:pPr>
      <w:r w:rsidRPr="008C6F86">
        <w:rPr>
          <w:color w:val="000000" w:themeColor="text1"/>
        </w:rPr>
        <w:t xml:space="preserve">Доступ к сведениям, внесенным нотариусом в </w:t>
      </w:r>
      <w:r w:rsidRPr="008C6F86">
        <w:rPr>
          <w:color w:val="000000" w:themeColor="text1"/>
        </w:rPr>
        <w:t>иные электронные журналы, имеет только нотариус, внесший соответствующие сведения, или нотариус, которому передан его архив.".</w:t>
      </w:r>
    </w:p>
    <w:p w:rsidR="00000000" w:rsidRPr="008C6F86" w:rsidRDefault="008C6F86">
      <w:pPr>
        <w:rPr>
          <w:color w:val="000000" w:themeColor="text1"/>
        </w:rPr>
      </w:pPr>
      <w:bookmarkStart w:id="119" w:name="sub_1032"/>
      <w:r w:rsidRPr="008C6F86">
        <w:rPr>
          <w:color w:val="000000" w:themeColor="text1"/>
        </w:rPr>
        <w:t xml:space="preserve">32. </w:t>
      </w:r>
      <w:hyperlink r:id="rId65" w:history="1">
        <w:r w:rsidRPr="008C6F86">
          <w:rPr>
            <w:rStyle w:val="a4"/>
            <w:color w:val="000000" w:themeColor="text1"/>
          </w:rPr>
          <w:t>Пункт 202</w:t>
        </w:r>
      </w:hyperlink>
      <w:r w:rsidRPr="008C6F86">
        <w:rPr>
          <w:color w:val="000000" w:themeColor="text1"/>
        </w:rPr>
        <w:t xml:space="preserve"> Правил признать утратившим с</w:t>
      </w:r>
      <w:r w:rsidRPr="008C6F86">
        <w:rPr>
          <w:color w:val="000000" w:themeColor="text1"/>
        </w:rPr>
        <w:t>илу.</w:t>
      </w:r>
    </w:p>
    <w:p w:rsidR="00000000" w:rsidRPr="008C6F86" w:rsidRDefault="008C6F86">
      <w:pPr>
        <w:rPr>
          <w:color w:val="000000" w:themeColor="text1"/>
        </w:rPr>
      </w:pPr>
      <w:bookmarkStart w:id="120" w:name="sub_1033"/>
      <w:bookmarkEnd w:id="119"/>
      <w:r w:rsidRPr="008C6F86">
        <w:rPr>
          <w:color w:val="000000" w:themeColor="text1"/>
        </w:rPr>
        <w:t xml:space="preserve">33. В </w:t>
      </w:r>
      <w:hyperlink r:id="rId66" w:history="1">
        <w:r w:rsidRPr="008C6F86">
          <w:rPr>
            <w:rStyle w:val="a4"/>
            <w:color w:val="000000" w:themeColor="text1"/>
          </w:rPr>
          <w:t>абзаце первом пункта 203</w:t>
        </w:r>
      </w:hyperlink>
      <w:r w:rsidRPr="008C6F86">
        <w:rPr>
          <w:color w:val="000000" w:themeColor="text1"/>
        </w:rPr>
        <w:t xml:space="preserve"> Правил слово "переноса" заменить словом "хранения".</w:t>
      </w:r>
    </w:p>
    <w:p w:rsidR="00000000" w:rsidRPr="008C6F86" w:rsidRDefault="008C6F86">
      <w:pPr>
        <w:rPr>
          <w:color w:val="000000" w:themeColor="text1"/>
        </w:rPr>
      </w:pPr>
      <w:bookmarkStart w:id="121" w:name="sub_1034"/>
      <w:bookmarkEnd w:id="120"/>
      <w:r w:rsidRPr="008C6F86">
        <w:rPr>
          <w:color w:val="000000" w:themeColor="text1"/>
        </w:rPr>
        <w:t xml:space="preserve">34. </w:t>
      </w:r>
      <w:hyperlink r:id="rId67" w:history="1">
        <w:r w:rsidRPr="008C6F86">
          <w:rPr>
            <w:rStyle w:val="a4"/>
            <w:color w:val="000000" w:themeColor="text1"/>
          </w:rPr>
          <w:t>Пункт 204</w:t>
        </w:r>
      </w:hyperlink>
      <w:r w:rsidRPr="008C6F86">
        <w:rPr>
          <w:color w:val="000000" w:themeColor="text1"/>
        </w:rPr>
        <w:t xml:space="preserve"> Правил изложить в следующей редакции:</w:t>
      </w:r>
    </w:p>
    <w:p w:rsidR="00000000" w:rsidRPr="008C6F86" w:rsidRDefault="008C6F86">
      <w:pPr>
        <w:rPr>
          <w:color w:val="000000" w:themeColor="text1"/>
        </w:rPr>
      </w:pPr>
      <w:bookmarkStart w:id="122" w:name="sub_204"/>
      <w:bookmarkEnd w:id="121"/>
      <w:r w:rsidRPr="008C6F86">
        <w:rPr>
          <w:color w:val="000000" w:themeColor="text1"/>
        </w:rPr>
        <w:t>"204. Электронные документы, книги, журналы и реестры, хранящиеся в ЕИС, не формируются в дела на бумажных носителях в соответствии с номенклатурой дел, за исключением</w:t>
      </w:r>
      <w:r w:rsidRPr="008C6F86">
        <w:rPr>
          <w:color w:val="000000" w:themeColor="text1"/>
        </w:rPr>
        <w:t xml:space="preserve"> случаев, предусмотренных абзацем вторым настоящего пункта.</w:t>
      </w:r>
    </w:p>
    <w:p w:rsidR="00000000" w:rsidRPr="008C6F86" w:rsidRDefault="008C6F86">
      <w:pPr>
        <w:rPr>
          <w:color w:val="000000" w:themeColor="text1"/>
        </w:rPr>
      </w:pPr>
      <w:bookmarkStart w:id="123" w:name="sub_2042"/>
      <w:bookmarkEnd w:id="122"/>
      <w:r w:rsidRPr="008C6F86">
        <w:rPr>
          <w:color w:val="000000" w:themeColor="text1"/>
        </w:rPr>
        <w:t>Если Примерной номенклатурой дел предусмотрено хранение нотариусом экземпляра нотариального документа, в соответствующее номенклатурное дело нотариуса помещается образ на бумажном н</w:t>
      </w:r>
      <w:r w:rsidRPr="008C6F86">
        <w:rPr>
          <w:color w:val="000000" w:themeColor="text1"/>
        </w:rPr>
        <w:t>осителе нотариального документа, оформленного в электронной форме, если иное не установлено пунктами 166.1 - 166.3 Правил.".</w:t>
      </w:r>
    </w:p>
    <w:p w:rsidR="00000000" w:rsidRPr="008C6F86" w:rsidRDefault="008C6F86">
      <w:pPr>
        <w:rPr>
          <w:color w:val="000000" w:themeColor="text1"/>
        </w:rPr>
      </w:pPr>
      <w:bookmarkStart w:id="124" w:name="sub_1035"/>
      <w:bookmarkEnd w:id="123"/>
      <w:r w:rsidRPr="008C6F86">
        <w:rPr>
          <w:color w:val="000000" w:themeColor="text1"/>
        </w:rPr>
        <w:t xml:space="preserve">35. </w:t>
      </w:r>
      <w:hyperlink r:id="rId68" w:history="1">
        <w:r w:rsidRPr="008C6F86">
          <w:rPr>
            <w:rStyle w:val="a4"/>
            <w:color w:val="000000" w:themeColor="text1"/>
          </w:rPr>
          <w:t>Приложения N 1</w:t>
        </w:r>
      </w:hyperlink>
      <w:r w:rsidRPr="008C6F86">
        <w:rPr>
          <w:color w:val="000000" w:themeColor="text1"/>
        </w:rPr>
        <w:t xml:space="preserve">, </w:t>
      </w:r>
      <w:hyperlink r:id="rId69" w:history="1">
        <w:r w:rsidRPr="008C6F86">
          <w:rPr>
            <w:rStyle w:val="a4"/>
            <w:color w:val="000000" w:themeColor="text1"/>
          </w:rPr>
          <w:t>N 2.1</w:t>
        </w:r>
      </w:hyperlink>
      <w:r w:rsidRPr="008C6F86">
        <w:rPr>
          <w:color w:val="000000" w:themeColor="text1"/>
        </w:rPr>
        <w:t xml:space="preserve">, </w:t>
      </w:r>
      <w:hyperlink r:id="rId70" w:history="1">
        <w:r w:rsidRPr="008C6F86">
          <w:rPr>
            <w:rStyle w:val="a4"/>
            <w:color w:val="000000" w:themeColor="text1"/>
          </w:rPr>
          <w:t>N 2.2</w:t>
        </w:r>
      </w:hyperlink>
      <w:r w:rsidRPr="008C6F86">
        <w:rPr>
          <w:color w:val="000000" w:themeColor="text1"/>
        </w:rPr>
        <w:t xml:space="preserve">, </w:t>
      </w:r>
      <w:hyperlink r:id="rId71" w:history="1">
        <w:r w:rsidRPr="008C6F86">
          <w:rPr>
            <w:rStyle w:val="a4"/>
            <w:color w:val="000000" w:themeColor="text1"/>
          </w:rPr>
          <w:t>N 22</w:t>
        </w:r>
      </w:hyperlink>
      <w:r w:rsidRPr="008C6F86">
        <w:rPr>
          <w:color w:val="000000" w:themeColor="text1"/>
        </w:rPr>
        <w:t xml:space="preserve">, </w:t>
      </w:r>
      <w:hyperlink r:id="rId72" w:history="1">
        <w:r w:rsidRPr="008C6F86">
          <w:rPr>
            <w:rStyle w:val="a4"/>
            <w:color w:val="000000" w:themeColor="text1"/>
          </w:rPr>
          <w:t>N 26</w:t>
        </w:r>
      </w:hyperlink>
      <w:r w:rsidRPr="008C6F86">
        <w:rPr>
          <w:color w:val="000000" w:themeColor="text1"/>
        </w:rPr>
        <w:t xml:space="preserve">, </w:t>
      </w:r>
      <w:hyperlink r:id="rId73" w:history="1">
        <w:r w:rsidRPr="008C6F86">
          <w:rPr>
            <w:rStyle w:val="a4"/>
            <w:color w:val="000000" w:themeColor="text1"/>
          </w:rPr>
          <w:t>N 31</w:t>
        </w:r>
      </w:hyperlink>
      <w:r w:rsidRPr="008C6F86">
        <w:rPr>
          <w:color w:val="000000" w:themeColor="text1"/>
        </w:rPr>
        <w:t xml:space="preserve"> и </w:t>
      </w:r>
      <w:hyperlink r:id="rId74" w:history="1">
        <w:r w:rsidRPr="008C6F86">
          <w:rPr>
            <w:rStyle w:val="a4"/>
            <w:color w:val="000000" w:themeColor="text1"/>
          </w:rPr>
          <w:t>N 32</w:t>
        </w:r>
      </w:hyperlink>
      <w:r w:rsidRPr="008C6F86">
        <w:rPr>
          <w:color w:val="000000" w:themeColor="text1"/>
        </w:rPr>
        <w:t xml:space="preserve"> к Пра</w:t>
      </w:r>
      <w:r w:rsidRPr="008C6F86">
        <w:rPr>
          <w:color w:val="000000" w:themeColor="text1"/>
        </w:rPr>
        <w:t>вилам признать утратившими силу.</w:t>
      </w:r>
    </w:p>
    <w:p w:rsidR="00000000" w:rsidRPr="008C6F86" w:rsidRDefault="008C6F86">
      <w:pPr>
        <w:rPr>
          <w:color w:val="000000" w:themeColor="text1"/>
        </w:rPr>
      </w:pPr>
      <w:bookmarkStart w:id="125" w:name="sub_1036"/>
      <w:bookmarkEnd w:id="124"/>
      <w:r w:rsidRPr="008C6F86">
        <w:rPr>
          <w:color w:val="000000" w:themeColor="text1"/>
        </w:rPr>
        <w:t xml:space="preserve">36. В </w:t>
      </w:r>
      <w:hyperlink r:id="rId75" w:history="1">
        <w:r w:rsidRPr="008C6F86">
          <w:rPr>
            <w:rStyle w:val="a4"/>
            <w:color w:val="000000" w:themeColor="text1"/>
          </w:rPr>
          <w:t>приложении N 14</w:t>
        </w:r>
      </w:hyperlink>
      <w:r w:rsidRPr="008C6F86">
        <w:rPr>
          <w:color w:val="000000" w:themeColor="text1"/>
        </w:rPr>
        <w:t xml:space="preserve"> к Правилам слова "дела N _______" исключить.</w:t>
      </w:r>
    </w:p>
    <w:p w:rsidR="00000000" w:rsidRPr="008C6F86" w:rsidRDefault="008C6F86">
      <w:pPr>
        <w:rPr>
          <w:color w:val="000000" w:themeColor="text1"/>
        </w:rPr>
      </w:pPr>
      <w:bookmarkStart w:id="126" w:name="sub_1037"/>
      <w:bookmarkEnd w:id="125"/>
      <w:r w:rsidRPr="008C6F86">
        <w:rPr>
          <w:color w:val="000000" w:themeColor="text1"/>
        </w:rPr>
        <w:t xml:space="preserve">37. В </w:t>
      </w:r>
      <w:hyperlink r:id="rId76" w:history="1">
        <w:r w:rsidRPr="008C6F86">
          <w:rPr>
            <w:rStyle w:val="a4"/>
            <w:color w:val="000000" w:themeColor="text1"/>
          </w:rPr>
          <w:t>приложении N 15</w:t>
        </w:r>
      </w:hyperlink>
      <w:r w:rsidRPr="008C6F86">
        <w:rPr>
          <w:color w:val="000000" w:themeColor="text1"/>
        </w:rPr>
        <w:t xml:space="preserve"> к Правилам:</w:t>
      </w:r>
    </w:p>
    <w:p w:rsidR="00000000" w:rsidRPr="008C6F86" w:rsidRDefault="008C6F86">
      <w:pPr>
        <w:rPr>
          <w:color w:val="000000" w:themeColor="text1"/>
        </w:rPr>
      </w:pPr>
      <w:bookmarkStart w:id="127" w:name="sub_1371"/>
      <w:bookmarkEnd w:id="126"/>
      <w:r w:rsidRPr="008C6F86">
        <w:rPr>
          <w:color w:val="000000" w:themeColor="text1"/>
        </w:rPr>
        <w:t>а) слово "дела ________" исключить;</w:t>
      </w:r>
    </w:p>
    <w:p w:rsidR="00000000" w:rsidRPr="008C6F86" w:rsidRDefault="008C6F86">
      <w:pPr>
        <w:rPr>
          <w:color w:val="000000" w:themeColor="text1"/>
        </w:rPr>
      </w:pPr>
      <w:bookmarkStart w:id="128" w:name="sub_1372"/>
      <w:bookmarkEnd w:id="127"/>
      <w:r w:rsidRPr="008C6F86">
        <w:rPr>
          <w:color w:val="000000" w:themeColor="text1"/>
        </w:rPr>
        <w:t xml:space="preserve">б) </w:t>
      </w:r>
      <w:hyperlink r:id="rId77" w:history="1">
        <w:r w:rsidRPr="008C6F86">
          <w:rPr>
            <w:rStyle w:val="a4"/>
            <w:color w:val="000000" w:themeColor="text1"/>
          </w:rPr>
          <w:t>сноску</w:t>
        </w:r>
      </w:hyperlink>
      <w:r w:rsidRPr="008C6F86">
        <w:rPr>
          <w:color w:val="000000" w:themeColor="text1"/>
        </w:rPr>
        <w:t xml:space="preserve"> исключить.</w:t>
      </w:r>
    </w:p>
    <w:p w:rsidR="00000000" w:rsidRPr="008C6F86" w:rsidRDefault="008C6F86">
      <w:pPr>
        <w:rPr>
          <w:color w:val="000000" w:themeColor="text1"/>
        </w:rPr>
      </w:pPr>
      <w:bookmarkStart w:id="129" w:name="sub_1038"/>
      <w:bookmarkEnd w:id="128"/>
      <w:r w:rsidRPr="008C6F86">
        <w:rPr>
          <w:color w:val="000000" w:themeColor="text1"/>
        </w:rPr>
        <w:t xml:space="preserve">38. В </w:t>
      </w:r>
      <w:hyperlink r:id="rId78" w:history="1">
        <w:r w:rsidRPr="008C6F86">
          <w:rPr>
            <w:rStyle w:val="a4"/>
            <w:color w:val="000000" w:themeColor="text1"/>
          </w:rPr>
          <w:t>приложении N 16</w:t>
        </w:r>
      </w:hyperlink>
      <w:r w:rsidRPr="008C6F86">
        <w:rPr>
          <w:color w:val="000000" w:themeColor="text1"/>
        </w:rPr>
        <w:t xml:space="preserve"> к Правилам слово "дела ____________" исключить.</w:t>
      </w:r>
    </w:p>
    <w:p w:rsidR="00000000" w:rsidRPr="008C6F86" w:rsidRDefault="008C6F86">
      <w:pPr>
        <w:rPr>
          <w:color w:val="000000" w:themeColor="text1"/>
        </w:rPr>
      </w:pPr>
      <w:bookmarkStart w:id="130" w:name="sub_1039"/>
      <w:bookmarkEnd w:id="129"/>
      <w:r w:rsidRPr="008C6F86">
        <w:rPr>
          <w:color w:val="000000" w:themeColor="text1"/>
        </w:rPr>
        <w:t xml:space="preserve">39. В </w:t>
      </w:r>
      <w:hyperlink r:id="rId79" w:history="1">
        <w:r w:rsidRPr="008C6F86">
          <w:rPr>
            <w:rStyle w:val="a4"/>
            <w:color w:val="000000" w:themeColor="text1"/>
          </w:rPr>
          <w:t>прил</w:t>
        </w:r>
        <w:r w:rsidRPr="008C6F86">
          <w:rPr>
            <w:rStyle w:val="a4"/>
            <w:color w:val="000000" w:themeColor="text1"/>
          </w:rPr>
          <w:t>ожении N 25</w:t>
        </w:r>
      </w:hyperlink>
      <w:r w:rsidRPr="008C6F86">
        <w:rPr>
          <w:color w:val="000000" w:themeColor="text1"/>
        </w:rPr>
        <w:t xml:space="preserve"> к Правилам слова "Обложка наследственного дела" исключить.</w:t>
      </w:r>
    </w:p>
    <w:bookmarkEnd w:id="130"/>
    <w:p w:rsidR="00000000" w:rsidRPr="008C6F86" w:rsidRDefault="008C6F86">
      <w:pPr>
        <w:rPr>
          <w:color w:val="000000" w:themeColor="text1"/>
        </w:rPr>
      </w:pPr>
    </w:p>
    <w:p w:rsidR="00000000" w:rsidRPr="008C6F86" w:rsidRDefault="008C6F86">
      <w:pPr>
        <w:pStyle w:val="a8"/>
        <w:rPr>
          <w:color w:val="000000" w:themeColor="text1"/>
          <w:sz w:val="22"/>
          <w:szCs w:val="22"/>
        </w:rPr>
      </w:pPr>
      <w:r w:rsidRPr="008C6F86">
        <w:rPr>
          <w:color w:val="000000" w:themeColor="text1"/>
          <w:sz w:val="22"/>
          <w:szCs w:val="22"/>
        </w:rPr>
        <w:t>──────────────────────────────</w:t>
      </w:r>
    </w:p>
    <w:p w:rsidR="00000000" w:rsidRPr="008C6F86" w:rsidRDefault="008C6F86">
      <w:pPr>
        <w:rPr>
          <w:color w:val="000000" w:themeColor="text1"/>
        </w:rPr>
      </w:pPr>
      <w:bookmarkStart w:id="131" w:name="sub_11111"/>
      <w:r w:rsidRPr="008C6F86">
        <w:rPr>
          <w:color w:val="000000" w:themeColor="text1"/>
          <w:vertAlign w:val="superscript"/>
        </w:rPr>
        <w:lastRenderedPageBreak/>
        <w:t>1</w:t>
      </w:r>
      <w:r w:rsidRPr="008C6F86">
        <w:rPr>
          <w:color w:val="000000" w:themeColor="text1"/>
        </w:rPr>
        <w:t xml:space="preserve"> Ведомости Съезда народных депутатов Российской Федерации и Верховного Совета Российской Федерации, 1993, N 10, ст. </w:t>
      </w:r>
      <w:r w:rsidRPr="008C6F86">
        <w:rPr>
          <w:color w:val="000000" w:themeColor="text1"/>
        </w:rPr>
        <w:t>357; Собрание законодательства Российской Федерации, 2019, N 30, ст. 4128.</w:t>
      </w:r>
    </w:p>
    <w:bookmarkEnd w:id="131"/>
    <w:p w:rsidR="00000000" w:rsidRPr="008C6F86" w:rsidRDefault="008C6F86">
      <w:pPr>
        <w:rPr>
          <w:color w:val="000000" w:themeColor="text1"/>
        </w:rPr>
      </w:pPr>
    </w:p>
    <w:sectPr w:rsidR="00000000" w:rsidRPr="008C6F86" w:rsidSect="008C6F86">
      <w:footerReference w:type="default" r:id="rId80"/>
      <w:pgSz w:w="11900" w:h="16800"/>
      <w:pgMar w:top="1418" w:right="1418" w:bottom="170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6F86">
      <w:r>
        <w:separator/>
      </w:r>
    </w:p>
  </w:endnote>
  <w:endnote w:type="continuationSeparator" w:id="0">
    <w:p w:rsidR="00000000" w:rsidRDefault="008C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4"/>
      <w:gridCol w:w="3020"/>
      <w:gridCol w:w="30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8C6F8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"dd.MM.yy"  \* MERGEFORMAT </w:instrText>
          </w:r>
          <w:r w:rsidR="002D6DB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D6DB7"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C6F8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C6F8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D6DB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2D6DB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6F86">
      <w:r>
        <w:separator/>
      </w:r>
    </w:p>
  </w:footnote>
  <w:footnote w:type="continuationSeparator" w:id="0">
    <w:p w:rsidR="00000000" w:rsidRDefault="008C6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B7"/>
    <w:rsid w:val="002D6DB7"/>
    <w:rsid w:val="008C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D6DB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D6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D6DB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D6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arant03.ru99-loc.minjust.ru/document?id=71829702&amp;sub=1000" TargetMode="External"/><Relationship Id="rId18" Type="http://schemas.openxmlformats.org/officeDocument/2006/relationships/hyperlink" Target="http://garant03.ru99-loc.minjust.ru/document?id=70544572&amp;sub=1103" TargetMode="External"/><Relationship Id="rId26" Type="http://schemas.openxmlformats.org/officeDocument/2006/relationships/hyperlink" Target="http://garant03.ru99-loc.minjust.ru/document?id=70544572&amp;sub=22" TargetMode="External"/><Relationship Id="rId39" Type="http://schemas.openxmlformats.org/officeDocument/2006/relationships/hyperlink" Target="http://garant03.ru99-loc.minjust.ru/document?id=70544572&amp;sub=36" TargetMode="External"/><Relationship Id="rId21" Type="http://schemas.openxmlformats.org/officeDocument/2006/relationships/hyperlink" Target="http://garant03.ru99-loc.minjust.ru/document?id=70544572&amp;sub=1090" TargetMode="External"/><Relationship Id="rId34" Type="http://schemas.openxmlformats.org/officeDocument/2006/relationships/hyperlink" Target="http://garant03.ru99-loc.minjust.ru/document?id=70544572&amp;sub=13101" TargetMode="External"/><Relationship Id="rId42" Type="http://schemas.openxmlformats.org/officeDocument/2006/relationships/hyperlink" Target="http://garant03.ru99-loc.minjust.ru/document?id=70544572&amp;sub=522" TargetMode="External"/><Relationship Id="rId47" Type="http://schemas.openxmlformats.org/officeDocument/2006/relationships/hyperlink" Target="http://garant03.ru99-loc.minjust.ru/document?id=70544572&amp;sub=123" TargetMode="External"/><Relationship Id="rId50" Type="http://schemas.openxmlformats.org/officeDocument/2006/relationships/hyperlink" Target="http://garant03.ru99-loc.minjust.ru/document?id=70544572&amp;sub=145" TargetMode="External"/><Relationship Id="rId55" Type="http://schemas.openxmlformats.org/officeDocument/2006/relationships/hyperlink" Target="http://garant03.ru99-loc.minjust.ru/document?id=70544572&amp;sub=1567" TargetMode="External"/><Relationship Id="rId63" Type="http://schemas.openxmlformats.org/officeDocument/2006/relationships/hyperlink" Target="http://garant03.ru99-loc.minjust.ru/document?id=70544572&amp;sub=16707" TargetMode="External"/><Relationship Id="rId68" Type="http://schemas.openxmlformats.org/officeDocument/2006/relationships/hyperlink" Target="http://garant03.ru99-loc.minjust.ru/document?id=70544572&amp;sub=1100" TargetMode="External"/><Relationship Id="rId76" Type="http://schemas.openxmlformats.org/officeDocument/2006/relationships/hyperlink" Target="http://garant03.ru99-loc.minjust.ru/document?id=70544572&amp;sub=1500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garant03.ru99-loc.minjust.ru/document?id=70544572&amp;sub=22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garant03.ru99-loc.minjust.ru/document?id=70544572&amp;sub=0" TargetMode="External"/><Relationship Id="rId29" Type="http://schemas.openxmlformats.org/officeDocument/2006/relationships/hyperlink" Target="http://garant03.ru99-loc.minjust.ru/document?id=70544572&amp;sub=2302" TargetMode="External"/><Relationship Id="rId11" Type="http://schemas.openxmlformats.org/officeDocument/2006/relationships/hyperlink" Target="http://garant03.ru99-loc.minjust.ru/document?id=70544572&amp;sub=0" TargetMode="External"/><Relationship Id="rId24" Type="http://schemas.openxmlformats.org/officeDocument/2006/relationships/hyperlink" Target="http://garant03.ru99-loc.minjust.ru/document?id=70544572&amp;sub=13" TargetMode="External"/><Relationship Id="rId32" Type="http://schemas.openxmlformats.org/officeDocument/2006/relationships/hyperlink" Target="http://garant03.ru99-loc.minjust.ru/document?id=70544572&amp;sub=31" TargetMode="External"/><Relationship Id="rId37" Type="http://schemas.openxmlformats.org/officeDocument/2006/relationships/hyperlink" Target="http://garant03.ru99-loc.minjust.ru/document?id=70544572&amp;sub=1410" TargetMode="External"/><Relationship Id="rId40" Type="http://schemas.openxmlformats.org/officeDocument/2006/relationships/hyperlink" Target="http://garant03.ru99-loc.minjust.ru/document?id=70544572&amp;sub=422" TargetMode="External"/><Relationship Id="rId45" Type="http://schemas.openxmlformats.org/officeDocument/2006/relationships/hyperlink" Target="http://garant03.ru99-loc.minjust.ru/document?id=70544572&amp;sub=62" TargetMode="External"/><Relationship Id="rId53" Type="http://schemas.openxmlformats.org/officeDocument/2006/relationships/hyperlink" Target="http://garant03.ru99-loc.minjust.ru/document?id=70544572&amp;sub=15632" TargetMode="External"/><Relationship Id="rId58" Type="http://schemas.openxmlformats.org/officeDocument/2006/relationships/hyperlink" Target="http://garant03.ru99-loc.minjust.ru/document?id=70544572&amp;sub=159" TargetMode="External"/><Relationship Id="rId66" Type="http://schemas.openxmlformats.org/officeDocument/2006/relationships/hyperlink" Target="http://garant03.ru99-loc.minjust.ru/document?id=70544572&amp;sub=203" TargetMode="External"/><Relationship Id="rId74" Type="http://schemas.openxmlformats.org/officeDocument/2006/relationships/hyperlink" Target="http://garant03.ru99-loc.minjust.ru/document?id=70544572&amp;sub=32000" TargetMode="External"/><Relationship Id="rId79" Type="http://schemas.openxmlformats.org/officeDocument/2006/relationships/hyperlink" Target="http://garant03.ru99-loc.minjust.ru/document?id=70544572&amp;sub=2500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garant03.ru99-loc.minjust.ru/document?id=70544572&amp;sub=167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garant03.ru99-loc.minjust.ru/document?id=70544572&amp;sub=1000" TargetMode="External"/><Relationship Id="rId19" Type="http://schemas.openxmlformats.org/officeDocument/2006/relationships/hyperlink" Target="http://garant03.ru99-loc.minjust.ru/document?id=70544572&amp;sub=1104" TargetMode="External"/><Relationship Id="rId31" Type="http://schemas.openxmlformats.org/officeDocument/2006/relationships/hyperlink" Target="http://garant03.ru99-loc.minjust.ru/document?id=70544572&amp;sub=31" TargetMode="External"/><Relationship Id="rId44" Type="http://schemas.openxmlformats.org/officeDocument/2006/relationships/hyperlink" Target="http://garant03.ru99-loc.minjust.ru/document?id=70544572&amp;sub=60" TargetMode="External"/><Relationship Id="rId52" Type="http://schemas.openxmlformats.org/officeDocument/2006/relationships/hyperlink" Target="http://garant03.ru99-loc.minjust.ru/document?id=70544572&amp;sub=15622" TargetMode="External"/><Relationship Id="rId60" Type="http://schemas.openxmlformats.org/officeDocument/2006/relationships/hyperlink" Target="http://garant03.ru99-loc.minjust.ru/document?id=70544572&amp;sub=11110" TargetMode="External"/><Relationship Id="rId65" Type="http://schemas.openxmlformats.org/officeDocument/2006/relationships/hyperlink" Target="http://garant03.ru99-loc.minjust.ru/document?id=70544572&amp;sub=202" TargetMode="External"/><Relationship Id="rId73" Type="http://schemas.openxmlformats.org/officeDocument/2006/relationships/hyperlink" Target="http://garant03.ru99-loc.minjust.ru/document?id=70544572&amp;sub=31000" TargetMode="External"/><Relationship Id="rId78" Type="http://schemas.openxmlformats.org/officeDocument/2006/relationships/hyperlink" Target="http://garant03.ru99-loc.minjust.ru/document?id=70544572&amp;sub=16000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arant03.ru99-loc.minjust.ru/document?id=10002426&amp;sub=9" TargetMode="External"/><Relationship Id="rId14" Type="http://schemas.openxmlformats.org/officeDocument/2006/relationships/hyperlink" Target="http://garant03.ru99-loc.minjust.ru/document?id=72195982&amp;sub=1000" TargetMode="External"/><Relationship Id="rId22" Type="http://schemas.openxmlformats.org/officeDocument/2006/relationships/hyperlink" Target="http://garant03.ru99-loc.minjust.ru/document?id=70544572&amp;sub=11" TargetMode="External"/><Relationship Id="rId27" Type="http://schemas.openxmlformats.org/officeDocument/2006/relationships/hyperlink" Target="http://garant03.ru99-loc.minjust.ru/document?id=70544572&amp;sub=23" TargetMode="External"/><Relationship Id="rId30" Type="http://schemas.openxmlformats.org/officeDocument/2006/relationships/hyperlink" Target="http://garant03.ru99-loc.minjust.ru/document?id=70544572&amp;sub=1231" TargetMode="External"/><Relationship Id="rId35" Type="http://schemas.openxmlformats.org/officeDocument/2006/relationships/hyperlink" Target="http://garant03.ru99-loc.minjust.ru/document?id=70544572&amp;sub=3110" TargetMode="External"/><Relationship Id="rId43" Type="http://schemas.openxmlformats.org/officeDocument/2006/relationships/hyperlink" Target="http://garant03.ru99-loc.minjust.ru/document?id=70544572&amp;sub=55" TargetMode="External"/><Relationship Id="rId48" Type="http://schemas.openxmlformats.org/officeDocument/2006/relationships/hyperlink" Target="http://garant03.ru99-loc.minjust.ru/document?id=70544572&amp;sub=125" TargetMode="External"/><Relationship Id="rId56" Type="http://schemas.openxmlformats.org/officeDocument/2006/relationships/hyperlink" Target="http://garant03.ru99-loc.minjust.ru/document?id=70544572&amp;sub=157" TargetMode="External"/><Relationship Id="rId64" Type="http://schemas.openxmlformats.org/officeDocument/2006/relationships/hyperlink" Target="http://garant03.ru99-loc.minjust.ru/document?id=70544572&amp;sub=201" TargetMode="External"/><Relationship Id="rId69" Type="http://schemas.openxmlformats.org/officeDocument/2006/relationships/hyperlink" Target="http://garant03.ru99-loc.minjust.ru/document?id=70544572&amp;sub=2100" TargetMode="External"/><Relationship Id="rId77" Type="http://schemas.openxmlformats.org/officeDocument/2006/relationships/hyperlink" Target="http://garant03.ru99-loc.minjust.ru/document?id=77601978&amp;sub=1599" TargetMode="External"/><Relationship Id="rId8" Type="http://schemas.openxmlformats.org/officeDocument/2006/relationships/hyperlink" Target="http://garant03.ru99-loc.minjust.ru/document?id=74616452&amp;sub=0" TargetMode="External"/><Relationship Id="rId51" Type="http://schemas.openxmlformats.org/officeDocument/2006/relationships/hyperlink" Target="http://garant03.ru99-loc.minjust.ru/document?id=70544572&amp;sub=1561" TargetMode="External"/><Relationship Id="rId72" Type="http://schemas.openxmlformats.org/officeDocument/2006/relationships/hyperlink" Target="http://garant03.ru99-loc.minjust.ru/document?id=70544572&amp;sub=26000" TargetMode="External"/><Relationship Id="rId80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hyperlink" Target="http://garant03.ru99-loc.minjust.ru/document?id=71474896&amp;sub=1000" TargetMode="External"/><Relationship Id="rId17" Type="http://schemas.openxmlformats.org/officeDocument/2006/relationships/hyperlink" Target="http://garant03.ru99-loc.minjust.ru/document?id=70544572&amp;sub=1" TargetMode="External"/><Relationship Id="rId25" Type="http://schemas.openxmlformats.org/officeDocument/2006/relationships/hyperlink" Target="http://garant03.ru99-loc.minjust.ru/document?id=70544572&amp;sub=1305" TargetMode="External"/><Relationship Id="rId33" Type="http://schemas.openxmlformats.org/officeDocument/2006/relationships/hyperlink" Target="http://garant03.ru99-loc.minjust.ru/document?id=70544572&amp;sub=312" TargetMode="External"/><Relationship Id="rId38" Type="http://schemas.openxmlformats.org/officeDocument/2006/relationships/hyperlink" Target="http://garant03.ru99-loc.minjust.ru/document?id=70544572&amp;sub=1005" TargetMode="External"/><Relationship Id="rId46" Type="http://schemas.openxmlformats.org/officeDocument/2006/relationships/hyperlink" Target="http://garant03.ru99-loc.minjust.ru/document?id=70544572&amp;sub=9703" TargetMode="External"/><Relationship Id="rId59" Type="http://schemas.openxmlformats.org/officeDocument/2006/relationships/hyperlink" Target="http://garant03.ru99-loc.minjust.ru/document?id=70544572&amp;sub=1000" TargetMode="External"/><Relationship Id="rId67" Type="http://schemas.openxmlformats.org/officeDocument/2006/relationships/hyperlink" Target="http://garant03.ru99-loc.minjust.ru/document?id=70544572&amp;sub=204" TargetMode="External"/><Relationship Id="rId20" Type="http://schemas.openxmlformats.org/officeDocument/2006/relationships/hyperlink" Target="http://garant03.ru99-loc.minjust.ru/document?id=70544572&amp;sub=9" TargetMode="External"/><Relationship Id="rId41" Type="http://schemas.openxmlformats.org/officeDocument/2006/relationships/hyperlink" Target="http://garant03.ru99-loc.minjust.ru/document?id=70544572&amp;sub=47" TargetMode="External"/><Relationship Id="rId54" Type="http://schemas.openxmlformats.org/officeDocument/2006/relationships/hyperlink" Target="http://garant03.ru99-loc.minjust.ru/document?id=70544572&amp;sub=15642" TargetMode="External"/><Relationship Id="rId62" Type="http://schemas.openxmlformats.org/officeDocument/2006/relationships/hyperlink" Target="http://garant03.ru99-loc.minjust.ru/document?id=70544572&amp;sub=167" TargetMode="External"/><Relationship Id="rId70" Type="http://schemas.openxmlformats.org/officeDocument/2006/relationships/hyperlink" Target="http://garant03.ru99-loc.minjust.ru/document?id=70544572&amp;sub=2200" TargetMode="External"/><Relationship Id="rId75" Type="http://schemas.openxmlformats.org/officeDocument/2006/relationships/hyperlink" Target="http://garant03.ru99-loc.minjust.ru/document?id=70544572&amp;sub=14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garant03.ru99-loc.minjust.ru/document?id=70544572&amp;sub=1" TargetMode="External"/><Relationship Id="rId23" Type="http://schemas.openxmlformats.org/officeDocument/2006/relationships/hyperlink" Target="http://garant03.ru99-loc.minjust.ru/document?id=70544572&amp;sub=13" TargetMode="External"/><Relationship Id="rId28" Type="http://schemas.openxmlformats.org/officeDocument/2006/relationships/hyperlink" Target="http://garant03.ru99-loc.minjust.ru/document?id=70544572&amp;sub=23" TargetMode="External"/><Relationship Id="rId36" Type="http://schemas.openxmlformats.org/officeDocument/2006/relationships/hyperlink" Target="http://garant03.ru99-loc.minjust.ru/document?id=70544572&amp;sub=1000" TargetMode="External"/><Relationship Id="rId49" Type="http://schemas.openxmlformats.org/officeDocument/2006/relationships/hyperlink" Target="http://garant03.ru99-loc.minjust.ru/document?id=70544572&amp;sub=129" TargetMode="External"/><Relationship Id="rId57" Type="http://schemas.openxmlformats.org/officeDocument/2006/relationships/hyperlink" Target="http://garant03.ru99-loc.minjust.ru/document?id=70544572&amp;sub=1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2844</Words>
  <Characters>25820</Characters>
  <Application>Microsoft Office Word</Application>
  <DocSecurity>0</DocSecurity>
  <Lines>215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Федюкина Светлана Валерьевна</cp:lastModifiedBy>
  <cp:revision>3</cp:revision>
  <dcterms:created xsi:type="dcterms:W3CDTF">2021-05-21T11:51:00Z</dcterms:created>
  <dcterms:modified xsi:type="dcterms:W3CDTF">2021-05-21T11:53:00Z</dcterms:modified>
</cp:coreProperties>
</file>