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77" w:rsidRPr="00C2770B" w:rsidRDefault="00F83577" w:rsidP="00C2770B">
      <w:pPr>
        <w:pStyle w:val="1"/>
        <w:rPr>
          <w:color w:val="auto"/>
        </w:rPr>
      </w:pPr>
      <w:r w:rsidRPr="00C2770B">
        <w:rPr>
          <w:color w:val="auto"/>
        </w:rPr>
        <w:fldChar w:fldCharType="begin"/>
      </w:r>
      <w:r w:rsidRPr="00C2770B">
        <w:rPr>
          <w:color w:val="auto"/>
        </w:rPr>
        <w:instrText>HYPERLINK "http://garant03.ru99-loc.minjust.ru/document?id=74616472&amp;sub=0"</w:instrText>
      </w:r>
      <w:r w:rsidR="00B35162" w:rsidRPr="00C2770B">
        <w:rPr>
          <w:color w:val="auto"/>
        </w:rPr>
      </w:r>
      <w:r w:rsidRPr="00C2770B">
        <w:rPr>
          <w:color w:val="auto"/>
        </w:rPr>
        <w:fldChar w:fldCharType="separate"/>
      </w:r>
      <w:r w:rsidRPr="00C2770B">
        <w:rPr>
          <w:rStyle w:val="a4"/>
          <w:bCs w:val="0"/>
          <w:color w:val="auto"/>
        </w:rPr>
        <w:t xml:space="preserve">Приказ </w:t>
      </w:r>
      <w:r w:rsidR="00C2770B" w:rsidRPr="00C2770B">
        <w:rPr>
          <w:color w:val="auto"/>
        </w:rPr>
        <w:t>Минюста России</w:t>
      </w:r>
      <w:r w:rsidRPr="00C2770B">
        <w:rPr>
          <w:rStyle w:val="a4"/>
          <w:bCs w:val="0"/>
          <w:color w:val="auto"/>
        </w:rPr>
        <w:t xml:space="preserve"> о</w:t>
      </w:r>
      <w:r w:rsidR="00C2770B">
        <w:rPr>
          <w:rStyle w:val="a4"/>
          <w:bCs w:val="0"/>
          <w:color w:val="auto"/>
        </w:rPr>
        <w:t>т 30 сентября 2020 г. № 223</w:t>
      </w:r>
      <w:r w:rsidR="00C2770B">
        <w:rPr>
          <w:rStyle w:val="a4"/>
          <w:bCs w:val="0"/>
          <w:color w:val="auto"/>
        </w:rPr>
        <w:br/>
        <w:t>«</w:t>
      </w:r>
      <w:r w:rsidRPr="00C2770B">
        <w:rPr>
          <w:rStyle w:val="a4"/>
          <w:bCs w:val="0"/>
          <w:color w:val="auto"/>
        </w:rPr>
        <w:t>Об утверждении формы заявления о совершении нотариального действия удаленно, а также требований к формату такого заявления и форматам прилагаемых к нему документов в электронной форме</w:t>
      </w:r>
      <w:r w:rsidRPr="00C2770B">
        <w:rPr>
          <w:color w:val="auto"/>
        </w:rPr>
        <w:fldChar w:fldCharType="end"/>
      </w:r>
      <w:r w:rsidR="00C2770B">
        <w:rPr>
          <w:color w:val="auto"/>
        </w:rPr>
        <w:t>»</w:t>
      </w:r>
    </w:p>
    <w:p w:rsidR="00F83577" w:rsidRDefault="00F83577" w:rsidP="00C2770B"/>
    <w:p w:rsidR="00C2770B" w:rsidRPr="00C2770B" w:rsidRDefault="00C2770B"/>
    <w:p w:rsidR="00F83577" w:rsidRPr="00C2770B" w:rsidRDefault="00F83577">
      <w:r w:rsidRPr="00C2770B">
        <w:t xml:space="preserve">В соответствии с </w:t>
      </w:r>
      <w:hyperlink r:id="rId8" w:history="1">
        <w:r w:rsidRPr="00C2770B">
          <w:rPr>
            <w:rStyle w:val="a4"/>
            <w:color w:val="auto"/>
          </w:rPr>
          <w:t>частью пятой статьи 44.3</w:t>
        </w:r>
      </w:hyperlink>
      <w:r w:rsidRPr="00C2770B">
        <w:t xml:space="preserve"> Основ законодательства Российской Федерации о нотариате от 11.02.1993 </w:t>
      </w:r>
      <w:r w:rsidR="00C2770B">
        <w:t>№</w:t>
      </w:r>
      <w:r w:rsidRPr="00C2770B">
        <w:t xml:space="preserve"> 4462-I (Ведомости Съезда народных депутатов Российской Федерации и Верховного Совета Российской Федерации, 1993, </w:t>
      </w:r>
      <w:r w:rsidR="00C2770B">
        <w:t>№</w:t>
      </w:r>
      <w:r w:rsidRPr="00C2770B">
        <w:t xml:space="preserve"> 10, ст. 357; Собрание законодательства Российской Федерации, 2019, </w:t>
      </w:r>
      <w:r w:rsidR="00C2770B">
        <w:t>№</w:t>
      </w:r>
      <w:r w:rsidRPr="00C2770B">
        <w:t> 52, ст. 7798) приказываю:</w:t>
      </w:r>
    </w:p>
    <w:p w:rsidR="00F83577" w:rsidRPr="00C2770B" w:rsidRDefault="00F83577">
      <w:bookmarkStart w:id="0" w:name="sub_1"/>
      <w:r w:rsidRPr="00C2770B">
        <w:t>1. Утвердить:</w:t>
      </w:r>
    </w:p>
    <w:bookmarkEnd w:id="0"/>
    <w:p w:rsidR="00F83577" w:rsidRPr="00C2770B" w:rsidRDefault="00F83577">
      <w:r w:rsidRPr="00C2770B">
        <w:t xml:space="preserve">Форму заявления о совершении нотариального действия удаленно согласно </w:t>
      </w:r>
      <w:hyperlink w:anchor="sub_1000" w:history="1">
        <w:r w:rsidRPr="00C2770B">
          <w:rPr>
            <w:rStyle w:val="a4"/>
            <w:color w:val="auto"/>
          </w:rPr>
          <w:t xml:space="preserve">приложению </w:t>
        </w:r>
        <w:r w:rsidR="00C2770B">
          <w:rPr>
            <w:rStyle w:val="a4"/>
            <w:color w:val="auto"/>
          </w:rPr>
          <w:t>№</w:t>
        </w:r>
        <w:r w:rsidRPr="00C2770B">
          <w:rPr>
            <w:rStyle w:val="a4"/>
            <w:color w:val="auto"/>
          </w:rPr>
          <w:t> 1</w:t>
        </w:r>
      </w:hyperlink>
      <w:r w:rsidRPr="00C2770B">
        <w:t>;</w:t>
      </w:r>
    </w:p>
    <w:p w:rsidR="00F83577" w:rsidRPr="00C2770B" w:rsidRDefault="00F83577">
      <w:r w:rsidRPr="00C2770B">
        <w:t xml:space="preserve">Требования к формату заявления о совершении нотариального действия удаленно и форматам прилагаемых к нему документов в электронной форме согласно </w:t>
      </w:r>
      <w:hyperlink w:anchor="sub_20000" w:history="1">
        <w:r w:rsidRPr="00C2770B">
          <w:rPr>
            <w:rStyle w:val="a4"/>
            <w:color w:val="auto"/>
          </w:rPr>
          <w:t xml:space="preserve">приложению </w:t>
        </w:r>
        <w:r w:rsidR="00C2770B">
          <w:rPr>
            <w:rStyle w:val="a4"/>
            <w:color w:val="auto"/>
          </w:rPr>
          <w:t>№</w:t>
        </w:r>
        <w:r w:rsidRPr="00C2770B">
          <w:rPr>
            <w:rStyle w:val="a4"/>
            <w:color w:val="auto"/>
          </w:rPr>
          <w:t> 2</w:t>
        </w:r>
      </w:hyperlink>
      <w:r w:rsidRPr="00C2770B">
        <w:t>.</w:t>
      </w:r>
    </w:p>
    <w:p w:rsidR="00F83577" w:rsidRPr="00C2770B" w:rsidRDefault="00F83577">
      <w:bookmarkStart w:id="1" w:name="sub_2"/>
      <w:r w:rsidRPr="00C2770B">
        <w:t>2. Настоящий приказ вступает в силу с 29.12.2020.</w:t>
      </w:r>
    </w:p>
    <w:bookmarkEnd w:id="1"/>
    <w:p w:rsidR="00F83577" w:rsidRDefault="00F83577"/>
    <w:p w:rsidR="00C2770B" w:rsidRPr="00C2770B" w:rsidRDefault="00C2770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55"/>
        <w:gridCol w:w="3117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right"/>
            </w:pPr>
            <w:r w:rsidRPr="00C2770B">
              <w:t>К.А. Чуйченко</w:t>
            </w:r>
          </w:p>
        </w:tc>
      </w:tr>
    </w:tbl>
    <w:p w:rsidR="00F83577" w:rsidRDefault="00F83577"/>
    <w:p w:rsidR="00C2770B" w:rsidRDefault="00C2770B"/>
    <w:p w:rsidR="00C2770B" w:rsidRPr="00C2770B" w:rsidRDefault="00C2770B"/>
    <w:p w:rsidR="00F83577" w:rsidRPr="00C2770B" w:rsidRDefault="00F83577">
      <w:pPr>
        <w:pStyle w:val="a7"/>
      </w:pPr>
      <w:r w:rsidRPr="00C2770B">
        <w:t>Зарегистрировано в Минюсте Р</w:t>
      </w:r>
      <w:r w:rsidR="00C2770B">
        <w:t>оссии</w:t>
      </w:r>
      <w:r w:rsidRPr="00C2770B">
        <w:t xml:space="preserve"> 5 октября 2020 г.</w:t>
      </w:r>
      <w:r w:rsidRPr="00C2770B">
        <w:br/>
        <w:t xml:space="preserve">Регистрационный </w:t>
      </w:r>
      <w:r w:rsidR="00C2770B">
        <w:t>№</w:t>
      </w:r>
      <w:r w:rsidRPr="00C2770B">
        <w:t> 60210</w:t>
      </w:r>
    </w:p>
    <w:p w:rsidR="00F83577" w:rsidRDefault="00F83577"/>
    <w:p w:rsidR="00C2770B" w:rsidRDefault="00C2770B"/>
    <w:p w:rsidR="00C2770B" w:rsidRDefault="00C2770B"/>
    <w:p w:rsidR="00C2770B" w:rsidRPr="00C2770B" w:rsidRDefault="00C2770B"/>
    <w:p w:rsidR="00F83577" w:rsidRPr="00C2770B" w:rsidRDefault="00F83577">
      <w:pPr>
        <w:ind w:firstLine="698"/>
        <w:jc w:val="right"/>
      </w:pPr>
      <w:bookmarkStart w:id="2" w:name="sub_1000"/>
      <w:r w:rsidRPr="00C2770B">
        <w:rPr>
          <w:rStyle w:val="a3"/>
          <w:b w:val="0"/>
          <w:color w:val="auto"/>
        </w:rPr>
        <w:t xml:space="preserve">Приложение </w:t>
      </w:r>
      <w:r w:rsidR="00C2770B">
        <w:rPr>
          <w:rStyle w:val="a3"/>
          <w:b w:val="0"/>
          <w:color w:val="auto"/>
        </w:rPr>
        <w:t>№</w:t>
      </w:r>
      <w:r w:rsidRPr="00C2770B">
        <w:rPr>
          <w:rStyle w:val="a3"/>
          <w:b w:val="0"/>
          <w:color w:val="auto"/>
        </w:rPr>
        <w:t> 1</w:t>
      </w:r>
      <w:r w:rsidRPr="00C2770B">
        <w:rPr>
          <w:rStyle w:val="a3"/>
          <w:b w:val="0"/>
          <w:color w:val="auto"/>
        </w:rPr>
        <w:br/>
        <w:t xml:space="preserve">к </w:t>
      </w:r>
      <w:hyperlink w:anchor="sub_0" w:history="1">
        <w:r w:rsidRPr="00C2770B">
          <w:rPr>
            <w:rStyle w:val="a4"/>
            <w:color w:val="auto"/>
          </w:rPr>
          <w:t>приказу</w:t>
        </w:r>
      </w:hyperlink>
      <w:r w:rsidRPr="00C2770B">
        <w:rPr>
          <w:rStyle w:val="a3"/>
          <w:b w:val="0"/>
          <w:color w:val="auto"/>
        </w:rPr>
        <w:t xml:space="preserve"> Министерства юстиции</w:t>
      </w:r>
      <w:r w:rsidRPr="00C2770B">
        <w:rPr>
          <w:rStyle w:val="a3"/>
          <w:b w:val="0"/>
          <w:color w:val="auto"/>
        </w:rPr>
        <w:br/>
        <w:t>Российской Федерации</w:t>
      </w:r>
      <w:r w:rsidRPr="00C2770B">
        <w:rPr>
          <w:rStyle w:val="a3"/>
          <w:b w:val="0"/>
          <w:color w:val="auto"/>
        </w:rPr>
        <w:br/>
        <w:t>от 30</w:t>
      </w:r>
      <w:r w:rsidR="00C2770B">
        <w:rPr>
          <w:rStyle w:val="a3"/>
          <w:b w:val="0"/>
          <w:color w:val="auto"/>
        </w:rPr>
        <w:t xml:space="preserve"> сентября 2020 г. №</w:t>
      </w:r>
      <w:r w:rsidRPr="00C2770B">
        <w:rPr>
          <w:rStyle w:val="a3"/>
          <w:b w:val="0"/>
          <w:color w:val="auto"/>
        </w:rPr>
        <w:t xml:space="preserve"> 223</w:t>
      </w:r>
    </w:p>
    <w:bookmarkEnd w:id="2"/>
    <w:p w:rsidR="00F83577" w:rsidRDefault="00F83577"/>
    <w:p w:rsidR="00C2770B" w:rsidRDefault="00C2770B"/>
    <w:p w:rsidR="00C2770B" w:rsidRDefault="00C2770B"/>
    <w:p w:rsidR="00C2770B" w:rsidRPr="00C2770B" w:rsidRDefault="00C2770B"/>
    <w:p w:rsidR="00F83577" w:rsidRPr="00C2770B" w:rsidRDefault="00F83577">
      <w:pPr>
        <w:ind w:firstLine="698"/>
        <w:jc w:val="right"/>
      </w:pPr>
      <w:proofErr w:type="gramStart"/>
      <w:r w:rsidRPr="00C2770B">
        <w:rPr>
          <w:rStyle w:val="a3"/>
          <w:b w:val="0"/>
          <w:color w:val="auto"/>
        </w:rPr>
        <w:t>Утверждена</w:t>
      </w:r>
      <w:proofErr w:type="gramEnd"/>
      <w:r w:rsidRPr="00C2770B">
        <w:rPr>
          <w:rStyle w:val="a3"/>
          <w:b w:val="0"/>
          <w:color w:val="auto"/>
        </w:rPr>
        <w:br/>
        <w:t>решением Правления</w:t>
      </w:r>
      <w:r w:rsidRPr="00C2770B">
        <w:rPr>
          <w:rStyle w:val="a3"/>
          <w:b w:val="0"/>
          <w:color w:val="auto"/>
        </w:rPr>
        <w:br/>
        <w:t>Федеральной нотариальной</w:t>
      </w:r>
      <w:r w:rsidR="00C2770B">
        <w:rPr>
          <w:rStyle w:val="a3"/>
          <w:b w:val="0"/>
          <w:color w:val="auto"/>
        </w:rPr>
        <w:t xml:space="preserve"> палаты</w:t>
      </w:r>
      <w:r w:rsidR="00C2770B">
        <w:rPr>
          <w:rStyle w:val="a3"/>
          <w:b w:val="0"/>
          <w:color w:val="auto"/>
        </w:rPr>
        <w:br/>
        <w:t>от 16 сентября 2020 г. №</w:t>
      </w:r>
      <w:r w:rsidRPr="00C2770B">
        <w:rPr>
          <w:rStyle w:val="a3"/>
          <w:b w:val="0"/>
          <w:color w:val="auto"/>
        </w:rPr>
        <w:t xml:space="preserve"> 16/20</w:t>
      </w:r>
    </w:p>
    <w:p w:rsidR="00F83577" w:rsidRDefault="00F83577"/>
    <w:p w:rsidR="00C2770B" w:rsidRDefault="00C2770B"/>
    <w:p w:rsidR="00C2770B" w:rsidRDefault="00C2770B"/>
    <w:p w:rsidR="00C2770B" w:rsidRDefault="00C2770B"/>
    <w:p w:rsidR="00C2770B" w:rsidRDefault="00C2770B"/>
    <w:p w:rsidR="00C2770B" w:rsidRPr="00C2770B" w:rsidRDefault="00C2770B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lastRenderedPageBreak/>
        <w:t>Форма заявления о совершении нотариального действия удаленно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3" w:name="sub_11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1</w:t>
      </w:r>
    </w:p>
    <w:bookmarkEnd w:id="3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свидетельствовании верности перевода нотариусом, совершенного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220"/>
        <w:gridCol w:w="3360"/>
        <w:gridCol w:w="140"/>
      </w:tblGrid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свидетельствовании верности перевода нотариусом, совершенного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4" w:name="sub_1101"/>
            <w:r w:rsidRPr="00C2770B">
              <w:t>1</w:t>
            </w:r>
            <w:bookmarkEnd w:id="4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11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222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333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  <w:trHeight w:val="276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444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555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5" w:name="sub_1102"/>
            <w:r w:rsidRPr="00C2770B">
              <w:t>2</w:t>
            </w:r>
            <w:bookmarkEnd w:id="5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Прошу нотариуса совершить перевод и засвидетельствовать его верность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язык, с которого совершается перевод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язык, на который совершается перевод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" w:name="sub_1103"/>
            <w:r w:rsidRPr="00C2770B">
              <w:t>3</w:t>
            </w:r>
            <w:bookmarkEnd w:id="6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документа, подлежащего переводу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7" w:name="sub_1104"/>
            <w:r w:rsidRPr="00C2770B">
              <w:t>4</w:t>
            </w:r>
            <w:bookmarkEnd w:id="7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" w:name="sub_1105"/>
            <w:r w:rsidRPr="00C2770B">
              <w:t>5</w:t>
            </w:r>
            <w:bookmarkEnd w:id="8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Реквизиты счета для </w:t>
            </w:r>
            <w:r w:rsidRPr="00C2770B">
              <w:lastRenderedPageBreak/>
              <w:t>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lastRenderedPageBreak/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666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9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777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" w:name="sub_1106"/>
            <w:r w:rsidRPr="00C2770B">
              <w:t>6</w:t>
            </w:r>
            <w:bookmarkEnd w:id="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888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10" w:name="sub_111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11" w:name="sub_222"/>
      <w:bookmarkEnd w:id="10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12" w:name="sub_333"/>
      <w:bookmarkEnd w:id="11"/>
      <w:r w:rsidRPr="00C2770B">
        <w:rPr>
          <w:sz w:val="20"/>
          <w:vertAlign w:val="superscript"/>
        </w:rPr>
        <w:t>3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13" w:name="sub_444"/>
      <w:bookmarkEnd w:id="12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4" w:name="sub_555"/>
      <w:bookmarkEnd w:id="13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5" w:name="sub_666"/>
      <w:bookmarkEnd w:id="14"/>
      <w:r w:rsidRPr="00C2770B">
        <w:rPr>
          <w:sz w:val="20"/>
          <w:vertAlign w:val="superscript"/>
        </w:rPr>
        <w:t>6</w:t>
      </w:r>
      <w:r w:rsidR="00C2770B">
        <w:rPr>
          <w:sz w:val="20"/>
        </w:rPr>
        <w:t xml:space="preserve"> 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</w:t>
      </w:r>
    </w:p>
    <w:p w:rsidR="00F83577" w:rsidRPr="00C2770B" w:rsidRDefault="00F83577">
      <w:pPr>
        <w:rPr>
          <w:sz w:val="20"/>
        </w:rPr>
      </w:pPr>
      <w:bookmarkStart w:id="16" w:name="sub_777"/>
      <w:bookmarkEnd w:id="15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</w:t>
      </w:r>
      <w:hyperlink r:id="rId10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17" w:name="sub_888"/>
      <w:bookmarkEnd w:id="16"/>
      <w:r w:rsidRPr="00C2770B">
        <w:rPr>
          <w:sz w:val="20"/>
          <w:vertAlign w:val="superscript"/>
        </w:rPr>
        <w:t>8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11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12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C2770B">
        <w:rPr>
          <w:sz w:val="20"/>
        </w:rPr>
        <w:t>№ 32, ст. 3340; 2019, 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106" w:history="1">
        <w:r w:rsidRPr="00C2770B">
          <w:rPr>
            <w:rStyle w:val="a4"/>
            <w:color w:val="auto"/>
            <w:sz w:val="20"/>
          </w:rPr>
          <w:t>поле</w:t>
        </w:r>
      </w:hyperlink>
      <w:r w:rsidR="00C2770B">
        <w:rPr>
          <w:sz w:val="20"/>
        </w:rPr>
        <w:t xml:space="preserve"> 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1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18" w:name="sub_1200"/>
      <w:r w:rsidRPr="00C2770B">
        <w:rPr>
          <w:rStyle w:val="a3"/>
          <w:color w:val="auto"/>
        </w:rPr>
        <w:t>Форм</w:t>
      </w:r>
      <w:r w:rsidR="00C2770B">
        <w:rPr>
          <w:rStyle w:val="a3"/>
          <w:color w:val="auto"/>
        </w:rPr>
        <w:t>а №</w:t>
      </w:r>
      <w:r w:rsidRPr="00C2770B">
        <w:rPr>
          <w:rStyle w:val="a3"/>
          <w:color w:val="auto"/>
        </w:rPr>
        <w:t> 2</w:t>
      </w:r>
    </w:p>
    <w:bookmarkEnd w:id="18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передаче электронных документов физических и юридических лиц другим физическим и юридическим лицам, совершаемой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220"/>
        <w:gridCol w:w="336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передаче электронных документов физических и юридических лиц другим физическим и юридическим лицам, совершаемой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9" w:name="sub_1201"/>
            <w:r w:rsidRPr="00C2770B">
              <w:t>1</w:t>
            </w:r>
            <w:bookmarkEnd w:id="19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1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2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3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4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реквизиты документа, </w:t>
            </w:r>
            <w:r w:rsidRPr="00C2770B">
              <w:lastRenderedPageBreak/>
              <w:t>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5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6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7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8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20" w:name="sub_1202"/>
            <w:r w:rsidRPr="00C2770B">
              <w:t>2</w:t>
            </w:r>
            <w:bookmarkEnd w:id="20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Прошу передать электронный документ (пакет электронных документов) и выдать свидетельство о направлении/передаче электронного документа (пакета электронных документов)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Адресат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или 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в информационно-телекоммуникационной сети "Интернет" для передачи электронного документа (пакета электронных документов)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21" w:name="sub_1203"/>
            <w:r w:rsidRPr="00C2770B">
              <w:t>3</w:t>
            </w:r>
            <w:bookmarkEnd w:id="21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22" w:name="sub_1204"/>
            <w:r w:rsidRPr="00C2770B">
              <w:t>4</w:t>
            </w:r>
            <w:bookmarkEnd w:id="22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Реквизиты счета для возврата заявителю суммы платежа за совершение </w:t>
            </w:r>
            <w:r w:rsidRPr="00C2770B">
              <w:lastRenderedPageBreak/>
              <w:t>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lastRenderedPageBreak/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9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наименование банка </w:t>
            </w:r>
            <w:r w:rsidRPr="00C2770B">
              <w:lastRenderedPageBreak/>
              <w:t>получателя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13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20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23" w:name="sub_1205"/>
            <w:r w:rsidRPr="00C2770B">
              <w:t>5</w:t>
            </w:r>
            <w:bookmarkEnd w:id="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21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24" w:name="sub_11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25" w:name="sub_12"/>
      <w:bookmarkEnd w:id="24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26" w:name="sub_13"/>
      <w:bookmarkEnd w:id="25"/>
      <w:r w:rsidRPr="00C2770B">
        <w:rPr>
          <w:sz w:val="20"/>
          <w:vertAlign w:val="superscript"/>
        </w:rPr>
        <w:t>3</w:t>
      </w:r>
      <w:proofErr w:type="gramStart"/>
      <w:r w:rsidRPr="00C2770B">
        <w:rPr>
          <w:sz w:val="20"/>
        </w:rPr>
        <w:t xml:space="preserve"> Н</w:t>
      </w:r>
      <w:proofErr w:type="gramEnd"/>
      <w:r w:rsidRPr="00C2770B">
        <w:rPr>
          <w:sz w:val="20"/>
        </w:rPr>
        <w:t>е заполняется, если от лица заявителя действует его представитель.</w:t>
      </w:r>
    </w:p>
    <w:p w:rsidR="00F83577" w:rsidRPr="00C2770B" w:rsidRDefault="00F83577">
      <w:pPr>
        <w:rPr>
          <w:sz w:val="20"/>
        </w:rPr>
      </w:pPr>
      <w:bookmarkStart w:id="27" w:name="sub_14"/>
      <w:bookmarkEnd w:id="26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28" w:name="sub_15"/>
      <w:bookmarkEnd w:id="27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29" w:name="sub_16"/>
      <w:bookmarkEnd w:id="28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30" w:name="sub_17"/>
      <w:bookmarkEnd w:id="29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31" w:name="sub_18"/>
      <w:bookmarkEnd w:id="30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32" w:name="sub_19"/>
      <w:bookmarkEnd w:id="31"/>
      <w:r w:rsidRPr="00C2770B">
        <w:rPr>
          <w:sz w:val="20"/>
          <w:vertAlign w:val="superscript"/>
        </w:rPr>
        <w:t>9</w:t>
      </w:r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33" w:name="sub_20"/>
      <w:bookmarkEnd w:id="32"/>
      <w:r w:rsidRPr="00C2770B">
        <w:rPr>
          <w:sz w:val="20"/>
          <w:vertAlign w:val="superscript"/>
        </w:rPr>
        <w:t>10</w:t>
      </w:r>
      <w:r w:rsidRPr="00C2770B">
        <w:rPr>
          <w:sz w:val="20"/>
        </w:rPr>
        <w:t xml:space="preserve"> </w:t>
      </w:r>
      <w:hyperlink r:id="rId14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34" w:name="sub_21"/>
      <w:bookmarkEnd w:id="33"/>
      <w:r w:rsidRPr="00C2770B">
        <w:rPr>
          <w:sz w:val="20"/>
          <w:vertAlign w:val="superscript"/>
        </w:rPr>
        <w:t>11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15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16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</w:t>
      </w:r>
      <w:r w:rsidR="00C2770B">
        <w:rPr>
          <w:sz w:val="20"/>
        </w:rPr>
        <w:t>ва Российской Федерации, 2000, 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205" w:history="1">
        <w:r w:rsidRPr="00C2770B">
          <w:rPr>
            <w:rStyle w:val="a4"/>
            <w:color w:val="auto"/>
            <w:sz w:val="20"/>
          </w:rPr>
          <w:t>поле</w:t>
        </w:r>
      </w:hyperlink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34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35" w:name="sub_13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3</w:t>
      </w:r>
    </w:p>
    <w:bookmarkEnd w:id="35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совершении удаленно нотариального действия по принятию в депозит нотариуса безналичных денежных сре</w:t>
      </w:r>
      <w:proofErr w:type="gramStart"/>
      <w:r w:rsidRPr="00C2770B">
        <w:rPr>
          <w:color w:val="auto"/>
        </w:rPr>
        <w:t>дств с ц</w:t>
      </w:r>
      <w:proofErr w:type="gramEnd"/>
      <w:r w:rsidRPr="00C2770B">
        <w:rPr>
          <w:color w:val="auto"/>
        </w:rPr>
        <w:t>елью исполнения обязательства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220"/>
        <w:gridCol w:w="3220"/>
        <w:gridCol w:w="14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5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совершении удаленно нотариального действия по принятию в депозит нотариуса безналичных денежных сре</w:t>
            </w:r>
            <w:proofErr w:type="gramStart"/>
            <w:r w:rsidRPr="00C2770B">
              <w:t>дств с ц</w:t>
            </w:r>
            <w:proofErr w:type="gramEnd"/>
            <w:r w:rsidRPr="00C2770B">
              <w:t>елью исполнения обязательства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36" w:name="sub_1301"/>
            <w:r w:rsidRPr="00C2770B">
              <w:t>1</w:t>
            </w:r>
            <w:bookmarkEnd w:id="3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Сведение о должнике (заявителе)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311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312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313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314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315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316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317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318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37" w:name="sub_1302"/>
            <w:r w:rsidRPr="00C2770B">
              <w:t>2</w:t>
            </w:r>
            <w:bookmarkEnd w:id="3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кредиторе (если кредиторов несколько, раздел заполняется в отношении каждого кредитора)</w:t>
            </w:r>
            <w:r w:rsidRPr="00C2770B">
              <w:rPr>
                <w:vertAlign w:val="superscript"/>
              </w:rPr>
              <w:t> </w:t>
            </w:r>
            <w:hyperlink w:anchor="sub_1319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иные сведения о кредиторе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размер денежных средств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исполнения обязательства в соответствии с требованиями законодательства Российской Федерации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38" w:name="sub_1303"/>
            <w:r w:rsidRPr="00C2770B">
              <w:t>3</w:t>
            </w:r>
            <w:bookmarkEnd w:id="38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Общий размер вносимых денежных средств (если несколько кредиторов)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39" w:name="sub_1304"/>
            <w:r w:rsidRPr="00C2770B">
              <w:t>4</w:t>
            </w:r>
            <w:bookmarkEnd w:id="39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об обязательстве, в целях исполнения которого перечисляются в депозит нотариуса безналичные денежные средства (сведения о документе, представляющем собой содержание сделки (наименование документа, дата и номер, сведения об удостоверении документа, если он удостоверен), или иные основания для внесения безналичных денежных сре</w:t>
            </w:r>
            <w:proofErr w:type="gramStart"/>
            <w:r w:rsidRPr="00C2770B">
              <w:t>дств в д</w:t>
            </w:r>
            <w:proofErr w:type="gramEnd"/>
            <w:r w:rsidRPr="00C2770B">
              <w:t>епозит нотариуса, предусмотренные законодательством Российской Федерации)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40" w:name="sub_1305"/>
            <w:r w:rsidRPr="00C2770B">
              <w:t>5</w:t>
            </w:r>
            <w:bookmarkEnd w:id="40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41" w:name="sub_1306"/>
            <w:r w:rsidRPr="00C2770B">
              <w:t>6</w:t>
            </w:r>
            <w:bookmarkEnd w:id="41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должнику безналичных денежных средств, направленных в депозит нотариуса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320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17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321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42" w:name="sub_1307"/>
            <w:r w:rsidRPr="00C2770B">
              <w:t>7</w:t>
            </w:r>
            <w:bookmarkEnd w:id="42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18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43" w:name="sub_1308"/>
            <w:r w:rsidRPr="00C2770B">
              <w:t>8</w:t>
            </w:r>
            <w:bookmarkEnd w:id="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322" w:history="1">
              <w:r w:rsidRPr="00C2770B">
                <w:rPr>
                  <w:rStyle w:val="a4"/>
                  <w:color w:val="auto"/>
                  <w:vertAlign w:val="superscript"/>
                </w:rPr>
                <w:t>12</w:t>
              </w:r>
            </w:hyperlink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44" w:name="sub_1311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45" w:name="sub_1312"/>
      <w:bookmarkEnd w:id="44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46" w:name="sub_1313"/>
      <w:bookmarkEnd w:id="45"/>
      <w:r w:rsidRPr="00C2770B">
        <w:rPr>
          <w:sz w:val="20"/>
          <w:vertAlign w:val="superscript"/>
        </w:rPr>
        <w:t>3</w:t>
      </w:r>
      <w:proofErr w:type="gramStart"/>
      <w:r w:rsidRPr="00C2770B">
        <w:rPr>
          <w:sz w:val="20"/>
        </w:rPr>
        <w:t xml:space="preserve"> Н</w:t>
      </w:r>
      <w:proofErr w:type="gramEnd"/>
      <w:r w:rsidRPr="00C2770B">
        <w:rPr>
          <w:sz w:val="20"/>
        </w:rPr>
        <w:t>е заполняется, если от лица заявителя действует его представитель.</w:t>
      </w:r>
    </w:p>
    <w:p w:rsidR="00F83577" w:rsidRPr="00C2770B" w:rsidRDefault="00F83577">
      <w:pPr>
        <w:rPr>
          <w:sz w:val="20"/>
        </w:rPr>
      </w:pPr>
      <w:bookmarkStart w:id="47" w:name="sub_1314"/>
      <w:bookmarkEnd w:id="46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48" w:name="sub_1315"/>
      <w:bookmarkEnd w:id="47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49" w:name="sub_1316"/>
      <w:bookmarkEnd w:id="48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50" w:name="sub_1317"/>
      <w:bookmarkEnd w:id="49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51" w:name="sub_1318"/>
      <w:bookmarkEnd w:id="50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52" w:name="sub_1319"/>
      <w:bookmarkEnd w:id="51"/>
      <w:r w:rsidRPr="00C2770B">
        <w:rPr>
          <w:sz w:val="20"/>
          <w:vertAlign w:val="superscript"/>
        </w:rPr>
        <w:t>9</w:t>
      </w:r>
      <w:proofErr w:type="gramStart"/>
      <w:r w:rsidRPr="00C2770B">
        <w:rPr>
          <w:sz w:val="20"/>
        </w:rPr>
        <w:t xml:space="preserve"> Е</w:t>
      </w:r>
      <w:proofErr w:type="gramEnd"/>
      <w:r w:rsidRPr="00C2770B">
        <w:rPr>
          <w:sz w:val="20"/>
        </w:rPr>
        <w:t>сли кредитор неизвестен, поля с реквизитами кредитора не заполняются.</w:t>
      </w:r>
    </w:p>
    <w:p w:rsidR="00F83577" w:rsidRPr="00C2770B" w:rsidRDefault="00F83577">
      <w:pPr>
        <w:rPr>
          <w:sz w:val="20"/>
        </w:rPr>
      </w:pPr>
      <w:bookmarkStart w:id="53" w:name="sub_1320"/>
      <w:bookmarkEnd w:id="52"/>
      <w:r w:rsidRPr="00C2770B">
        <w:rPr>
          <w:sz w:val="20"/>
          <w:vertAlign w:val="superscript"/>
        </w:rPr>
        <w:t>10</w:t>
      </w:r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54" w:name="sub_1321"/>
      <w:bookmarkEnd w:id="53"/>
      <w:r w:rsidRPr="00C2770B">
        <w:rPr>
          <w:sz w:val="20"/>
          <w:vertAlign w:val="superscript"/>
        </w:rPr>
        <w:t>11</w:t>
      </w:r>
      <w:r w:rsidRPr="00C2770B">
        <w:rPr>
          <w:sz w:val="20"/>
        </w:rPr>
        <w:t xml:space="preserve"> </w:t>
      </w:r>
      <w:hyperlink r:id="rId19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55" w:name="sub_1322"/>
      <w:bookmarkEnd w:id="54"/>
      <w:r w:rsidRPr="00C2770B">
        <w:rPr>
          <w:sz w:val="20"/>
          <w:vertAlign w:val="superscript"/>
        </w:rPr>
        <w:t>12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20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21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</w:t>
      </w:r>
      <w:r w:rsidRPr="00C2770B">
        <w:rPr>
          <w:sz w:val="20"/>
        </w:rPr>
        <w:lastRenderedPageBreak/>
        <w:t xml:space="preserve">Федерации (Собрание законодательства Российской Федерации, 2000,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308" w:history="1">
        <w:r w:rsidRPr="00C2770B">
          <w:rPr>
            <w:rStyle w:val="a4"/>
            <w:color w:val="auto"/>
            <w:sz w:val="20"/>
          </w:rPr>
          <w:t>поле</w:t>
        </w:r>
      </w:hyperlink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55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56" w:name="sub_14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4</w:t>
      </w:r>
    </w:p>
    <w:bookmarkEnd w:id="56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принятии на депонирование безналичных денежных средств удаленно для расчета по сделкам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40"/>
        <w:gridCol w:w="2380"/>
        <w:gridCol w:w="3220"/>
        <w:gridCol w:w="294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5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принятии на депонирование безналичных денежных средств удаленно для расчета по сделкам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57" w:name="sub_1401"/>
            <w:r w:rsidRPr="00C2770B">
              <w:t>1</w:t>
            </w:r>
            <w:bookmarkEnd w:id="5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должнике (если должников несколько, раздел заполняется в отношении каждого должника)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411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412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413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414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415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416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417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418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58" w:name="sub_1402"/>
            <w:r w:rsidRPr="00C2770B">
              <w:t>2</w:t>
            </w:r>
            <w:bookmarkEnd w:id="58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кредиторе (если кредиторов несколько, раздел заполняется в отношении каждого кредитора)</w:t>
            </w:r>
            <w:r w:rsidRPr="00C2770B">
              <w:rPr>
                <w:vertAlign w:val="superscript"/>
              </w:rPr>
              <w:t> </w:t>
            </w:r>
            <w:hyperlink w:anchor="sub_1419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420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421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422" w:history="1">
              <w:r w:rsidRPr="00C2770B">
                <w:rPr>
                  <w:rStyle w:val="a4"/>
                  <w:color w:val="auto"/>
                  <w:vertAlign w:val="superscript"/>
                </w:rPr>
                <w:t>12</w:t>
              </w:r>
            </w:hyperlink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фамилия, имя, отчество (при </w:t>
            </w:r>
            <w:r w:rsidRPr="00C2770B">
              <w:lastRenderedPageBreak/>
              <w:t>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Иные сведения о кредиторе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Срок передачи кредитору безналичных денежных средств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Условия передачи кредитору безналичных денежных средств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59" w:name="sub_1403"/>
            <w:r w:rsidRPr="00C2770B">
              <w:t>3</w:t>
            </w:r>
            <w:bookmarkEnd w:id="59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Форма сделки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простая письменная форма сделки (заявление подается совместно кредитором и должником)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  <w:p w:rsidR="00F83577" w:rsidRPr="00C2770B" w:rsidRDefault="00F83577">
            <w:pPr>
              <w:pStyle w:val="a5"/>
            </w:pP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нотариальная форма сделки (заявление может быть подано должником)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0" w:name="sub_1404"/>
            <w:r w:rsidRPr="00C2770B">
              <w:t>4</w:t>
            </w:r>
            <w:bookmarkEnd w:id="60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сделке, для исполнения которой принимаются на депонирование безналичные денежные средства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совершения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(для сделки в простой письменной форме)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регистрационный номер в реестре нотариальных действий (для нотариально удостоверенной сделки)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нотариусе, удостоверившем сделку (для нотариально удостоверенной сделки)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1" w:name="sub_1405"/>
            <w:r w:rsidRPr="00C2770B">
              <w:t>5</w:t>
            </w:r>
            <w:bookmarkEnd w:id="61"/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Общий размер вносимых денежных средств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2" w:name="sub_1406"/>
            <w:r w:rsidRPr="00C2770B">
              <w:t>6</w:t>
            </w:r>
            <w:bookmarkEnd w:id="62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кредитора для получения безналичных денежных средств</w:t>
            </w:r>
            <w:r w:rsidRPr="00C2770B">
              <w:rPr>
                <w:vertAlign w:val="superscript"/>
              </w:rPr>
              <w:t> </w:t>
            </w:r>
            <w:hyperlink w:anchor="sub_1423" w:history="1">
              <w:r w:rsidRPr="00C2770B">
                <w:rPr>
                  <w:rStyle w:val="a4"/>
                  <w:color w:val="auto"/>
                  <w:vertAlign w:val="superscript"/>
                </w:rPr>
                <w:t>13</w:t>
              </w:r>
            </w:hyperlink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получателя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размер денежных средств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424" w:history="1">
              <w:r w:rsidRPr="00C2770B">
                <w:rPr>
                  <w:rStyle w:val="a4"/>
                  <w:color w:val="auto"/>
                  <w:vertAlign w:val="superscript"/>
                </w:rPr>
                <w:t>14</w:t>
              </w:r>
            </w:hyperlink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22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425" w:history="1">
              <w:r w:rsidRPr="00C2770B">
                <w:rPr>
                  <w:rStyle w:val="a4"/>
                  <w:color w:val="auto"/>
                  <w:vertAlign w:val="superscript"/>
                </w:rPr>
                <w:t>15</w:t>
              </w:r>
            </w:hyperlink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3" w:name="sub_1407"/>
            <w:r w:rsidRPr="00C2770B">
              <w:t>7</w:t>
            </w:r>
            <w:bookmarkEnd w:id="63"/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4" w:name="sub_1408"/>
            <w:r w:rsidRPr="00C2770B">
              <w:t>8</w:t>
            </w:r>
            <w:bookmarkEnd w:id="64"/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Реквизиты счета для возврата должнику безналичных денежных средств, направленных на </w:t>
            </w:r>
            <w:r w:rsidRPr="00C2770B">
              <w:lastRenderedPageBreak/>
              <w:t>депонирование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lastRenderedPageBreak/>
              <w:t>номер счета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наименование банка </w:t>
            </w:r>
            <w:r w:rsidRPr="00C2770B">
              <w:lastRenderedPageBreak/>
              <w:t>получателя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23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5" w:name="sub_1409"/>
            <w:r w:rsidRPr="00C2770B">
              <w:t>9</w:t>
            </w:r>
            <w:bookmarkEnd w:id="65"/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24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66" w:name="sub_1410"/>
            <w:r w:rsidRPr="00C2770B">
              <w:t>10</w:t>
            </w:r>
            <w:bookmarkEnd w:id="66"/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426" w:history="1">
              <w:r w:rsidRPr="00C2770B">
                <w:rPr>
                  <w:rStyle w:val="a4"/>
                  <w:color w:val="auto"/>
                  <w:vertAlign w:val="superscript"/>
                </w:rPr>
                <w:t>16</w:t>
              </w:r>
            </w:hyperlink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67" w:name="sub_1411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68" w:name="sub_1412"/>
      <w:bookmarkEnd w:id="67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69" w:name="sub_1413"/>
      <w:bookmarkEnd w:id="68"/>
      <w:r w:rsidRPr="00C2770B">
        <w:rPr>
          <w:sz w:val="20"/>
          <w:vertAlign w:val="superscript"/>
        </w:rPr>
        <w:t>3</w:t>
      </w:r>
      <w:proofErr w:type="gramStart"/>
      <w:r w:rsidRPr="00C2770B">
        <w:rPr>
          <w:sz w:val="20"/>
        </w:rPr>
        <w:t xml:space="preserve"> Н</w:t>
      </w:r>
      <w:proofErr w:type="gramEnd"/>
      <w:r w:rsidRPr="00C2770B">
        <w:rPr>
          <w:sz w:val="20"/>
        </w:rPr>
        <w:t>е заполняется, если от лица заявителя действует его представитель.</w:t>
      </w:r>
    </w:p>
    <w:p w:rsidR="00F83577" w:rsidRPr="00C2770B" w:rsidRDefault="00F83577">
      <w:pPr>
        <w:rPr>
          <w:sz w:val="20"/>
        </w:rPr>
      </w:pPr>
      <w:bookmarkStart w:id="70" w:name="sub_1414"/>
      <w:bookmarkEnd w:id="69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71" w:name="sub_1415"/>
      <w:bookmarkEnd w:id="70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72" w:name="sub_1416"/>
      <w:bookmarkEnd w:id="71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73" w:name="sub_1417"/>
      <w:bookmarkEnd w:id="72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74" w:name="sub_1418"/>
      <w:bookmarkEnd w:id="73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75" w:name="sub_1419"/>
      <w:bookmarkEnd w:id="74"/>
      <w:proofErr w:type="gramStart"/>
      <w:r w:rsidRPr="00C2770B">
        <w:rPr>
          <w:sz w:val="20"/>
          <w:vertAlign w:val="superscript"/>
        </w:rPr>
        <w:t>9</w:t>
      </w:r>
      <w:r w:rsidRPr="00C2770B">
        <w:rPr>
          <w:sz w:val="20"/>
        </w:rPr>
        <w:t xml:space="preserve"> Сведения о представителе кредитора заполняются при наличии такого представителя при направлении сторонами обязательства совместного заявления о принятии на депонирование безналичных денежных средств удаленно для расчета по сделкам в случае, предусмотренном </w:t>
      </w:r>
      <w:hyperlink r:id="rId25" w:history="1">
        <w:r w:rsidRPr="00C2770B">
          <w:rPr>
            <w:rStyle w:val="a4"/>
            <w:color w:val="auto"/>
            <w:sz w:val="20"/>
          </w:rPr>
          <w:t>ст. 88.1</w:t>
        </w:r>
      </w:hyperlink>
      <w:r w:rsidRPr="00C2770B">
        <w:rPr>
          <w:sz w:val="20"/>
        </w:rPr>
        <w:t xml:space="preserve"> Основ законодательства Российской Федерации о нотариате от 11.02.1993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4462-I (Ведомости Съезда народных депутатов Российской Федерации и Верховного Совета Российской Федерации, 1993, </w:t>
      </w:r>
      <w:r w:rsidR="00C2770B">
        <w:rPr>
          <w:sz w:val="20"/>
        </w:rPr>
        <w:t>№</w:t>
      </w:r>
      <w:r w:rsidRPr="00C2770B">
        <w:rPr>
          <w:sz w:val="20"/>
        </w:rPr>
        <w:t> 10, ст. 357;</w:t>
      </w:r>
      <w:proofErr w:type="gramEnd"/>
      <w:r w:rsidRPr="00C2770B">
        <w:rPr>
          <w:sz w:val="20"/>
        </w:rPr>
        <w:t xml:space="preserve"> </w:t>
      </w:r>
      <w:proofErr w:type="gramStart"/>
      <w:r w:rsidRPr="00C2770B">
        <w:rPr>
          <w:sz w:val="20"/>
        </w:rPr>
        <w:t xml:space="preserve">Собрание законодательства Российской Федерации, 2019, </w:t>
      </w:r>
      <w:r w:rsidR="00C2770B">
        <w:rPr>
          <w:sz w:val="20"/>
        </w:rPr>
        <w:t>№</w:t>
      </w:r>
      <w:r w:rsidRPr="00C2770B">
        <w:rPr>
          <w:sz w:val="20"/>
        </w:rPr>
        <w:t> 52, ст. 7798).</w:t>
      </w:r>
      <w:proofErr w:type="gramEnd"/>
    </w:p>
    <w:p w:rsidR="00F83577" w:rsidRPr="00C2770B" w:rsidRDefault="00F83577">
      <w:pPr>
        <w:rPr>
          <w:sz w:val="20"/>
        </w:rPr>
      </w:pPr>
      <w:bookmarkStart w:id="76" w:name="sub_1420"/>
      <w:bookmarkEnd w:id="75"/>
      <w:r w:rsidRPr="00C2770B">
        <w:rPr>
          <w:sz w:val="20"/>
          <w:vertAlign w:val="superscript"/>
        </w:rPr>
        <w:t>10</w:t>
      </w:r>
      <w:proofErr w:type="gramStart"/>
      <w:r w:rsidRPr="00C2770B">
        <w:rPr>
          <w:sz w:val="20"/>
        </w:rPr>
        <w:t xml:space="preserve"> У</w:t>
      </w:r>
      <w:proofErr w:type="gramEnd"/>
      <w:r w:rsidRPr="00C2770B">
        <w:rPr>
          <w:sz w:val="20"/>
        </w:rPr>
        <w:t>казывается, если кредитор выступает заявителем.</w:t>
      </w:r>
    </w:p>
    <w:p w:rsidR="00F83577" w:rsidRPr="00C2770B" w:rsidRDefault="00F83577">
      <w:pPr>
        <w:rPr>
          <w:sz w:val="20"/>
        </w:rPr>
      </w:pPr>
      <w:bookmarkStart w:id="77" w:name="sub_1421"/>
      <w:bookmarkEnd w:id="76"/>
      <w:r w:rsidRPr="00C2770B">
        <w:rPr>
          <w:sz w:val="20"/>
          <w:vertAlign w:val="superscript"/>
        </w:rPr>
        <w:t>11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78" w:name="sub_1422"/>
      <w:bookmarkEnd w:id="77"/>
      <w:r w:rsidRPr="00C2770B">
        <w:rPr>
          <w:sz w:val="20"/>
          <w:vertAlign w:val="superscript"/>
        </w:rPr>
        <w:t>12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79" w:name="sub_1423"/>
      <w:bookmarkEnd w:id="78"/>
      <w:r w:rsidRPr="00C2770B">
        <w:rPr>
          <w:sz w:val="20"/>
          <w:vertAlign w:val="superscript"/>
        </w:rPr>
        <w:t>13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множестве кредиторов </w:t>
      </w:r>
      <w:hyperlink w:anchor="sub_1406" w:history="1">
        <w:r w:rsidRPr="00C2770B">
          <w:rPr>
            <w:rStyle w:val="a4"/>
            <w:color w:val="auto"/>
            <w:sz w:val="20"/>
          </w:rPr>
          <w:t>раздел</w:t>
        </w:r>
      </w:hyperlink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Реквизиты кредитора для получения безналичных денежных средств</w:t>
      </w:r>
      <w:r w:rsidR="00C2770B">
        <w:rPr>
          <w:sz w:val="20"/>
        </w:rPr>
        <w:t>»</w:t>
      </w:r>
      <w:r w:rsidRPr="00C2770B">
        <w:rPr>
          <w:sz w:val="20"/>
        </w:rPr>
        <w:t xml:space="preserve"> заполняется в отношении каждого кредитора с присвоением номера по порядку в соответствующей графе.</w:t>
      </w:r>
    </w:p>
    <w:p w:rsidR="00F83577" w:rsidRPr="00C2770B" w:rsidRDefault="00F83577">
      <w:pPr>
        <w:rPr>
          <w:sz w:val="20"/>
        </w:rPr>
      </w:pPr>
      <w:bookmarkStart w:id="80" w:name="sub_1424"/>
      <w:bookmarkEnd w:id="79"/>
      <w:r w:rsidRPr="00C2770B">
        <w:rPr>
          <w:sz w:val="20"/>
          <w:vertAlign w:val="superscript"/>
        </w:rPr>
        <w:t>14</w:t>
      </w:r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81" w:name="sub_1425"/>
      <w:bookmarkEnd w:id="80"/>
      <w:r w:rsidRPr="00C2770B">
        <w:rPr>
          <w:sz w:val="20"/>
          <w:vertAlign w:val="superscript"/>
        </w:rPr>
        <w:t>15</w:t>
      </w:r>
      <w:r w:rsidRPr="00C2770B">
        <w:rPr>
          <w:sz w:val="20"/>
        </w:rPr>
        <w:t xml:space="preserve"> </w:t>
      </w:r>
      <w:hyperlink r:id="rId26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82" w:name="sub_1426"/>
      <w:bookmarkEnd w:id="81"/>
      <w:r w:rsidRPr="00C2770B">
        <w:rPr>
          <w:sz w:val="20"/>
          <w:vertAlign w:val="superscript"/>
        </w:rPr>
        <w:t>16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27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28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410" w:history="1">
        <w:r w:rsidRPr="00C2770B">
          <w:rPr>
            <w:rStyle w:val="a4"/>
            <w:color w:val="auto"/>
            <w:sz w:val="20"/>
          </w:rPr>
          <w:t>поле</w:t>
        </w:r>
      </w:hyperlink>
      <w:r w:rsidR="00C2770B">
        <w:rPr>
          <w:sz w:val="20"/>
        </w:rPr>
        <w:t xml:space="preserve"> 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82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Default="00F83577"/>
    <w:p w:rsidR="00C2770B" w:rsidRDefault="00C2770B"/>
    <w:p w:rsidR="00C2770B" w:rsidRDefault="00C2770B"/>
    <w:p w:rsidR="00C2770B" w:rsidRDefault="00C2770B"/>
    <w:p w:rsidR="00C2770B" w:rsidRDefault="00C2770B"/>
    <w:p w:rsidR="00C2770B" w:rsidRDefault="00C2770B"/>
    <w:p w:rsidR="00C2770B" w:rsidRDefault="00C2770B"/>
    <w:p w:rsidR="00C2770B" w:rsidRDefault="00C2770B"/>
    <w:p w:rsidR="00C2770B" w:rsidRPr="00C2770B" w:rsidRDefault="00C2770B"/>
    <w:p w:rsidR="00F83577" w:rsidRPr="00C2770B" w:rsidRDefault="00F83577">
      <w:pPr>
        <w:ind w:firstLine="698"/>
        <w:jc w:val="right"/>
      </w:pPr>
      <w:bookmarkStart w:id="83" w:name="sub_1500"/>
      <w:r w:rsidRPr="00C2770B">
        <w:rPr>
          <w:rStyle w:val="a3"/>
          <w:color w:val="auto"/>
        </w:rPr>
        <w:lastRenderedPageBreak/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5</w:t>
      </w:r>
    </w:p>
    <w:bookmarkEnd w:id="83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совершении удаленно исполнительной надписи о взыскании денежных сумм или истребовании имущества от должника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40"/>
        <w:gridCol w:w="1400"/>
        <w:gridCol w:w="840"/>
        <w:gridCol w:w="1680"/>
        <w:gridCol w:w="2380"/>
        <w:gridCol w:w="224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совершении удаленно исполнительной надписи о взыскании денежных сумм или истребовании имущества от должника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4" w:name="sub_1501"/>
            <w:r w:rsidRPr="00C2770B">
              <w:t>1</w:t>
            </w:r>
            <w:bookmarkEnd w:id="84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взыскателе (заявителе)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 или место пребывания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516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517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518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Взыскатель является индивидуальным предпринимателем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  <w:r w:rsidRPr="00C2770B">
              <w:rPr>
                <w:vertAlign w:val="superscript"/>
              </w:rPr>
              <w:t> </w:t>
            </w:r>
            <w:hyperlink w:anchor="sub_1519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государственной регистрации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государственной регистрации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содержащейся в ЕГРИП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520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521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фактический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522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государственной регистрации в качестве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 лица, имеющего право без доверенности действовать от имени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КПП</w:t>
            </w:r>
            <w:r w:rsidRPr="00C2770B">
              <w:rPr>
                <w:vertAlign w:val="superscript"/>
              </w:rPr>
              <w:t> </w:t>
            </w:r>
            <w:hyperlink w:anchor="sub_1523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адрес электронной почты, содержащийся в </w:t>
            </w:r>
            <w:r w:rsidRPr="00C2770B">
              <w:lastRenderedPageBreak/>
              <w:t>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524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525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5" w:name="sub_1502"/>
            <w:r w:rsidRPr="00C2770B">
              <w:t>2</w:t>
            </w:r>
            <w:bookmarkEnd w:id="85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предыдущем кредиторе</w:t>
            </w:r>
          </w:p>
          <w:p w:rsidR="00F83577" w:rsidRPr="00C2770B" w:rsidRDefault="00F83577">
            <w:pPr>
              <w:pStyle w:val="a7"/>
            </w:pPr>
            <w:r w:rsidRPr="00C2770B">
              <w:t>(заполняется, если кредитор, указанный в документе, на основании которого совершается исполнительная надпись, отличается от кредитора, направляющего настоящее заявление)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 или место пребывания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Предыдущий кредитор является индивидуальным предпринимателем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содержащейся в ЕГРИП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фактический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 лица, имеющего право без доверенности действовать от имени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КПП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Причина изменения кредитора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6" w:name="sub_1503"/>
            <w:r w:rsidRPr="00C2770B">
              <w:t>3</w:t>
            </w:r>
            <w:bookmarkEnd w:id="86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должнике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физическое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 или место пребывания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удостоверяющего личность должника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тип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серия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выдачи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код подразделения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кем </w:t>
            </w:r>
            <w:proofErr w:type="gramStart"/>
            <w:r w:rsidRPr="00C2770B">
              <w:t>выдан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работы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организации/фамилия, имя, отчество (при наличии) индивидуального предпринимателя, указанное в ЕГРЮЛ или ЕГРИП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(места нахождения), указанный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фактический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КПП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Должник является индивидуальным предпринимателем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государственной регистрации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государственной регистрации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содержащейся в ЕГРИП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юридическое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фактический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государственной регистрации в качестве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содержащейся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КПП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7" w:name="sub_1504"/>
            <w:r w:rsidRPr="00C2770B">
              <w:t>4</w:t>
            </w:r>
            <w:bookmarkEnd w:id="87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предыдущем должнике</w:t>
            </w:r>
          </w:p>
          <w:p w:rsidR="00F83577" w:rsidRPr="00C2770B" w:rsidRDefault="00F83577">
            <w:pPr>
              <w:pStyle w:val="a7"/>
            </w:pPr>
            <w:r w:rsidRPr="00C2770B">
              <w:t xml:space="preserve">(заполняется, если должник, указанный в документе, на основании которого совершается исполнительная надпись, отличается от должника, указанного в </w:t>
            </w:r>
            <w:hyperlink w:anchor="sub_1503" w:history="1">
              <w:r w:rsidRPr="00C2770B">
                <w:rPr>
                  <w:rStyle w:val="a4"/>
                  <w:color w:val="auto"/>
                </w:rPr>
                <w:t>п. 3</w:t>
              </w:r>
            </w:hyperlink>
            <w:r w:rsidRPr="00C2770B">
              <w:t xml:space="preserve"> настоящего заявления)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физическое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рождения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место жительства или место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пребывания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Предыдущий должник является индивидуальным предпринимателем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юридическое лицо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фактический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содержащейся в ЕГРЮЛ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КПП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Причина изменения должника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8" w:name="sub_1505"/>
            <w:r w:rsidRPr="00C2770B">
              <w:t>5</w:t>
            </w:r>
            <w:bookmarkEnd w:id="88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Вид документа, на основании которого совершается исполнительная надпись: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нотариально удостоверенная сделка, устанавливающая денежные обязательства или обязательства по передаче имущества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кредитный договор, кредитором по которому выступает не являющаяся </w:t>
            </w:r>
            <w:proofErr w:type="spellStart"/>
            <w:r w:rsidRPr="00C2770B">
              <w:t>микрофинансовой</w:t>
            </w:r>
            <w:proofErr w:type="spellEnd"/>
            <w:r w:rsidRPr="00C2770B">
              <w:t xml:space="preserve"> организация (в договоре или дополнительных соглашениях к нему указаны условия о возможности взыскания задолженности по исполнительной надписи нотариуса)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займа, кредитором по которому выступает единый институт развития в жилищной сфере (в договоре или дополнительных соглашениях к нему указаны условия о возможности взыскания задолженности по исполнительной надписи нотариуса)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кредитный договор, кредитором по которому на основании уступки прав (требований) выступает единый институт развития в жилищной сфере (в договоре или дополнительных соглашениях к нему указаны условия о возможности взыскания задолженности по исполнительной надписи нотариуса)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поручительства, предусматривающий солидарную ответственность поручителя по кредитному договору (в договоре поручительства указаны условия о возможности взыскания задолженности по исполнительной надписи нотариуса)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об оказании услуг связи в случае неисполнения обязательств по оплате услуг в сроки, установленные в договоре об оказании услуг связи (в договоре указаны условия о возможности взыскания задолженности по исполнительной надписи нотариуса)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займа (залоговый билет)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хранения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7"/>
            </w:pPr>
            <w:r w:rsidRPr="00C2770B">
              <w:t>договор проката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89" w:name="sub_1506"/>
            <w:r w:rsidRPr="00C2770B">
              <w:t>6</w:t>
            </w:r>
            <w:bookmarkEnd w:id="89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договоре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 xml:space="preserve">└─┘ </w:t>
            </w:r>
            <w:proofErr w:type="gramStart"/>
            <w:r w:rsidRPr="00C2770B">
              <w:rPr>
                <w:sz w:val="22"/>
                <w:szCs w:val="22"/>
              </w:rPr>
              <w:t>совершен</w:t>
            </w:r>
            <w:proofErr w:type="gramEnd"/>
            <w:r w:rsidRPr="00C2770B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 xml:space="preserve">└─┘ </w:t>
            </w:r>
            <w:proofErr w:type="gramStart"/>
            <w:r w:rsidRPr="00C2770B">
              <w:rPr>
                <w:sz w:val="22"/>
                <w:szCs w:val="22"/>
              </w:rPr>
              <w:t>совершен</w:t>
            </w:r>
            <w:proofErr w:type="gramEnd"/>
            <w:r w:rsidRPr="00C2770B">
              <w:rPr>
                <w:sz w:val="22"/>
                <w:szCs w:val="22"/>
              </w:rPr>
              <w:t xml:space="preserve"> на бумажном носителе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договора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номер договора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договор без номера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lastRenderedPageBreak/>
              <w:t>└─┘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Документ, на основании которого совершается исполнительная надпись, - нотариально удостоверенная сделка, устанавливающая денежные обязательства или обязательства по передаче имущества, дополнительно указывается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регистрационный номер в реестре нотариальных действий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нотариусе, удостоверившем сделку (заполняется, если сделка удостоверена до 07.01.2018)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0" w:name="sub_1507"/>
            <w:r w:rsidRPr="00C2770B">
              <w:t>7</w:t>
            </w:r>
            <w:bookmarkEnd w:id="90"/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Срок, когда обязательство должно было быть исполнено (дата или условие)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1" w:name="sub_1508"/>
            <w:r w:rsidRPr="00C2770B">
              <w:t>8</w:t>
            </w:r>
            <w:bookmarkEnd w:id="91"/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Срок, за который производится взыскание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2" w:name="sub_1509"/>
            <w:r w:rsidRPr="00C2770B">
              <w:t>9</w:t>
            </w:r>
            <w:bookmarkEnd w:id="92"/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Сумма, подлежащая взысканию (заполняется при взыскании денежных сумм)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сумма основного долга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сумма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сумма неустойки (за исключением неустойки по кредитным договорам)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сумма расходов, понесенных взыскателем в связи с совершением исполнительной надписи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3" w:name="sub_1510"/>
            <w:r w:rsidRPr="00C2770B">
              <w:t>10</w:t>
            </w:r>
            <w:bookmarkEnd w:id="93"/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подлежащем истребованию имуществе и его идентифицирующих признаках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4" w:name="sub_1511"/>
            <w:r w:rsidRPr="00C2770B">
              <w:t>11</w:t>
            </w:r>
            <w:bookmarkEnd w:id="94"/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взыскателя для получения денежных средств (заполняется при взыскании денежных сумм)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получателя (взыскателя)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526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29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527" w:history="1">
              <w:r w:rsidRPr="00C2770B">
                <w:rPr>
                  <w:rStyle w:val="a4"/>
                  <w:color w:val="auto"/>
                  <w:vertAlign w:val="superscript"/>
                </w:rPr>
                <w:t>12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5" w:name="sub_1512"/>
            <w:r w:rsidRPr="00C2770B">
              <w:t>12</w:t>
            </w:r>
            <w:bookmarkEnd w:id="95"/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  <w:r w:rsidRPr="00C2770B">
              <w:rPr>
                <w:vertAlign w:val="superscript"/>
              </w:rPr>
              <w:t> </w:t>
            </w:r>
            <w:hyperlink w:anchor="sub_1528" w:history="1">
              <w:r w:rsidRPr="00C2770B">
                <w:rPr>
                  <w:rStyle w:val="a4"/>
                  <w:color w:val="auto"/>
                  <w:vertAlign w:val="superscript"/>
                </w:rPr>
                <w:t>13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6" w:name="sub_1513"/>
            <w:r w:rsidRPr="00C2770B">
              <w:t>13</w:t>
            </w:r>
            <w:bookmarkEnd w:id="96"/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30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7" w:name="sub_1514"/>
            <w:r w:rsidRPr="00C2770B">
              <w:t>14</w:t>
            </w:r>
            <w:bookmarkEnd w:id="97"/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529" w:history="1">
              <w:r w:rsidRPr="00C2770B">
                <w:rPr>
                  <w:rStyle w:val="a4"/>
                  <w:color w:val="auto"/>
                  <w:vertAlign w:val="superscript"/>
                </w:rPr>
                <w:t>14</w:t>
              </w:r>
            </w:hyperlink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98" w:name="sub_1515"/>
            <w:r w:rsidRPr="00C2770B">
              <w:t>15</w:t>
            </w:r>
            <w:bookmarkEnd w:id="98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proofErr w:type="gramStart"/>
            <w:r w:rsidRPr="00C2770B">
              <w:t>Прошу после совершения нотариального действия передать электронный документ, на котором совершена исполнительная надпись в электронной форме, в федеральный орган исполнительной власти, осуществляющий функции по обеспечению установленного порядка деятельности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деятельности, посредством единой информационной системы нотариата с использованием единой системы межведомственного</w:t>
            </w:r>
            <w:proofErr w:type="gramEnd"/>
            <w:r w:rsidRPr="00C2770B">
              <w:t xml:space="preserve"> электронного взаимодействия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структурное подразделение </w:t>
            </w:r>
            <w:r w:rsidRPr="00C2770B">
              <w:lastRenderedPageBreak/>
              <w:t>территориального органа ФССП России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99" w:name="sub_1516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100" w:name="sub_1517"/>
      <w:bookmarkEnd w:id="99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101" w:name="sub_1518"/>
      <w:bookmarkEnd w:id="100"/>
      <w:r w:rsidRPr="00C2770B">
        <w:rPr>
          <w:sz w:val="20"/>
          <w:vertAlign w:val="superscript"/>
        </w:rPr>
        <w:t>3</w:t>
      </w:r>
      <w:proofErr w:type="gramStart"/>
      <w:r w:rsidRPr="00C2770B">
        <w:rPr>
          <w:sz w:val="20"/>
        </w:rPr>
        <w:t xml:space="preserve"> Н</w:t>
      </w:r>
      <w:proofErr w:type="gramEnd"/>
      <w:r w:rsidRPr="00C2770B">
        <w:rPr>
          <w:sz w:val="20"/>
        </w:rPr>
        <w:t>е заполняется, если от лица заявителя действует его представитель.</w:t>
      </w:r>
    </w:p>
    <w:p w:rsidR="00F83577" w:rsidRPr="00C2770B" w:rsidRDefault="00F83577">
      <w:pPr>
        <w:rPr>
          <w:sz w:val="20"/>
        </w:rPr>
      </w:pPr>
      <w:bookmarkStart w:id="102" w:name="sub_1519"/>
      <w:bookmarkEnd w:id="101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Основной государственный регистрационный номер индивидуального предпринимателя.</w:t>
      </w:r>
    </w:p>
    <w:p w:rsidR="00F83577" w:rsidRPr="00C2770B" w:rsidRDefault="00F83577">
      <w:pPr>
        <w:rPr>
          <w:sz w:val="20"/>
        </w:rPr>
      </w:pPr>
      <w:bookmarkStart w:id="103" w:name="sub_1520"/>
      <w:bookmarkEnd w:id="102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04" w:name="sub_1521"/>
      <w:bookmarkEnd w:id="103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05" w:name="sub_1522"/>
      <w:bookmarkEnd w:id="104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106" w:name="sub_1523"/>
      <w:bookmarkEnd w:id="105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Код причины постановки на учет.</w:t>
      </w:r>
    </w:p>
    <w:p w:rsidR="00F83577" w:rsidRPr="00C2770B" w:rsidRDefault="00F83577">
      <w:pPr>
        <w:rPr>
          <w:sz w:val="20"/>
        </w:rPr>
      </w:pPr>
      <w:bookmarkStart w:id="107" w:name="sub_1524"/>
      <w:bookmarkEnd w:id="106"/>
      <w:r w:rsidRPr="00C2770B">
        <w:rPr>
          <w:sz w:val="20"/>
          <w:vertAlign w:val="superscript"/>
        </w:rPr>
        <w:t>9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08" w:name="sub_1525"/>
      <w:bookmarkEnd w:id="107"/>
      <w:r w:rsidRPr="00C2770B">
        <w:rPr>
          <w:sz w:val="20"/>
          <w:vertAlign w:val="superscript"/>
        </w:rPr>
        <w:t>10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09" w:name="sub_1526"/>
      <w:bookmarkEnd w:id="108"/>
      <w:r w:rsidRPr="00C2770B">
        <w:rPr>
          <w:sz w:val="20"/>
          <w:vertAlign w:val="superscript"/>
        </w:rPr>
        <w:t>11</w:t>
      </w:r>
      <w:r w:rsidR="00C2770B">
        <w:rPr>
          <w:sz w:val="20"/>
        </w:rPr>
        <w:t xml:space="preserve"> 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110" w:name="sub_1527"/>
      <w:bookmarkEnd w:id="109"/>
      <w:r w:rsidRPr="00C2770B">
        <w:rPr>
          <w:sz w:val="20"/>
          <w:vertAlign w:val="superscript"/>
        </w:rPr>
        <w:t>12</w:t>
      </w:r>
      <w:r w:rsidRPr="00C2770B">
        <w:rPr>
          <w:sz w:val="20"/>
        </w:rPr>
        <w:t xml:space="preserve"> </w:t>
      </w:r>
      <w:hyperlink r:id="rId31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111" w:name="sub_1528"/>
      <w:bookmarkEnd w:id="110"/>
      <w:r w:rsidRPr="00C2770B">
        <w:rPr>
          <w:sz w:val="20"/>
          <w:vertAlign w:val="superscript"/>
        </w:rPr>
        <w:t>13</w:t>
      </w:r>
      <w:proofErr w:type="gramStart"/>
      <w:r w:rsidRPr="00C2770B">
        <w:rPr>
          <w:sz w:val="20"/>
        </w:rPr>
        <w:t xml:space="preserve"> К</w:t>
      </w:r>
      <w:proofErr w:type="gramEnd"/>
      <w:r w:rsidRPr="00C2770B">
        <w:rPr>
          <w:sz w:val="20"/>
        </w:rPr>
        <w:t xml:space="preserve"> заявлению в обязательном порядке прилагается документ, подтверждающий передачу (перечисление) заемщику денежных средств или передачу ему других вещей по нотариально удостоверенному договору займа.</w:t>
      </w:r>
    </w:p>
    <w:p w:rsidR="00F83577" w:rsidRPr="00C2770B" w:rsidRDefault="00F83577">
      <w:pPr>
        <w:rPr>
          <w:sz w:val="20"/>
        </w:rPr>
      </w:pPr>
      <w:bookmarkStart w:id="112" w:name="sub_1529"/>
      <w:bookmarkEnd w:id="111"/>
      <w:r w:rsidRPr="00C2770B">
        <w:rPr>
          <w:sz w:val="20"/>
          <w:vertAlign w:val="superscript"/>
        </w:rPr>
        <w:t>14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32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33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514" w:history="1">
        <w:r w:rsidRPr="00C2770B">
          <w:rPr>
            <w:rStyle w:val="a4"/>
            <w:color w:val="auto"/>
            <w:sz w:val="20"/>
          </w:rPr>
          <w:t>поле</w:t>
        </w:r>
      </w:hyperlink>
      <w:r w:rsidRPr="00C2770B">
        <w:rPr>
          <w:sz w:val="20"/>
        </w:rPr>
        <w:t xml:space="preserve"> </w:t>
      </w:r>
      <w:r w:rsidR="00C2770B">
        <w:rPr>
          <w:sz w:val="20"/>
        </w:rPr>
        <w:t>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112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113" w:name="sub_16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6</w:t>
      </w:r>
    </w:p>
    <w:bookmarkEnd w:id="113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принятии на хранение электронного документа (пакета электронных документов)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660"/>
        <w:gridCol w:w="3360"/>
        <w:gridCol w:w="336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принятии на хранение электронного документа (пакета электронных документов)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4" w:name="sub_1601"/>
            <w:r w:rsidRPr="00C2770B">
              <w:t>1</w:t>
            </w:r>
            <w:bookmarkEnd w:id="114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607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608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мобильного телефона для информирования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609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610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611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мобильного телефона для информирования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612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613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5" w:name="sub_1602"/>
            <w:r w:rsidRPr="00C2770B">
              <w:t>2</w:t>
            </w:r>
            <w:bookmarkEnd w:id="115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Описание электронного документа (пакета электронных документов), представляемог</w:t>
            </w:r>
            <w:proofErr w:type="gramStart"/>
            <w:r w:rsidRPr="00C2770B">
              <w:t>о(</w:t>
            </w:r>
            <w:proofErr w:type="spellStart"/>
            <w:proofErr w:type="gramEnd"/>
            <w:r w:rsidRPr="00C2770B">
              <w:t>ых</w:t>
            </w:r>
            <w:proofErr w:type="spellEnd"/>
            <w:r w:rsidRPr="00C2770B">
              <w:t>) нотариусу для хранения</w:t>
            </w:r>
            <w:r w:rsidRPr="00C2770B">
              <w:rPr>
                <w:vertAlign w:val="superscript"/>
              </w:rPr>
              <w:t> </w:t>
            </w:r>
            <w:hyperlink w:anchor="sub_1614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файла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формат файла</w:t>
            </w:r>
            <w:r w:rsidRPr="00C2770B">
              <w:rPr>
                <w:vertAlign w:val="superscript"/>
              </w:rPr>
              <w:t> </w:t>
            </w:r>
            <w:hyperlink w:anchor="sub_1615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размер файла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идентификатор хранилища электронного документа, присвоенный ЕИС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6" w:name="sub_1603"/>
            <w:r w:rsidRPr="00C2770B">
              <w:t>3</w:t>
            </w:r>
            <w:bookmarkEnd w:id="116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Срок хранения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7" w:name="sub_1604"/>
            <w:r w:rsidRPr="00C2770B">
              <w:t>4</w:t>
            </w:r>
            <w:bookmarkEnd w:id="117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8" w:name="sub_1605"/>
            <w:r w:rsidRPr="00C2770B">
              <w:t>5</w:t>
            </w:r>
            <w:bookmarkEnd w:id="118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Реквизиты счета для возврата заявителю суммы платежа за </w:t>
            </w:r>
            <w:r w:rsidRPr="00C2770B">
              <w:lastRenderedPageBreak/>
              <w:t>совершение нотариального действия в случае отказа в совершении нотариального действия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lastRenderedPageBreak/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616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34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617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19" w:name="sub_1606"/>
            <w:r w:rsidRPr="00C2770B">
              <w:t>6</w:t>
            </w:r>
            <w:bookmarkEnd w:id="119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618" w:history="1">
              <w:r w:rsidRPr="00C2770B">
                <w:rPr>
                  <w:rStyle w:val="a4"/>
                  <w:color w:val="auto"/>
                  <w:vertAlign w:val="superscript"/>
                </w:rPr>
                <w:t>12</w:t>
              </w:r>
            </w:hyperlink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120" w:name="sub_1607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121" w:name="sub_1608"/>
      <w:bookmarkEnd w:id="120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122" w:name="sub_1609"/>
      <w:bookmarkEnd w:id="121"/>
      <w:r w:rsidRPr="00C2770B">
        <w:rPr>
          <w:sz w:val="20"/>
          <w:vertAlign w:val="superscript"/>
        </w:rPr>
        <w:t>3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23" w:name="sub_1610"/>
      <w:bookmarkEnd w:id="122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24" w:name="sub_1611"/>
      <w:bookmarkEnd w:id="123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125" w:name="sub_1612"/>
      <w:bookmarkEnd w:id="124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26" w:name="sub_1613"/>
      <w:bookmarkEnd w:id="125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27" w:name="sub_1614"/>
      <w:bookmarkEnd w:id="126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Заполнение полей раздела производится автоматически после приложения электронного документа.</w:t>
      </w:r>
    </w:p>
    <w:p w:rsidR="00F83577" w:rsidRPr="00C2770B" w:rsidRDefault="00F83577">
      <w:pPr>
        <w:rPr>
          <w:sz w:val="20"/>
        </w:rPr>
      </w:pPr>
      <w:bookmarkStart w:id="128" w:name="sub_1615"/>
      <w:bookmarkEnd w:id="127"/>
      <w:r w:rsidRPr="00C2770B">
        <w:rPr>
          <w:sz w:val="20"/>
          <w:vertAlign w:val="superscript"/>
        </w:rPr>
        <w:t>9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>ри направлении пакета электронных документов поле "формат файла" не заполняется.</w:t>
      </w:r>
    </w:p>
    <w:p w:rsidR="00F83577" w:rsidRPr="00C2770B" w:rsidRDefault="00F83577">
      <w:pPr>
        <w:rPr>
          <w:sz w:val="20"/>
        </w:rPr>
      </w:pPr>
      <w:bookmarkStart w:id="129" w:name="sub_1616"/>
      <w:bookmarkEnd w:id="128"/>
      <w:r w:rsidRPr="00C2770B">
        <w:rPr>
          <w:sz w:val="20"/>
          <w:vertAlign w:val="superscript"/>
        </w:rPr>
        <w:t>10</w:t>
      </w:r>
      <w:r w:rsidRPr="00C2770B">
        <w:rPr>
          <w:sz w:val="20"/>
        </w:rPr>
        <w:t xml:space="preserve"> </w:t>
      </w:r>
      <w:r w:rsidR="00C2770B">
        <w:rPr>
          <w:sz w:val="20"/>
        </w:rPr>
        <w:t>«Номер счета»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130" w:name="sub_1617"/>
      <w:bookmarkEnd w:id="129"/>
      <w:r w:rsidRPr="00C2770B">
        <w:rPr>
          <w:sz w:val="20"/>
          <w:vertAlign w:val="superscript"/>
        </w:rPr>
        <w:t>11</w:t>
      </w:r>
      <w:r w:rsidRPr="00C2770B">
        <w:rPr>
          <w:sz w:val="20"/>
        </w:rPr>
        <w:t xml:space="preserve"> </w:t>
      </w:r>
      <w:hyperlink r:id="rId35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131" w:name="sub_1618"/>
      <w:bookmarkEnd w:id="130"/>
      <w:r w:rsidRPr="00C2770B">
        <w:rPr>
          <w:sz w:val="20"/>
          <w:vertAlign w:val="superscript"/>
        </w:rPr>
        <w:t>12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36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37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606" w:history="1">
        <w:r w:rsidRPr="00C2770B">
          <w:rPr>
            <w:rStyle w:val="a4"/>
            <w:color w:val="auto"/>
            <w:sz w:val="20"/>
          </w:rPr>
          <w:t>поле</w:t>
        </w:r>
      </w:hyperlink>
      <w:r w:rsidR="00C2770B">
        <w:rPr>
          <w:sz w:val="20"/>
        </w:rPr>
        <w:t xml:space="preserve"> 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131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132" w:name="sub_17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7</w:t>
      </w:r>
    </w:p>
    <w:bookmarkEnd w:id="132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выдаче принятого на хранение электронного документа (пакета электронных документов)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220"/>
        <w:gridCol w:w="336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выдаче принятого на хранение электронного документа (пакета электронных документов)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33" w:name="sub_1701"/>
            <w:r w:rsidRPr="00C2770B">
              <w:t>1</w:t>
            </w:r>
            <w:bookmarkEnd w:id="133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706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707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708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709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710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711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712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713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34" w:name="sub_1702"/>
            <w:r w:rsidRPr="00C2770B">
              <w:t>2</w:t>
            </w:r>
            <w:bookmarkEnd w:id="134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Идентификатор хранилища электронного документа (пакета электронных документов), переданного на хранение и указанный в свидетельстве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35" w:name="sub_1703"/>
            <w:r w:rsidRPr="00C2770B">
              <w:t>3</w:t>
            </w:r>
            <w:bookmarkEnd w:id="135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36" w:name="sub_1704"/>
            <w:r w:rsidRPr="00C2770B">
              <w:t>4</w:t>
            </w:r>
            <w:bookmarkEnd w:id="136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714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38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715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37" w:name="sub_1705"/>
            <w:r w:rsidRPr="00C2770B">
              <w:t>5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716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>
      <w:pPr>
        <w:rPr>
          <w:sz w:val="20"/>
        </w:rPr>
      </w:pPr>
      <w:bookmarkStart w:id="138" w:name="sub_1706"/>
      <w:r w:rsidRPr="00C2770B">
        <w:rPr>
          <w:sz w:val="20"/>
          <w:vertAlign w:val="superscript"/>
        </w:rPr>
        <w:t>1</w:t>
      </w:r>
      <w:r w:rsidRPr="00C2770B">
        <w:rPr>
          <w:sz w:val="20"/>
        </w:rPr>
        <w:t xml:space="preserve"> Идентификационный номер налогоплательщика.</w:t>
      </w:r>
    </w:p>
    <w:p w:rsidR="00F83577" w:rsidRPr="00C2770B" w:rsidRDefault="00F83577">
      <w:pPr>
        <w:rPr>
          <w:sz w:val="20"/>
        </w:rPr>
      </w:pPr>
      <w:bookmarkStart w:id="139" w:name="sub_1707"/>
      <w:bookmarkEnd w:id="138"/>
      <w:r w:rsidRPr="00C2770B">
        <w:rPr>
          <w:sz w:val="20"/>
          <w:vertAlign w:val="superscript"/>
        </w:rPr>
        <w:t>2</w:t>
      </w:r>
      <w:r w:rsidRPr="00C2770B">
        <w:rPr>
          <w:sz w:val="20"/>
        </w:rPr>
        <w:t xml:space="preserve"> Страховой номер индивидуального лицевого счета.</w:t>
      </w:r>
    </w:p>
    <w:p w:rsidR="00F83577" w:rsidRPr="00C2770B" w:rsidRDefault="00F83577">
      <w:pPr>
        <w:rPr>
          <w:sz w:val="20"/>
        </w:rPr>
      </w:pPr>
      <w:bookmarkStart w:id="140" w:name="sub_1708"/>
      <w:bookmarkEnd w:id="139"/>
      <w:r w:rsidRPr="00C2770B">
        <w:rPr>
          <w:sz w:val="20"/>
          <w:vertAlign w:val="superscript"/>
        </w:rPr>
        <w:t>3</w:t>
      </w:r>
      <w:proofErr w:type="gramStart"/>
      <w:r w:rsidRPr="00C2770B">
        <w:rPr>
          <w:sz w:val="20"/>
        </w:rPr>
        <w:t xml:space="preserve"> Н</w:t>
      </w:r>
      <w:proofErr w:type="gramEnd"/>
      <w:r w:rsidRPr="00C2770B">
        <w:rPr>
          <w:sz w:val="20"/>
        </w:rPr>
        <w:t>е заполняется, если от лица заявителя действует его представитель.</w:t>
      </w:r>
    </w:p>
    <w:p w:rsidR="00F83577" w:rsidRPr="00C2770B" w:rsidRDefault="00F83577">
      <w:pPr>
        <w:rPr>
          <w:sz w:val="20"/>
        </w:rPr>
      </w:pPr>
      <w:bookmarkStart w:id="141" w:name="sub_1709"/>
      <w:bookmarkEnd w:id="140"/>
      <w:r w:rsidRPr="00C2770B">
        <w:rPr>
          <w:sz w:val="20"/>
          <w:vertAlign w:val="superscript"/>
        </w:rPr>
        <w:t>4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42" w:name="sub_1710"/>
      <w:bookmarkEnd w:id="141"/>
      <w:r w:rsidRPr="00C2770B">
        <w:rPr>
          <w:sz w:val="20"/>
          <w:vertAlign w:val="superscript"/>
        </w:rPr>
        <w:t>5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43" w:name="sub_1711"/>
      <w:bookmarkEnd w:id="142"/>
      <w:r w:rsidRPr="00C2770B">
        <w:rPr>
          <w:sz w:val="20"/>
          <w:vertAlign w:val="superscript"/>
        </w:rPr>
        <w:t>6</w:t>
      </w:r>
      <w:r w:rsidRPr="00C2770B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C2770B" w:rsidRDefault="00F83577">
      <w:pPr>
        <w:rPr>
          <w:sz w:val="20"/>
        </w:rPr>
      </w:pPr>
      <w:bookmarkStart w:id="144" w:name="sub_1712"/>
      <w:bookmarkEnd w:id="143"/>
      <w:r w:rsidRPr="00C2770B">
        <w:rPr>
          <w:sz w:val="20"/>
          <w:vertAlign w:val="superscript"/>
        </w:rPr>
        <w:t>7</w:t>
      </w:r>
      <w:r w:rsidRPr="00C2770B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C2770B" w:rsidRDefault="00F83577">
      <w:pPr>
        <w:rPr>
          <w:sz w:val="20"/>
        </w:rPr>
      </w:pPr>
      <w:bookmarkStart w:id="145" w:name="sub_1713"/>
      <w:bookmarkEnd w:id="144"/>
      <w:r w:rsidRPr="00C2770B">
        <w:rPr>
          <w:sz w:val="20"/>
          <w:vertAlign w:val="superscript"/>
        </w:rPr>
        <w:t>8</w:t>
      </w:r>
      <w:r w:rsidRPr="00C2770B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C2770B" w:rsidRDefault="00F83577">
      <w:pPr>
        <w:rPr>
          <w:sz w:val="20"/>
        </w:rPr>
      </w:pPr>
      <w:bookmarkStart w:id="146" w:name="sub_1714"/>
      <w:bookmarkEnd w:id="145"/>
      <w:r w:rsidRPr="00C2770B">
        <w:rPr>
          <w:sz w:val="20"/>
          <w:vertAlign w:val="superscript"/>
        </w:rPr>
        <w:t>9</w:t>
      </w:r>
      <w:r w:rsidR="00C2770B">
        <w:rPr>
          <w:sz w:val="20"/>
        </w:rPr>
        <w:t xml:space="preserve"> «</w:t>
      </w:r>
      <w:r w:rsidRPr="00C2770B">
        <w:rPr>
          <w:sz w:val="20"/>
        </w:rPr>
        <w:t>Номер счета</w:t>
      </w:r>
      <w:r w:rsidR="00C2770B">
        <w:rPr>
          <w:sz w:val="20"/>
        </w:rPr>
        <w:t>»</w:t>
      </w:r>
      <w:r w:rsidRPr="00C2770B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C2770B" w:rsidRDefault="00F83577">
      <w:pPr>
        <w:rPr>
          <w:sz w:val="20"/>
        </w:rPr>
      </w:pPr>
      <w:bookmarkStart w:id="147" w:name="sub_1715"/>
      <w:bookmarkEnd w:id="146"/>
      <w:r w:rsidRPr="00C2770B">
        <w:rPr>
          <w:sz w:val="20"/>
          <w:vertAlign w:val="superscript"/>
        </w:rPr>
        <w:t>10</w:t>
      </w:r>
      <w:r w:rsidRPr="00C2770B">
        <w:rPr>
          <w:sz w:val="20"/>
        </w:rPr>
        <w:t xml:space="preserve"> </w:t>
      </w:r>
      <w:hyperlink r:id="rId39" w:history="1">
        <w:r w:rsidRPr="00C2770B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C2770B">
        <w:rPr>
          <w:sz w:val="20"/>
        </w:rPr>
        <w:t>.</w:t>
      </w:r>
    </w:p>
    <w:p w:rsidR="00F83577" w:rsidRPr="00C2770B" w:rsidRDefault="00F83577">
      <w:pPr>
        <w:rPr>
          <w:sz w:val="20"/>
        </w:rPr>
      </w:pPr>
      <w:bookmarkStart w:id="148" w:name="sub_1716"/>
      <w:bookmarkEnd w:id="147"/>
      <w:r w:rsidRPr="00C2770B">
        <w:rPr>
          <w:sz w:val="20"/>
          <w:vertAlign w:val="superscript"/>
        </w:rPr>
        <w:t>11</w:t>
      </w:r>
      <w:proofErr w:type="gramStart"/>
      <w:r w:rsidRPr="00C2770B">
        <w:rPr>
          <w:sz w:val="20"/>
        </w:rPr>
        <w:t xml:space="preserve"> П</w:t>
      </w:r>
      <w:proofErr w:type="gramEnd"/>
      <w:r w:rsidRPr="00C2770B">
        <w:rPr>
          <w:sz w:val="20"/>
        </w:rPr>
        <w:t xml:space="preserve">ри наличии в соответствии со </w:t>
      </w:r>
      <w:hyperlink r:id="rId40" w:history="1">
        <w:r w:rsidRPr="00C2770B">
          <w:rPr>
            <w:rStyle w:val="a4"/>
            <w:color w:val="auto"/>
            <w:sz w:val="20"/>
          </w:rPr>
          <w:t>ст. 333.35</w:t>
        </w:r>
      </w:hyperlink>
      <w:r w:rsidRPr="00C2770B">
        <w:rPr>
          <w:sz w:val="20"/>
        </w:rPr>
        <w:t xml:space="preserve"> и </w:t>
      </w:r>
      <w:hyperlink r:id="rId41" w:history="1">
        <w:r w:rsidRPr="00C2770B">
          <w:rPr>
            <w:rStyle w:val="a4"/>
            <w:color w:val="auto"/>
            <w:sz w:val="20"/>
          </w:rPr>
          <w:t>ст. 333.38</w:t>
        </w:r>
      </w:hyperlink>
      <w:r w:rsidRPr="00C2770B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32, ст. 3340; 2019, </w:t>
      </w:r>
      <w:r w:rsidR="00C2770B">
        <w:rPr>
          <w:sz w:val="20"/>
        </w:rPr>
        <w:t>№</w:t>
      </w:r>
      <w:r w:rsidRPr="00C2770B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705" w:history="1">
        <w:r w:rsidRPr="00C2770B">
          <w:rPr>
            <w:rStyle w:val="a4"/>
            <w:color w:val="auto"/>
            <w:sz w:val="20"/>
          </w:rPr>
          <w:t>поле</w:t>
        </w:r>
      </w:hyperlink>
      <w:r w:rsidR="00C2770B">
        <w:rPr>
          <w:sz w:val="20"/>
        </w:rPr>
        <w:t xml:space="preserve"> «</w:t>
      </w:r>
      <w:r w:rsidRPr="00C2770B">
        <w:rPr>
          <w:sz w:val="20"/>
        </w:rPr>
        <w:t>Примечание</w:t>
      </w:r>
      <w:r w:rsidR="00C2770B">
        <w:rPr>
          <w:sz w:val="20"/>
        </w:rPr>
        <w:t>»</w:t>
      </w:r>
      <w:r w:rsidRPr="00C2770B">
        <w:rPr>
          <w:sz w:val="20"/>
        </w:rPr>
        <w:t>.</w:t>
      </w:r>
    </w:p>
    <w:bookmarkEnd w:id="148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C2770B" w:rsidRDefault="00F83577"/>
    <w:p w:rsidR="00F83577" w:rsidRPr="00C2770B" w:rsidRDefault="00F83577">
      <w:pPr>
        <w:ind w:firstLine="698"/>
        <w:jc w:val="right"/>
      </w:pPr>
      <w:bookmarkStart w:id="149" w:name="sub_1800"/>
      <w:r w:rsidRPr="00C2770B">
        <w:rPr>
          <w:rStyle w:val="a3"/>
          <w:color w:val="auto"/>
        </w:rPr>
        <w:t xml:space="preserve">Форма </w:t>
      </w:r>
      <w:r w:rsidR="00C2770B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8</w:t>
      </w:r>
    </w:p>
    <w:bookmarkEnd w:id="149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об обеспечении доказательств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39"/>
        <w:gridCol w:w="840"/>
        <w:gridCol w:w="840"/>
        <w:gridCol w:w="1372"/>
        <w:gridCol w:w="28"/>
        <w:gridCol w:w="3220"/>
        <w:gridCol w:w="36"/>
        <w:gridCol w:w="2896"/>
        <w:gridCol w:w="8"/>
        <w:gridCol w:w="140"/>
      </w:tblGrid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0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об обеспечении доказательств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0" w:name="sub_1801"/>
            <w:r w:rsidRPr="00C2770B">
              <w:t>1</w:t>
            </w:r>
            <w:bookmarkEnd w:id="150"/>
          </w:p>
        </w:tc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807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808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809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810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811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наименование, указанное в </w:t>
            </w:r>
            <w:r w:rsidRPr="00C2770B">
              <w:lastRenderedPageBreak/>
              <w:t>ЕГРЮЛ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812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  <w:r w:rsidRPr="00C2770B">
              <w:t xml:space="preserve"> - для российского юридического лица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813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814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1" w:name="sub_1802"/>
            <w:r w:rsidRPr="00C2770B">
              <w:t>2</w:t>
            </w:r>
            <w:bookmarkEnd w:id="151"/>
          </w:p>
        </w:tc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Прошу обеспечить доказательства в виде осмотра информации, находящейся в информационно-телекоммуникационной сети "Интернет"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в информационно-телекоммуникационной сети "Интернет", по которому находится информация, требующая осмотра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(учетные данные и другие данные), необходимые для доступа к этой информации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Информация, подлежащая осмотру, ее объем и особенности доступа к информации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2" w:name="sub_1803"/>
            <w:r w:rsidRPr="00C2770B">
              <w:t>3</w:t>
            </w:r>
            <w:bookmarkEnd w:id="152"/>
          </w:p>
        </w:tc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В соответствии со </w:t>
            </w:r>
            <w:hyperlink r:id="rId42" w:history="1">
              <w:r w:rsidRPr="00C2770B">
                <w:rPr>
                  <w:rStyle w:val="a4"/>
                  <w:color w:val="auto"/>
                </w:rPr>
                <w:t>статьей 103</w:t>
              </w:r>
            </w:hyperlink>
            <w:r w:rsidRPr="00C2770B">
              <w:t xml:space="preserve"> Основ законодательства Российской Федерации о нотариате от 11.02.1993 N 4462-I прошу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для выполнения процессуальных действий по обеспечению доказательств направить извещение следующим сторонам/заинтересованным лицам (если таких лиц несколько, раздел заполняется в отношении каждого)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мобильного телефона для информирования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мобильного телефона для информирования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обеспечить доказательства без извещения сторон и заинтересованных лиц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в связи со случаем, не терпящим отлагательства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7"/>
            </w:pPr>
            <w:r w:rsidRPr="00C2770B">
              <w:t>в связи с тем, что нельзя определить, кто впоследствии будет участвовать в деле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3" w:name="sub_1804"/>
            <w:r w:rsidRPr="00C2770B">
              <w:t>4</w:t>
            </w:r>
            <w:bookmarkEnd w:id="153"/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4" w:name="sub_1805"/>
            <w:r w:rsidRPr="00C2770B">
              <w:t>5</w:t>
            </w:r>
            <w:bookmarkEnd w:id="154"/>
          </w:p>
        </w:tc>
        <w:tc>
          <w:tcPr>
            <w:tcW w:w="3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815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43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816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55" w:name="sub_1806"/>
            <w:r w:rsidRPr="00C2770B">
              <w:t>6</w:t>
            </w:r>
            <w:bookmarkEnd w:id="155"/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817" w:history="1">
              <w:r w:rsidRPr="00C2770B">
                <w:rPr>
                  <w:rStyle w:val="a4"/>
                  <w:color w:val="auto"/>
                  <w:vertAlign w:val="superscript"/>
                </w:rPr>
                <w:t>11</w:t>
              </w:r>
            </w:hyperlink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F83577" w:rsidRDefault="00F83577">
      <w:pPr>
        <w:rPr>
          <w:sz w:val="20"/>
        </w:rPr>
      </w:pPr>
      <w:bookmarkStart w:id="156" w:name="sub_1807"/>
      <w:r w:rsidRPr="00F83577">
        <w:rPr>
          <w:sz w:val="20"/>
          <w:vertAlign w:val="superscript"/>
        </w:rPr>
        <w:t>1</w:t>
      </w:r>
      <w:r w:rsidRPr="00F83577">
        <w:rPr>
          <w:sz w:val="20"/>
        </w:rPr>
        <w:t xml:space="preserve"> Идентификационный номер налогоплательщика.</w:t>
      </w:r>
    </w:p>
    <w:p w:rsidR="00F83577" w:rsidRPr="00F83577" w:rsidRDefault="00F83577">
      <w:pPr>
        <w:rPr>
          <w:sz w:val="20"/>
        </w:rPr>
      </w:pPr>
      <w:bookmarkStart w:id="157" w:name="sub_1808"/>
      <w:bookmarkEnd w:id="156"/>
      <w:r w:rsidRPr="00F83577">
        <w:rPr>
          <w:sz w:val="20"/>
          <w:vertAlign w:val="superscript"/>
        </w:rPr>
        <w:t>2</w:t>
      </w:r>
      <w:r w:rsidRPr="00F83577">
        <w:rPr>
          <w:sz w:val="20"/>
        </w:rPr>
        <w:t xml:space="preserve"> Страховой номер индивидуального лицевого счета.</w:t>
      </w:r>
    </w:p>
    <w:p w:rsidR="00F83577" w:rsidRPr="00F83577" w:rsidRDefault="00F83577">
      <w:pPr>
        <w:rPr>
          <w:sz w:val="20"/>
        </w:rPr>
      </w:pPr>
      <w:bookmarkStart w:id="158" w:name="sub_1809"/>
      <w:bookmarkEnd w:id="157"/>
      <w:r w:rsidRPr="00F83577">
        <w:rPr>
          <w:sz w:val="20"/>
          <w:vertAlign w:val="superscript"/>
        </w:rPr>
        <w:t>3</w:t>
      </w:r>
      <w:proofErr w:type="gramStart"/>
      <w:r w:rsidRPr="00F83577">
        <w:rPr>
          <w:sz w:val="20"/>
        </w:rPr>
        <w:t xml:space="preserve"> Н</w:t>
      </w:r>
      <w:proofErr w:type="gramEnd"/>
      <w:r w:rsidRPr="00F83577">
        <w:rPr>
          <w:sz w:val="20"/>
        </w:rPr>
        <w:t>е заполняется, если от лица заявителя действует его представитель.</w:t>
      </w:r>
    </w:p>
    <w:p w:rsidR="00F83577" w:rsidRPr="00F83577" w:rsidRDefault="00F83577">
      <w:pPr>
        <w:rPr>
          <w:sz w:val="20"/>
        </w:rPr>
      </w:pPr>
      <w:bookmarkStart w:id="159" w:name="sub_1810"/>
      <w:bookmarkEnd w:id="158"/>
      <w:r w:rsidRPr="00F83577">
        <w:rPr>
          <w:sz w:val="20"/>
          <w:vertAlign w:val="superscript"/>
        </w:rPr>
        <w:t>4</w:t>
      </w:r>
      <w:r w:rsidRPr="00F83577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F83577" w:rsidRDefault="00F83577">
      <w:pPr>
        <w:rPr>
          <w:sz w:val="20"/>
        </w:rPr>
      </w:pPr>
      <w:bookmarkStart w:id="160" w:name="sub_1811"/>
      <w:bookmarkEnd w:id="159"/>
      <w:r w:rsidRPr="00F83577">
        <w:rPr>
          <w:sz w:val="20"/>
          <w:vertAlign w:val="superscript"/>
        </w:rPr>
        <w:t>5</w:t>
      </w:r>
      <w:r w:rsidRPr="00F83577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F83577" w:rsidRDefault="00F83577">
      <w:pPr>
        <w:rPr>
          <w:sz w:val="20"/>
        </w:rPr>
      </w:pPr>
      <w:bookmarkStart w:id="161" w:name="sub_1812"/>
      <w:bookmarkEnd w:id="160"/>
      <w:r w:rsidRPr="00F83577">
        <w:rPr>
          <w:sz w:val="20"/>
          <w:vertAlign w:val="superscript"/>
        </w:rPr>
        <w:t>6</w:t>
      </w:r>
      <w:r w:rsidRPr="00F83577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F83577" w:rsidRDefault="00F83577">
      <w:pPr>
        <w:rPr>
          <w:sz w:val="20"/>
        </w:rPr>
      </w:pPr>
      <w:bookmarkStart w:id="162" w:name="sub_1813"/>
      <w:bookmarkEnd w:id="161"/>
      <w:r w:rsidRPr="00F83577">
        <w:rPr>
          <w:sz w:val="20"/>
          <w:vertAlign w:val="superscript"/>
        </w:rPr>
        <w:t>7</w:t>
      </w:r>
      <w:r w:rsidRPr="00F83577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F83577" w:rsidRDefault="00F83577">
      <w:pPr>
        <w:rPr>
          <w:sz w:val="20"/>
        </w:rPr>
      </w:pPr>
      <w:bookmarkStart w:id="163" w:name="sub_1814"/>
      <w:bookmarkEnd w:id="162"/>
      <w:r w:rsidRPr="00F83577">
        <w:rPr>
          <w:sz w:val="20"/>
          <w:vertAlign w:val="superscript"/>
        </w:rPr>
        <w:t>8</w:t>
      </w:r>
      <w:r w:rsidRPr="00F83577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F83577" w:rsidRDefault="00F83577">
      <w:pPr>
        <w:rPr>
          <w:sz w:val="20"/>
        </w:rPr>
      </w:pPr>
      <w:bookmarkStart w:id="164" w:name="sub_1815"/>
      <w:bookmarkEnd w:id="163"/>
      <w:r w:rsidRPr="00F83577">
        <w:rPr>
          <w:sz w:val="20"/>
          <w:vertAlign w:val="superscript"/>
        </w:rPr>
        <w:t>9</w:t>
      </w:r>
      <w:r>
        <w:rPr>
          <w:sz w:val="20"/>
        </w:rPr>
        <w:t xml:space="preserve"> «</w:t>
      </w:r>
      <w:r w:rsidRPr="00F83577">
        <w:rPr>
          <w:sz w:val="20"/>
        </w:rPr>
        <w:t>Номер счета</w:t>
      </w:r>
      <w:r>
        <w:rPr>
          <w:sz w:val="20"/>
        </w:rPr>
        <w:t>»</w:t>
      </w:r>
      <w:r w:rsidRPr="00F83577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F83577" w:rsidRDefault="00F83577">
      <w:pPr>
        <w:rPr>
          <w:sz w:val="20"/>
        </w:rPr>
      </w:pPr>
      <w:bookmarkStart w:id="165" w:name="sub_1816"/>
      <w:bookmarkEnd w:id="164"/>
      <w:r w:rsidRPr="00F83577">
        <w:rPr>
          <w:sz w:val="20"/>
          <w:vertAlign w:val="superscript"/>
        </w:rPr>
        <w:t>10</w:t>
      </w:r>
      <w:r w:rsidRPr="00F83577">
        <w:rPr>
          <w:sz w:val="20"/>
        </w:rPr>
        <w:t xml:space="preserve"> </w:t>
      </w:r>
      <w:hyperlink r:id="rId44" w:history="1">
        <w:r w:rsidRPr="00F83577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F83577">
        <w:rPr>
          <w:sz w:val="20"/>
        </w:rPr>
        <w:t>.</w:t>
      </w:r>
    </w:p>
    <w:p w:rsidR="00F83577" w:rsidRPr="00F83577" w:rsidRDefault="00F83577">
      <w:pPr>
        <w:rPr>
          <w:sz w:val="20"/>
        </w:rPr>
      </w:pPr>
      <w:bookmarkStart w:id="166" w:name="sub_1817"/>
      <w:bookmarkEnd w:id="165"/>
      <w:r w:rsidRPr="00F83577">
        <w:rPr>
          <w:sz w:val="20"/>
          <w:vertAlign w:val="superscript"/>
        </w:rPr>
        <w:t>11</w:t>
      </w:r>
      <w:proofErr w:type="gramStart"/>
      <w:r w:rsidRPr="00F83577">
        <w:rPr>
          <w:sz w:val="20"/>
        </w:rPr>
        <w:t xml:space="preserve"> П</w:t>
      </w:r>
      <w:proofErr w:type="gramEnd"/>
      <w:r w:rsidRPr="00F83577">
        <w:rPr>
          <w:sz w:val="20"/>
        </w:rPr>
        <w:t xml:space="preserve">ри наличии в соответствии со </w:t>
      </w:r>
      <w:hyperlink r:id="rId45" w:history="1">
        <w:r w:rsidRPr="00F83577">
          <w:rPr>
            <w:rStyle w:val="a4"/>
            <w:color w:val="auto"/>
            <w:sz w:val="20"/>
          </w:rPr>
          <w:t>ст. 333.35</w:t>
        </w:r>
      </w:hyperlink>
      <w:r w:rsidRPr="00F83577">
        <w:rPr>
          <w:sz w:val="20"/>
        </w:rPr>
        <w:t xml:space="preserve"> и </w:t>
      </w:r>
      <w:hyperlink r:id="rId46" w:history="1">
        <w:r w:rsidRPr="00F83577">
          <w:rPr>
            <w:rStyle w:val="a4"/>
            <w:color w:val="auto"/>
            <w:sz w:val="20"/>
          </w:rPr>
          <w:t>ст. 333.38</w:t>
        </w:r>
      </w:hyperlink>
      <w:r w:rsidRPr="00F83577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>
        <w:rPr>
          <w:sz w:val="20"/>
        </w:rPr>
        <w:t>№</w:t>
      </w:r>
      <w:r w:rsidRPr="00F83577">
        <w:rPr>
          <w:sz w:val="20"/>
        </w:rPr>
        <w:t xml:space="preserve"> 32, ст. 3340; 2019, </w:t>
      </w:r>
      <w:r>
        <w:rPr>
          <w:sz w:val="20"/>
        </w:rPr>
        <w:t>№</w:t>
      </w:r>
      <w:r w:rsidRPr="00F83577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806" w:history="1">
        <w:r w:rsidRPr="00F83577">
          <w:rPr>
            <w:rStyle w:val="a4"/>
            <w:color w:val="auto"/>
            <w:sz w:val="20"/>
          </w:rPr>
          <w:t>поле</w:t>
        </w:r>
      </w:hyperlink>
      <w:r>
        <w:rPr>
          <w:sz w:val="20"/>
        </w:rPr>
        <w:t xml:space="preserve"> «</w:t>
      </w:r>
      <w:r w:rsidRPr="00F83577">
        <w:rPr>
          <w:sz w:val="20"/>
        </w:rPr>
        <w:t>Примечание</w:t>
      </w:r>
      <w:r>
        <w:rPr>
          <w:sz w:val="20"/>
        </w:rPr>
        <w:t>»</w:t>
      </w:r>
      <w:r w:rsidRPr="00F83577">
        <w:rPr>
          <w:sz w:val="20"/>
        </w:rPr>
        <w:t>.</w:t>
      </w:r>
    </w:p>
    <w:bookmarkEnd w:id="166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Default="00F83577"/>
    <w:p w:rsidR="00F83577" w:rsidRDefault="00F83577"/>
    <w:p w:rsidR="00F83577" w:rsidRDefault="00F83577"/>
    <w:p w:rsidR="00F83577" w:rsidRDefault="00F83577"/>
    <w:p w:rsidR="00F83577" w:rsidRPr="00C2770B" w:rsidRDefault="00F83577"/>
    <w:p w:rsidR="00F83577" w:rsidRPr="00C2770B" w:rsidRDefault="00F83577">
      <w:pPr>
        <w:ind w:firstLine="698"/>
        <w:jc w:val="right"/>
      </w:pPr>
      <w:bookmarkStart w:id="167" w:name="sub_1900"/>
      <w:r w:rsidRPr="00C2770B">
        <w:rPr>
          <w:rStyle w:val="a3"/>
          <w:color w:val="auto"/>
        </w:rPr>
        <w:lastRenderedPageBreak/>
        <w:t xml:space="preserve">Форма </w:t>
      </w:r>
      <w:r w:rsidR="009A6C54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9</w:t>
      </w:r>
    </w:p>
    <w:bookmarkEnd w:id="167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 выдаче выписки из реестра уведомлений о залоге движимого имущества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40"/>
        <w:gridCol w:w="2100"/>
        <w:gridCol w:w="3220"/>
        <w:gridCol w:w="3220"/>
      </w:tblGrid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5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 выдаче выписки из реестра уведомлений о залоге движимого имущества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68" w:name="sub_1901"/>
            <w:r w:rsidRPr="00C2770B">
              <w:t>1</w:t>
            </w:r>
            <w:bookmarkEnd w:id="168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  <w:r w:rsidRPr="00C2770B">
              <w:rPr>
                <w:vertAlign w:val="superscript"/>
              </w:rPr>
              <w:t> </w:t>
            </w:r>
            <w:hyperlink w:anchor="sub_1907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  <w:r w:rsidRPr="00C2770B">
              <w:t xml:space="preserve"> (если заявитель является индивидуальным предпринимателем)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908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909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910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физического лица (при направлении заявления представителем)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статус представителя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статус</w:t>
            </w:r>
            <w:r w:rsidRPr="00C2770B">
              <w:rPr>
                <w:vertAlign w:val="superscript"/>
              </w:rPr>
              <w:t> </w:t>
            </w:r>
            <w:hyperlink w:anchor="sub_1911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912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 - для российского юридического лица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ИНН - для </w:t>
            </w:r>
            <w:proofErr w:type="gramStart"/>
            <w:r w:rsidRPr="00C2770B">
              <w:t>российского</w:t>
            </w:r>
            <w:proofErr w:type="gramEnd"/>
          </w:p>
          <w:p w:rsidR="00F83577" w:rsidRPr="00C2770B" w:rsidRDefault="00F83577">
            <w:pPr>
              <w:pStyle w:val="a7"/>
            </w:pPr>
            <w:r w:rsidRPr="00C2770B">
              <w:t>или иностранного юридического лица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должность или статус </w:t>
            </w:r>
            <w:r w:rsidRPr="00C2770B">
              <w:lastRenderedPageBreak/>
              <w:t>представителя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69" w:name="sub_1902"/>
            <w:r w:rsidRPr="00C2770B">
              <w:t>2</w:t>
            </w:r>
            <w:bookmarkEnd w:id="169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Прошу удаленно выдать выписку из реестра уведомлений о залоге движимого имущества в виде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краткой выписки (любому лицу)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краткой выписки</w:t>
            </w:r>
          </w:p>
          <w:p w:rsidR="00F83577" w:rsidRPr="00C2770B" w:rsidRDefault="00F83577">
            <w:pPr>
              <w:pStyle w:val="a7"/>
            </w:pPr>
            <w:r w:rsidRPr="00C2770B">
              <w:t>Лицо, обратившееся за получением сведений, является: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залогодателем;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залогодержателем;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управляющим залогом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7"/>
            </w:pPr>
            <w:r w:rsidRPr="00C2770B">
              <w:t>расширенной выписки</w:t>
            </w:r>
          </w:p>
          <w:p w:rsidR="00F83577" w:rsidRPr="00C2770B" w:rsidRDefault="00F83577">
            <w:pPr>
              <w:pStyle w:val="a7"/>
            </w:pPr>
            <w:r w:rsidRPr="00C2770B">
              <w:t>Лицо, обратившееся за получением сведений, является: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залогодателем;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залогодержателем;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 управляющим залогом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70" w:name="sub_1903"/>
            <w:r w:rsidRPr="00C2770B">
              <w:t>3</w:t>
            </w:r>
            <w:bookmarkEnd w:id="170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Параметры запроса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получение информации по номеру уведомления о залоге движимого имущества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регистрационный номер уведомления о залоге движимого имущества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┌─┐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│ │</w:t>
            </w:r>
          </w:p>
          <w:p w:rsidR="00F83577" w:rsidRPr="00C2770B" w:rsidRDefault="00F83577">
            <w:pPr>
              <w:pStyle w:val="a6"/>
              <w:rPr>
                <w:sz w:val="22"/>
                <w:szCs w:val="22"/>
              </w:rPr>
            </w:pPr>
            <w:r w:rsidRPr="00C2770B">
              <w:rPr>
                <w:sz w:val="22"/>
                <w:szCs w:val="22"/>
              </w:rPr>
              <w:t>└─┘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получение информации обо всех </w:t>
            </w:r>
            <w:proofErr w:type="gramStart"/>
            <w:r w:rsidRPr="00C2770B">
              <w:t>уведомлениях</w:t>
            </w:r>
            <w:proofErr w:type="gramEnd"/>
            <w:r w:rsidRPr="00C2770B">
              <w:t xml:space="preserve"> о залоге движимого имущества в отношении определенного залогодателя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российское 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полное 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 xml:space="preserve">иностранное юридическое лицо или международная организация, имеющая </w:t>
            </w:r>
            <w:r w:rsidRPr="00C2770B">
              <w:lastRenderedPageBreak/>
              <w:t>права юридического лица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lastRenderedPageBreak/>
              <w:t>полное 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 xml:space="preserve">регистрационный номер юридического лица в стране </w:t>
            </w:r>
            <w:r w:rsidRPr="00C2770B">
              <w:lastRenderedPageBreak/>
              <w:t>его регистрации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индивидуальный предприниматель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ОГРНИП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субъект Российской Федерации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документ, удостоверяющий личность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вид документа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серия и номер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дата рождения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субъект Российской Федерации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документ, удостоверяющий личность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вид документа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серия и номер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71" w:name="sub_1904"/>
            <w:r w:rsidRPr="00C2770B">
              <w:t>4</w:t>
            </w:r>
            <w:bookmarkEnd w:id="171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72" w:name="sub_1905"/>
            <w:r w:rsidRPr="00C2770B">
              <w:t>5</w:t>
            </w:r>
            <w:bookmarkEnd w:id="172"/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913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47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914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73" w:name="sub_1906"/>
            <w:r w:rsidRPr="00C2770B">
              <w:t>6</w:t>
            </w:r>
            <w:bookmarkEnd w:id="173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915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9A6C54" w:rsidRDefault="00F83577">
      <w:pPr>
        <w:rPr>
          <w:sz w:val="20"/>
        </w:rPr>
      </w:pPr>
      <w:bookmarkStart w:id="174" w:name="sub_1907"/>
      <w:r w:rsidRPr="009A6C54">
        <w:rPr>
          <w:sz w:val="20"/>
          <w:vertAlign w:val="superscript"/>
        </w:rPr>
        <w:t>1</w:t>
      </w:r>
      <w:r w:rsidRPr="009A6C54">
        <w:rPr>
          <w:sz w:val="20"/>
        </w:rPr>
        <w:t xml:space="preserve"> Основной государственный регистрационный номер индивидуального предпринимателя.</w:t>
      </w:r>
    </w:p>
    <w:p w:rsidR="00F83577" w:rsidRPr="009A6C54" w:rsidRDefault="00F83577">
      <w:pPr>
        <w:rPr>
          <w:sz w:val="20"/>
        </w:rPr>
      </w:pPr>
      <w:bookmarkStart w:id="175" w:name="sub_1908"/>
      <w:bookmarkEnd w:id="174"/>
      <w:r w:rsidRPr="009A6C54">
        <w:rPr>
          <w:sz w:val="20"/>
          <w:vertAlign w:val="superscript"/>
        </w:rPr>
        <w:t>2</w:t>
      </w:r>
      <w:r w:rsidRPr="009A6C54">
        <w:rPr>
          <w:sz w:val="20"/>
        </w:rPr>
        <w:t xml:space="preserve"> Идентификационный номер налогоплательщика.</w:t>
      </w:r>
    </w:p>
    <w:p w:rsidR="00F83577" w:rsidRPr="009A6C54" w:rsidRDefault="00F83577">
      <w:pPr>
        <w:rPr>
          <w:sz w:val="20"/>
        </w:rPr>
      </w:pPr>
      <w:bookmarkStart w:id="176" w:name="sub_1909"/>
      <w:bookmarkEnd w:id="175"/>
      <w:r w:rsidRPr="009A6C54">
        <w:rPr>
          <w:sz w:val="20"/>
          <w:vertAlign w:val="superscript"/>
        </w:rPr>
        <w:t>3</w:t>
      </w:r>
      <w:r w:rsidRPr="009A6C54">
        <w:rPr>
          <w:sz w:val="20"/>
        </w:rPr>
        <w:t xml:space="preserve"> Страховой номер индивидуального лицевого счета.</w:t>
      </w:r>
    </w:p>
    <w:p w:rsidR="00F83577" w:rsidRPr="009A6C54" w:rsidRDefault="00F83577">
      <w:pPr>
        <w:rPr>
          <w:sz w:val="20"/>
        </w:rPr>
      </w:pPr>
      <w:bookmarkStart w:id="177" w:name="sub_1910"/>
      <w:bookmarkEnd w:id="176"/>
      <w:r w:rsidRPr="009A6C54">
        <w:rPr>
          <w:sz w:val="20"/>
          <w:vertAlign w:val="superscript"/>
        </w:rPr>
        <w:t>4</w:t>
      </w:r>
      <w:proofErr w:type="gramStart"/>
      <w:r w:rsidRPr="009A6C54">
        <w:rPr>
          <w:sz w:val="20"/>
        </w:rPr>
        <w:t xml:space="preserve"> Н</w:t>
      </w:r>
      <w:proofErr w:type="gramEnd"/>
      <w:r w:rsidRPr="009A6C54">
        <w:rPr>
          <w:sz w:val="20"/>
        </w:rPr>
        <w:t>е заполняется, если от лица заявителя действует его представитель.</w:t>
      </w:r>
    </w:p>
    <w:p w:rsidR="00F83577" w:rsidRPr="009A6C54" w:rsidRDefault="00F83577">
      <w:pPr>
        <w:rPr>
          <w:sz w:val="20"/>
        </w:rPr>
      </w:pPr>
      <w:bookmarkStart w:id="178" w:name="sub_1911"/>
      <w:bookmarkEnd w:id="177"/>
      <w:r w:rsidRPr="009A6C54">
        <w:rPr>
          <w:sz w:val="20"/>
          <w:vertAlign w:val="superscript"/>
        </w:rPr>
        <w:t>5</w:t>
      </w:r>
      <w:r w:rsidRPr="009A6C54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9A6C54" w:rsidRDefault="00F83577">
      <w:pPr>
        <w:rPr>
          <w:sz w:val="20"/>
        </w:rPr>
      </w:pPr>
      <w:bookmarkStart w:id="179" w:name="sub_1912"/>
      <w:bookmarkEnd w:id="178"/>
      <w:r w:rsidRPr="009A6C54">
        <w:rPr>
          <w:sz w:val="20"/>
          <w:vertAlign w:val="superscript"/>
        </w:rPr>
        <w:t>6</w:t>
      </w:r>
      <w:r w:rsidRPr="009A6C54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9A6C54" w:rsidRDefault="00F83577">
      <w:pPr>
        <w:rPr>
          <w:sz w:val="20"/>
        </w:rPr>
      </w:pPr>
      <w:bookmarkStart w:id="180" w:name="sub_1913"/>
      <w:bookmarkEnd w:id="179"/>
      <w:r w:rsidRPr="009A6C54">
        <w:rPr>
          <w:sz w:val="20"/>
          <w:vertAlign w:val="superscript"/>
        </w:rPr>
        <w:t>7</w:t>
      </w:r>
      <w:r w:rsidR="009A6C54">
        <w:rPr>
          <w:sz w:val="20"/>
        </w:rPr>
        <w:t xml:space="preserve"> «</w:t>
      </w:r>
      <w:r w:rsidRPr="009A6C54">
        <w:rPr>
          <w:sz w:val="20"/>
        </w:rPr>
        <w:t>Номер счета</w:t>
      </w:r>
      <w:r w:rsidR="009A6C54">
        <w:rPr>
          <w:sz w:val="20"/>
        </w:rPr>
        <w:t>»</w:t>
      </w:r>
      <w:r w:rsidRPr="009A6C54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9A6C54" w:rsidRDefault="00F83577">
      <w:pPr>
        <w:rPr>
          <w:sz w:val="20"/>
        </w:rPr>
      </w:pPr>
      <w:bookmarkStart w:id="181" w:name="sub_1914"/>
      <w:bookmarkEnd w:id="180"/>
      <w:r w:rsidRPr="009A6C54">
        <w:rPr>
          <w:sz w:val="20"/>
          <w:vertAlign w:val="superscript"/>
        </w:rPr>
        <w:t>8</w:t>
      </w:r>
      <w:r w:rsidRPr="009A6C54">
        <w:rPr>
          <w:sz w:val="20"/>
        </w:rPr>
        <w:t xml:space="preserve"> </w:t>
      </w:r>
      <w:hyperlink r:id="rId48" w:history="1">
        <w:r w:rsidRPr="009A6C54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9A6C54">
        <w:rPr>
          <w:sz w:val="20"/>
        </w:rPr>
        <w:t>.</w:t>
      </w:r>
    </w:p>
    <w:p w:rsidR="00F83577" w:rsidRPr="009A6C54" w:rsidRDefault="00F83577">
      <w:pPr>
        <w:rPr>
          <w:sz w:val="20"/>
        </w:rPr>
      </w:pPr>
      <w:bookmarkStart w:id="182" w:name="sub_1915"/>
      <w:bookmarkEnd w:id="181"/>
      <w:r w:rsidRPr="009A6C54">
        <w:rPr>
          <w:sz w:val="20"/>
          <w:vertAlign w:val="superscript"/>
        </w:rPr>
        <w:t>9</w:t>
      </w:r>
      <w:proofErr w:type="gramStart"/>
      <w:r w:rsidRPr="009A6C54">
        <w:rPr>
          <w:sz w:val="20"/>
        </w:rPr>
        <w:t xml:space="preserve"> П</w:t>
      </w:r>
      <w:proofErr w:type="gramEnd"/>
      <w:r w:rsidRPr="009A6C54">
        <w:rPr>
          <w:sz w:val="20"/>
        </w:rPr>
        <w:t xml:space="preserve">ри наличии в соответствии со </w:t>
      </w:r>
      <w:hyperlink r:id="rId49" w:history="1">
        <w:r w:rsidRPr="009A6C54">
          <w:rPr>
            <w:rStyle w:val="a4"/>
            <w:color w:val="auto"/>
            <w:sz w:val="20"/>
          </w:rPr>
          <w:t>ст. 333.35</w:t>
        </w:r>
      </w:hyperlink>
      <w:r w:rsidRPr="009A6C54">
        <w:rPr>
          <w:sz w:val="20"/>
        </w:rPr>
        <w:t xml:space="preserve"> и </w:t>
      </w:r>
      <w:hyperlink r:id="rId50" w:history="1">
        <w:r w:rsidRPr="009A6C54">
          <w:rPr>
            <w:rStyle w:val="a4"/>
            <w:color w:val="auto"/>
            <w:sz w:val="20"/>
          </w:rPr>
          <w:t>ст. 333.38</w:t>
        </w:r>
      </w:hyperlink>
      <w:r w:rsidRPr="009A6C54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32, ст. 3340; 2019,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906" w:history="1">
        <w:r w:rsidRPr="009A6C54">
          <w:rPr>
            <w:rStyle w:val="a4"/>
            <w:color w:val="auto"/>
            <w:sz w:val="20"/>
          </w:rPr>
          <w:t>поле</w:t>
        </w:r>
      </w:hyperlink>
      <w:r w:rsidR="009A6C54">
        <w:rPr>
          <w:sz w:val="20"/>
        </w:rPr>
        <w:t xml:space="preserve"> «</w:t>
      </w:r>
      <w:r w:rsidRPr="009A6C54">
        <w:rPr>
          <w:sz w:val="20"/>
        </w:rPr>
        <w:t>Примечание</w:t>
      </w:r>
      <w:r w:rsidR="009A6C54">
        <w:rPr>
          <w:sz w:val="20"/>
        </w:rPr>
        <w:t>»</w:t>
      </w:r>
      <w:r w:rsidRPr="009A6C54">
        <w:rPr>
          <w:sz w:val="20"/>
        </w:rPr>
        <w:t>.</w:t>
      </w:r>
    </w:p>
    <w:bookmarkEnd w:id="182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Default="00F83577"/>
    <w:p w:rsidR="009A6C54" w:rsidRPr="00C2770B" w:rsidRDefault="009A6C54"/>
    <w:p w:rsidR="00F83577" w:rsidRPr="00C2770B" w:rsidRDefault="00F83577">
      <w:pPr>
        <w:ind w:firstLine="698"/>
        <w:jc w:val="right"/>
      </w:pPr>
      <w:bookmarkStart w:id="183" w:name="sub_10000"/>
      <w:r w:rsidRPr="00C2770B">
        <w:rPr>
          <w:rStyle w:val="a3"/>
          <w:color w:val="auto"/>
        </w:rPr>
        <w:lastRenderedPageBreak/>
        <w:t xml:space="preserve">Форма </w:t>
      </w:r>
      <w:r w:rsidR="009A6C54">
        <w:rPr>
          <w:rStyle w:val="a3"/>
          <w:color w:val="auto"/>
        </w:rPr>
        <w:t>№</w:t>
      </w:r>
      <w:r w:rsidRPr="00C2770B">
        <w:rPr>
          <w:rStyle w:val="a3"/>
          <w:color w:val="auto"/>
        </w:rPr>
        <w:t> 10</w:t>
      </w:r>
    </w:p>
    <w:bookmarkEnd w:id="183"/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Форма заявления об удостоверении равнозначности электронного документа, изготовленного нотариусом в ином формате, электронному документу, представленному нотариусу удаленно</w:t>
      </w:r>
    </w:p>
    <w:p w:rsidR="00F83577" w:rsidRPr="00C2770B" w:rsidRDefault="00F835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220"/>
        <w:gridCol w:w="3360"/>
        <w:gridCol w:w="140"/>
      </w:tblGrid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Заявление об удостоверении равнозначности электронного документа, изготовленного нотариусом в ином формате, электронному документу, представленному нотариусу удаленно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4" w:name="sub_10001"/>
            <w:r w:rsidRPr="00C2770B">
              <w:t>1</w:t>
            </w:r>
            <w:bookmarkEnd w:id="184"/>
          </w:p>
        </w:tc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заявителе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физическое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  <w:r w:rsidRPr="00C2770B">
              <w:rPr>
                <w:vertAlign w:val="superscript"/>
              </w:rPr>
              <w:t> </w:t>
            </w:r>
            <w:hyperlink w:anchor="sub_10007" w:history="1">
              <w:r w:rsidRPr="00C2770B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  <w:r w:rsidRPr="00C2770B">
              <w:rPr>
                <w:vertAlign w:val="superscript"/>
              </w:rPr>
              <w:t> </w:t>
            </w:r>
            <w:hyperlink w:anchor="sub_10008" w:history="1">
              <w:r w:rsidRPr="00C2770B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  <w:r w:rsidRPr="00C2770B">
              <w:rPr>
                <w:vertAlign w:val="superscript"/>
              </w:rPr>
              <w:t> </w:t>
            </w:r>
            <w:hyperlink w:anchor="sub_10009" w:history="1">
              <w:r w:rsidRPr="00C2770B">
                <w:rPr>
                  <w:rStyle w:val="a4"/>
                  <w:color w:val="auto"/>
                  <w:vertAlign w:val="superscript"/>
                </w:rPr>
                <w:t>3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r w:rsidRPr="00C2770B">
              <w:t>юридическое лицо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наименование, указанное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места нахождения, указанный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ОГРН</w:t>
            </w:r>
            <w:r w:rsidRPr="00C2770B">
              <w:rPr>
                <w:vertAlign w:val="superscript"/>
              </w:rPr>
              <w:t> </w:t>
            </w:r>
            <w:hyperlink w:anchor="sub_10010" w:history="1">
              <w:r w:rsidRPr="00C2770B">
                <w:rPr>
                  <w:rStyle w:val="a4"/>
                  <w:color w:val="auto"/>
                  <w:vertAlign w:val="superscript"/>
                </w:rPr>
                <w:t>4</w:t>
              </w:r>
            </w:hyperlink>
            <w:r w:rsidRPr="00C2770B">
              <w:rPr>
                <w:vertAlign w:val="superscript"/>
              </w:rPr>
              <w:t xml:space="preserve"> </w:t>
            </w:r>
            <w:r w:rsidRPr="00C2770B">
              <w:t>- для российского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 - для российского или иностранного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почты, содержащийся в ЕГРЮЛ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Сведения о представителе юридического лица</w:t>
            </w: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фамилия, имя, 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СНИЛС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должность или статус представителя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должность или статус</w:t>
            </w:r>
            <w:r w:rsidRPr="00C2770B">
              <w:rPr>
                <w:vertAlign w:val="superscript"/>
              </w:rPr>
              <w:t> </w:t>
            </w:r>
            <w:hyperlink w:anchor="sub_10011" w:history="1">
              <w:r w:rsidRPr="00C2770B">
                <w:rPr>
                  <w:rStyle w:val="a4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документа, подтверждающего полномочия представителя</w:t>
            </w:r>
            <w:r w:rsidRPr="00C2770B">
              <w:rPr>
                <w:vertAlign w:val="superscript"/>
              </w:rPr>
              <w:t> </w:t>
            </w:r>
            <w:hyperlink w:anchor="sub_10012" w:history="1">
              <w:r w:rsidRPr="00C2770B">
                <w:rPr>
                  <w:rStyle w:val="a4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контактный телефон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5" w:name="sub_10002"/>
            <w:r w:rsidRPr="00C2770B">
              <w:t>2</w:t>
            </w:r>
            <w:bookmarkEnd w:id="185"/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Описание электронного документа</w:t>
            </w:r>
            <w:r w:rsidRPr="00C2770B">
              <w:rPr>
                <w:vertAlign w:val="superscript"/>
              </w:rPr>
              <w:t> </w:t>
            </w:r>
            <w:hyperlink w:anchor="sub_10013" w:history="1">
              <w:r w:rsidRPr="00C2770B">
                <w:rPr>
                  <w:rStyle w:val="a4"/>
                  <w:color w:val="auto"/>
                  <w:vertAlign w:val="superscript"/>
                </w:rPr>
                <w:t>7</w:t>
              </w:r>
            </w:hyperlink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файла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размер файла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формат представленного электронного документа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идентификатор хранилища электронного документа, присвоенный ЕИС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6" w:name="sub_10003"/>
            <w:r w:rsidRPr="00C2770B">
              <w:lastRenderedPageBreak/>
              <w:t>3</w:t>
            </w:r>
            <w:bookmarkEnd w:id="186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Формат электронного документа, в который осуществляется конвертирование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7" w:name="sub_10004"/>
            <w:r w:rsidRPr="00C2770B">
              <w:t>4</w:t>
            </w:r>
            <w:bookmarkEnd w:id="187"/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Опись документов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8" w:name="sub_10005"/>
            <w:r w:rsidRPr="00C2770B">
              <w:t>5</w:t>
            </w:r>
            <w:bookmarkEnd w:id="188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Реквизиты счета для возврата заявителю суммы платежа за совершение нотариального действия в случае отказа в совершении нотариального действия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счета</w:t>
            </w:r>
            <w:r w:rsidRPr="00C2770B">
              <w:rPr>
                <w:vertAlign w:val="superscript"/>
              </w:rPr>
              <w:t> </w:t>
            </w:r>
            <w:hyperlink w:anchor="sub_10014" w:history="1">
              <w:r w:rsidRPr="00C2770B">
                <w:rPr>
                  <w:rStyle w:val="a4"/>
                  <w:color w:val="auto"/>
                  <w:vertAlign w:val="superscript"/>
                </w:rPr>
                <w:t>8</w:t>
              </w:r>
            </w:hyperlink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номер корреспондентского счета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наименование банка получателя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577" w:rsidRPr="00C2770B" w:rsidRDefault="00F83577">
            <w:pPr>
              <w:pStyle w:val="a7"/>
            </w:pPr>
            <w:hyperlink r:id="rId51" w:history="1">
              <w:r w:rsidRPr="00C2770B">
                <w:rPr>
                  <w:rStyle w:val="a4"/>
                  <w:color w:val="auto"/>
                </w:rPr>
                <w:t>БИК</w:t>
              </w:r>
            </w:hyperlink>
            <w:r w:rsidRPr="00C2770B">
              <w:rPr>
                <w:vertAlign w:val="superscript"/>
              </w:rPr>
              <w:t> </w:t>
            </w:r>
            <w:hyperlink w:anchor="sub_10015" w:history="1">
              <w:r w:rsidRPr="00C2770B">
                <w:rPr>
                  <w:rStyle w:val="a4"/>
                  <w:color w:val="auto"/>
                  <w:vertAlign w:val="superscript"/>
                </w:rPr>
                <w:t>9</w:t>
              </w:r>
            </w:hyperlink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3577" w:rsidRPr="00C2770B" w:rsidRDefault="00F83577">
            <w:pPr>
              <w:pStyle w:val="a5"/>
            </w:pPr>
          </w:p>
        </w:tc>
      </w:tr>
      <w:tr w:rsidR="00C2770B" w:rsidRPr="00C2770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5"/>
              <w:jc w:val="center"/>
            </w:pPr>
            <w:bookmarkStart w:id="189" w:name="sub_10006"/>
            <w:r w:rsidRPr="00C2770B">
              <w:t>6</w:t>
            </w:r>
            <w:bookmarkEnd w:id="1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577" w:rsidRPr="00C2770B" w:rsidRDefault="00F83577">
            <w:pPr>
              <w:pStyle w:val="a7"/>
            </w:pPr>
            <w:r w:rsidRPr="00C2770B">
              <w:t>Примечание</w:t>
            </w:r>
            <w:r w:rsidRPr="00C2770B">
              <w:rPr>
                <w:vertAlign w:val="superscript"/>
              </w:rPr>
              <w:t> </w:t>
            </w:r>
            <w:hyperlink w:anchor="sub_10016" w:history="1">
              <w:r w:rsidRPr="00C2770B">
                <w:rPr>
                  <w:rStyle w:val="a4"/>
                  <w:color w:val="auto"/>
                  <w:vertAlign w:val="superscript"/>
                </w:rPr>
                <w:t>10</w:t>
              </w:r>
            </w:hyperlink>
          </w:p>
        </w:tc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77" w:rsidRPr="00C2770B" w:rsidRDefault="00F83577">
            <w:pPr>
              <w:pStyle w:val="a5"/>
            </w:pPr>
          </w:p>
        </w:tc>
      </w:tr>
    </w:tbl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9A6C54" w:rsidRDefault="00F83577">
      <w:pPr>
        <w:rPr>
          <w:sz w:val="20"/>
        </w:rPr>
      </w:pPr>
      <w:bookmarkStart w:id="190" w:name="sub_10007"/>
      <w:r w:rsidRPr="009A6C54">
        <w:rPr>
          <w:sz w:val="20"/>
          <w:vertAlign w:val="superscript"/>
        </w:rPr>
        <w:t>1</w:t>
      </w:r>
      <w:r w:rsidRPr="009A6C54">
        <w:rPr>
          <w:sz w:val="20"/>
        </w:rPr>
        <w:t xml:space="preserve"> Идентификационный номер налогоплательщика.</w:t>
      </w:r>
    </w:p>
    <w:p w:rsidR="00F83577" w:rsidRPr="009A6C54" w:rsidRDefault="00F83577">
      <w:pPr>
        <w:rPr>
          <w:sz w:val="20"/>
        </w:rPr>
      </w:pPr>
      <w:bookmarkStart w:id="191" w:name="sub_10008"/>
      <w:bookmarkEnd w:id="190"/>
      <w:r w:rsidRPr="009A6C54">
        <w:rPr>
          <w:sz w:val="20"/>
          <w:vertAlign w:val="superscript"/>
        </w:rPr>
        <w:t>2</w:t>
      </w:r>
      <w:r w:rsidRPr="009A6C54">
        <w:rPr>
          <w:sz w:val="20"/>
        </w:rPr>
        <w:t xml:space="preserve"> Страховой номер индивидуального лицевого счета.</w:t>
      </w:r>
    </w:p>
    <w:p w:rsidR="00F83577" w:rsidRPr="009A6C54" w:rsidRDefault="00F83577">
      <w:pPr>
        <w:rPr>
          <w:sz w:val="20"/>
        </w:rPr>
      </w:pPr>
      <w:bookmarkStart w:id="192" w:name="sub_10009"/>
      <w:bookmarkEnd w:id="191"/>
      <w:r w:rsidRPr="009A6C54">
        <w:rPr>
          <w:sz w:val="20"/>
          <w:vertAlign w:val="superscript"/>
        </w:rPr>
        <w:t>3</w:t>
      </w:r>
      <w:proofErr w:type="gramStart"/>
      <w:r w:rsidRPr="009A6C54">
        <w:rPr>
          <w:sz w:val="20"/>
        </w:rPr>
        <w:t xml:space="preserve"> Н</w:t>
      </w:r>
      <w:proofErr w:type="gramEnd"/>
      <w:r w:rsidRPr="009A6C54">
        <w:rPr>
          <w:sz w:val="20"/>
        </w:rPr>
        <w:t>е заполняется, если от лица заявителя действует его представитель.</w:t>
      </w:r>
    </w:p>
    <w:p w:rsidR="00F83577" w:rsidRPr="009A6C54" w:rsidRDefault="00F83577">
      <w:pPr>
        <w:rPr>
          <w:sz w:val="20"/>
        </w:rPr>
      </w:pPr>
      <w:bookmarkStart w:id="193" w:name="sub_10010"/>
      <w:bookmarkEnd w:id="192"/>
      <w:r w:rsidRPr="009A6C54">
        <w:rPr>
          <w:sz w:val="20"/>
          <w:vertAlign w:val="superscript"/>
        </w:rPr>
        <w:t>4</w:t>
      </w:r>
      <w:r w:rsidRPr="009A6C54">
        <w:rPr>
          <w:sz w:val="20"/>
        </w:rPr>
        <w:t xml:space="preserve"> Основной государственный регистрационный номер юридического лица.</w:t>
      </w:r>
    </w:p>
    <w:p w:rsidR="00F83577" w:rsidRPr="009A6C54" w:rsidRDefault="00F83577">
      <w:pPr>
        <w:rPr>
          <w:sz w:val="20"/>
        </w:rPr>
      </w:pPr>
      <w:bookmarkStart w:id="194" w:name="sub_10011"/>
      <w:bookmarkEnd w:id="193"/>
      <w:r w:rsidRPr="009A6C54">
        <w:rPr>
          <w:sz w:val="20"/>
          <w:vertAlign w:val="superscript"/>
        </w:rPr>
        <w:t>5</w:t>
      </w:r>
      <w:r w:rsidRPr="009A6C54">
        <w:rPr>
          <w:sz w:val="20"/>
        </w:rPr>
        <w:t xml:space="preserve"> Наименование документа, серия (при наличии) и номер, дата выдачи и наименование органа, выдавшего документ.</w:t>
      </w:r>
    </w:p>
    <w:p w:rsidR="00F83577" w:rsidRPr="009A6C54" w:rsidRDefault="00F83577">
      <w:pPr>
        <w:rPr>
          <w:sz w:val="20"/>
        </w:rPr>
      </w:pPr>
      <w:bookmarkStart w:id="195" w:name="sub_10012"/>
      <w:bookmarkEnd w:id="194"/>
      <w:r w:rsidRPr="009A6C54">
        <w:rPr>
          <w:sz w:val="20"/>
          <w:vertAlign w:val="superscript"/>
        </w:rPr>
        <w:t>6</w:t>
      </w:r>
      <w:r w:rsidRPr="009A6C54">
        <w:rPr>
          <w:sz w:val="20"/>
        </w:rPr>
        <w:t xml:space="preserve"> Наименование, дата выдачи, кем выдан, сведения об удостоверении документа, если он удостоверен.</w:t>
      </w:r>
    </w:p>
    <w:p w:rsidR="00F83577" w:rsidRPr="009A6C54" w:rsidRDefault="00F83577">
      <w:pPr>
        <w:rPr>
          <w:sz w:val="20"/>
        </w:rPr>
      </w:pPr>
      <w:bookmarkStart w:id="196" w:name="sub_10013"/>
      <w:bookmarkEnd w:id="195"/>
      <w:r w:rsidRPr="009A6C54">
        <w:rPr>
          <w:sz w:val="20"/>
          <w:vertAlign w:val="superscript"/>
        </w:rPr>
        <w:t>7</w:t>
      </w:r>
      <w:r w:rsidRPr="009A6C54">
        <w:rPr>
          <w:sz w:val="20"/>
        </w:rPr>
        <w:t xml:space="preserve"> Заполнение полей раздела производится автоматически после приложения электронного документа.</w:t>
      </w:r>
    </w:p>
    <w:p w:rsidR="00F83577" w:rsidRPr="009A6C54" w:rsidRDefault="00F83577">
      <w:pPr>
        <w:rPr>
          <w:sz w:val="20"/>
        </w:rPr>
      </w:pPr>
      <w:bookmarkStart w:id="197" w:name="sub_10014"/>
      <w:bookmarkEnd w:id="196"/>
      <w:r w:rsidRPr="009A6C54">
        <w:rPr>
          <w:sz w:val="20"/>
          <w:vertAlign w:val="superscript"/>
        </w:rPr>
        <w:t>8</w:t>
      </w:r>
      <w:r w:rsidR="009A6C54">
        <w:rPr>
          <w:sz w:val="20"/>
        </w:rPr>
        <w:t xml:space="preserve"> «</w:t>
      </w:r>
      <w:r w:rsidRPr="009A6C54">
        <w:rPr>
          <w:sz w:val="20"/>
        </w:rPr>
        <w:t>Номер счета</w:t>
      </w:r>
      <w:r w:rsidR="009A6C54">
        <w:rPr>
          <w:sz w:val="20"/>
        </w:rPr>
        <w:t>»</w:t>
      </w:r>
      <w:r w:rsidRPr="009A6C54">
        <w:rPr>
          <w:sz w:val="20"/>
        </w:rPr>
        <w:t xml:space="preserve"> - если заявитель является юридическим лицом, то указываются реквизиты расчетного счета. Если заявитель юридическое лицо (кредитная организация), не имеющее расчетного счета, данное поле не заполняется.</w:t>
      </w:r>
    </w:p>
    <w:p w:rsidR="00F83577" w:rsidRPr="009A6C54" w:rsidRDefault="00F83577">
      <w:pPr>
        <w:rPr>
          <w:sz w:val="20"/>
        </w:rPr>
      </w:pPr>
      <w:bookmarkStart w:id="198" w:name="sub_10015"/>
      <w:bookmarkEnd w:id="197"/>
      <w:r w:rsidRPr="009A6C54">
        <w:rPr>
          <w:sz w:val="20"/>
          <w:vertAlign w:val="superscript"/>
        </w:rPr>
        <w:t>9</w:t>
      </w:r>
      <w:r w:rsidRPr="009A6C54">
        <w:rPr>
          <w:sz w:val="20"/>
        </w:rPr>
        <w:t xml:space="preserve"> </w:t>
      </w:r>
      <w:hyperlink r:id="rId52" w:history="1">
        <w:r w:rsidRPr="009A6C54">
          <w:rPr>
            <w:rStyle w:val="a4"/>
            <w:color w:val="auto"/>
            <w:sz w:val="20"/>
          </w:rPr>
          <w:t>Банковский идентификационный код</w:t>
        </w:r>
      </w:hyperlink>
      <w:r w:rsidRPr="009A6C54">
        <w:rPr>
          <w:sz w:val="20"/>
        </w:rPr>
        <w:t>.</w:t>
      </w:r>
    </w:p>
    <w:p w:rsidR="00F83577" w:rsidRPr="009A6C54" w:rsidRDefault="00F83577">
      <w:pPr>
        <w:rPr>
          <w:sz w:val="20"/>
        </w:rPr>
      </w:pPr>
      <w:bookmarkStart w:id="199" w:name="sub_10016"/>
      <w:bookmarkEnd w:id="198"/>
      <w:r w:rsidRPr="009A6C54">
        <w:rPr>
          <w:sz w:val="20"/>
          <w:vertAlign w:val="superscript"/>
        </w:rPr>
        <w:t>10</w:t>
      </w:r>
      <w:proofErr w:type="gramStart"/>
      <w:r w:rsidRPr="009A6C54">
        <w:rPr>
          <w:sz w:val="20"/>
        </w:rPr>
        <w:t xml:space="preserve"> П</w:t>
      </w:r>
      <w:proofErr w:type="gramEnd"/>
      <w:r w:rsidRPr="009A6C54">
        <w:rPr>
          <w:sz w:val="20"/>
        </w:rPr>
        <w:t xml:space="preserve">ри наличии в соответствии со </w:t>
      </w:r>
      <w:hyperlink r:id="rId53" w:history="1">
        <w:r w:rsidRPr="009A6C54">
          <w:rPr>
            <w:rStyle w:val="a4"/>
            <w:color w:val="auto"/>
            <w:sz w:val="20"/>
          </w:rPr>
          <w:t>ст. 333.35</w:t>
        </w:r>
      </w:hyperlink>
      <w:r w:rsidRPr="009A6C54">
        <w:rPr>
          <w:sz w:val="20"/>
        </w:rPr>
        <w:t xml:space="preserve"> и </w:t>
      </w:r>
      <w:hyperlink r:id="rId54" w:history="1">
        <w:r w:rsidRPr="009A6C54">
          <w:rPr>
            <w:rStyle w:val="a4"/>
            <w:color w:val="auto"/>
            <w:sz w:val="20"/>
          </w:rPr>
          <w:t>ст. 333.38</w:t>
        </w:r>
      </w:hyperlink>
      <w:r w:rsidRPr="009A6C54">
        <w:rPr>
          <w:sz w:val="20"/>
        </w:rPr>
        <w:t xml:space="preserve"> Налогового кодекса Российской Федерации (Собрание законодательства Российской Федерации, 2000,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32, ст. 3340; 2019,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52, ст. 6450) основания для освобождения от уплаты нотариального тарифа данная информация указывается в </w:t>
      </w:r>
      <w:hyperlink w:anchor="sub_10006" w:history="1">
        <w:r w:rsidRPr="009A6C54">
          <w:rPr>
            <w:rStyle w:val="a4"/>
            <w:color w:val="auto"/>
            <w:sz w:val="20"/>
          </w:rPr>
          <w:t>поле</w:t>
        </w:r>
      </w:hyperlink>
      <w:r w:rsidR="009A6C54">
        <w:rPr>
          <w:sz w:val="20"/>
        </w:rPr>
        <w:t xml:space="preserve"> «</w:t>
      </w:r>
      <w:r w:rsidRPr="009A6C54">
        <w:rPr>
          <w:sz w:val="20"/>
        </w:rPr>
        <w:t>Примечание</w:t>
      </w:r>
      <w:r w:rsidR="009A6C54">
        <w:rPr>
          <w:sz w:val="20"/>
        </w:rPr>
        <w:t>»</w:t>
      </w:r>
      <w:r w:rsidRPr="009A6C54">
        <w:rPr>
          <w:sz w:val="20"/>
        </w:rPr>
        <w:t>.</w:t>
      </w:r>
    </w:p>
    <w:bookmarkEnd w:id="199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9A6C54" w:rsidRDefault="00F83577"/>
    <w:p w:rsidR="00F83577" w:rsidRPr="009A6C54" w:rsidRDefault="009A6C54">
      <w:pPr>
        <w:ind w:firstLine="698"/>
        <w:jc w:val="right"/>
      </w:pPr>
      <w:bookmarkStart w:id="200" w:name="sub_20000"/>
      <w:r>
        <w:rPr>
          <w:rStyle w:val="a3"/>
          <w:b w:val="0"/>
          <w:color w:val="auto"/>
        </w:rPr>
        <w:t>Приложение №</w:t>
      </w:r>
      <w:r w:rsidR="00F83577" w:rsidRPr="009A6C54">
        <w:rPr>
          <w:rStyle w:val="a3"/>
          <w:b w:val="0"/>
          <w:color w:val="auto"/>
        </w:rPr>
        <w:t> 2</w:t>
      </w:r>
      <w:r w:rsidR="00F83577" w:rsidRPr="009A6C54">
        <w:rPr>
          <w:rStyle w:val="a3"/>
          <w:b w:val="0"/>
          <w:color w:val="auto"/>
        </w:rPr>
        <w:br/>
        <w:t xml:space="preserve">к </w:t>
      </w:r>
      <w:hyperlink w:anchor="sub_0" w:history="1">
        <w:r w:rsidR="00F83577" w:rsidRPr="009A6C54">
          <w:rPr>
            <w:rStyle w:val="a4"/>
            <w:color w:val="auto"/>
          </w:rPr>
          <w:t>приказу</w:t>
        </w:r>
      </w:hyperlink>
      <w:r w:rsidR="00F83577" w:rsidRPr="009A6C54">
        <w:rPr>
          <w:rStyle w:val="a3"/>
          <w:b w:val="0"/>
          <w:color w:val="auto"/>
        </w:rPr>
        <w:t xml:space="preserve"> Министерства юстиции</w:t>
      </w:r>
      <w:r w:rsidR="00F83577" w:rsidRPr="009A6C54">
        <w:rPr>
          <w:rStyle w:val="a3"/>
          <w:b w:val="0"/>
          <w:color w:val="auto"/>
        </w:rPr>
        <w:br/>
        <w:t>Российской Фе</w:t>
      </w:r>
      <w:r>
        <w:rPr>
          <w:rStyle w:val="a3"/>
          <w:b w:val="0"/>
          <w:color w:val="auto"/>
        </w:rPr>
        <w:t>дерации</w:t>
      </w:r>
      <w:r>
        <w:rPr>
          <w:rStyle w:val="a3"/>
          <w:b w:val="0"/>
          <w:color w:val="auto"/>
        </w:rPr>
        <w:br/>
        <w:t>от 30 сентября 2020 г. №</w:t>
      </w:r>
      <w:r w:rsidR="00F83577" w:rsidRPr="009A6C54">
        <w:rPr>
          <w:rStyle w:val="a3"/>
          <w:b w:val="0"/>
          <w:color w:val="auto"/>
        </w:rPr>
        <w:t xml:space="preserve"> 223 </w:t>
      </w:r>
    </w:p>
    <w:bookmarkEnd w:id="200"/>
    <w:p w:rsidR="00F83577" w:rsidRPr="009A6C54" w:rsidRDefault="00F83577"/>
    <w:p w:rsidR="00F83577" w:rsidRPr="009A6C54" w:rsidRDefault="00F83577">
      <w:pPr>
        <w:ind w:firstLine="698"/>
        <w:jc w:val="right"/>
      </w:pPr>
      <w:r w:rsidRPr="009A6C54">
        <w:rPr>
          <w:rStyle w:val="a3"/>
          <w:b w:val="0"/>
          <w:color w:val="auto"/>
        </w:rPr>
        <w:t>Утверждены</w:t>
      </w:r>
      <w:r w:rsidRPr="009A6C54">
        <w:rPr>
          <w:rStyle w:val="a3"/>
          <w:b w:val="0"/>
          <w:color w:val="auto"/>
        </w:rPr>
        <w:br/>
        <w:t>решением Правления</w:t>
      </w:r>
      <w:r w:rsidRPr="009A6C54">
        <w:rPr>
          <w:rStyle w:val="a3"/>
          <w:b w:val="0"/>
          <w:color w:val="auto"/>
        </w:rPr>
        <w:br/>
        <w:t>Федеральной нотариальной</w:t>
      </w:r>
      <w:r w:rsidR="009A6C54">
        <w:rPr>
          <w:rStyle w:val="a3"/>
          <w:b w:val="0"/>
          <w:color w:val="auto"/>
        </w:rPr>
        <w:t xml:space="preserve"> палаты</w:t>
      </w:r>
      <w:r w:rsidR="009A6C54">
        <w:rPr>
          <w:rStyle w:val="a3"/>
          <w:b w:val="0"/>
          <w:color w:val="auto"/>
        </w:rPr>
        <w:br/>
        <w:t>от 16 сентября 2020 г. №</w:t>
      </w:r>
      <w:r w:rsidRPr="009A6C54">
        <w:rPr>
          <w:rStyle w:val="a3"/>
          <w:b w:val="0"/>
          <w:color w:val="auto"/>
        </w:rPr>
        <w:t> 16/20</w:t>
      </w:r>
    </w:p>
    <w:p w:rsidR="00F83577" w:rsidRPr="00C2770B" w:rsidRDefault="00F83577"/>
    <w:p w:rsidR="00F83577" w:rsidRPr="00C2770B" w:rsidRDefault="00F83577">
      <w:pPr>
        <w:pStyle w:val="1"/>
        <w:rPr>
          <w:color w:val="auto"/>
        </w:rPr>
      </w:pPr>
      <w:r w:rsidRPr="00C2770B">
        <w:rPr>
          <w:color w:val="auto"/>
        </w:rPr>
        <w:t>Требования к формату заявления о совершении нотариального действия удаленно и форматам прилагаемых к нему документов в электронной форме</w:t>
      </w:r>
    </w:p>
    <w:p w:rsidR="00F83577" w:rsidRPr="00C2770B" w:rsidRDefault="00F83577"/>
    <w:p w:rsidR="00F83577" w:rsidRPr="00C2770B" w:rsidRDefault="00F83577">
      <w:bookmarkStart w:id="201" w:name="sub_20001"/>
      <w:r w:rsidRPr="00C2770B">
        <w:t xml:space="preserve">1. </w:t>
      </w:r>
      <w:proofErr w:type="gramStart"/>
      <w:r w:rsidRPr="00C2770B">
        <w:t xml:space="preserve">Требования к формату </w:t>
      </w:r>
      <w:hyperlink w:anchor="sub_1000" w:history="1">
        <w:r w:rsidRPr="00C2770B">
          <w:rPr>
            <w:rStyle w:val="a4"/>
            <w:color w:val="auto"/>
          </w:rPr>
          <w:t>заявления</w:t>
        </w:r>
      </w:hyperlink>
      <w:r w:rsidRPr="00C2770B">
        <w:t xml:space="preserve"> о совершении нотариального действия удаленно и форматам прилагаемых к нему документов в электронной форме (далее - Требования), разработанные во исполнение положений </w:t>
      </w:r>
      <w:hyperlink r:id="rId55" w:history="1">
        <w:r w:rsidRPr="00C2770B">
          <w:rPr>
            <w:rStyle w:val="a4"/>
            <w:color w:val="auto"/>
          </w:rPr>
          <w:t>части пятой статьи 44.3</w:t>
        </w:r>
      </w:hyperlink>
      <w:r w:rsidRPr="00C2770B">
        <w:t xml:space="preserve"> Основ законодательства Российской Федерации о нотариате от 11 февраля 1993 г. </w:t>
      </w:r>
      <w:r w:rsidR="009A6C54">
        <w:t>№</w:t>
      </w:r>
      <w:r w:rsidRPr="00C2770B">
        <w:t> 4462-I</w:t>
      </w:r>
      <w:r w:rsidRPr="00C2770B">
        <w:rPr>
          <w:vertAlign w:val="superscript"/>
        </w:rPr>
        <w:t> </w:t>
      </w:r>
      <w:hyperlink w:anchor="sub_20005" w:history="1">
        <w:r w:rsidRPr="00C2770B">
          <w:rPr>
            <w:rStyle w:val="a4"/>
            <w:color w:val="auto"/>
            <w:vertAlign w:val="superscript"/>
          </w:rPr>
          <w:t>1</w:t>
        </w:r>
      </w:hyperlink>
      <w:r w:rsidRPr="00C2770B">
        <w:t xml:space="preserve">, </w:t>
      </w:r>
      <w:r w:rsidRPr="00C2770B">
        <w:lastRenderedPageBreak/>
        <w:t>определяют формат направляемых заявлений о совершении нотариальных действий удаленно, а также формат прилагаемых к заявлению документов в электронной форме.</w:t>
      </w:r>
      <w:proofErr w:type="gramEnd"/>
    </w:p>
    <w:p w:rsidR="00F83577" w:rsidRPr="00C2770B" w:rsidRDefault="00F83577">
      <w:bookmarkStart w:id="202" w:name="sub_20002"/>
      <w:bookmarkEnd w:id="201"/>
      <w:r w:rsidRPr="00C2770B">
        <w:t xml:space="preserve">2. Заявления, указанные в </w:t>
      </w:r>
      <w:hyperlink w:anchor="sub_20001" w:history="1">
        <w:r w:rsidRPr="00C2770B">
          <w:rPr>
            <w:rStyle w:val="a4"/>
            <w:color w:val="auto"/>
          </w:rPr>
          <w:t>пункте 1</w:t>
        </w:r>
      </w:hyperlink>
      <w:r w:rsidRPr="00C2770B">
        <w:t xml:space="preserve"> Требований, направляемые в форме электронного документа, представляются в виде XML-документа, созданного с использованием XML-схем и обеспечивающего считывание и контроль представленных данных.</w:t>
      </w:r>
    </w:p>
    <w:bookmarkEnd w:id="202"/>
    <w:p w:rsidR="00F83577" w:rsidRPr="00C2770B" w:rsidRDefault="00F83577">
      <w:proofErr w:type="gramStart"/>
      <w:r w:rsidRPr="00C2770B">
        <w:t>XML-схемы, используемые для формирования XML-документов, считаются введенными в действие с даты указанной оператором единой информационной системы нотариата, но не ранее чем по истечении двух месяцев со дня их размещения на официальном сайте оператора единой информационной системы нотариата в информационно-телекоммуникационной сети "Интернет".</w:t>
      </w:r>
      <w:proofErr w:type="gramEnd"/>
    </w:p>
    <w:p w:rsidR="00F83577" w:rsidRPr="00C2770B" w:rsidRDefault="00F83577">
      <w:r w:rsidRPr="00C2770B">
        <w:t xml:space="preserve">Заявления подписываются усиленной квалифицированной электронной подписью заявителя или его представителя, которая проверяется нотариусом в соответствии с </w:t>
      </w:r>
      <w:hyperlink r:id="rId56" w:history="1">
        <w:r w:rsidRPr="00C2770B">
          <w:rPr>
            <w:rStyle w:val="a4"/>
            <w:color w:val="auto"/>
          </w:rPr>
          <w:t>Федеральным законом</w:t>
        </w:r>
      </w:hyperlink>
      <w:r w:rsidRPr="00C2770B">
        <w:t xml:space="preserve"> от 6 апреля 2011 г. </w:t>
      </w:r>
      <w:r w:rsidR="009A6C54">
        <w:t>№ 63-ФЗ «Об электронной подписи»</w:t>
      </w:r>
      <w:r w:rsidRPr="00C2770B">
        <w:rPr>
          <w:vertAlign w:val="superscript"/>
        </w:rPr>
        <w:t> </w:t>
      </w:r>
      <w:hyperlink w:anchor="sub_20006" w:history="1">
        <w:r w:rsidRPr="00C2770B">
          <w:rPr>
            <w:rStyle w:val="a4"/>
            <w:color w:val="auto"/>
            <w:vertAlign w:val="superscript"/>
          </w:rPr>
          <w:t>2</w:t>
        </w:r>
      </w:hyperlink>
      <w:r w:rsidRPr="00C2770B">
        <w:t>.</w:t>
      </w:r>
    </w:p>
    <w:p w:rsidR="00F83577" w:rsidRPr="00C2770B" w:rsidRDefault="00F83577">
      <w:bookmarkStart w:id="203" w:name="sub_20003"/>
      <w:r w:rsidRPr="00C2770B">
        <w:t xml:space="preserve">3. Прилагаемые к </w:t>
      </w:r>
      <w:hyperlink w:anchor="sub_1000" w:history="1">
        <w:r w:rsidRPr="00C2770B">
          <w:rPr>
            <w:rStyle w:val="a4"/>
            <w:color w:val="auto"/>
          </w:rPr>
          <w:t>заявлению</w:t>
        </w:r>
      </w:hyperlink>
      <w:r w:rsidRPr="00C2770B">
        <w:t xml:space="preserve"> электронные документы представляются в виде файлов в формате PDF, подписанные усиленной квалифицированной электронной подписью заявителя, если такие документы исходят от заявителя, либо лица (лиц), от которог</w:t>
      </w:r>
      <w:proofErr w:type="gramStart"/>
      <w:r w:rsidRPr="00C2770B">
        <w:t>о(</w:t>
      </w:r>
      <w:proofErr w:type="spellStart"/>
      <w:proofErr w:type="gramEnd"/>
      <w:r w:rsidRPr="00C2770B">
        <w:t>ых</w:t>
      </w:r>
      <w:proofErr w:type="spellEnd"/>
      <w:r w:rsidRPr="00C2770B">
        <w:t>) исходят электронные документы, либо нотариуса, удостоверившего равнозначность электронного документа документу на бумажном носителе, если иные требования к форматам прилагаемых к заявлению документов не установлены законодательством Российской Федерации.</w:t>
      </w:r>
    </w:p>
    <w:bookmarkEnd w:id="203"/>
    <w:p w:rsidR="00F83577" w:rsidRPr="00C2770B" w:rsidRDefault="00F83577">
      <w:r w:rsidRPr="00C2770B">
        <w:t xml:space="preserve">Электронный образ прилагаемого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формируется в виде одного файла. Для сканирования документов используется монохромный режим с разрешением 300 </w:t>
      </w:r>
      <w:proofErr w:type="spellStart"/>
      <w:r w:rsidRPr="00C2770B">
        <w:t>dpi</w:t>
      </w:r>
      <w:proofErr w:type="spellEnd"/>
      <w:r w:rsidRPr="00C2770B">
        <w:t>.</w:t>
      </w:r>
    </w:p>
    <w:p w:rsidR="00F83577" w:rsidRPr="00C2770B" w:rsidRDefault="00F83577">
      <w:bookmarkStart w:id="204" w:name="sub_20004"/>
      <w:r w:rsidRPr="00C2770B">
        <w:t xml:space="preserve">4. Положения </w:t>
      </w:r>
      <w:hyperlink w:anchor="sub_20003" w:history="1">
        <w:r w:rsidRPr="00C2770B">
          <w:rPr>
            <w:rStyle w:val="a4"/>
            <w:color w:val="auto"/>
          </w:rPr>
          <w:t>пункта 3</w:t>
        </w:r>
      </w:hyperlink>
      <w:r w:rsidRPr="00C2770B">
        <w:t xml:space="preserve"> Требований не распространяются на требования к электронному документу (пакету электронных документов), передаваемому физическим и юридическим лицами другим физическим и юридическим лицам, передаваемому нотариусу на хранение, или электронному документу, представляемому для удостоверения </w:t>
      </w:r>
      <w:proofErr w:type="gramStart"/>
      <w:r w:rsidRPr="00C2770B">
        <w:t>равнозначности</w:t>
      </w:r>
      <w:proofErr w:type="gramEnd"/>
      <w:r w:rsidRPr="00C2770B">
        <w:t xml:space="preserve"> при преобразовании представленного нотариусу электронного документа посредством изменения его формата (конвертации).</w:t>
      </w:r>
    </w:p>
    <w:bookmarkEnd w:id="204"/>
    <w:p w:rsidR="00F83577" w:rsidRPr="00C2770B" w:rsidRDefault="00F83577"/>
    <w:p w:rsidR="00F83577" w:rsidRPr="00C2770B" w:rsidRDefault="00F83577">
      <w:pPr>
        <w:pStyle w:val="a6"/>
        <w:rPr>
          <w:sz w:val="22"/>
          <w:szCs w:val="22"/>
        </w:rPr>
      </w:pPr>
      <w:r w:rsidRPr="00C2770B">
        <w:rPr>
          <w:sz w:val="22"/>
          <w:szCs w:val="22"/>
        </w:rPr>
        <w:t>──────────────────────────────</w:t>
      </w:r>
    </w:p>
    <w:p w:rsidR="00F83577" w:rsidRPr="009A6C54" w:rsidRDefault="00F83577">
      <w:pPr>
        <w:rPr>
          <w:sz w:val="20"/>
        </w:rPr>
      </w:pPr>
      <w:bookmarkStart w:id="205" w:name="sub_20005"/>
      <w:r w:rsidRPr="009A6C54">
        <w:rPr>
          <w:sz w:val="20"/>
          <w:vertAlign w:val="superscript"/>
        </w:rPr>
        <w:t>1</w:t>
      </w:r>
      <w:r w:rsidRPr="009A6C54">
        <w:rPr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10, ст. 357; Собрание законодательства Российской Федерации, 2019, </w:t>
      </w:r>
      <w:r w:rsidR="009A6C54">
        <w:rPr>
          <w:sz w:val="20"/>
        </w:rPr>
        <w:t>№</w:t>
      </w:r>
      <w:r w:rsidRPr="009A6C54">
        <w:rPr>
          <w:sz w:val="20"/>
        </w:rPr>
        <w:t> 52, ст. 7798.</w:t>
      </w:r>
    </w:p>
    <w:p w:rsidR="00F83577" w:rsidRPr="009A6C54" w:rsidRDefault="00F83577">
      <w:pPr>
        <w:rPr>
          <w:sz w:val="20"/>
        </w:rPr>
      </w:pPr>
      <w:bookmarkStart w:id="206" w:name="sub_20006"/>
      <w:bookmarkEnd w:id="205"/>
      <w:r w:rsidRPr="009A6C54">
        <w:rPr>
          <w:sz w:val="20"/>
          <w:vertAlign w:val="superscript"/>
        </w:rPr>
        <w:t>2</w:t>
      </w:r>
      <w:r w:rsidRPr="009A6C54">
        <w:rPr>
          <w:sz w:val="20"/>
        </w:rPr>
        <w:t xml:space="preserve"> Собрание законодательства Российской Федерации, 2011, </w:t>
      </w:r>
      <w:r w:rsidR="009A6C54">
        <w:rPr>
          <w:sz w:val="20"/>
        </w:rPr>
        <w:t>№</w:t>
      </w:r>
      <w:r w:rsidRPr="009A6C54">
        <w:rPr>
          <w:sz w:val="20"/>
        </w:rPr>
        <w:t xml:space="preserve"> 15, ст. 2036; 2016, </w:t>
      </w:r>
      <w:r w:rsidR="009A6C54">
        <w:rPr>
          <w:sz w:val="20"/>
        </w:rPr>
        <w:t>№</w:t>
      </w:r>
      <w:bookmarkStart w:id="207" w:name="_GoBack"/>
      <w:bookmarkEnd w:id="207"/>
      <w:r w:rsidRPr="009A6C54">
        <w:rPr>
          <w:sz w:val="20"/>
        </w:rPr>
        <w:t> 26, ст. 3889.</w:t>
      </w:r>
    </w:p>
    <w:bookmarkEnd w:id="206"/>
    <w:p w:rsidR="00F83577" w:rsidRPr="009A6C54" w:rsidRDefault="00F83577">
      <w:pPr>
        <w:rPr>
          <w:sz w:val="20"/>
        </w:rPr>
      </w:pPr>
    </w:p>
    <w:sectPr w:rsidR="00F83577" w:rsidRPr="009A6C54" w:rsidSect="00C2770B">
      <w:footerReference w:type="default" r:id="rId57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77" w:rsidRDefault="00F83577">
      <w:r>
        <w:separator/>
      </w:r>
    </w:p>
  </w:endnote>
  <w:endnote w:type="continuationSeparator" w:id="0">
    <w:p w:rsidR="00F83577" w:rsidRDefault="00F8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F835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83577" w:rsidRDefault="00F835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83577" w:rsidRDefault="00F835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83577" w:rsidRDefault="00F835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6C54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6C54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77" w:rsidRDefault="00F83577">
      <w:r>
        <w:separator/>
      </w:r>
    </w:p>
  </w:footnote>
  <w:footnote w:type="continuationSeparator" w:id="0">
    <w:p w:rsidR="00F83577" w:rsidRDefault="00F8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62"/>
    <w:rsid w:val="009A6C54"/>
    <w:rsid w:val="00B35162"/>
    <w:rsid w:val="00C2770B"/>
    <w:rsid w:val="00F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351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5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351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5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455333&amp;sub=0" TargetMode="External"/><Relationship Id="rId18" Type="http://schemas.openxmlformats.org/officeDocument/2006/relationships/hyperlink" Target="http://garant03.ru99-loc.minjust.ru/document?id=455333&amp;sub=0" TargetMode="External"/><Relationship Id="rId26" Type="http://schemas.openxmlformats.org/officeDocument/2006/relationships/hyperlink" Target="http://garant03.ru99-loc.minjust.ru/document?id=455333&amp;sub=0" TargetMode="External"/><Relationship Id="rId39" Type="http://schemas.openxmlformats.org/officeDocument/2006/relationships/hyperlink" Target="http://garant03.ru99-loc.minjust.ru/document?id=455333&amp;sub=0" TargetMode="External"/><Relationship Id="rId21" Type="http://schemas.openxmlformats.org/officeDocument/2006/relationships/hyperlink" Target="http://garant03.ru99-loc.minjust.ru/document?id=10800200&amp;sub=33338" TargetMode="External"/><Relationship Id="rId34" Type="http://schemas.openxmlformats.org/officeDocument/2006/relationships/hyperlink" Target="http://garant03.ru99-loc.minjust.ru/document?id=455333&amp;sub=0" TargetMode="External"/><Relationship Id="rId42" Type="http://schemas.openxmlformats.org/officeDocument/2006/relationships/hyperlink" Target="http://garant03.ru99-loc.minjust.ru/document?id=10002426&amp;sub=103" TargetMode="External"/><Relationship Id="rId47" Type="http://schemas.openxmlformats.org/officeDocument/2006/relationships/hyperlink" Target="http://garant03.ru99-loc.minjust.ru/document?id=455333&amp;sub=0" TargetMode="External"/><Relationship Id="rId50" Type="http://schemas.openxmlformats.org/officeDocument/2006/relationships/hyperlink" Target="http://garant03.ru99-loc.minjust.ru/document?id=10800200&amp;sub=33338" TargetMode="External"/><Relationship Id="rId55" Type="http://schemas.openxmlformats.org/officeDocument/2006/relationships/hyperlink" Target="http://garant03.ru99-loc.minjust.ru/document?id=10002426&amp;sub=443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10800200&amp;sub=33338" TargetMode="External"/><Relationship Id="rId17" Type="http://schemas.openxmlformats.org/officeDocument/2006/relationships/hyperlink" Target="http://garant03.ru99-loc.minjust.ru/document?id=455333&amp;sub=0" TargetMode="External"/><Relationship Id="rId25" Type="http://schemas.openxmlformats.org/officeDocument/2006/relationships/hyperlink" Target="http://garant03.ru99-loc.minjust.ru/document?id=10002426&amp;sub=881" TargetMode="External"/><Relationship Id="rId33" Type="http://schemas.openxmlformats.org/officeDocument/2006/relationships/hyperlink" Target="http://garant03.ru99-loc.minjust.ru/document?id=10800200&amp;sub=33338" TargetMode="External"/><Relationship Id="rId38" Type="http://schemas.openxmlformats.org/officeDocument/2006/relationships/hyperlink" Target="http://garant03.ru99-loc.minjust.ru/document?id=455333&amp;sub=0" TargetMode="External"/><Relationship Id="rId46" Type="http://schemas.openxmlformats.org/officeDocument/2006/relationships/hyperlink" Target="http://garant03.ru99-loc.minjust.ru/document?id=10800200&amp;sub=33338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10800200&amp;sub=33338" TargetMode="External"/><Relationship Id="rId20" Type="http://schemas.openxmlformats.org/officeDocument/2006/relationships/hyperlink" Target="http://garant03.ru99-loc.minjust.ru/document?id=10800200&amp;sub=333035" TargetMode="External"/><Relationship Id="rId29" Type="http://schemas.openxmlformats.org/officeDocument/2006/relationships/hyperlink" Target="http://garant03.ru99-loc.minjust.ru/document?id=455333&amp;sub=0" TargetMode="External"/><Relationship Id="rId41" Type="http://schemas.openxmlformats.org/officeDocument/2006/relationships/hyperlink" Target="http://garant03.ru99-loc.minjust.ru/document?id=10800200&amp;sub=33338" TargetMode="External"/><Relationship Id="rId54" Type="http://schemas.openxmlformats.org/officeDocument/2006/relationships/hyperlink" Target="http://garant03.ru99-loc.minjust.ru/document?id=10800200&amp;sub=333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10800200&amp;sub=333035" TargetMode="External"/><Relationship Id="rId24" Type="http://schemas.openxmlformats.org/officeDocument/2006/relationships/hyperlink" Target="http://garant03.ru99-loc.minjust.ru/document?id=455333&amp;sub=0" TargetMode="External"/><Relationship Id="rId32" Type="http://schemas.openxmlformats.org/officeDocument/2006/relationships/hyperlink" Target="http://garant03.ru99-loc.minjust.ru/document?id=10800200&amp;sub=333035" TargetMode="External"/><Relationship Id="rId37" Type="http://schemas.openxmlformats.org/officeDocument/2006/relationships/hyperlink" Target="http://garant03.ru99-loc.minjust.ru/document?id=10800200&amp;sub=33338" TargetMode="External"/><Relationship Id="rId40" Type="http://schemas.openxmlformats.org/officeDocument/2006/relationships/hyperlink" Target="http://garant03.ru99-loc.minjust.ru/document?id=10800200&amp;sub=333035" TargetMode="External"/><Relationship Id="rId45" Type="http://schemas.openxmlformats.org/officeDocument/2006/relationships/hyperlink" Target="http://garant03.ru99-loc.minjust.ru/document?id=10800200&amp;sub=333035" TargetMode="External"/><Relationship Id="rId53" Type="http://schemas.openxmlformats.org/officeDocument/2006/relationships/hyperlink" Target="http://garant03.ru99-loc.minjust.ru/document?id=10800200&amp;sub=333035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0800200&amp;sub=333035" TargetMode="External"/><Relationship Id="rId23" Type="http://schemas.openxmlformats.org/officeDocument/2006/relationships/hyperlink" Target="http://garant03.ru99-loc.minjust.ru/document?id=455333&amp;sub=0" TargetMode="External"/><Relationship Id="rId28" Type="http://schemas.openxmlformats.org/officeDocument/2006/relationships/hyperlink" Target="http://garant03.ru99-loc.minjust.ru/document?id=10800200&amp;sub=33338" TargetMode="External"/><Relationship Id="rId36" Type="http://schemas.openxmlformats.org/officeDocument/2006/relationships/hyperlink" Target="http://garant03.ru99-loc.minjust.ru/document?id=10800200&amp;sub=333035" TargetMode="External"/><Relationship Id="rId49" Type="http://schemas.openxmlformats.org/officeDocument/2006/relationships/hyperlink" Target="http://garant03.ru99-loc.minjust.ru/document?id=10800200&amp;sub=333035" TargetMode="External"/><Relationship Id="rId57" Type="http://schemas.openxmlformats.org/officeDocument/2006/relationships/footer" Target="footer1.xml"/><Relationship Id="rId10" Type="http://schemas.openxmlformats.org/officeDocument/2006/relationships/hyperlink" Target="http://garant03.ru99-loc.minjust.ru/document?id=455333&amp;sub=0" TargetMode="External"/><Relationship Id="rId19" Type="http://schemas.openxmlformats.org/officeDocument/2006/relationships/hyperlink" Target="http://garant03.ru99-loc.minjust.ru/document?id=455333&amp;sub=0" TargetMode="External"/><Relationship Id="rId31" Type="http://schemas.openxmlformats.org/officeDocument/2006/relationships/hyperlink" Target="http://garant03.ru99-loc.minjust.ru/document?id=455333&amp;sub=0" TargetMode="External"/><Relationship Id="rId44" Type="http://schemas.openxmlformats.org/officeDocument/2006/relationships/hyperlink" Target="http://garant03.ru99-loc.minjust.ru/document?id=455333&amp;sub=0" TargetMode="External"/><Relationship Id="rId52" Type="http://schemas.openxmlformats.org/officeDocument/2006/relationships/hyperlink" Target="http://garant03.ru99-loc.minjust.ru/document?id=455333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455333&amp;sub=0" TargetMode="External"/><Relationship Id="rId14" Type="http://schemas.openxmlformats.org/officeDocument/2006/relationships/hyperlink" Target="http://garant03.ru99-loc.minjust.ru/document?id=455333&amp;sub=0" TargetMode="External"/><Relationship Id="rId22" Type="http://schemas.openxmlformats.org/officeDocument/2006/relationships/hyperlink" Target="http://garant03.ru99-loc.minjust.ru/document?id=455333&amp;sub=0" TargetMode="External"/><Relationship Id="rId27" Type="http://schemas.openxmlformats.org/officeDocument/2006/relationships/hyperlink" Target="http://garant03.ru99-loc.minjust.ru/document?id=10800200&amp;sub=333035" TargetMode="External"/><Relationship Id="rId30" Type="http://schemas.openxmlformats.org/officeDocument/2006/relationships/hyperlink" Target="http://garant03.ru99-loc.minjust.ru/document?id=455333&amp;sub=0" TargetMode="External"/><Relationship Id="rId35" Type="http://schemas.openxmlformats.org/officeDocument/2006/relationships/hyperlink" Target="http://garant03.ru99-loc.minjust.ru/document?id=455333&amp;sub=0" TargetMode="External"/><Relationship Id="rId43" Type="http://schemas.openxmlformats.org/officeDocument/2006/relationships/hyperlink" Target="http://garant03.ru99-loc.minjust.ru/document?id=455333&amp;sub=0" TargetMode="External"/><Relationship Id="rId48" Type="http://schemas.openxmlformats.org/officeDocument/2006/relationships/hyperlink" Target="http://garant03.ru99-loc.minjust.ru/document?id=455333&amp;sub=0" TargetMode="External"/><Relationship Id="rId56" Type="http://schemas.openxmlformats.org/officeDocument/2006/relationships/hyperlink" Target="http://garant03.ru99-loc.minjust.ru/document?id=12084522&amp;sub=0" TargetMode="External"/><Relationship Id="rId8" Type="http://schemas.openxmlformats.org/officeDocument/2006/relationships/hyperlink" Target="http://garant03.ru99-loc.minjust.ru/document?id=10002426&amp;sub=44305" TargetMode="External"/><Relationship Id="rId51" Type="http://schemas.openxmlformats.org/officeDocument/2006/relationships/hyperlink" Target="http://garant03.ru99-loc.minjust.ru/document?id=455333&amp;sub=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5820</Words>
  <Characters>49793</Characters>
  <Application>Microsoft Office Word</Application>
  <DocSecurity>0</DocSecurity>
  <Lines>414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4</cp:revision>
  <dcterms:created xsi:type="dcterms:W3CDTF">2021-05-21T10:59:00Z</dcterms:created>
  <dcterms:modified xsi:type="dcterms:W3CDTF">2021-05-21T11:11:00Z</dcterms:modified>
</cp:coreProperties>
</file>