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71" w:rsidRPr="00A67A71" w:rsidRDefault="00A67A7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A67A71" w:rsidRPr="00A67A71" w:rsidRDefault="00A67A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A67A71" w:rsidRPr="00A67A71" w:rsidRDefault="00A67A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от 21 августа 2020 г. N 2152-р</w:t>
      </w: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 xml:space="preserve">Во исполнение подпункта "а" пункта 3 Указа Президента Российской Федерации от 20 мая 2011 г. N 657 "О мониторинге </w:t>
      </w:r>
      <w:proofErr w:type="spellStart"/>
      <w:r w:rsidRPr="00A67A7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A67A71">
        <w:rPr>
          <w:rFonts w:ascii="Times New Roman" w:hAnsi="Times New Roman" w:cs="Times New Roman"/>
          <w:sz w:val="24"/>
          <w:szCs w:val="24"/>
        </w:rPr>
        <w:t xml:space="preserve"> в Российской Федерации" утвердить прилагаемый план мониторинга </w:t>
      </w:r>
      <w:proofErr w:type="spellStart"/>
      <w:r w:rsidRPr="00A67A7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A67A71">
        <w:rPr>
          <w:rFonts w:ascii="Times New Roman" w:hAnsi="Times New Roman" w:cs="Times New Roman"/>
          <w:sz w:val="24"/>
          <w:szCs w:val="24"/>
        </w:rPr>
        <w:t xml:space="preserve"> в Российской Федерации на 2021 год.</w:t>
      </w: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A67A71" w:rsidRPr="00A67A71" w:rsidRDefault="00A6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67A71" w:rsidRPr="00A67A71" w:rsidRDefault="00A6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М.МИШУСТИН</w:t>
      </w: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Утвержден</w:t>
      </w:r>
    </w:p>
    <w:p w:rsidR="00A67A71" w:rsidRPr="00A67A71" w:rsidRDefault="00A6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A67A71" w:rsidRPr="00A67A71" w:rsidRDefault="00A6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67A71" w:rsidRPr="00A67A71" w:rsidRDefault="00A6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от 21 августа 2020 г. N 2152-р</w:t>
      </w: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 w:rsidRPr="00A67A71">
        <w:rPr>
          <w:rFonts w:ascii="Times New Roman" w:hAnsi="Times New Roman" w:cs="Times New Roman"/>
          <w:sz w:val="24"/>
          <w:szCs w:val="24"/>
        </w:rPr>
        <w:t>ПЛАН</w:t>
      </w:r>
    </w:p>
    <w:p w:rsidR="00A67A71" w:rsidRPr="00A67A71" w:rsidRDefault="00A67A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МОНИТОРИНГА ПРАВОПРИМЕНЕНИЯ В РОССИЙСКОЙ ФЕДЕРАЦИИ</w:t>
      </w:r>
    </w:p>
    <w:p w:rsidR="00A67A71" w:rsidRPr="00A67A71" w:rsidRDefault="00A67A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НА 2021 ГОД</w:t>
      </w:r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3175"/>
        <w:gridCol w:w="1984"/>
      </w:tblGrid>
      <w:tr w:rsidR="00A67A71" w:rsidRPr="00A67A71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Отрасль (</w:t>
            </w: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подотрасль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 органа исполнительной власти, органа государственной власти субъекта Российской Федерации &lt;*&gt;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данные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Деятельность онлайн-площадок, используемых для сбора, обработки и отображения информации в целях привлечения внимания потребителей и (или) совершения сделок (</w:t>
            </w: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агрегаторы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маркетплейсы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) (в части действия Гражданского кодекса Российской Федерации, законов Российской Федерации "О защите прав потребителей", "О средствах массовой информации", федеральных законов "Об информации, информационных технологиях и о защите информации", "О </w:t>
            </w: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платежной системе", нормативных правовых актов Президента Российской Федерации, Правительства</w:t>
            </w:r>
            <w:proofErr w:type="gram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Минюст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Минтранс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ФНС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ФАС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предложение Минюста России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 (в части действия Федерального закона "Об объектах культурного наследия (памятниках истории и культуры) народов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Минстрой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ФАС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предложение Минюста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Народного Хурала (Парламента) Республики Калмыкия,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Правительства Удмуртской Республики,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Правительства Ставропольского края,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комитета правового обеспечения Ленинградской области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Управление многоквартирными домами (в части действия Жилищного кодекса Российской Федерации,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Минстрой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МЧС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Минфин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ФАС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предложение министерства юстиции Новосибирской области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федерального государственного транспортного надзора и федерального государственного надзора в области обеспечения безопасности дорожного движения (в части действия Кодекса Российской Федерации </w:t>
            </w: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административных правонарушениях, Трудового кодекса Российской Федерации, Федерального закона</w:t>
            </w:r>
            <w:proofErr w:type="gramEnd"/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"О безопасности дорожного движения",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Минтранс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МВД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предложение Минтранса России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Занятость населения (в части действия Трудового кодекса Российской Федерации, Закона Российской Федерации "О занятости населения в Российской Федерации", Федерального закона "О правовом положении иностранных граждан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Минтруд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МВД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предложение Генеральной прокуратуры Российской Федерации,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Правительства Ульяновской области,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министерства юстиции Новосибирской области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(в части действия Федерального закона "О персональных данных",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МВД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Минобороны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ФСТЭК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Минюст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ФССП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ФСБ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ФСО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Минтранс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ФНС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ФАС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предложение Минюста России</w:t>
            </w:r>
          </w:p>
        </w:tc>
      </w:tr>
      <w:tr w:rsidR="00A67A71" w:rsidRPr="00A67A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71" w:rsidRPr="00A67A71" w:rsidRDefault="00A6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геодезической и картографической деятельности </w:t>
            </w: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части действия Федерального закона "О геодезии, картографии и пространственных данных и о внесении изменений в отдельные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Росреестр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Минобороны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Росгвардия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ФСО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Минприроды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Минвостокразвития</w:t>
            </w:r>
            <w:proofErr w:type="spellEnd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 xml:space="preserve">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Минстрой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Минтранс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ФАДН России,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иные федеральные органы исполнительной власти (в пределах компетенции),</w:t>
            </w:r>
          </w:p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71" w:rsidRPr="00A67A71" w:rsidRDefault="00A67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</w:t>
            </w:r>
            <w:proofErr w:type="spellStart"/>
            <w:r w:rsidRPr="00A67A71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</w:p>
        </w:tc>
      </w:tr>
    </w:tbl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7A71" w:rsidRPr="00A67A71" w:rsidRDefault="00A67A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A7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67A71" w:rsidRPr="00A67A71" w:rsidRDefault="00A67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3"/>
      <w:bookmarkEnd w:id="1"/>
      <w:proofErr w:type="gramStart"/>
      <w:r w:rsidRPr="00A67A71">
        <w:rPr>
          <w:rFonts w:ascii="Times New Roman" w:hAnsi="Times New Roman" w:cs="Times New Roman"/>
          <w:sz w:val="24"/>
          <w:szCs w:val="24"/>
        </w:rPr>
        <w:t xml:space="preserve">&lt;*&gt; Органы, участвующие в мониторинге </w:t>
      </w:r>
      <w:proofErr w:type="spellStart"/>
      <w:r w:rsidRPr="00A67A7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A67A71">
        <w:rPr>
          <w:rFonts w:ascii="Times New Roman" w:hAnsi="Times New Roman" w:cs="Times New Roman"/>
          <w:sz w:val="24"/>
          <w:szCs w:val="24"/>
        </w:rPr>
        <w:t xml:space="preserve">, являющиеся ответственными исполнителями и представляющие доклады о результатах мониторинга </w:t>
      </w:r>
      <w:proofErr w:type="spellStart"/>
      <w:r w:rsidRPr="00A67A7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A67A71">
        <w:rPr>
          <w:rFonts w:ascii="Times New Roman" w:hAnsi="Times New Roman" w:cs="Times New Roman"/>
          <w:sz w:val="24"/>
          <w:szCs w:val="24"/>
        </w:rPr>
        <w:t xml:space="preserve"> в Российской Федерации за 2021 год в Минюст России в соответствии с пунктом 12 Положения о мониторинге </w:t>
      </w:r>
      <w:proofErr w:type="spellStart"/>
      <w:r w:rsidRPr="00A67A7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A67A71">
        <w:rPr>
          <w:rFonts w:ascii="Times New Roman" w:hAnsi="Times New Roman" w:cs="Times New Roman"/>
          <w:sz w:val="24"/>
          <w:szCs w:val="24"/>
        </w:rPr>
        <w:t xml:space="preserve"> в Российской Федерации, утвержденного Указом Президента Российской Федерации от 20 мая 2011 г. N 657 "О мониторинге </w:t>
      </w:r>
      <w:proofErr w:type="spellStart"/>
      <w:r w:rsidRPr="00A67A71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A67A71">
        <w:rPr>
          <w:rFonts w:ascii="Times New Roman" w:hAnsi="Times New Roman" w:cs="Times New Roman"/>
          <w:sz w:val="24"/>
          <w:szCs w:val="24"/>
        </w:rPr>
        <w:t xml:space="preserve"> в Российской Федерации".</w:t>
      </w:r>
      <w:proofErr w:type="gramEnd"/>
    </w:p>
    <w:p w:rsidR="00A67A71" w:rsidRPr="00A67A71" w:rsidRDefault="00A67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67A71" w:rsidRPr="00A67A71" w:rsidSect="0004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71"/>
    <w:rsid w:val="00A677BC"/>
    <w:rsid w:val="00A67A71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2021-04-01T07:10:00Z</dcterms:created>
  <dcterms:modified xsi:type="dcterms:W3CDTF">2021-04-01T07:11:00Z</dcterms:modified>
</cp:coreProperties>
</file>