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50" w:rsidRPr="00F30890" w:rsidRDefault="00972950" w:rsidP="00F30890">
      <w:pPr>
        <w:widowControl w:val="0"/>
        <w:tabs>
          <w:tab w:val="left" w:pos="10773"/>
          <w:tab w:val="left" w:pos="14175"/>
        </w:tabs>
        <w:autoSpaceDE w:val="0"/>
        <w:autoSpaceDN w:val="0"/>
        <w:adjustRightInd w:val="0"/>
        <w:ind w:left="10773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F30890">
        <w:rPr>
          <w:rFonts w:ascii="PT Astra Serif" w:eastAsiaTheme="minorEastAsia" w:hAnsi="PT Astra Serif"/>
          <w:sz w:val="28"/>
          <w:szCs w:val="28"/>
          <w:lang w:val="ru-RU"/>
        </w:rPr>
        <w:t>УТВЕРЖДАЮ</w:t>
      </w:r>
    </w:p>
    <w:p w:rsidR="00972950" w:rsidRPr="00F30890" w:rsidRDefault="00972950" w:rsidP="00F30890">
      <w:pPr>
        <w:widowControl w:val="0"/>
        <w:tabs>
          <w:tab w:val="left" w:pos="10773"/>
          <w:tab w:val="left" w:pos="14175"/>
        </w:tabs>
        <w:autoSpaceDE w:val="0"/>
        <w:autoSpaceDN w:val="0"/>
        <w:adjustRightInd w:val="0"/>
        <w:ind w:left="10773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F30890">
        <w:rPr>
          <w:rFonts w:ascii="PT Astra Serif" w:eastAsiaTheme="minorEastAsia" w:hAnsi="PT Astra Serif"/>
          <w:sz w:val="28"/>
          <w:szCs w:val="28"/>
          <w:lang w:val="ru-RU"/>
        </w:rPr>
        <w:t>Министр юстиции</w:t>
      </w:r>
    </w:p>
    <w:p w:rsidR="00972950" w:rsidRPr="00F30890" w:rsidRDefault="00972950" w:rsidP="00F30890">
      <w:pPr>
        <w:widowControl w:val="0"/>
        <w:tabs>
          <w:tab w:val="left" w:pos="10773"/>
          <w:tab w:val="left" w:pos="14175"/>
        </w:tabs>
        <w:autoSpaceDE w:val="0"/>
        <w:autoSpaceDN w:val="0"/>
        <w:adjustRightInd w:val="0"/>
        <w:ind w:left="10773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F30890">
        <w:rPr>
          <w:rFonts w:ascii="PT Astra Serif" w:eastAsiaTheme="minorEastAsia" w:hAnsi="PT Astra Serif"/>
          <w:sz w:val="28"/>
          <w:szCs w:val="28"/>
          <w:lang w:val="ru-RU"/>
        </w:rPr>
        <w:t>Российской Федерации</w:t>
      </w:r>
    </w:p>
    <w:p w:rsidR="00124F8B" w:rsidRPr="00F30890" w:rsidRDefault="00124F8B" w:rsidP="00F30890">
      <w:pPr>
        <w:widowControl w:val="0"/>
        <w:tabs>
          <w:tab w:val="left" w:pos="10773"/>
          <w:tab w:val="left" w:pos="14175"/>
        </w:tabs>
        <w:autoSpaceDE w:val="0"/>
        <w:autoSpaceDN w:val="0"/>
        <w:adjustRightInd w:val="0"/>
        <w:ind w:left="10773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</w:p>
    <w:p w:rsidR="00972950" w:rsidRPr="00F30890" w:rsidRDefault="00EC190E" w:rsidP="00F30890">
      <w:pPr>
        <w:widowControl w:val="0"/>
        <w:tabs>
          <w:tab w:val="left" w:pos="10773"/>
          <w:tab w:val="left" w:pos="14175"/>
        </w:tabs>
        <w:autoSpaceDE w:val="0"/>
        <w:autoSpaceDN w:val="0"/>
        <w:adjustRightInd w:val="0"/>
        <w:ind w:left="10773" w:right="-313"/>
        <w:jc w:val="center"/>
        <w:rPr>
          <w:rFonts w:ascii="PT Astra Serif" w:eastAsiaTheme="minorEastAsia" w:hAnsi="PT Astra Serif"/>
          <w:sz w:val="28"/>
          <w:szCs w:val="28"/>
          <w:lang w:val="ru-RU"/>
        </w:rPr>
      </w:pPr>
      <w:r w:rsidRPr="00F30890">
        <w:rPr>
          <w:rFonts w:ascii="PT Astra Serif" w:eastAsiaTheme="minorEastAsia" w:hAnsi="PT Astra Serif"/>
          <w:sz w:val="28"/>
          <w:szCs w:val="28"/>
          <w:lang w:val="ru-RU"/>
        </w:rPr>
        <w:t>_____</w:t>
      </w:r>
      <w:r w:rsidR="00972950" w:rsidRPr="00F30890">
        <w:rPr>
          <w:rFonts w:ascii="PT Astra Serif" w:eastAsiaTheme="minorEastAsia" w:hAnsi="PT Astra Serif"/>
          <w:sz w:val="28"/>
          <w:szCs w:val="28"/>
          <w:lang w:val="ru-RU"/>
        </w:rPr>
        <w:t>_______</w:t>
      </w:r>
      <w:r w:rsidR="00B6739D" w:rsidRPr="00F30890">
        <w:rPr>
          <w:rFonts w:ascii="PT Astra Serif" w:eastAsiaTheme="minorEastAsia" w:hAnsi="PT Astra Serif"/>
          <w:sz w:val="28"/>
          <w:szCs w:val="28"/>
          <w:lang w:val="ru-RU"/>
        </w:rPr>
        <w:t xml:space="preserve">_  </w:t>
      </w:r>
      <w:r w:rsidR="00972950" w:rsidRPr="00F30890">
        <w:rPr>
          <w:rFonts w:ascii="PT Astra Serif" w:eastAsiaTheme="minorEastAsia" w:hAnsi="PT Astra Serif"/>
          <w:sz w:val="28"/>
          <w:szCs w:val="28"/>
          <w:lang w:val="ru-RU"/>
        </w:rPr>
        <w:t xml:space="preserve"> </w:t>
      </w:r>
      <w:r w:rsidR="00B6739D" w:rsidRPr="00F30890">
        <w:rPr>
          <w:rFonts w:ascii="PT Astra Serif" w:eastAsiaTheme="minorEastAsia" w:hAnsi="PT Astra Serif"/>
          <w:sz w:val="28"/>
          <w:szCs w:val="28"/>
          <w:lang w:val="ru-RU"/>
        </w:rPr>
        <w:t>К.А. Чуйченко</w:t>
      </w:r>
    </w:p>
    <w:p w:rsidR="00972950" w:rsidRPr="00F30890" w:rsidRDefault="000A15CC" w:rsidP="00F30890">
      <w:pPr>
        <w:widowControl w:val="0"/>
        <w:tabs>
          <w:tab w:val="left" w:pos="10773"/>
          <w:tab w:val="left" w:pos="14175"/>
        </w:tabs>
        <w:autoSpaceDE w:val="0"/>
        <w:autoSpaceDN w:val="0"/>
        <w:adjustRightInd w:val="0"/>
        <w:ind w:left="10773" w:right="-313"/>
        <w:jc w:val="center"/>
        <w:rPr>
          <w:rFonts w:ascii="PT Astra Serif" w:eastAsiaTheme="minorEastAsia" w:hAnsi="PT Astra Serif"/>
          <w:sz w:val="24"/>
          <w:szCs w:val="28"/>
          <w:lang w:val="ru-RU"/>
        </w:rPr>
      </w:pPr>
      <w:r w:rsidRPr="00F30890">
        <w:rPr>
          <w:rFonts w:ascii="PT Astra Serif" w:eastAsiaTheme="minorEastAsia" w:hAnsi="PT Astra Serif"/>
          <w:sz w:val="28"/>
          <w:szCs w:val="28"/>
          <w:lang w:val="ru-RU"/>
        </w:rPr>
        <w:t>«___» _____________</w:t>
      </w:r>
      <w:r w:rsidR="00972950" w:rsidRPr="00F30890">
        <w:rPr>
          <w:rFonts w:ascii="PT Astra Serif" w:eastAsiaTheme="minorEastAsia" w:hAnsi="PT Astra Serif"/>
          <w:sz w:val="28"/>
          <w:szCs w:val="28"/>
          <w:lang w:val="ru-RU"/>
        </w:rPr>
        <w:t xml:space="preserve"> 20</w:t>
      </w:r>
      <w:r w:rsidR="009426A1" w:rsidRPr="00F30890">
        <w:rPr>
          <w:rFonts w:ascii="PT Astra Serif" w:eastAsiaTheme="minorEastAsia" w:hAnsi="PT Astra Serif"/>
          <w:sz w:val="28"/>
          <w:szCs w:val="28"/>
          <w:lang w:val="ru-RU"/>
        </w:rPr>
        <w:t>23</w:t>
      </w:r>
      <w:r w:rsidR="00972950" w:rsidRPr="00F30890">
        <w:rPr>
          <w:rFonts w:ascii="PT Astra Serif" w:eastAsiaTheme="minorEastAsia" w:hAnsi="PT Astra Serif"/>
          <w:sz w:val="28"/>
          <w:szCs w:val="28"/>
          <w:lang w:val="ru-RU"/>
        </w:rPr>
        <w:t xml:space="preserve"> г</w:t>
      </w:r>
      <w:r w:rsidR="00972950" w:rsidRPr="00F30890">
        <w:rPr>
          <w:rFonts w:ascii="PT Astra Serif" w:eastAsiaTheme="minorEastAsia" w:hAnsi="PT Astra Serif"/>
          <w:sz w:val="24"/>
          <w:szCs w:val="28"/>
          <w:lang w:val="ru-RU"/>
        </w:rPr>
        <w:t>.</w:t>
      </w:r>
    </w:p>
    <w:p w:rsidR="00554838" w:rsidRDefault="00554838" w:rsidP="000A15CC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p w:rsidR="00972950" w:rsidRDefault="00972950" w:rsidP="002143EA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  <w:r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План</w:t>
      </w:r>
      <w:r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br/>
      </w:r>
      <w:proofErr w:type="gramStart"/>
      <w:r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подготовки проектов нормативных правовых актов</w:t>
      </w:r>
      <w:r w:rsidR="0050388E"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  <w:r w:rsidR="00E222F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Министерства юстиции Российской Федерации</w:t>
      </w:r>
      <w:proofErr w:type="gramEnd"/>
      <w:r w:rsidR="00E222F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  <w:r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на 20</w:t>
      </w:r>
      <w:r w:rsidR="00ED37AD"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24</w:t>
      </w:r>
      <w:r w:rsidR="00C44615"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 xml:space="preserve"> </w:t>
      </w:r>
      <w:r w:rsidRPr="00F30890">
        <w:rPr>
          <w:rFonts w:ascii="PT Astra Serif" w:eastAsiaTheme="minorEastAsia" w:hAnsi="PT Astra Serif"/>
          <w:b/>
          <w:bCs/>
          <w:sz w:val="28"/>
          <w:szCs w:val="28"/>
          <w:lang w:val="ru-RU"/>
        </w:rPr>
        <w:t>год</w:t>
      </w:r>
    </w:p>
    <w:p w:rsidR="00D51A69" w:rsidRPr="00F30890" w:rsidRDefault="00D51A69" w:rsidP="000A15CC">
      <w:pPr>
        <w:widowControl w:val="0"/>
        <w:tabs>
          <w:tab w:val="left" w:pos="14175"/>
        </w:tabs>
        <w:autoSpaceDE w:val="0"/>
        <w:autoSpaceDN w:val="0"/>
        <w:adjustRightInd w:val="0"/>
        <w:jc w:val="center"/>
        <w:outlineLvl w:val="0"/>
        <w:rPr>
          <w:rFonts w:ascii="PT Astra Serif" w:eastAsiaTheme="minorEastAsia" w:hAnsi="PT Astra Serif"/>
          <w:b/>
          <w:bCs/>
          <w:sz w:val="28"/>
          <w:szCs w:val="28"/>
          <w:lang w:val="ru-RU"/>
        </w:rPr>
      </w:pPr>
    </w:p>
    <w:tbl>
      <w:tblPr>
        <w:tblStyle w:val="a3"/>
        <w:tblW w:w="14884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969"/>
        <w:gridCol w:w="1842"/>
        <w:gridCol w:w="2410"/>
      </w:tblGrid>
      <w:tr w:rsidR="00F84CEC" w:rsidRPr="00F30890" w:rsidTr="00D772EE">
        <w:tc>
          <w:tcPr>
            <w:tcW w:w="709" w:type="dxa"/>
            <w:vAlign w:val="center"/>
          </w:tcPr>
          <w:p w:rsidR="00C82B5D" w:rsidRPr="00F30890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F30890">
              <w:rPr>
                <w:rFonts w:ascii="PT Astra Serif" w:eastAsiaTheme="minorEastAsia" w:hAnsi="PT Astra Serif"/>
                <w:sz w:val="28"/>
                <w:szCs w:val="28"/>
              </w:rPr>
              <w:t>№</w:t>
            </w:r>
            <w:r w:rsidRPr="00F30890">
              <w:rPr>
                <w:rFonts w:ascii="PT Astra Serif" w:eastAsiaTheme="minorEastAsia" w:hAnsi="PT Astra Serif"/>
                <w:sz w:val="28"/>
                <w:szCs w:val="28"/>
              </w:rPr>
              <w:br/>
              <w:t>п/п</w:t>
            </w:r>
          </w:p>
        </w:tc>
        <w:tc>
          <w:tcPr>
            <w:tcW w:w="5954" w:type="dxa"/>
            <w:vAlign w:val="center"/>
          </w:tcPr>
          <w:p w:rsidR="00DD4C75" w:rsidRPr="00F30890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Предположительное наименование</w:t>
            </w:r>
          </w:p>
          <w:p w:rsidR="00C82B5D" w:rsidRPr="00F30890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F30890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проекта акта</w:t>
            </w:r>
          </w:p>
        </w:tc>
        <w:tc>
          <w:tcPr>
            <w:tcW w:w="3969" w:type="dxa"/>
            <w:vAlign w:val="center"/>
          </w:tcPr>
          <w:p w:rsidR="00C82B5D" w:rsidRPr="00F30890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F30890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Основание разработки</w:t>
            </w:r>
          </w:p>
        </w:tc>
        <w:tc>
          <w:tcPr>
            <w:tcW w:w="1842" w:type="dxa"/>
            <w:vAlign w:val="center"/>
          </w:tcPr>
          <w:p w:rsidR="00C82B5D" w:rsidRPr="00F30890" w:rsidRDefault="00C82B5D" w:rsidP="000A15CC">
            <w:pPr>
              <w:widowControl w:val="0"/>
              <w:tabs>
                <w:tab w:val="left" w:pos="14175"/>
              </w:tabs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Срок издания акта</w:t>
            </w:r>
          </w:p>
          <w:p w:rsidR="00124F8B" w:rsidRPr="00F30890" w:rsidRDefault="00C82B5D" w:rsidP="000A15CC">
            <w:pPr>
              <w:tabs>
                <w:tab w:val="left" w:pos="14175"/>
              </w:tabs>
              <w:jc w:val="center"/>
              <w:rPr>
                <w:rFonts w:ascii="PT Astra Serif" w:eastAsiaTheme="minorEastAsia" w:hAnsi="PT Astra Serif"/>
                <w:szCs w:val="24"/>
                <w:lang w:val="ru-RU"/>
              </w:rPr>
            </w:pPr>
            <w:proofErr w:type="gramStart"/>
            <w:r w:rsidRPr="00F30890">
              <w:rPr>
                <w:rFonts w:ascii="PT Astra Serif" w:eastAsiaTheme="minorEastAsia" w:hAnsi="PT Astra Serif"/>
                <w:sz w:val="24"/>
                <w:szCs w:val="24"/>
                <w:lang w:val="ru-RU"/>
              </w:rPr>
              <w:t>(</w:t>
            </w:r>
            <w:r w:rsidRPr="00F30890">
              <w:rPr>
                <w:rFonts w:ascii="PT Astra Serif" w:eastAsiaTheme="minorEastAsia" w:hAnsi="PT Astra Serif"/>
                <w:szCs w:val="24"/>
                <w:lang w:val="ru-RU"/>
              </w:rPr>
              <w:t xml:space="preserve">дата </w:t>
            </w:r>
            <w:r w:rsidRPr="00F30890">
              <w:rPr>
                <w:rFonts w:ascii="PT Astra Serif" w:eastAsiaTheme="minorEastAsia" w:hAnsi="PT Astra Serif"/>
                <w:szCs w:val="24"/>
              </w:rPr>
              <w:sym w:font="Symbol" w:char="F02D"/>
            </w:r>
            <w:r w:rsidRPr="00F30890">
              <w:rPr>
                <w:rFonts w:ascii="PT Astra Serif" w:eastAsiaTheme="minorEastAsia" w:hAnsi="PT Astra Serif"/>
                <w:szCs w:val="24"/>
                <w:lang w:val="ru-RU"/>
              </w:rPr>
              <w:t xml:space="preserve"> число, месяц, год </w:t>
            </w:r>
            <w:proofErr w:type="gramEnd"/>
          </w:p>
          <w:p w:rsidR="00C82B5D" w:rsidRPr="00F30890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F30890">
              <w:rPr>
                <w:rFonts w:ascii="PT Astra Serif" w:eastAsiaTheme="minorEastAsia" w:hAnsi="PT Astra Serif"/>
                <w:szCs w:val="24"/>
                <w:lang w:val="ru-RU"/>
              </w:rPr>
              <w:t xml:space="preserve">с учетом регистрации </w:t>
            </w:r>
            <w:r w:rsidRPr="00F30890">
              <w:rPr>
                <w:rFonts w:ascii="PT Astra Serif" w:eastAsiaTheme="minorEastAsia" w:hAnsi="PT Astra Serif"/>
                <w:szCs w:val="24"/>
                <w:lang w:val="ru-RU"/>
              </w:rPr>
              <w:br/>
              <w:t>в Минюсте России</w:t>
            </w:r>
            <w:r w:rsidRPr="00F30890">
              <w:rPr>
                <w:rFonts w:ascii="PT Astra Serif" w:eastAsiaTheme="minorEastAsia" w:hAnsi="PT Astra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vAlign w:val="center"/>
          </w:tcPr>
          <w:p w:rsidR="00C82B5D" w:rsidRPr="00F30890" w:rsidRDefault="00C82B5D" w:rsidP="000A15CC">
            <w:pPr>
              <w:tabs>
                <w:tab w:val="left" w:pos="14175"/>
              </w:tabs>
              <w:jc w:val="center"/>
              <w:rPr>
                <w:rFonts w:ascii="PT Astra Serif" w:hAnsi="PT Astra Serif"/>
                <w:b/>
                <w:sz w:val="28"/>
                <w:szCs w:val="28"/>
                <w:lang w:val="ru-RU"/>
              </w:rPr>
            </w:pPr>
            <w:r w:rsidRPr="00F30890">
              <w:rPr>
                <w:rFonts w:ascii="PT Astra Serif" w:eastAsiaTheme="minorEastAsia" w:hAnsi="PT Astra Serif"/>
                <w:sz w:val="28"/>
                <w:szCs w:val="28"/>
                <w:lang w:val="ru-RU"/>
              </w:rPr>
              <w:t>Ответственный исполнитель</w:t>
            </w:r>
          </w:p>
        </w:tc>
      </w:tr>
    </w:tbl>
    <w:p w:rsidR="009D1B6C" w:rsidRPr="009D1B6C" w:rsidRDefault="009D1B6C">
      <w:pPr>
        <w:rPr>
          <w:sz w:val="2"/>
          <w:szCs w:val="2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969"/>
        <w:gridCol w:w="1842"/>
        <w:gridCol w:w="2385"/>
        <w:gridCol w:w="25"/>
      </w:tblGrid>
      <w:tr w:rsidR="009D1B6C" w:rsidRPr="00E222F0" w:rsidTr="00D772EE">
        <w:trPr>
          <w:tblHeader/>
        </w:trPr>
        <w:tc>
          <w:tcPr>
            <w:tcW w:w="709" w:type="dxa"/>
          </w:tcPr>
          <w:p w:rsidR="009D1B6C" w:rsidRPr="00E222F0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222F0">
              <w:rPr>
                <w:rFonts w:ascii="PT Astra Serif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5954" w:type="dxa"/>
          </w:tcPr>
          <w:p w:rsidR="009D1B6C" w:rsidRPr="00E222F0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222F0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</w:p>
        </w:tc>
        <w:tc>
          <w:tcPr>
            <w:tcW w:w="3969" w:type="dxa"/>
          </w:tcPr>
          <w:p w:rsidR="009D1B6C" w:rsidRPr="00E222F0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222F0">
              <w:rPr>
                <w:rFonts w:ascii="PT Astra Serif" w:hAnsi="PT Astra Serif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</w:tcPr>
          <w:p w:rsidR="009D1B6C" w:rsidRPr="00E222F0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222F0"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gridSpan w:val="2"/>
          </w:tcPr>
          <w:p w:rsidR="009D1B6C" w:rsidRPr="00E222F0" w:rsidRDefault="009D1B6C" w:rsidP="009D1B6C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222F0"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</w:tc>
      </w:tr>
      <w:tr w:rsidR="00345123" w:rsidRPr="00345123" w:rsidTr="00D772EE">
        <w:tc>
          <w:tcPr>
            <w:tcW w:w="709" w:type="dxa"/>
          </w:tcPr>
          <w:p w:rsidR="00345123" w:rsidRPr="000D1EB5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>1</w:t>
            </w:r>
          </w:p>
        </w:tc>
        <w:tc>
          <w:tcPr>
            <w:tcW w:w="5954" w:type="dxa"/>
          </w:tcPr>
          <w:p w:rsidR="00D772EE" w:rsidRDefault="00345123" w:rsidP="00D05D4A">
            <w:pPr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Об утверждении плана мероприятий </w:t>
            </w:r>
          </w:p>
          <w:p w:rsidR="00D772EE" w:rsidRDefault="00345123" w:rsidP="00D05D4A">
            <w:pPr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по инкорпорации правовых актов СССР </w:t>
            </w:r>
          </w:p>
          <w:p w:rsidR="00D772EE" w:rsidRDefault="00345123" w:rsidP="00D05D4A">
            <w:pPr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и РСФСР или их отдельных положений </w:t>
            </w:r>
          </w:p>
          <w:p w:rsidR="00D772EE" w:rsidRDefault="00345123" w:rsidP="00D05D4A">
            <w:pPr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в законодательство Российской Федерации </w:t>
            </w:r>
          </w:p>
          <w:p w:rsidR="00D772EE" w:rsidRDefault="00345123" w:rsidP="00D05D4A">
            <w:pPr>
              <w:rPr>
                <w:rFonts w:ascii="PT Astra Serif" w:eastAsia="Calibri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и (или) по признанию указанных актов </w:t>
            </w:r>
          </w:p>
          <w:p w:rsidR="00345123" w:rsidRPr="000D1EB5" w:rsidRDefault="00345123" w:rsidP="00D05D4A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не </w:t>
            </w:r>
            <w:proofErr w:type="gramStart"/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>действующими</w:t>
            </w:r>
            <w:proofErr w:type="gramEnd"/>
            <w:r w:rsidRPr="000D1EB5">
              <w:rPr>
                <w:rFonts w:ascii="PT Astra Serif" w:eastAsia="Calibri" w:hAnsi="PT Astra Serif"/>
                <w:sz w:val="28"/>
                <w:szCs w:val="28"/>
                <w:lang w:val="ru-RU"/>
              </w:rPr>
              <w:t xml:space="preserve"> на территории Российской Федерации на 2024 год</w:t>
            </w:r>
          </w:p>
        </w:tc>
        <w:tc>
          <w:tcPr>
            <w:tcW w:w="3969" w:type="dxa"/>
          </w:tcPr>
          <w:p w:rsidR="00345123" w:rsidRPr="000D1EB5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proofErr w:type="gramStart"/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>подпункт б</w:t>
            </w:r>
            <w:proofErr w:type="gramEnd"/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пункта 1 </w:t>
            </w:r>
          </w:p>
          <w:p w:rsidR="00345123" w:rsidRPr="000D1EB5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 xml:space="preserve">распоряжения </w:t>
            </w:r>
          </w:p>
          <w:p w:rsidR="00345123" w:rsidRPr="000D1EB5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>Президента</w:t>
            </w:r>
          </w:p>
          <w:p w:rsidR="00345123" w:rsidRPr="000D1EB5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>Российской Федерации</w:t>
            </w:r>
          </w:p>
          <w:p w:rsidR="00345123" w:rsidRPr="000D1EB5" w:rsidRDefault="00345123" w:rsidP="0034512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от 18 марта 2011 г. № 158-рп «Об организации работы </w:t>
            </w:r>
          </w:p>
          <w:p w:rsidR="00345123" w:rsidRPr="000D1EB5" w:rsidRDefault="00345123" w:rsidP="0034512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по инкорпорации правовых актов СССР и РСФСР или </w:t>
            </w:r>
          </w:p>
          <w:p w:rsidR="00345123" w:rsidRPr="000D1EB5" w:rsidRDefault="00345123" w:rsidP="0034512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их отдельных положений </w:t>
            </w:r>
          </w:p>
          <w:p w:rsidR="00345123" w:rsidRPr="000D1EB5" w:rsidRDefault="00345123" w:rsidP="00345123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 xml:space="preserve">в законодательство </w:t>
            </w: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Российской Федерации и (или) по признанию указанных актов </w:t>
            </w:r>
            <w:proofErr w:type="gramStart"/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>недействующими</w:t>
            </w:r>
            <w:proofErr w:type="gramEnd"/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на территории Российской Федерации»</w:t>
            </w:r>
          </w:p>
        </w:tc>
        <w:tc>
          <w:tcPr>
            <w:tcW w:w="1842" w:type="dxa"/>
          </w:tcPr>
          <w:p w:rsidR="00345123" w:rsidRPr="000D1EB5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eastAsia="Calibri" w:hAnsi="PT Astra Serif"/>
                <w:color w:val="000000"/>
                <w:sz w:val="28"/>
                <w:szCs w:val="28"/>
              </w:rPr>
              <w:lastRenderedPageBreak/>
              <w:t>31.01.2024</w:t>
            </w:r>
          </w:p>
        </w:tc>
        <w:tc>
          <w:tcPr>
            <w:tcW w:w="2410" w:type="dxa"/>
            <w:gridSpan w:val="2"/>
          </w:tcPr>
          <w:p w:rsidR="00345123" w:rsidRPr="000D1EB5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>Д.С. Жуйков</w:t>
            </w:r>
          </w:p>
          <w:p w:rsidR="00345123" w:rsidRPr="00345123" w:rsidRDefault="00345123" w:rsidP="00D05D4A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0D1EB5">
              <w:rPr>
                <w:rFonts w:ascii="PT Astra Serif" w:hAnsi="PT Astra Serif"/>
                <w:sz w:val="28"/>
                <w:szCs w:val="28"/>
                <w:lang w:val="ru-RU"/>
              </w:rPr>
              <w:t>ДСИЗ</w:t>
            </w:r>
          </w:p>
        </w:tc>
      </w:tr>
      <w:tr w:rsidR="00F84CEC" w:rsidRPr="00C972C9" w:rsidTr="00D772EE">
        <w:tc>
          <w:tcPr>
            <w:tcW w:w="709" w:type="dxa"/>
            <w:hideMark/>
          </w:tcPr>
          <w:p w:rsidR="003E3DAB" w:rsidRPr="00F30890" w:rsidRDefault="00345123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954" w:type="dxa"/>
            <w:hideMark/>
          </w:tcPr>
          <w:p w:rsidR="007750E6" w:rsidRPr="00F30890" w:rsidRDefault="003E3DAB" w:rsidP="007750E6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Об утверждении формы отчета о деятельности </w:t>
            </w:r>
          </w:p>
          <w:p w:rsidR="00124F8B" w:rsidRPr="00F30890" w:rsidRDefault="003E3DAB" w:rsidP="007750E6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по возврату просроченной задолженности,</w:t>
            </w:r>
            <w:r w:rsidR="00124F8B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перечня документов и сведений, 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представляемых профессиональной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коллекторской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организацией, а также сроков </w:t>
            </w:r>
          </w:p>
          <w:p w:rsidR="003E3DAB" w:rsidRPr="00F30890" w:rsidRDefault="003E3DAB" w:rsidP="007750E6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и периодичности их представления</w:t>
            </w:r>
          </w:p>
        </w:tc>
        <w:tc>
          <w:tcPr>
            <w:tcW w:w="3969" w:type="dxa"/>
            <w:hideMark/>
          </w:tcPr>
          <w:p w:rsidR="00492E18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пункт 6 плана-графика подготовки нормативных правовых актов, необходимых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для реализации норм Федерального закона </w:t>
            </w:r>
          </w:p>
          <w:p w:rsidR="00124F8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от 04.08.2023 № 467-ФЗ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«О внесении изменений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в Федеральный закон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«О защите прав </w:t>
            </w:r>
          </w:p>
          <w:p w:rsidR="00492E18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 законных интересов физических лиц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при осуществлении деятельности по возврату просроченной задолженности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 о внесении изменений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в Федеральный закон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«О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микрофинансовой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деятельности </w:t>
            </w:r>
          </w:p>
          <w:p w:rsidR="00124F8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микрофинансовых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организациях</w:t>
            </w:r>
            <w:proofErr w:type="gram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»</w:t>
            </w:r>
            <w:r w:rsidR="00BA72F9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, утвержденного Заместителем Председателя Правительства Российской </w:t>
            </w:r>
            <w:r w:rsidR="00BA72F9" w:rsidRPr="00F30890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Федерации – Руководителем Аппарата Правительства Российской Федерации </w:t>
            </w:r>
          </w:p>
          <w:p w:rsidR="003E3DAB" w:rsidRPr="00F30890" w:rsidRDefault="00BA72F9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Д.Ю</w:t>
            </w:r>
            <w:r w:rsidR="00C972C9">
              <w:rPr>
                <w:rFonts w:ascii="PT Astra Serif" w:hAnsi="PT Astra Serif"/>
                <w:sz w:val="28"/>
                <w:szCs w:val="28"/>
                <w:lang w:val="ru-RU"/>
              </w:rPr>
              <w:t>.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Григоренко</w:t>
            </w:r>
            <w:r w:rsidRPr="00F30890">
              <w:rPr>
                <w:rStyle w:val="ac"/>
                <w:rFonts w:ascii="PT Astra Serif" w:hAnsi="PT Astra Serif"/>
                <w:sz w:val="28"/>
                <w:szCs w:val="28"/>
                <w:lang w:val="ru-RU"/>
              </w:rPr>
              <w:footnoteReference w:id="1"/>
            </w:r>
          </w:p>
        </w:tc>
        <w:tc>
          <w:tcPr>
            <w:tcW w:w="1842" w:type="dxa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C972C9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31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.01.2024</w:t>
            </w:r>
          </w:p>
        </w:tc>
        <w:tc>
          <w:tcPr>
            <w:tcW w:w="2410" w:type="dxa"/>
            <w:gridSpan w:val="2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ДПИ</w:t>
            </w:r>
          </w:p>
        </w:tc>
      </w:tr>
      <w:tr w:rsidR="00F84CEC" w:rsidRPr="00F30890" w:rsidTr="00D772EE">
        <w:tc>
          <w:tcPr>
            <w:tcW w:w="709" w:type="dxa"/>
            <w:hideMark/>
          </w:tcPr>
          <w:p w:rsidR="003E3DAB" w:rsidRPr="00F30890" w:rsidRDefault="00345123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954" w:type="dxa"/>
            <w:hideMark/>
          </w:tcPr>
          <w:p w:rsidR="00554838" w:rsidRPr="00F30890" w:rsidRDefault="003E3DAB" w:rsidP="003E3DAB">
            <w:pPr>
              <w:rPr>
                <w:rFonts w:ascii="PT Astra Serif" w:hAnsi="PT Astra Serif"/>
                <w:spacing w:val="-6"/>
                <w:sz w:val="28"/>
                <w:szCs w:val="28"/>
                <w:lang w:val="ru-RU" w:eastAsia="ar-SA"/>
              </w:rPr>
            </w:pPr>
            <w:r w:rsidRPr="00F30890">
              <w:rPr>
                <w:rFonts w:ascii="PT Astra Serif" w:hAnsi="PT Astra Serif"/>
                <w:spacing w:val="-6"/>
                <w:sz w:val="28"/>
                <w:szCs w:val="28"/>
                <w:lang w:val="ru-RU" w:eastAsia="ar-SA"/>
              </w:rPr>
              <w:t>Об утверждении порядка и сроков направления уведомления лицом, получившим право распоряжения 10 и более процентами голосов, приходящихся на голосующие акции (доли)</w:t>
            </w:r>
            <w:r w:rsidR="00124F8B" w:rsidRPr="00F30890">
              <w:rPr>
                <w:rFonts w:ascii="PT Astra Serif" w:hAnsi="PT Astra Serif"/>
                <w:spacing w:val="-6"/>
                <w:sz w:val="28"/>
                <w:szCs w:val="28"/>
                <w:lang w:val="ru-RU" w:eastAsia="ar-SA"/>
              </w:rPr>
              <w:t xml:space="preserve">, составляющие уставный капитал </w:t>
            </w:r>
            <w:r w:rsidRPr="00F30890">
              <w:rPr>
                <w:rFonts w:ascii="PT Astra Serif" w:hAnsi="PT Astra Serif"/>
                <w:spacing w:val="-6"/>
                <w:sz w:val="28"/>
                <w:szCs w:val="28"/>
                <w:lang w:val="ru-RU" w:eastAsia="ar-SA"/>
              </w:rPr>
              <w:t xml:space="preserve">профессиональной </w:t>
            </w:r>
            <w:proofErr w:type="spellStart"/>
            <w:r w:rsidRPr="00F30890">
              <w:rPr>
                <w:rFonts w:ascii="PT Astra Serif" w:hAnsi="PT Astra Serif"/>
                <w:spacing w:val="-6"/>
                <w:sz w:val="28"/>
                <w:szCs w:val="28"/>
                <w:lang w:val="ru-RU" w:eastAsia="ar-SA"/>
              </w:rPr>
              <w:t>коллекторской</w:t>
            </w:r>
            <w:proofErr w:type="spellEnd"/>
            <w:r w:rsidRPr="00F30890">
              <w:rPr>
                <w:rFonts w:ascii="PT Astra Serif" w:hAnsi="PT Astra Serif"/>
                <w:spacing w:val="-6"/>
                <w:sz w:val="28"/>
                <w:szCs w:val="28"/>
                <w:lang w:val="ru-RU" w:eastAsia="ar-SA"/>
              </w:rPr>
              <w:t xml:space="preserve"> организации</w:t>
            </w:r>
          </w:p>
        </w:tc>
        <w:tc>
          <w:tcPr>
            <w:tcW w:w="3969" w:type="dxa"/>
            <w:hideMark/>
          </w:tcPr>
          <w:p w:rsidR="00BA72F9" w:rsidRPr="00F30890" w:rsidRDefault="003E3DAB" w:rsidP="00BA72F9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пункт 8 </w:t>
            </w:r>
            <w:r w:rsidR="00C30307" w:rsidRPr="00F30890">
              <w:rPr>
                <w:rFonts w:ascii="PT Astra Serif" w:hAnsi="PT Astra Serif"/>
                <w:sz w:val="28"/>
                <w:szCs w:val="28"/>
                <w:lang w:val="ru-RU"/>
              </w:rPr>
              <w:t>п</w:t>
            </w:r>
            <w:r w:rsidR="00BA72F9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лана-графика </w:t>
            </w:r>
          </w:p>
          <w:p w:rsidR="003E3DAB" w:rsidRPr="00F30890" w:rsidRDefault="00BA72F9" w:rsidP="00124F8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от 21.08.2023 № 7337-П4-ДГ</w:t>
            </w:r>
          </w:p>
        </w:tc>
        <w:tc>
          <w:tcPr>
            <w:tcW w:w="1842" w:type="dxa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</w:rPr>
              <w:t>31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.01.2024</w:t>
            </w:r>
          </w:p>
        </w:tc>
        <w:tc>
          <w:tcPr>
            <w:tcW w:w="2410" w:type="dxa"/>
            <w:gridSpan w:val="2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ДПИ</w:t>
            </w:r>
          </w:p>
        </w:tc>
      </w:tr>
      <w:tr w:rsidR="00F84CEC" w:rsidRPr="00F30890" w:rsidTr="00D772EE">
        <w:tc>
          <w:tcPr>
            <w:tcW w:w="709" w:type="dxa"/>
            <w:hideMark/>
          </w:tcPr>
          <w:p w:rsidR="003E3DAB" w:rsidRPr="00F30890" w:rsidRDefault="00345123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4</w:t>
            </w:r>
          </w:p>
        </w:tc>
        <w:tc>
          <w:tcPr>
            <w:tcW w:w="5954" w:type="dxa"/>
            <w:hideMark/>
          </w:tcPr>
          <w:p w:rsidR="00492E18" w:rsidRPr="00F30890" w:rsidRDefault="003E3DA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Об утверждении </w:t>
            </w:r>
            <w:proofErr w:type="gram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перечня индикаторов риска нарушения обязательных требований</w:t>
            </w:r>
            <w:proofErr w:type="gram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</w:p>
          <w:p w:rsidR="00492E18" w:rsidRPr="00F30890" w:rsidRDefault="003E3DA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при осуществлении федерального государственного контроля (надзора) </w:t>
            </w:r>
          </w:p>
          <w:p w:rsidR="00492E18" w:rsidRPr="00F30890" w:rsidRDefault="003E3DA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за деятельностью профессиональных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коллекторских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организаций, кредитных </w:t>
            </w:r>
          </w:p>
          <w:p w:rsidR="00C30307" w:rsidRPr="00F30890" w:rsidRDefault="003E3DA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микрофинансовых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организаций </w:t>
            </w:r>
          </w:p>
          <w:p w:rsidR="003E3DAB" w:rsidRPr="00F30890" w:rsidRDefault="00124F8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при осуществлении ими действий, </w:t>
            </w:r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>направленных на возврат просроченной задолженности</w:t>
            </w:r>
          </w:p>
        </w:tc>
        <w:tc>
          <w:tcPr>
            <w:tcW w:w="3969" w:type="dxa"/>
            <w:hideMark/>
          </w:tcPr>
          <w:p w:rsidR="00BA72F9" w:rsidRPr="00F30890" w:rsidRDefault="00C30307" w:rsidP="00BA72F9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пункт 9 п</w:t>
            </w:r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лана-графика </w:t>
            </w:r>
          </w:p>
          <w:p w:rsidR="003E3DAB" w:rsidRPr="00F30890" w:rsidRDefault="00BA72F9" w:rsidP="00124F8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от 21.08.2023 № 7337-П4-ДГ</w:t>
            </w:r>
          </w:p>
        </w:tc>
        <w:tc>
          <w:tcPr>
            <w:tcW w:w="1842" w:type="dxa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</w:rPr>
              <w:t>31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.01.2024</w:t>
            </w:r>
          </w:p>
        </w:tc>
        <w:tc>
          <w:tcPr>
            <w:tcW w:w="2410" w:type="dxa"/>
            <w:gridSpan w:val="2"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ДПИ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F84CEC" w:rsidRPr="00F30890" w:rsidTr="00D772EE">
        <w:tc>
          <w:tcPr>
            <w:tcW w:w="709" w:type="dxa"/>
            <w:hideMark/>
          </w:tcPr>
          <w:p w:rsidR="003E3DAB" w:rsidRPr="00F30890" w:rsidRDefault="00345123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5</w:t>
            </w:r>
          </w:p>
        </w:tc>
        <w:tc>
          <w:tcPr>
            <w:tcW w:w="5954" w:type="dxa"/>
            <w:hideMark/>
          </w:tcPr>
          <w:p w:rsidR="00F16BDC" w:rsidRPr="00F30890" w:rsidRDefault="003E3DA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Об утверждении индикативных показателей результативности и эффективности деятельности Федеральной службы судебных приставов при осуществлении федерального государственного контроля (надзора) </w:t>
            </w:r>
          </w:p>
          <w:p w:rsidR="00F16BDC" w:rsidRPr="00F30890" w:rsidRDefault="003E3DA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за деятельностью профессиональных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коллекторских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организаций, кредитных </w:t>
            </w:r>
          </w:p>
          <w:p w:rsidR="003E3DAB" w:rsidRPr="00F30890" w:rsidRDefault="003E3DAB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микрофинансовых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организаций, включенных в перечень кредитных и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микрофинансовых</w:t>
            </w:r>
            <w:proofErr w:type="spellEnd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организаций, в части осуществления ими действий, направленных на возврат просроченной задолженности</w:t>
            </w:r>
          </w:p>
        </w:tc>
        <w:tc>
          <w:tcPr>
            <w:tcW w:w="3969" w:type="dxa"/>
            <w:hideMark/>
          </w:tcPr>
          <w:p w:rsidR="00124F8B" w:rsidRPr="00F30890" w:rsidRDefault="00C30307" w:rsidP="00BA72F9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пункт 10 п</w:t>
            </w:r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лана-графика </w:t>
            </w:r>
          </w:p>
          <w:p w:rsidR="003E3DAB" w:rsidRPr="00F30890" w:rsidRDefault="00BA72F9" w:rsidP="00124F8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от 21.08.2023</w:t>
            </w:r>
            <w:r w:rsidR="00124F8B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№ 7337-П4-ДГ</w:t>
            </w:r>
          </w:p>
        </w:tc>
        <w:tc>
          <w:tcPr>
            <w:tcW w:w="1842" w:type="dxa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</w:rPr>
              <w:t>31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.01.2024</w:t>
            </w:r>
          </w:p>
        </w:tc>
        <w:tc>
          <w:tcPr>
            <w:tcW w:w="2410" w:type="dxa"/>
            <w:gridSpan w:val="2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ДПИ</w:t>
            </w:r>
          </w:p>
        </w:tc>
      </w:tr>
      <w:tr w:rsidR="00F84CEC" w:rsidRPr="00F30890" w:rsidTr="00D772EE">
        <w:tc>
          <w:tcPr>
            <w:tcW w:w="709" w:type="dxa"/>
            <w:hideMark/>
          </w:tcPr>
          <w:p w:rsidR="003E3DAB" w:rsidRPr="00F30890" w:rsidRDefault="00345123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954" w:type="dxa"/>
            <w:hideMark/>
          </w:tcPr>
          <w:p w:rsidR="00C30307" w:rsidRPr="00F30890" w:rsidRDefault="003E3DAB" w:rsidP="003E3DAB">
            <w:pPr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 xml:space="preserve">Об утверждении требований к оборудованию </w:t>
            </w:r>
          </w:p>
          <w:p w:rsidR="003E3DAB" w:rsidRPr="00F30890" w:rsidRDefault="00D51A69" w:rsidP="003E3DAB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 xml:space="preserve">и программному обеспечению </w:t>
            </w:r>
            <w:r w:rsidR="003E3DAB"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 xml:space="preserve">профессиональной </w:t>
            </w:r>
            <w:proofErr w:type="spellStart"/>
            <w:r w:rsidR="003E3DAB"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>коллекторской</w:t>
            </w:r>
            <w:proofErr w:type="spellEnd"/>
            <w:r w:rsidR="003E3DAB"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 xml:space="preserve"> организации, а также кредитной или </w:t>
            </w:r>
            <w:proofErr w:type="spellStart"/>
            <w:r w:rsidR="003E3DAB"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>микрофинансовой</w:t>
            </w:r>
            <w:proofErr w:type="spellEnd"/>
            <w:r w:rsidR="003E3DAB"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 xml:space="preserve"> организаций, включенных в перечень кредитных и </w:t>
            </w:r>
            <w:proofErr w:type="spellStart"/>
            <w:r w:rsidR="003E3DAB"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>микрофинансовых</w:t>
            </w:r>
            <w:proofErr w:type="spellEnd"/>
            <w:r w:rsidR="003E3DAB" w:rsidRPr="00F30890">
              <w:rPr>
                <w:rStyle w:val="style41"/>
                <w:rFonts w:ascii="PT Astra Serif" w:hAnsi="PT Astra Serif"/>
                <w:sz w:val="28"/>
                <w:szCs w:val="28"/>
                <w:lang w:val="ru-RU"/>
              </w:rPr>
              <w:t xml:space="preserve"> организаций, осуществляющих деятельность по возврату просроченной задолженности физических лиц</w:t>
            </w:r>
          </w:p>
        </w:tc>
        <w:tc>
          <w:tcPr>
            <w:tcW w:w="3969" w:type="dxa"/>
            <w:hideMark/>
          </w:tcPr>
          <w:p w:rsidR="00BA72F9" w:rsidRPr="00F30890" w:rsidRDefault="00BA72F9" w:rsidP="00BA72F9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пункт 7 </w:t>
            </w:r>
            <w:r w:rsidR="00C30307" w:rsidRPr="00F30890">
              <w:rPr>
                <w:rFonts w:ascii="PT Astra Serif" w:hAnsi="PT Astra Serif"/>
                <w:sz w:val="28"/>
                <w:szCs w:val="28"/>
                <w:lang w:val="ru-RU"/>
              </w:rPr>
              <w:t>п</w:t>
            </w:r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лана-графика </w:t>
            </w:r>
          </w:p>
          <w:p w:rsidR="003E3DAB" w:rsidRPr="00F30890" w:rsidRDefault="00BA72F9" w:rsidP="00124F8B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от 21.08.2023 № 7337-П4-ДГ</w:t>
            </w:r>
          </w:p>
        </w:tc>
        <w:tc>
          <w:tcPr>
            <w:tcW w:w="1842" w:type="dxa"/>
            <w:hideMark/>
          </w:tcPr>
          <w:p w:rsidR="003E3DAB" w:rsidRPr="00F30890" w:rsidRDefault="00DF1169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31.05</w:t>
            </w:r>
            <w:bookmarkStart w:id="0" w:name="_GoBack"/>
            <w:bookmarkEnd w:id="0"/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>.2024</w:t>
            </w:r>
          </w:p>
        </w:tc>
        <w:tc>
          <w:tcPr>
            <w:tcW w:w="2410" w:type="dxa"/>
            <w:gridSpan w:val="2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ДПИ</w:t>
            </w:r>
          </w:p>
        </w:tc>
      </w:tr>
      <w:tr w:rsidR="00F84CEC" w:rsidRPr="00F30890" w:rsidTr="00D772EE">
        <w:tc>
          <w:tcPr>
            <w:tcW w:w="709" w:type="dxa"/>
          </w:tcPr>
          <w:p w:rsidR="00887131" w:rsidRPr="00F30890" w:rsidRDefault="00345123" w:rsidP="00CA3A8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7</w:t>
            </w:r>
          </w:p>
        </w:tc>
        <w:tc>
          <w:tcPr>
            <w:tcW w:w="5954" w:type="dxa"/>
          </w:tcPr>
          <w:p w:rsidR="00887131" w:rsidRPr="00F30890" w:rsidRDefault="00887131" w:rsidP="00A31414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Об утверждении </w:t>
            </w:r>
            <w:proofErr w:type="gram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Правил организации деятельности центров пробации</w:t>
            </w:r>
            <w:proofErr w:type="gramEnd"/>
          </w:p>
        </w:tc>
        <w:tc>
          <w:tcPr>
            <w:tcW w:w="3969" w:type="dxa"/>
          </w:tcPr>
          <w:p w:rsidR="00BF3BCD" w:rsidRDefault="00C30307" w:rsidP="00BF3BCD">
            <w:pPr>
              <w:jc w:val="center"/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>п</w:t>
            </w:r>
            <w:r w:rsidR="00887131" w:rsidRPr="00F30890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 xml:space="preserve">ункт 3 </w:t>
            </w:r>
            <w:r w:rsidR="00BF3BCD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>поручения</w:t>
            </w:r>
            <w:r w:rsidR="00887131" w:rsidRPr="00F30890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 xml:space="preserve"> </w:t>
            </w:r>
            <w:r w:rsidR="00BF3BCD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 xml:space="preserve">Правительства </w:t>
            </w:r>
          </w:p>
          <w:p w:rsidR="00B4405E" w:rsidRPr="00F30890" w:rsidRDefault="00BF3BCD" w:rsidP="00BF3BCD">
            <w:pPr>
              <w:jc w:val="center"/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>Российской Федерации</w:t>
            </w:r>
            <w:r w:rsidR="00887131" w:rsidRPr="00F30890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br/>
              <w:t>от 20.02.2023 № 1804п-П4</w:t>
            </w:r>
          </w:p>
        </w:tc>
        <w:tc>
          <w:tcPr>
            <w:tcW w:w="1842" w:type="dxa"/>
          </w:tcPr>
          <w:p w:rsidR="00887131" w:rsidRPr="00F30890" w:rsidRDefault="00887131" w:rsidP="00A314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30.09.2024</w:t>
            </w:r>
          </w:p>
        </w:tc>
        <w:tc>
          <w:tcPr>
            <w:tcW w:w="2410" w:type="dxa"/>
            <w:gridSpan w:val="2"/>
          </w:tcPr>
          <w:p w:rsidR="00887131" w:rsidRPr="00F30890" w:rsidRDefault="00887131" w:rsidP="00A314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В.Л. Вуколов</w:t>
            </w:r>
          </w:p>
          <w:p w:rsidR="00887131" w:rsidRPr="00F30890" w:rsidRDefault="00887131" w:rsidP="00A314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ДУИС</w:t>
            </w:r>
          </w:p>
        </w:tc>
      </w:tr>
      <w:tr w:rsidR="00F84CEC" w:rsidRPr="00F30890" w:rsidTr="00D772EE">
        <w:tc>
          <w:tcPr>
            <w:tcW w:w="709" w:type="dxa"/>
            <w:hideMark/>
          </w:tcPr>
          <w:p w:rsidR="003E3DAB" w:rsidRPr="00F30890" w:rsidRDefault="00345123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8</w:t>
            </w:r>
          </w:p>
        </w:tc>
        <w:tc>
          <w:tcPr>
            <w:tcW w:w="5954" w:type="dxa"/>
            <w:hideMark/>
          </w:tcPr>
          <w:p w:rsidR="003E3DAB" w:rsidRPr="00F30890" w:rsidRDefault="003E3DAB" w:rsidP="0039438D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Об утверждении требований к размещению, хранению и использованию уклад</w:t>
            </w:r>
            <w:r w:rsidR="0039438D">
              <w:rPr>
                <w:rFonts w:ascii="PT Astra Serif" w:hAnsi="PT Astra Serif"/>
                <w:sz w:val="28"/>
                <w:szCs w:val="28"/>
                <w:lang w:val="ru-RU"/>
              </w:rPr>
              <w:t>ки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для оказания первой помощи судебными приставами</w:t>
            </w:r>
          </w:p>
        </w:tc>
        <w:tc>
          <w:tcPr>
            <w:tcW w:w="3969" w:type="dxa"/>
            <w:hideMark/>
          </w:tcPr>
          <w:p w:rsidR="003E3DAB" w:rsidRPr="00F30890" w:rsidRDefault="00C30307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пункт 22 плана-</w:t>
            </w:r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графика подготовки нормативных правовых актов, необходимых для реализации норм 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Федерального закона </w:t>
            </w:r>
          </w:p>
          <w:p w:rsidR="00124F8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от 14.04.2023 № 135-ФЗ </w:t>
            </w:r>
          </w:p>
          <w:p w:rsidR="00700364" w:rsidRDefault="003E3DAB" w:rsidP="0070036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«О внесении</w:t>
            </w:r>
            <w:r w:rsidR="0070036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изменений</w:t>
            </w:r>
          </w:p>
          <w:p w:rsidR="00700364" w:rsidRDefault="00700364" w:rsidP="0070036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 xml:space="preserve">в </w:t>
            </w:r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статью 31 </w:t>
            </w:r>
          </w:p>
          <w:p w:rsidR="003E3DAB" w:rsidRPr="00F30890" w:rsidRDefault="003E3DAB" w:rsidP="0070036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Федерального закона</w:t>
            </w:r>
          </w:p>
          <w:p w:rsidR="003E3DAB" w:rsidRPr="00F30890" w:rsidRDefault="00124F8B" w:rsidP="0070036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«Об основах охраны здоровья </w:t>
            </w:r>
            <w:r w:rsidR="003E3DAB" w:rsidRPr="00F30890">
              <w:rPr>
                <w:rFonts w:ascii="PT Astra Serif" w:hAnsi="PT Astra Serif"/>
                <w:sz w:val="28"/>
                <w:szCs w:val="28"/>
                <w:lang w:val="ru-RU"/>
              </w:rPr>
              <w:t>граждан</w:t>
            </w:r>
          </w:p>
          <w:p w:rsidR="00124F8B" w:rsidRPr="00F30890" w:rsidRDefault="003E3DAB" w:rsidP="0070036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в Российской Федерации»</w:t>
            </w:r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(в части оказания первой помощи)</w:t>
            </w:r>
          </w:p>
        </w:tc>
        <w:tc>
          <w:tcPr>
            <w:tcW w:w="1842" w:type="dxa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</w:rPr>
              <w:lastRenderedPageBreak/>
              <w:t>29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.11.2024</w:t>
            </w:r>
          </w:p>
        </w:tc>
        <w:tc>
          <w:tcPr>
            <w:tcW w:w="2410" w:type="dxa"/>
            <w:gridSpan w:val="2"/>
            <w:hideMark/>
          </w:tcPr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Е.Л.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Забарчук</w:t>
            </w:r>
            <w:proofErr w:type="spellEnd"/>
          </w:p>
          <w:p w:rsidR="003E3DAB" w:rsidRPr="00F30890" w:rsidRDefault="003E3DAB" w:rsidP="00E33B5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ДПИ</w:t>
            </w:r>
          </w:p>
        </w:tc>
      </w:tr>
      <w:tr w:rsidR="00C05846" w:rsidTr="00D772EE">
        <w:trPr>
          <w:gridAfter w:val="1"/>
          <w:wAfter w:w="2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6" w:rsidRDefault="00C05846" w:rsidP="004A0637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6" w:rsidRDefault="00C05846" w:rsidP="004A0637">
            <w:pPr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>Об осуществлении Министерством юстиции Российской Федерации бюджетных полномочий главного администратора (администратора) доходов федерального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6" w:rsidRDefault="00C05846" w:rsidP="004A0637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В связи с внесением новых кодов бюджетной классификации в приказ Минфина России 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br/>
              <w:t xml:space="preserve">от 01.06.2023 № 80н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6" w:rsidRDefault="00C05846" w:rsidP="004A0637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27.12.2024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46" w:rsidRDefault="00C05846" w:rsidP="004A0637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 xml:space="preserve">А.Д.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val="ru-RU"/>
              </w:rPr>
              <w:t>Алханов</w:t>
            </w:r>
            <w:proofErr w:type="spellEnd"/>
          </w:p>
          <w:p w:rsidR="00C05846" w:rsidRDefault="00C05846" w:rsidP="004A0637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ДУД</w:t>
            </w:r>
          </w:p>
        </w:tc>
      </w:tr>
      <w:tr w:rsidR="00F84CEC" w:rsidRPr="00F30890" w:rsidTr="00D772EE">
        <w:tc>
          <w:tcPr>
            <w:tcW w:w="709" w:type="dxa"/>
          </w:tcPr>
          <w:p w:rsidR="00887131" w:rsidRPr="00F30890" w:rsidRDefault="00345123" w:rsidP="00CA3A85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10</w:t>
            </w:r>
          </w:p>
        </w:tc>
        <w:tc>
          <w:tcPr>
            <w:tcW w:w="5954" w:type="dxa"/>
          </w:tcPr>
          <w:p w:rsidR="00887131" w:rsidRPr="00F30890" w:rsidRDefault="00887131" w:rsidP="00A31414">
            <w:pPr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t xml:space="preserve">О бюджетных полномочиях администраторов доходов федерального бюджета и главных администраторов (администраторов) доходов бюджетов субъектов Российской Федерации </w:t>
            </w:r>
            <w:r w:rsidRPr="00F30890">
              <w:rPr>
                <w:rFonts w:ascii="PT Astra Serif" w:hAnsi="PT Astra Serif"/>
                <w:spacing w:val="-6"/>
                <w:sz w:val="28"/>
                <w:szCs w:val="28"/>
                <w:lang w:val="ru-RU"/>
              </w:rPr>
              <w:br/>
              <w:t>и местных бюджетов территориальных органов Министерства юстиции Российской Федерации</w:t>
            </w:r>
          </w:p>
        </w:tc>
        <w:tc>
          <w:tcPr>
            <w:tcW w:w="3969" w:type="dxa"/>
          </w:tcPr>
          <w:p w:rsidR="00C30307" w:rsidRPr="00F30890" w:rsidRDefault="00887131" w:rsidP="00565480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В связи с внесением новых кодов бюджетной классификации в приказ Минфина России </w:t>
            </w:r>
          </w:p>
          <w:p w:rsidR="00887131" w:rsidRPr="00F30890" w:rsidRDefault="00472F17" w:rsidP="00472F17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от 01.06.2023 </w:t>
            </w:r>
            <w:r w:rsidR="00887131"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№ 80н </w:t>
            </w:r>
          </w:p>
        </w:tc>
        <w:tc>
          <w:tcPr>
            <w:tcW w:w="1842" w:type="dxa"/>
          </w:tcPr>
          <w:p w:rsidR="00887131" w:rsidRPr="00F30890" w:rsidRDefault="00887131" w:rsidP="00B33316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="00B33316" w:rsidRPr="00F30890">
              <w:rPr>
                <w:rFonts w:ascii="PT Astra Serif" w:hAnsi="PT Astra Serif"/>
                <w:sz w:val="28"/>
                <w:szCs w:val="28"/>
                <w:lang w:val="ru-RU"/>
              </w:rPr>
              <w:t>7</w:t>
            </w: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.12.2024</w:t>
            </w:r>
          </w:p>
        </w:tc>
        <w:tc>
          <w:tcPr>
            <w:tcW w:w="2410" w:type="dxa"/>
            <w:gridSpan w:val="2"/>
          </w:tcPr>
          <w:p w:rsidR="00887131" w:rsidRPr="00F30890" w:rsidRDefault="00887131" w:rsidP="00A314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 xml:space="preserve">А.Д. </w:t>
            </w:r>
            <w:proofErr w:type="spellStart"/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Алханов</w:t>
            </w:r>
            <w:proofErr w:type="spellEnd"/>
          </w:p>
          <w:p w:rsidR="00887131" w:rsidRPr="00F30890" w:rsidRDefault="00887131" w:rsidP="00A31414">
            <w:pPr>
              <w:jc w:val="center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F30890">
              <w:rPr>
                <w:rFonts w:ascii="PT Astra Serif" w:hAnsi="PT Astra Serif"/>
                <w:sz w:val="28"/>
                <w:szCs w:val="28"/>
                <w:lang w:val="ru-RU"/>
              </w:rPr>
              <w:t>ДУД</w:t>
            </w:r>
          </w:p>
        </w:tc>
      </w:tr>
    </w:tbl>
    <w:p w:rsidR="00585A0B" w:rsidRPr="00585A0B" w:rsidRDefault="00585A0B">
      <w:pPr>
        <w:rPr>
          <w:lang w:val="ru-RU"/>
        </w:rPr>
      </w:pPr>
    </w:p>
    <w:p w:rsidR="002143EA" w:rsidRDefault="002143EA" w:rsidP="00F478BE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p w:rsidR="002143EA" w:rsidRPr="002143EA" w:rsidRDefault="002143EA" w:rsidP="002143EA">
      <w:pPr>
        <w:rPr>
          <w:rFonts w:ascii="PT Astra Serif" w:hAnsi="PT Astra Serif"/>
          <w:sz w:val="28"/>
          <w:szCs w:val="28"/>
        </w:rPr>
      </w:pPr>
      <w:proofErr w:type="spellStart"/>
      <w:r w:rsidRPr="002143EA">
        <w:rPr>
          <w:rFonts w:ascii="PT Astra Serif" w:hAnsi="PT Astra Serif"/>
          <w:sz w:val="28"/>
          <w:szCs w:val="28"/>
        </w:rPr>
        <w:t>Список</w:t>
      </w:r>
      <w:proofErr w:type="spellEnd"/>
      <w:r w:rsidRPr="002143E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143EA">
        <w:rPr>
          <w:rFonts w:ascii="PT Astra Serif" w:hAnsi="PT Astra Serif"/>
          <w:sz w:val="28"/>
          <w:szCs w:val="28"/>
        </w:rPr>
        <w:t>используемых</w:t>
      </w:r>
      <w:proofErr w:type="spellEnd"/>
      <w:r w:rsidRPr="002143E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143EA">
        <w:rPr>
          <w:rFonts w:ascii="PT Astra Serif" w:hAnsi="PT Astra Serif"/>
          <w:sz w:val="28"/>
          <w:szCs w:val="28"/>
        </w:rPr>
        <w:t>сокращений</w:t>
      </w:r>
      <w:proofErr w:type="spellEnd"/>
      <w:r w:rsidRPr="002143EA">
        <w:rPr>
          <w:rFonts w:ascii="PT Astra Serif" w:hAnsi="PT Astra Serif"/>
          <w:sz w:val="28"/>
          <w:szCs w:val="28"/>
        </w:rPr>
        <w:t>:</w:t>
      </w:r>
    </w:p>
    <w:p w:rsidR="002143EA" w:rsidRPr="002143EA" w:rsidRDefault="002143EA" w:rsidP="002143EA">
      <w:pPr>
        <w:rPr>
          <w:rFonts w:ascii="PT Astra Serif" w:hAnsi="PT Astra Serif"/>
          <w:sz w:val="28"/>
          <w:szCs w:val="28"/>
        </w:rPr>
      </w:pPr>
    </w:p>
    <w:tbl>
      <w:tblPr>
        <w:tblW w:w="14340" w:type="dxa"/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1822"/>
      </w:tblGrid>
      <w:tr w:rsidR="002143EA" w:rsidRPr="002143EA" w:rsidTr="006B7AE3">
        <w:trPr>
          <w:trHeight w:val="227"/>
        </w:trPr>
        <w:tc>
          <w:tcPr>
            <w:tcW w:w="1526" w:type="dxa"/>
            <w:hideMark/>
          </w:tcPr>
          <w:p w:rsidR="002143EA" w:rsidRPr="002143EA" w:rsidRDefault="002143EA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2143EA">
              <w:rPr>
                <w:rFonts w:ascii="PT Astra Serif" w:hAnsi="PT Astra Serif"/>
                <w:sz w:val="28"/>
                <w:szCs w:val="28"/>
              </w:rPr>
              <w:t>ДУД</w:t>
            </w:r>
          </w:p>
        </w:tc>
        <w:tc>
          <w:tcPr>
            <w:tcW w:w="992" w:type="dxa"/>
            <w:hideMark/>
          </w:tcPr>
          <w:p w:rsidR="002143EA" w:rsidRPr="002143EA" w:rsidRDefault="002143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43E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  <w:hideMark/>
          </w:tcPr>
          <w:p w:rsidR="002143EA" w:rsidRPr="002143EA" w:rsidRDefault="002143EA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43EA">
              <w:rPr>
                <w:rFonts w:ascii="PT Astra Serif" w:hAnsi="PT Astra Serif"/>
                <w:sz w:val="28"/>
                <w:szCs w:val="28"/>
              </w:rPr>
              <w:t>Департамент</w:t>
            </w:r>
            <w:proofErr w:type="spellEnd"/>
            <w:r w:rsidRPr="002143E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143EA">
              <w:rPr>
                <w:rFonts w:ascii="PT Astra Serif" w:hAnsi="PT Astra Serif"/>
                <w:sz w:val="28"/>
                <w:szCs w:val="28"/>
              </w:rPr>
              <w:t>управления</w:t>
            </w:r>
            <w:proofErr w:type="spellEnd"/>
            <w:r w:rsidRPr="002143E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2143EA">
              <w:rPr>
                <w:rFonts w:ascii="PT Astra Serif" w:hAnsi="PT Astra Serif"/>
                <w:sz w:val="28"/>
                <w:szCs w:val="28"/>
              </w:rPr>
              <w:t>делами</w:t>
            </w:r>
            <w:proofErr w:type="spellEnd"/>
          </w:p>
        </w:tc>
      </w:tr>
      <w:tr w:rsidR="002143EA" w:rsidRPr="00DF1169" w:rsidTr="006B7AE3">
        <w:trPr>
          <w:trHeight w:val="227"/>
        </w:trPr>
        <w:tc>
          <w:tcPr>
            <w:tcW w:w="1526" w:type="dxa"/>
            <w:hideMark/>
          </w:tcPr>
          <w:p w:rsidR="002143EA" w:rsidRPr="002143EA" w:rsidRDefault="002143EA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2143EA">
              <w:rPr>
                <w:rFonts w:ascii="PT Astra Serif" w:hAnsi="PT Astra Serif"/>
                <w:sz w:val="28"/>
                <w:szCs w:val="28"/>
              </w:rPr>
              <w:t>ДУИС</w:t>
            </w:r>
          </w:p>
        </w:tc>
        <w:tc>
          <w:tcPr>
            <w:tcW w:w="992" w:type="dxa"/>
            <w:hideMark/>
          </w:tcPr>
          <w:p w:rsidR="002143EA" w:rsidRPr="002143EA" w:rsidRDefault="002143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43E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  <w:hideMark/>
          </w:tcPr>
          <w:p w:rsidR="002143EA" w:rsidRPr="002143EA" w:rsidRDefault="002143EA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2143EA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государственной политики в сфере уголовно-исполнительной системы</w:t>
            </w:r>
          </w:p>
        </w:tc>
      </w:tr>
      <w:tr w:rsidR="006B7AE3" w:rsidRPr="006B7AE3" w:rsidTr="006B7AE3">
        <w:trPr>
          <w:trHeight w:val="285"/>
        </w:trPr>
        <w:tc>
          <w:tcPr>
            <w:tcW w:w="1526" w:type="dxa"/>
            <w:hideMark/>
          </w:tcPr>
          <w:p w:rsidR="006B7AE3" w:rsidRPr="006B7AE3" w:rsidRDefault="006B7AE3" w:rsidP="006B7AE3">
            <w:pPr>
              <w:ind w:left="142"/>
              <w:rPr>
                <w:sz w:val="28"/>
                <w:szCs w:val="28"/>
                <w:lang w:val="ru-RU"/>
              </w:rPr>
            </w:pPr>
            <w:r w:rsidRPr="006B7AE3">
              <w:rPr>
                <w:sz w:val="28"/>
                <w:szCs w:val="28"/>
                <w:lang w:val="ru-RU"/>
              </w:rPr>
              <w:t>ДСИЗ</w:t>
            </w:r>
          </w:p>
        </w:tc>
        <w:tc>
          <w:tcPr>
            <w:tcW w:w="992" w:type="dxa"/>
            <w:hideMark/>
          </w:tcPr>
          <w:p w:rsidR="006B7AE3" w:rsidRPr="006B7AE3" w:rsidRDefault="006B7AE3" w:rsidP="006B7AE3">
            <w:pPr>
              <w:jc w:val="center"/>
              <w:rPr>
                <w:sz w:val="28"/>
                <w:szCs w:val="28"/>
                <w:lang w:val="ru-RU"/>
              </w:rPr>
            </w:pPr>
            <w:r w:rsidRPr="006B7AE3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11822" w:type="dxa"/>
            <w:hideMark/>
          </w:tcPr>
          <w:p w:rsidR="006B7AE3" w:rsidRPr="006B7AE3" w:rsidRDefault="006B7AE3" w:rsidP="006B7AE3">
            <w:pPr>
              <w:ind w:left="142"/>
              <w:rPr>
                <w:sz w:val="28"/>
                <w:szCs w:val="28"/>
                <w:lang w:val="ru-RU"/>
              </w:rPr>
            </w:pPr>
            <w:r w:rsidRPr="006B7AE3">
              <w:rPr>
                <w:sz w:val="28"/>
                <w:szCs w:val="28"/>
                <w:lang w:val="ru-RU"/>
              </w:rPr>
              <w:t>Департамент систематизации законодательства</w:t>
            </w:r>
          </w:p>
        </w:tc>
      </w:tr>
      <w:tr w:rsidR="002143EA" w:rsidRPr="00DF1169" w:rsidTr="006B7AE3">
        <w:trPr>
          <w:trHeight w:val="304"/>
        </w:trPr>
        <w:tc>
          <w:tcPr>
            <w:tcW w:w="1526" w:type="dxa"/>
            <w:hideMark/>
          </w:tcPr>
          <w:p w:rsidR="002143EA" w:rsidRPr="002143EA" w:rsidRDefault="002143EA">
            <w:pPr>
              <w:ind w:left="142"/>
              <w:rPr>
                <w:rFonts w:ascii="PT Astra Serif" w:hAnsi="PT Astra Serif"/>
                <w:sz w:val="28"/>
                <w:szCs w:val="28"/>
              </w:rPr>
            </w:pPr>
            <w:r w:rsidRPr="002143EA">
              <w:rPr>
                <w:rFonts w:ascii="PT Astra Serif" w:hAnsi="PT Astra Serif"/>
                <w:sz w:val="28"/>
                <w:szCs w:val="28"/>
              </w:rPr>
              <w:t>ДПИ</w:t>
            </w:r>
          </w:p>
        </w:tc>
        <w:tc>
          <w:tcPr>
            <w:tcW w:w="992" w:type="dxa"/>
            <w:hideMark/>
          </w:tcPr>
          <w:p w:rsidR="002143EA" w:rsidRPr="002143EA" w:rsidRDefault="002143E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143EA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1822" w:type="dxa"/>
            <w:hideMark/>
          </w:tcPr>
          <w:p w:rsidR="002143EA" w:rsidRPr="002143EA" w:rsidRDefault="002143EA">
            <w:pPr>
              <w:ind w:left="142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2143EA">
              <w:rPr>
                <w:rFonts w:ascii="PT Astra Serif" w:hAnsi="PT Astra Serif"/>
                <w:sz w:val="28"/>
                <w:szCs w:val="28"/>
                <w:lang w:val="ru-RU"/>
              </w:rPr>
              <w:t>Департамент государственной политики в сфере принудительного исполнения</w:t>
            </w:r>
          </w:p>
        </w:tc>
      </w:tr>
    </w:tbl>
    <w:p w:rsidR="002143EA" w:rsidRPr="002143EA" w:rsidRDefault="002143EA" w:rsidP="00F478BE">
      <w:pPr>
        <w:jc w:val="center"/>
        <w:rPr>
          <w:rFonts w:ascii="PT Astra Serif" w:hAnsi="PT Astra Serif"/>
          <w:sz w:val="28"/>
          <w:szCs w:val="28"/>
          <w:lang w:val="ru-RU"/>
        </w:rPr>
      </w:pPr>
    </w:p>
    <w:sectPr w:rsidR="002143EA" w:rsidRPr="002143EA" w:rsidSect="00700364">
      <w:headerReference w:type="default" r:id="rId8"/>
      <w:pgSz w:w="16840" w:h="11907" w:orient="landscape" w:code="9"/>
      <w:pgMar w:top="1418" w:right="1418" w:bottom="1418" w:left="851" w:header="68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78" w:rsidRDefault="001C7A78" w:rsidP="00EC190E">
      <w:r>
        <w:separator/>
      </w:r>
    </w:p>
  </w:endnote>
  <w:endnote w:type="continuationSeparator" w:id="0">
    <w:p w:rsidR="001C7A78" w:rsidRDefault="001C7A78" w:rsidP="00EC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78" w:rsidRDefault="001C7A78" w:rsidP="00EC190E">
      <w:r>
        <w:separator/>
      </w:r>
    </w:p>
  </w:footnote>
  <w:footnote w:type="continuationSeparator" w:id="0">
    <w:p w:rsidR="001C7A78" w:rsidRDefault="001C7A78" w:rsidP="00EC190E">
      <w:r>
        <w:continuationSeparator/>
      </w:r>
    </w:p>
  </w:footnote>
  <w:footnote w:id="1">
    <w:p w:rsidR="00BA72F9" w:rsidRPr="00F30890" w:rsidRDefault="00BA72F9">
      <w:pPr>
        <w:pStyle w:val="aa"/>
        <w:rPr>
          <w:rFonts w:ascii="PT Astra Serif" w:hAnsi="PT Astra Serif"/>
          <w:lang w:val="ru-RU"/>
        </w:rPr>
      </w:pPr>
      <w:r>
        <w:rPr>
          <w:rStyle w:val="ac"/>
        </w:rPr>
        <w:footnoteRef/>
      </w:r>
      <w:r w:rsidRPr="00D51516">
        <w:rPr>
          <w:lang w:val="ru-RU"/>
        </w:rPr>
        <w:t xml:space="preserve"> </w:t>
      </w:r>
      <w:r w:rsidR="00492E18" w:rsidRPr="00F30890">
        <w:rPr>
          <w:rFonts w:ascii="PT Astra Serif" w:hAnsi="PT Astra Serif"/>
          <w:lang w:val="ru-RU"/>
        </w:rPr>
        <w:t xml:space="preserve">Далее </w:t>
      </w:r>
      <w:r w:rsidR="003609DD" w:rsidRPr="00F30890">
        <w:rPr>
          <w:rFonts w:ascii="PT Astra Serif" w:hAnsi="PT Astra Serif"/>
          <w:lang w:val="ru-RU"/>
        </w:rPr>
        <w:t>–</w:t>
      </w:r>
      <w:r w:rsidR="00492E18" w:rsidRPr="00F30890">
        <w:rPr>
          <w:rFonts w:ascii="PT Astra Serif" w:hAnsi="PT Astra Serif"/>
          <w:lang w:val="ru-RU"/>
        </w:rPr>
        <w:t xml:space="preserve"> </w:t>
      </w:r>
      <w:r w:rsidR="000A15CC" w:rsidRPr="00F30890">
        <w:rPr>
          <w:rFonts w:ascii="PT Astra Serif" w:hAnsi="PT Astra Serif"/>
          <w:lang w:val="ru-RU"/>
        </w:rPr>
        <w:t>п</w:t>
      </w:r>
      <w:r w:rsidR="00492E18" w:rsidRPr="00F30890">
        <w:rPr>
          <w:rFonts w:ascii="PT Astra Serif" w:hAnsi="PT Astra Serif"/>
          <w:lang w:val="ru-RU"/>
        </w:rPr>
        <w:t>лан-</w:t>
      </w:r>
      <w:r w:rsidRPr="00F30890">
        <w:rPr>
          <w:rFonts w:ascii="PT Astra Serif" w:hAnsi="PT Astra Serif"/>
          <w:lang w:val="ru-RU"/>
        </w:rPr>
        <w:t>график от 21.08.2023 № 7337-П4-ДГ</w:t>
      </w:r>
      <w:r w:rsidR="00151D80">
        <w:rPr>
          <w:rFonts w:ascii="PT Astra Serif" w:hAnsi="PT Astra Serif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20728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C190E" w:rsidRPr="00151D80" w:rsidRDefault="00EC190E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151D80">
          <w:rPr>
            <w:rFonts w:ascii="PT Astra Serif" w:hAnsi="PT Astra Serif"/>
            <w:sz w:val="28"/>
            <w:szCs w:val="28"/>
          </w:rPr>
          <w:fldChar w:fldCharType="begin"/>
        </w:r>
        <w:r w:rsidRPr="00151D80">
          <w:rPr>
            <w:rFonts w:ascii="PT Astra Serif" w:hAnsi="PT Astra Serif"/>
            <w:sz w:val="28"/>
            <w:szCs w:val="28"/>
          </w:rPr>
          <w:instrText>PAGE   \* MERGEFORMAT</w:instrText>
        </w:r>
        <w:r w:rsidRPr="00151D80">
          <w:rPr>
            <w:rFonts w:ascii="PT Astra Serif" w:hAnsi="PT Astra Serif"/>
            <w:sz w:val="28"/>
            <w:szCs w:val="28"/>
          </w:rPr>
          <w:fldChar w:fldCharType="separate"/>
        </w:r>
        <w:r w:rsidR="00DF1169" w:rsidRPr="00DF1169">
          <w:rPr>
            <w:rFonts w:ascii="PT Astra Serif" w:hAnsi="PT Astra Serif"/>
            <w:noProof/>
            <w:sz w:val="28"/>
            <w:szCs w:val="28"/>
            <w:lang w:val="ru-RU"/>
          </w:rPr>
          <w:t>4</w:t>
        </w:r>
        <w:r w:rsidRPr="00151D8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C190E" w:rsidRDefault="00EC19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036BB"/>
    <w:rsid w:val="000107FF"/>
    <w:rsid w:val="0005023D"/>
    <w:rsid w:val="00085678"/>
    <w:rsid w:val="000A15CC"/>
    <w:rsid w:val="000D1EB5"/>
    <w:rsid w:val="000D398F"/>
    <w:rsid w:val="000E7326"/>
    <w:rsid w:val="00116D84"/>
    <w:rsid w:val="00124F8B"/>
    <w:rsid w:val="00135BEE"/>
    <w:rsid w:val="00141DA0"/>
    <w:rsid w:val="00151D80"/>
    <w:rsid w:val="00185059"/>
    <w:rsid w:val="001A4721"/>
    <w:rsid w:val="001C7A78"/>
    <w:rsid w:val="001F7CD8"/>
    <w:rsid w:val="0020296D"/>
    <w:rsid w:val="002143EA"/>
    <w:rsid w:val="002607C6"/>
    <w:rsid w:val="002743E4"/>
    <w:rsid w:val="0028341F"/>
    <w:rsid w:val="00290219"/>
    <w:rsid w:val="002C77ED"/>
    <w:rsid w:val="003335F6"/>
    <w:rsid w:val="00345123"/>
    <w:rsid w:val="003517A3"/>
    <w:rsid w:val="003609DD"/>
    <w:rsid w:val="003743F6"/>
    <w:rsid w:val="0039438D"/>
    <w:rsid w:val="003A62BF"/>
    <w:rsid w:val="003C2E20"/>
    <w:rsid w:val="003E3DAB"/>
    <w:rsid w:val="004127CC"/>
    <w:rsid w:val="0043667E"/>
    <w:rsid w:val="00471177"/>
    <w:rsid w:val="00472F17"/>
    <w:rsid w:val="00476359"/>
    <w:rsid w:val="00492E18"/>
    <w:rsid w:val="004C00BF"/>
    <w:rsid w:val="004C3EA1"/>
    <w:rsid w:val="004C4CA2"/>
    <w:rsid w:val="004E2887"/>
    <w:rsid w:val="0050388E"/>
    <w:rsid w:val="00505E96"/>
    <w:rsid w:val="00523A2D"/>
    <w:rsid w:val="00554838"/>
    <w:rsid w:val="005551F0"/>
    <w:rsid w:val="00565480"/>
    <w:rsid w:val="00574782"/>
    <w:rsid w:val="00585A0B"/>
    <w:rsid w:val="0059631B"/>
    <w:rsid w:val="005B0B6F"/>
    <w:rsid w:val="005B1803"/>
    <w:rsid w:val="005E030A"/>
    <w:rsid w:val="005F0DFF"/>
    <w:rsid w:val="00632081"/>
    <w:rsid w:val="0063455C"/>
    <w:rsid w:val="00636B5F"/>
    <w:rsid w:val="0065461F"/>
    <w:rsid w:val="006734A4"/>
    <w:rsid w:val="00694C5D"/>
    <w:rsid w:val="006A3329"/>
    <w:rsid w:val="006B50E7"/>
    <w:rsid w:val="006B7AE3"/>
    <w:rsid w:val="00700364"/>
    <w:rsid w:val="0076025C"/>
    <w:rsid w:val="007750E6"/>
    <w:rsid w:val="007B1005"/>
    <w:rsid w:val="007C697E"/>
    <w:rsid w:val="007D09C3"/>
    <w:rsid w:val="007E304B"/>
    <w:rsid w:val="007E6754"/>
    <w:rsid w:val="007E7195"/>
    <w:rsid w:val="00822A2F"/>
    <w:rsid w:val="008406E0"/>
    <w:rsid w:val="008558A5"/>
    <w:rsid w:val="00857F57"/>
    <w:rsid w:val="00870646"/>
    <w:rsid w:val="008829F8"/>
    <w:rsid w:val="00887131"/>
    <w:rsid w:val="008917F8"/>
    <w:rsid w:val="00895EED"/>
    <w:rsid w:val="00897F5B"/>
    <w:rsid w:val="008D4328"/>
    <w:rsid w:val="008D5DC9"/>
    <w:rsid w:val="008F047C"/>
    <w:rsid w:val="009426A1"/>
    <w:rsid w:val="00970BC2"/>
    <w:rsid w:val="00971DD9"/>
    <w:rsid w:val="00972950"/>
    <w:rsid w:val="00982289"/>
    <w:rsid w:val="009C5C92"/>
    <w:rsid w:val="009D06F8"/>
    <w:rsid w:val="009D13FD"/>
    <w:rsid w:val="009D1B6C"/>
    <w:rsid w:val="009D64D0"/>
    <w:rsid w:val="009E6792"/>
    <w:rsid w:val="00A022FB"/>
    <w:rsid w:val="00A15B28"/>
    <w:rsid w:val="00A41B52"/>
    <w:rsid w:val="00A54AA4"/>
    <w:rsid w:val="00A87C6A"/>
    <w:rsid w:val="00B11804"/>
    <w:rsid w:val="00B24FFA"/>
    <w:rsid w:val="00B3272B"/>
    <w:rsid w:val="00B33316"/>
    <w:rsid w:val="00B34B16"/>
    <w:rsid w:val="00B41BA5"/>
    <w:rsid w:val="00B4405E"/>
    <w:rsid w:val="00B63407"/>
    <w:rsid w:val="00B66D9A"/>
    <w:rsid w:val="00B6739D"/>
    <w:rsid w:val="00B95498"/>
    <w:rsid w:val="00B978BE"/>
    <w:rsid w:val="00BA6FE0"/>
    <w:rsid w:val="00BA72F9"/>
    <w:rsid w:val="00BC34C8"/>
    <w:rsid w:val="00BF3BCD"/>
    <w:rsid w:val="00C04A6A"/>
    <w:rsid w:val="00C05846"/>
    <w:rsid w:val="00C232B9"/>
    <w:rsid w:val="00C30307"/>
    <w:rsid w:val="00C4034B"/>
    <w:rsid w:val="00C44615"/>
    <w:rsid w:val="00C46BFB"/>
    <w:rsid w:val="00C82B5D"/>
    <w:rsid w:val="00C972C9"/>
    <w:rsid w:val="00CA3A85"/>
    <w:rsid w:val="00CA6E9B"/>
    <w:rsid w:val="00CD75A7"/>
    <w:rsid w:val="00D5133D"/>
    <w:rsid w:val="00D51516"/>
    <w:rsid w:val="00D51A69"/>
    <w:rsid w:val="00D548D1"/>
    <w:rsid w:val="00D71E35"/>
    <w:rsid w:val="00D7728B"/>
    <w:rsid w:val="00D772EE"/>
    <w:rsid w:val="00D90D9C"/>
    <w:rsid w:val="00DA5778"/>
    <w:rsid w:val="00DC5258"/>
    <w:rsid w:val="00DD4C75"/>
    <w:rsid w:val="00DD6C82"/>
    <w:rsid w:val="00DF1169"/>
    <w:rsid w:val="00E157E8"/>
    <w:rsid w:val="00E222F0"/>
    <w:rsid w:val="00E47276"/>
    <w:rsid w:val="00E634DA"/>
    <w:rsid w:val="00E93862"/>
    <w:rsid w:val="00EB0DB8"/>
    <w:rsid w:val="00EC190E"/>
    <w:rsid w:val="00EC3390"/>
    <w:rsid w:val="00ED37AD"/>
    <w:rsid w:val="00ED5848"/>
    <w:rsid w:val="00F12617"/>
    <w:rsid w:val="00F16BDC"/>
    <w:rsid w:val="00F30890"/>
    <w:rsid w:val="00F4312E"/>
    <w:rsid w:val="00F478BE"/>
    <w:rsid w:val="00F47C1F"/>
    <w:rsid w:val="00F84CEC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character" w:customStyle="1" w:styleId="style41">
    <w:name w:val="style41"/>
    <w:rsid w:val="00ED37AD"/>
  </w:style>
  <w:style w:type="paragraph" w:styleId="a6">
    <w:name w:val="header"/>
    <w:basedOn w:val="a"/>
    <w:link w:val="a7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90E"/>
    <w:rPr>
      <w:lang w:val="en-US"/>
    </w:rPr>
  </w:style>
  <w:style w:type="paragraph" w:styleId="a8">
    <w:name w:val="footer"/>
    <w:basedOn w:val="a"/>
    <w:link w:val="a9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90E"/>
    <w:rPr>
      <w:lang w:val="en-US"/>
    </w:rPr>
  </w:style>
  <w:style w:type="table" w:customStyle="1" w:styleId="11">
    <w:name w:val="Сетка таблицы1"/>
    <w:basedOn w:val="a1"/>
    <w:next w:val="a3"/>
    <w:uiPriority w:val="59"/>
    <w:rsid w:val="004366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4A6A"/>
  </w:style>
  <w:style w:type="character" w:customStyle="1" w:styleId="ab">
    <w:name w:val="Текст сноски Знак"/>
    <w:basedOn w:val="a0"/>
    <w:link w:val="aa"/>
    <w:uiPriority w:val="99"/>
    <w:semiHidden/>
    <w:rsid w:val="00C04A6A"/>
    <w:rPr>
      <w:lang w:val="en-US"/>
    </w:rPr>
  </w:style>
  <w:style w:type="character" w:styleId="ac">
    <w:name w:val="footnote reference"/>
    <w:basedOn w:val="a0"/>
    <w:uiPriority w:val="99"/>
    <w:semiHidden/>
    <w:unhideWhenUsed/>
    <w:rsid w:val="00C04A6A"/>
    <w:rPr>
      <w:vertAlign w:val="superscript"/>
    </w:rPr>
  </w:style>
  <w:style w:type="paragraph" w:styleId="ad">
    <w:name w:val="List Paragraph"/>
    <w:basedOn w:val="a"/>
    <w:uiPriority w:val="34"/>
    <w:qFormat/>
    <w:rsid w:val="009D1B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character" w:customStyle="1" w:styleId="style41">
    <w:name w:val="style41"/>
    <w:rsid w:val="00ED37AD"/>
  </w:style>
  <w:style w:type="paragraph" w:styleId="a6">
    <w:name w:val="header"/>
    <w:basedOn w:val="a"/>
    <w:link w:val="a7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190E"/>
    <w:rPr>
      <w:lang w:val="en-US"/>
    </w:rPr>
  </w:style>
  <w:style w:type="paragraph" w:styleId="a8">
    <w:name w:val="footer"/>
    <w:basedOn w:val="a"/>
    <w:link w:val="a9"/>
    <w:uiPriority w:val="99"/>
    <w:unhideWhenUsed/>
    <w:rsid w:val="00EC1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190E"/>
    <w:rPr>
      <w:lang w:val="en-US"/>
    </w:rPr>
  </w:style>
  <w:style w:type="table" w:customStyle="1" w:styleId="11">
    <w:name w:val="Сетка таблицы1"/>
    <w:basedOn w:val="a1"/>
    <w:next w:val="a3"/>
    <w:uiPriority w:val="59"/>
    <w:rsid w:val="004366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C04A6A"/>
  </w:style>
  <w:style w:type="character" w:customStyle="1" w:styleId="ab">
    <w:name w:val="Текст сноски Знак"/>
    <w:basedOn w:val="a0"/>
    <w:link w:val="aa"/>
    <w:uiPriority w:val="99"/>
    <w:semiHidden/>
    <w:rsid w:val="00C04A6A"/>
    <w:rPr>
      <w:lang w:val="en-US"/>
    </w:rPr>
  </w:style>
  <w:style w:type="character" w:styleId="ac">
    <w:name w:val="footnote reference"/>
    <w:basedOn w:val="a0"/>
    <w:uiPriority w:val="99"/>
    <w:semiHidden/>
    <w:unhideWhenUsed/>
    <w:rsid w:val="00C04A6A"/>
    <w:rPr>
      <w:vertAlign w:val="superscript"/>
    </w:rPr>
  </w:style>
  <w:style w:type="paragraph" w:styleId="ad">
    <w:name w:val="List Paragraph"/>
    <w:basedOn w:val="a"/>
    <w:uiPriority w:val="34"/>
    <w:qFormat/>
    <w:rsid w:val="009D1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E5F1-72EE-40AF-8909-7590B672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Комышанская Оксана Сергеевна</cp:lastModifiedBy>
  <cp:revision>43</cp:revision>
  <cp:lastPrinted>2023-12-13T12:43:00Z</cp:lastPrinted>
  <dcterms:created xsi:type="dcterms:W3CDTF">2023-11-21T12:45:00Z</dcterms:created>
  <dcterms:modified xsi:type="dcterms:W3CDTF">2024-03-29T11:29:00Z</dcterms:modified>
  <cp:category>Печать штампа</cp:category>
</cp:coreProperties>
</file>