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681" w:rsidRPr="00FA0C7F" w:rsidRDefault="00DD1681" w:rsidP="00DD16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 w:rsidRPr="00FA0C7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Сведения о доходах, расходах, об имуществе и обязательствах имущественного характера федеральных государственных гражданских служащих Мин</w:t>
      </w:r>
      <w:r w:rsidR="00230AE8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юста</w:t>
      </w:r>
      <w:r w:rsidRPr="00FA0C7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 России, поступивших на службу </w:t>
      </w:r>
      <w:r w:rsidR="00230AE8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с 1 января по 30 апреля </w:t>
      </w:r>
      <w:r w:rsidR="00230AE8" w:rsidRPr="00FA0C7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2014 год</w:t>
      </w:r>
      <w:r w:rsidR="00230AE8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а</w:t>
      </w:r>
      <w:r w:rsidRPr="00FA0C7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, </w:t>
      </w:r>
    </w:p>
    <w:p w:rsidR="00DD1681" w:rsidRPr="00FA0C7F" w:rsidRDefault="00DD1681" w:rsidP="00DD16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proofErr w:type="gramStart"/>
      <w:r w:rsidRPr="00FA0C7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размещенные</w:t>
      </w:r>
      <w:proofErr w:type="gramEnd"/>
      <w:r w:rsidRPr="00FA0C7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 ранее на официальных сайтах иных государственных органах и </w:t>
      </w:r>
      <w:r w:rsidR="00B247C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(или) </w:t>
      </w:r>
      <w:r w:rsidRPr="00FA0C7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организаций </w:t>
      </w:r>
    </w:p>
    <w:p w:rsidR="00DD1681" w:rsidRDefault="00DD1681" w:rsidP="00DD16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 w:rsidRPr="00FA0C7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за предшествующие периоды </w:t>
      </w:r>
    </w:p>
    <w:p w:rsidR="0043402A" w:rsidRPr="00534B14" w:rsidRDefault="0043402A" w:rsidP="00DD16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D27CA2" w:rsidRPr="0043402A" w:rsidRDefault="00D27CA2" w:rsidP="00D27C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43402A">
        <w:rPr>
          <w:rFonts w:ascii="Times New Roman" w:eastAsia="Times New Roman" w:hAnsi="Times New Roman" w:cs="Times New Roman"/>
          <w:b/>
          <w:bCs/>
          <w:sz w:val="20"/>
          <w:szCs w:val="20"/>
        </w:rPr>
        <w:t>Сведения о доходах, об имуществе и обязательствах имущественного характера за отчетный период с 1 января 201</w:t>
      </w:r>
      <w:r w:rsidR="00830B77">
        <w:rPr>
          <w:rFonts w:ascii="Times New Roman" w:eastAsia="Times New Roman" w:hAnsi="Times New Roman" w:cs="Times New Roman"/>
          <w:b/>
          <w:bCs/>
          <w:sz w:val="20"/>
          <w:szCs w:val="20"/>
        </w:rPr>
        <w:t>1</w:t>
      </w:r>
      <w:r w:rsidRPr="0043402A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г. по 31 декабря 201</w:t>
      </w:r>
      <w:r w:rsidR="00830B77">
        <w:rPr>
          <w:rFonts w:ascii="Times New Roman" w:eastAsia="Times New Roman" w:hAnsi="Times New Roman" w:cs="Times New Roman"/>
          <w:b/>
          <w:bCs/>
          <w:sz w:val="20"/>
          <w:szCs w:val="20"/>
        </w:rPr>
        <w:t>1</w:t>
      </w:r>
      <w:r w:rsidRPr="0043402A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г.,  </w:t>
      </w:r>
    </w:p>
    <w:p w:rsidR="003C1324" w:rsidRDefault="00D27CA2" w:rsidP="00D27C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43402A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представленные </w:t>
      </w:r>
      <w:r w:rsidR="00830B77">
        <w:rPr>
          <w:rFonts w:ascii="Times New Roman" w:eastAsia="Times New Roman" w:hAnsi="Times New Roman" w:cs="Times New Roman"/>
          <w:b/>
          <w:bCs/>
          <w:sz w:val="20"/>
          <w:szCs w:val="20"/>
        </w:rPr>
        <w:t>Поповой М.Х.</w:t>
      </w:r>
      <w:r w:rsidRPr="0043402A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и размещенные на официальном сайте </w:t>
      </w:r>
      <w:r w:rsidR="00830B77" w:rsidRPr="00830B77">
        <w:rPr>
          <w:rFonts w:ascii="Times New Roman" w:eastAsia="Times New Roman" w:hAnsi="Times New Roman" w:cs="Times New Roman"/>
          <w:b/>
          <w:bCs/>
          <w:sz w:val="20"/>
          <w:szCs w:val="20"/>
        </w:rPr>
        <w:t>Федеральной службы государственной регистрации, кадастра и картографии</w:t>
      </w:r>
      <w:r w:rsidR="003C1324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</w:p>
    <w:p w:rsidR="00830B77" w:rsidRDefault="003C1324" w:rsidP="00830B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(по состоянию на 30 апреля 2014 года – замещает должность </w:t>
      </w:r>
      <w:r w:rsidR="00830B77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заместителя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директора Департамента </w:t>
      </w:r>
      <w:proofErr w:type="gramEnd"/>
    </w:p>
    <w:p w:rsidR="00830B77" w:rsidRPr="00830B77" w:rsidRDefault="00830B77" w:rsidP="00830B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830B77">
        <w:rPr>
          <w:rFonts w:ascii="Times New Roman" w:eastAsia="Times New Roman" w:hAnsi="Times New Roman" w:cs="Times New Roman"/>
          <w:b/>
          <w:bCs/>
          <w:sz w:val="20"/>
          <w:szCs w:val="20"/>
        </w:rPr>
        <w:t>регистрации ведомственных нормативных правовых актов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Минюста России)</w:t>
      </w:r>
    </w:p>
    <w:p w:rsidR="00830B77" w:rsidRPr="00830B77" w:rsidRDefault="00830B77" w:rsidP="00830B77">
      <w:pPr>
        <w:jc w:val="center"/>
        <w:rPr>
          <w:rStyle w:val="a3"/>
          <w:rFonts w:ascii="Times New Roman" w:hAnsi="Times New Roman" w:cs="Times New Roman"/>
          <w:sz w:val="20"/>
          <w:szCs w:val="20"/>
        </w:rPr>
      </w:pPr>
      <w:r w:rsidRPr="00830B77">
        <w:rPr>
          <w:rStyle w:val="a3"/>
          <w:rFonts w:ascii="Times New Roman" w:hAnsi="Times New Roman" w:cs="Times New Roman"/>
          <w:sz w:val="20"/>
          <w:szCs w:val="20"/>
        </w:rPr>
        <w:t>https://rosreestr.ru/wps/portal/p/cc_ib_ros_reestr/cc_ib_corruption_counteraction/cc_ib_corruption_counteraction_ca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40"/>
        <w:gridCol w:w="1550"/>
        <w:gridCol w:w="1173"/>
        <w:gridCol w:w="1579"/>
        <w:gridCol w:w="1930"/>
        <w:gridCol w:w="860"/>
        <w:gridCol w:w="1407"/>
        <w:gridCol w:w="1280"/>
        <w:gridCol w:w="1181"/>
        <w:gridCol w:w="1516"/>
        <w:gridCol w:w="1414"/>
        <w:gridCol w:w="1490"/>
      </w:tblGrid>
      <w:tr w:rsidR="002D27A7" w:rsidRPr="00DD1681" w:rsidTr="00FB5B37">
        <w:trPr>
          <w:trHeight w:val="716"/>
        </w:trPr>
        <w:tc>
          <w:tcPr>
            <w:tcW w:w="170" w:type="pct"/>
            <w:vMerge w:val="restart"/>
            <w:tcBorders>
              <w:top w:val="single" w:sz="4" w:space="0" w:color="1F1C1B"/>
              <w:left w:val="single" w:sz="4" w:space="0" w:color="1F1C1B"/>
              <w:bottom w:val="single" w:sz="4" w:space="0" w:color="1F1C1B"/>
              <w:right w:val="single" w:sz="4" w:space="0" w:color="1F1C1B"/>
            </w:tcBorders>
            <w:shd w:val="clear" w:color="auto" w:fill="auto"/>
            <w:vAlign w:val="center"/>
            <w:hideMark/>
          </w:tcPr>
          <w:p w:rsidR="002D27A7" w:rsidRPr="00DD1681" w:rsidRDefault="002D27A7" w:rsidP="00042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487" w:type="pct"/>
            <w:vMerge w:val="restart"/>
            <w:tcBorders>
              <w:top w:val="single" w:sz="4" w:space="0" w:color="1F1C1B"/>
              <w:left w:val="single" w:sz="4" w:space="0" w:color="1F1C1B"/>
              <w:bottom w:val="single" w:sz="4" w:space="0" w:color="1F1C1B"/>
              <w:right w:val="single" w:sz="4" w:space="0" w:color="1F1C1B"/>
            </w:tcBorders>
            <w:shd w:val="clear" w:color="auto" w:fill="auto"/>
            <w:vAlign w:val="center"/>
            <w:hideMark/>
          </w:tcPr>
          <w:p w:rsidR="002D27A7" w:rsidRPr="00DD1681" w:rsidRDefault="002D27A7" w:rsidP="00042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ФИО</w:t>
            </w:r>
          </w:p>
        </w:tc>
        <w:tc>
          <w:tcPr>
            <w:tcW w:w="368" w:type="pct"/>
            <w:vMerge w:val="restart"/>
            <w:tcBorders>
              <w:top w:val="single" w:sz="4" w:space="0" w:color="1F1C1B"/>
              <w:left w:val="single" w:sz="4" w:space="0" w:color="1F1C1B"/>
              <w:bottom w:val="single" w:sz="4" w:space="0" w:color="1F1C1B"/>
              <w:right w:val="single" w:sz="4" w:space="0" w:color="1F1C1B"/>
            </w:tcBorders>
            <w:shd w:val="clear" w:color="auto" w:fill="auto"/>
            <w:vAlign w:val="center"/>
            <w:hideMark/>
          </w:tcPr>
          <w:p w:rsidR="002D27A7" w:rsidRPr="00DD1681" w:rsidRDefault="002D27A7" w:rsidP="00042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496" w:type="pct"/>
            <w:vMerge w:val="restart"/>
            <w:tcBorders>
              <w:top w:val="single" w:sz="4" w:space="0" w:color="1F1C1B"/>
              <w:left w:val="single" w:sz="4" w:space="0" w:color="1F1C1B"/>
              <w:bottom w:val="single" w:sz="4" w:space="0" w:color="1F1C1B"/>
              <w:right w:val="single" w:sz="4" w:space="0" w:color="1F1C1B"/>
            </w:tcBorders>
            <w:shd w:val="clear" w:color="auto" w:fill="auto"/>
            <w:vAlign w:val="center"/>
            <w:hideMark/>
          </w:tcPr>
          <w:p w:rsidR="002D27A7" w:rsidRPr="00DD1681" w:rsidRDefault="002D27A7" w:rsidP="002D2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Декларированный годовой доход</w:t>
            </w: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br/>
              <w:t>за 201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</w:t>
            </w: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г.</w:t>
            </w: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br/>
              <w:t>(руб.)</w:t>
            </w:r>
          </w:p>
        </w:tc>
        <w:tc>
          <w:tcPr>
            <w:tcW w:w="1318" w:type="pct"/>
            <w:gridSpan w:val="3"/>
            <w:tcBorders>
              <w:top w:val="single" w:sz="4" w:space="0" w:color="1F1C1B"/>
              <w:left w:val="nil"/>
              <w:bottom w:val="single" w:sz="4" w:space="0" w:color="1F1C1B"/>
              <w:right w:val="single" w:sz="4" w:space="0" w:color="1F1C1B"/>
            </w:tcBorders>
            <w:shd w:val="clear" w:color="auto" w:fill="auto"/>
            <w:vAlign w:val="center"/>
            <w:hideMark/>
          </w:tcPr>
          <w:p w:rsidR="002D27A7" w:rsidRPr="00DD1681" w:rsidRDefault="002D27A7" w:rsidP="00042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Перечень объектов недвижимости,</w:t>
            </w: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br/>
              <w:t>принадлежащих на праве собственности</w:t>
            </w:r>
          </w:p>
        </w:tc>
        <w:tc>
          <w:tcPr>
            <w:tcW w:w="1249" w:type="pct"/>
            <w:gridSpan w:val="3"/>
            <w:tcBorders>
              <w:top w:val="single" w:sz="4" w:space="0" w:color="1F1C1B"/>
              <w:left w:val="nil"/>
              <w:bottom w:val="single" w:sz="4" w:space="0" w:color="1F1C1B"/>
              <w:right w:val="single" w:sz="4" w:space="0" w:color="1F1C1B"/>
            </w:tcBorders>
            <w:shd w:val="clear" w:color="auto" w:fill="auto"/>
            <w:vAlign w:val="center"/>
            <w:hideMark/>
          </w:tcPr>
          <w:p w:rsidR="002D27A7" w:rsidRPr="00DD1681" w:rsidRDefault="002D27A7" w:rsidP="00042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912" w:type="pct"/>
            <w:gridSpan w:val="2"/>
            <w:tcBorders>
              <w:top w:val="single" w:sz="4" w:space="0" w:color="1F1C1B"/>
              <w:left w:val="nil"/>
              <w:bottom w:val="single" w:sz="4" w:space="0" w:color="1F1C1B"/>
              <w:right w:val="single" w:sz="4" w:space="0" w:color="1F1C1B"/>
            </w:tcBorders>
            <w:shd w:val="clear" w:color="auto" w:fill="auto"/>
            <w:vAlign w:val="center"/>
            <w:hideMark/>
          </w:tcPr>
          <w:p w:rsidR="002D27A7" w:rsidRPr="00DD1681" w:rsidRDefault="002D27A7" w:rsidP="00042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Транспортные средства, принадлежащие</w:t>
            </w: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br/>
              <w:t>на праве собственности</w:t>
            </w:r>
          </w:p>
        </w:tc>
      </w:tr>
      <w:tr w:rsidR="002D27A7" w:rsidRPr="00DD1681" w:rsidTr="00FB5B37">
        <w:trPr>
          <w:trHeight w:val="556"/>
        </w:trPr>
        <w:tc>
          <w:tcPr>
            <w:tcW w:w="170" w:type="pct"/>
            <w:vMerge/>
            <w:tcBorders>
              <w:top w:val="single" w:sz="4" w:space="0" w:color="1F1C1B"/>
              <w:left w:val="single" w:sz="4" w:space="0" w:color="1F1C1B"/>
              <w:bottom w:val="single" w:sz="4" w:space="0" w:color="1F1C1B"/>
              <w:right w:val="single" w:sz="4" w:space="0" w:color="1F1C1B"/>
            </w:tcBorders>
            <w:vAlign w:val="center"/>
            <w:hideMark/>
          </w:tcPr>
          <w:p w:rsidR="002D27A7" w:rsidRPr="00DD1681" w:rsidRDefault="002D27A7" w:rsidP="00042F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87" w:type="pct"/>
            <w:vMerge/>
            <w:tcBorders>
              <w:top w:val="single" w:sz="4" w:space="0" w:color="1F1C1B"/>
              <w:left w:val="single" w:sz="4" w:space="0" w:color="1F1C1B"/>
              <w:bottom w:val="single" w:sz="4" w:space="0" w:color="1F1C1B"/>
              <w:right w:val="single" w:sz="4" w:space="0" w:color="1F1C1B"/>
            </w:tcBorders>
            <w:vAlign w:val="center"/>
            <w:hideMark/>
          </w:tcPr>
          <w:p w:rsidR="002D27A7" w:rsidRPr="00DD1681" w:rsidRDefault="002D27A7" w:rsidP="00042F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368" w:type="pct"/>
            <w:vMerge/>
            <w:tcBorders>
              <w:top w:val="single" w:sz="4" w:space="0" w:color="1F1C1B"/>
              <w:left w:val="single" w:sz="4" w:space="0" w:color="1F1C1B"/>
              <w:bottom w:val="single" w:sz="4" w:space="0" w:color="1F1C1B"/>
              <w:right w:val="single" w:sz="4" w:space="0" w:color="1F1C1B"/>
            </w:tcBorders>
            <w:vAlign w:val="center"/>
            <w:hideMark/>
          </w:tcPr>
          <w:p w:rsidR="002D27A7" w:rsidRPr="00DD1681" w:rsidRDefault="002D27A7" w:rsidP="00042F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96" w:type="pct"/>
            <w:vMerge/>
            <w:tcBorders>
              <w:top w:val="single" w:sz="4" w:space="0" w:color="1F1C1B"/>
              <w:left w:val="single" w:sz="4" w:space="0" w:color="1F1C1B"/>
              <w:bottom w:val="single" w:sz="4" w:space="0" w:color="1F1C1B"/>
              <w:right w:val="single" w:sz="4" w:space="0" w:color="1F1C1B"/>
            </w:tcBorders>
            <w:vAlign w:val="center"/>
            <w:hideMark/>
          </w:tcPr>
          <w:p w:rsidR="002D27A7" w:rsidRPr="00DD1681" w:rsidRDefault="002D27A7" w:rsidP="00042F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auto" w:fill="auto"/>
            <w:vAlign w:val="center"/>
            <w:hideMark/>
          </w:tcPr>
          <w:p w:rsidR="002D27A7" w:rsidRPr="00DD1681" w:rsidRDefault="002D27A7" w:rsidP="00042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auto" w:fill="auto"/>
            <w:vAlign w:val="center"/>
            <w:hideMark/>
          </w:tcPr>
          <w:p w:rsidR="002D27A7" w:rsidRPr="00DD1681" w:rsidRDefault="002D27A7" w:rsidP="00042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auto" w:fill="auto"/>
            <w:vAlign w:val="center"/>
            <w:hideMark/>
          </w:tcPr>
          <w:p w:rsidR="002D27A7" w:rsidRPr="00DD1681" w:rsidRDefault="002D27A7" w:rsidP="00042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auto" w:fill="auto"/>
            <w:vAlign w:val="center"/>
            <w:hideMark/>
          </w:tcPr>
          <w:p w:rsidR="002D27A7" w:rsidRPr="00DD1681" w:rsidRDefault="002D27A7" w:rsidP="00042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auto" w:fill="auto"/>
            <w:vAlign w:val="center"/>
            <w:hideMark/>
          </w:tcPr>
          <w:p w:rsidR="002D27A7" w:rsidRPr="00DD1681" w:rsidRDefault="002D27A7" w:rsidP="00042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auto" w:fill="auto"/>
            <w:vAlign w:val="center"/>
            <w:hideMark/>
          </w:tcPr>
          <w:p w:rsidR="002D27A7" w:rsidRPr="00DD1681" w:rsidRDefault="002D27A7" w:rsidP="00042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auto" w:fill="auto"/>
            <w:vAlign w:val="center"/>
            <w:hideMark/>
          </w:tcPr>
          <w:p w:rsidR="002D27A7" w:rsidRPr="00DD1681" w:rsidRDefault="002D27A7" w:rsidP="00042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auto" w:fill="auto"/>
            <w:vAlign w:val="center"/>
            <w:hideMark/>
          </w:tcPr>
          <w:p w:rsidR="002D27A7" w:rsidRPr="00DD1681" w:rsidRDefault="002D27A7" w:rsidP="00042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марка</w:t>
            </w:r>
          </w:p>
        </w:tc>
      </w:tr>
      <w:tr w:rsidR="002D27A7" w:rsidRPr="00DD1681" w:rsidTr="00042F63">
        <w:trPr>
          <w:trHeight w:val="375"/>
        </w:trPr>
        <w:tc>
          <w:tcPr>
            <w:tcW w:w="5000" w:type="pct"/>
            <w:gridSpan w:val="12"/>
            <w:tcBorders>
              <w:top w:val="single" w:sz="4" w:space="0" w:color="1F1C1B"/>
              <w:left w:val="single" w:sz="4" w:space="0" w:color="1F1C1B"/>
              <w:bottom w:val="single" w:sz="4" w:space="0" w:color="1F1C1B"/>
              <w:right w:val="single" w:sz="4" w:space="0" w:color="1F1C1B"/>
            </w:tcBorders>
            <w:shd w:val="clear" w:color="auto" w:fill="auto"/>
            <w:vAlign w:val="center"/>
            <w:hideMark/>
          </w:tcPr>
          <w:p w:rsidR="002D27A7" w:rsidRPr="00A0200F" w:rsidRDefault="002D27A7" w:rsidP="00042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Управление по контролю и надзору в сфере саморегулируемых организаций</w:t>
            </w:r>
          </w:p>
        </w:tc>
      </w:tr>
      <w:tr w:rsidR="002D27A7" w:rsidRPr="00DD1681" w:rsidTr="00FB5B37">
        <w:trPr>
          <w:trHeight w:val="726"/>
        </w:trPr>
        <w:tc>
          <w:tcPr>
            <w:tcW w:w="170" w:type="pct"/>
            <w:vMerge w:val="restart"/>
            <w:tcBorders>
              <w:top w:val="nil"/>
              <w:left w:val="single" w:sz="4" w:space="0" w:color="1F1C1B"/>
              <w:bottom w:val="single" w:sz="4" w:space="0" w:color="1F1C1B"/>
              <w:right w:val="single" w:sz="4" w:space="0" w:color="1F1C1B"/>
            </w:tcBorders>
            <w:shd w:val="clear" w:color="auto" w:fill="auto"/>
            <w:hideMark/>
          </w:tcPr>
          <w:p w:rsidR="002D27A7" w:rsidRPr="009E6E11" w:rsidRDefault="002D27A7" w:rsidP="00042F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E6E11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87" w:type="pct"/>
            <w:tcBorders>
              <w:top w:val="nil"/>
              <w:left w:val="nil"/>
              <w:right w:val="single" w:sz="4" w:space="0" w:color="1F1C1B"/>
            </w:tcBorders>
            <w:shd w:val="clear" w:color="000000" w:fill="FFFFFF"/>
            <w:hideMark/>
          </w:tcPr>
          <w:p w:rsidR="002D27A7" w:rsidRDefault="002D27A7" w:rsidP="00042F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Попова</w:t>
            </w:r>
          </w:p>
          <w:p w:rsidR="002D27A7" w:rsidRPr="00D34C77" w:rsidRDefault="002D27A7" w:rsidP="00042F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Миннегэл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Хасановна</w:t>
            </w:r>
            <w:proofErr w:type="spellEnd"/>
          </w:p>
          <w:p w:rsidR="002D27A7" w:rsidRPr="00D34C77" w:rsidRDefault="002D27A7" w:rsidP="00042F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right w:val="single" w:sz="4" w:space="0" w:color="1F1C1B"/>
            </w:tcBorders>
            <w:shd w:val="clear" w:color="000000" w:fill="FFFFFF"/>
            <w:hideMark/>
          </w:tcPr>
          <w:p w:rsidR="002D27A7" w:rsidRPr="00FA0C7F" w:rsidRDefault="002D27A7" w:rsidP="00042F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Заместитель д</w:t>
            </w: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</w:rPr>
              <w:t>иректор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а</w:t>
            </w: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Департамента</w:t>
            </w:r>
          </w:p>
          <w:p w:rsidR="002D27A7" w:rsidRPr="00FA0C7F" w:rsidRDefault="002D27A7" w:rsidP="00042F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96" w:type="pct"/>
            <w:tcBorders>
              <w:top w:val="nil"/>
              <w:left w:val="nil"/>
              <w:right w:val="single" w:sz="4" w:space="0" w:color="1F1C1B"/>
            </w:tcBorders>
            <w:shd w:val="clear" w:color="000000" w:fill="FFFFFF"/>
            <w:noWrap/>
            <w:hideMark/>
          </w:tcPr>
          <w:p w:rsidR="002D27A7" w:rsidRPr="00D34C77" w:rsidRDefault="002D27A7" w:rsidP="00042F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4C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  <w:r w:rsidRPr="00D34C77">
              <w:rPr>
                <w:rFonts w:ascii="Times New Roman" w:eastAsia="Times New Roman" w:hAnsi="Times New Roman" w:cs="Times New Roman"/>
                <w:sz w:val="16"/>
                <w:szCs w:val="16"/>
              </w:rPr>
              <w:t>749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Pr="00D34C77">
              <w:rPr>
                <w:rFonts w:ascii="Times New Roman" w:eastAsia="Times New Roman" w:hAnsi="Times New Roman" w:cs="Times New Roman"/>
                <w:sz w:val="16"/>
                <w:szCs w:val="16"/>
              </w:rPr>
              <w:t>253</w:t>
            </w:r>
          </w:p>
          <w:p w:rsidR="002D27A7" w:rsidRPr="00FA0C7F" w:rsidRDefault="002D27A7" w:rsidP="00042F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06" w:type="pct"/>
            <w:tcBorders>
              <w:top w:val="nil"/>
              <w:left w:val="nil"/>
              <w:right w:val="single" w:sz="4" w:space="0" w:color="1F1C1B"/>
            </w:tcBorders>
            <w:shd w:val="clear" w:color="000000" w:fill="FFFFFF"/>
            <w:hideMark/>
          </w:tcPr>
          <w:p w:rsidR="002D27A7" w:rsidRPr="00D34C77" w:rsidRDefault="002D27A7" w:rsidP="00042F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4C77">
              <w:rPr>
                <w:rFonts w:ascii="Times New Roman" w:eastAsia="Times New Roman" w:hAnsi="Times New Roman" w:cs="Times New Roman"/>
                <w:sz w:val="16"/>
                <w:szCs w:val="16"/>
              </w:rPr>
              <w:t>квартира</w:t>
            </w:r>
          </w:p>
          <w:p w:rsidR="002D27A7" w:rsidRPr="00D34C77" w:rsidRDefault="002D27A7" w:rsidP="00042F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4C77">
              <w:rPr>
                <w:rFonts w:ascii="Times New Roman" w:eastAsia="Times New Roman" w:hAnsi="Times New Roman" w:cs="Times New Roman"/>
                <w:sz w:val="16"/>
                <w:szCs w:val="16"/>
              </w:rPr>
              <w:t>(совместная)</w:t>
            </w:r>
          </w:p>
          <w:p w:rsidR="002D27A7" w:rsidRPr="00FA0C7F" w:rsidRDefault="002D27A7" w:rsidP="00042F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70" w:type="pct"/>
            <w:tcBorders>
              <w:top w:val="nil"/>
              <w:left w:val="nil"/>
              <w:right w:val="single" w:sz="4" w:space="0" w:color="1F1C1B"/>
            </w:tcBorders>
            <w:shd w:val="clear" w:color="000000" w:fill="FFFFFF"/>
            <w:noWrap/>
            <w:hideMark/>
          </w:tcPr>
          <w:p w:rsidR="002D27A7" w:rsidRPr="00FA0C7F" w:rsidRDefault="002D27A7" w:rsidP="00042F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73,9</w:t>
            </w:r>
          </w:p>
        </w:tc>
        <w:tc>
          <w:tcPr>
            <w:tcW w:w="442" w:type="pct"/>
            <w:tcBorders>
              <w:top w:val="nil"/>
              <w:left w:val="nil"/>
              <w:right w:val="single" w:sz="4" w:space="0" w:color="1F1C1B"/>
            </w:tcBorders>
            <w:shd w:val="clear" w:color="000000" w:fill="FFFFFF"/>
            <w:hideMark/>
          </w:tcPr>
          <w:p w:rsidR="002D27A7" w:rsidRPr="00FA0C7F" w:rsidRDefault="002D27A7" w:rsidP="00042F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402" w:type="pct"/>
            <w:tcBorders>
              <w:top w:val="nil"/>
              <w:left w:val="nil"/>
              <w:right w:val="single" w:sz="4" w:space="0" w:color="1F1C1B"/>
            </w:tcBorders>
            <w:shd w:val="clear" w:color="000000" w:fill="FFFFFF"/>
            <w:hideMark/>
          </w:tcPr>
          <w:p w:rsidR="002D27A7" w:rsidRPr="00FA0C7F" w:rsidRDefault="002D27A7" w:rsidP="00042F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right w:val="single" w:sz="4" w:space="0" w:color="1F1C1B"/>
            </w:tcBorders>
            <w:shd w:val="clear" w:color="000000" w:fill="FFFFFF"/>
            <w:noWrap/>
            <w:hideMark/>
          </w:tcPr>
          <w:p w:rsidR="002D27A7" w:rsidRPr="00FA0C7F" w:rsidRDefault="002D27A7" w:rsidP="00042F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  <w:p w:rsidR="002D27A7" w:rsidRPr="00FA0C7F" w:rsidRDefault="002D27A7" w:rsidP="00042F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right w:val="single" w:sz="4" w:space="0" w:color="1F1C1B"/>
            </w:tcBorders>
            <w:shd w:val="clear" w:color="000000" w:fill="FFFFFF"/>
            <w:hideMark/>
          </w:tcPr>
          <w:p w:rsidR="002D27A7" w:rsidRPr="00FA0C7F" w:rsidRDefault="002D27A7" w:rsidP="00042F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  <w:p w:rsidR="002D27A7" w:rsidRPr="00FA0C7F" w:rsidRDefault="002D27A7" w:rsidP="00042F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right w:val="single" w:sz="4" w:space="0" w:color="1F1C1B"/>
            </w:tcBorders>
            <w:shd w:val="clear" w:color="000000" w:fill="FFFFFF"/>
            <w:hideMark/>
          </w:tcPr>
          <w:p w:rsidR="002D27A7" w:rsidRPr="00FA0C7F" w:rsidRDefault="002D27A7" w:rsidP="00042F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  <w:p w:rsidR="002D27A7" w:rsidRPr="00FA0C7F" w:rsidRDefault="002D27A7" w:rsidP="00042F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right w:val="single" w:sz="4" w:space="0" w:color="1F1C1B"/>
            </w:tcBorders>
            <w:shd w:val="clear" w:color="000000" w:fill="FFFFFF"/>
            <w:hideMark/>
          </w:tcPr>
          <w:p w:rsidR="002D27A7" w:rsidRPr="00FA0C7F" w:rsidRDefault="002D27A7" w:rsidP="00042F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  <w:p w:rsidR="002D27A7" w:rsidRPr="00FA0C7F" w:rsidRDefault="002D27A7" w:rsidP="00042F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D27A7" w:rsidRPr="00DD1681" w:rsidTr="00FB5B37">
        <w:trPr>
          <w:trHeight w:val="1462"/>
        </w:trPr>
        <w:tc>
          <w:tcPr>
            <w:tcW w:w="170" w:type="pct"/>
            <w:vMerge/>
            <w:tcBorders>
              <w:top w:val="nil"/>
              <w:left w:val="single" w:sz="4" w:space="0" w:color="1F1C1B"/>
              <w:bottom w:val="single" w:sz="4" w:space="0" w:color="1F1C1B"/>
              <w:right w:val="single" w:sz="4" w:space="0" w:color="1F1C1B"/>
            </w:tcBorders>
            <w:vAlign w:val="center"/>
            <w:hideMark/>
          </w:tcPr>
          <w:p w:rsidR="002D27A7" w:rsidRPr="00DD1681" w:rsidRDefault="002D27A7" w:rsidP="00042F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single" w:sz="4" w:space="0" w:color="1F1C1B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2D27A7" w:rsidRPr="00FA0C7F" w:rsidRDefault="002D27A7" w:rsidP="00042F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</w:rPr>
              <w:t>Супруг</w:t>
            </w:r>
          </w:p>
        </w:tc>
        <w:tc>
          <w:tcPr>
            <w:tcW w:w="368" w:type="pct"/>
            <w:tcBorders>
              <w:top w:val="single" w:sz="4" w:space="0" w:color="1F1C1B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2D27A7" w:rsidRPr="00FA0C7F" w:rsidRDefault="002D27A7" w:rsidP="00042F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96" w:type="pct"/>
            <w:tcBorders>
              <w:top w:val="single" w:sz="4" w:space="0" w:color="1F1C1B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noWrap/>
            <w:hideMark/>
          </w:tcPr>
          <w:p w:rsidR="002D27A7" w:rsidRPr="00FA0C7F" w:rsidRDefault="002D27A7" w:rsidP="00042F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4C77">
              <w:rPr>
                <w:rFonts w:ascii="Times New Roman" w:eastAsia="Times New Roman" w:hAnsi="Times New Roman" w:cs="Times New Roman"/>
                <w:sz w:val="16"/>
                <w:szCs w:val="16"/>
              </w:rPr>
              <w:t>442550</w:t>
            </w:r>
          </w:p>
        </w:tc>
        <w:tc>
          <w:tcPr>
            <w:tcW w:w="606" w:type="pct"/>
            <w:tcBorders>
              <w:top w:val="single" w:sz="4" w:space="0" w:color="1F1C1B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2D27A7" w:rsidRPr="00D34C77" w:rsidRDefault="002D27A7" w:rsidP="00042F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4C77">
              <w:rPr>
                <w:rFonts w:ascii="Times New Roman" w:eastAsia="Times New Roman" w:hAnsi="Times New Roman" w:cs="Times New Roman"/>
                <w:sz w:val="16"/>
                <w:szCs w:val="16"/>
              </w:rPr>
              <w:t>квартира</w:t>
            </w:r>
          </w:p>
          <w:p w:rsidR="002D27A7" w:rsidRPr="00D34C77" w:rsidRDefault="002D27A7" w:rsidP="00042F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D34C77">
              <w:rPr>
                <w:rFonts w:ascii="Times New Roman" w:eastAsia="Times New Roman" w:hAnsi="Times New Roman" w:cs="Times New Roman"/>
                <w:sz w:val="16"/>
                <w:szCs w:val="16"/>
              </w:rPr>
              <w:t>(собственность,</w:t>
            </w:r>
            <w:proofErr w:type="gramEnd"/>
          </w:p>
          <w:p w:rsidR="002D27A7" w:rsidRPr="00D34C77" w:rsidRDefault="002D27A7" w:rsidP="00042F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4C77">
              <w:rPr>
                <w:rFonts w:ascii="Times New Roman" w:eastAsia="Times New Roman" w:hAnsi="Times New Roman" w:cs="Times New Roman"/>
                <w:sz w:val="16"/>
                <w:szCs w:val="16"/>
              </w:rPr>
              <w:t>общая совместная)</w:t>
            </w:r>
          </w:p>
          <w:p w:rsidR="002D27A7" w:rsidRPr="00D34C77" w:rsidRDefault="002D27A7" w:rsidP="00042F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2D27A7" w:rsidRPr="00D34C77" w:rsidRDefault="002D27A7" w:rsidP="00042F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4C77">
              <w:rPr>
                <w:rFonts w:ascii="Times New Roman" w:eastAsia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2D27A7" w:rsidRPr="00FA0C7F" w:rsidRDefault="002D27A7" w:rsidP="00042F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4C77">
              <w:rPr>
                <w:rFonts w:ascii="Times New Roman" w:eastAsia="Times New Roman" w:hAnsi="Times New Roman" w:cs="Times New Roman"/>
                <w:sz w:val="16"/>
                <w:szCs w:val="16"/>
              </w:rPr>
              <w:t>(собственность)</w:t>
            </w:r>
          </w:p>
        </w:tc>
        <w:tc>
          <w:tcPr>
            <w:tcW w:w="270" w:type="pct"/>
            <w:tcBorders>
              <w:top w:val="single" w:sz="4" w:space="0" w:color="1F1C1B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noWrap/>
            <w:hideMark/>
          </w:tcPr>
          <w:p w:rsidR="002D27A7" w:rsidRPr="00D34C77" w:rsidRDefault="002D27A7" w:rsidP="00042F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4C77">
              <w:rPr>
                <w:rFonts w:ascii="Times New Roman" w:eastAsia="Times New Roman" w:hAnsi="Times New Roman" w:cs="Times New Roman"/>
                <w:sz w:val="16"/>
                <w:szCs w:val="16"/>
              </w:rPr>
              <w:t>73,9</w:t>
            </w:r>
          </w:p>
          <w:p w:rsidR="002D27A7" w:rsidRDefault="002D27A7" w:rsidP="00042F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2D27A7" w:rsidRDefault="002D27A7" w:rsidP="00042F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2D27A7" w:rsidRDefault="002D27A7" w:rsidP="00042F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2D27A7" w:rsidRDefault="002D27A7" w:rsidP="00042F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4C77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  <w:p w:rsidR="002D27A7" w:rsidRDefault="002D27A7" w:rsidP="00042F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2D27A7" w:rsidRDefault="002D27A7" w:rsidP="00042F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2D27A7" w:rsidRPr="00FA0C7F" w:rsidRDefault="002D27A7" w:rsidP="00042F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1F1C1B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2D27A7" w:rsidRPr="00FA0C7F" w:rsidRDefault="002D27A7" w:rsidP="00042F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402" w:type="pct"/>
            <w:tcBorders>
              <w:top w:val="single" w:sz="4" w:space="0" w:color="1F1C1B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2D27A7" w:rsidRPr="00D34C77" w:rsidRDefault="002D27A7" w:rsidP="00042F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4C77">
              <w:rPr>
                <w:rFonts w:ascii="Times New Roman" w:eastAsia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2D27A7" w:rsidRPr="00FA0C7F" w:rsidRDefault="002D27A7" w:rsidP="00042F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71" w:type="pct"/>
            <w:tcBorders>
              <w:top w:val="single" w:sz="4" w:space="0" w:color="1F1C1B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noWrap/>
            <w:hideMark/>
          </w:tcPr>
          <w:p w:rsidR="002D27A7" w:rsidRPr="00FA0C7F" w:rsidRDefault="002D27A7" w:rsidP="00042F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750</w:t>
            </w:r>
          </w:p>
        </w:tc>
        <w:tc>
          <w:tcPr>
            <w:tcW w:w="476" w:type="pct"/>
            <w:tcBorders>
              <w:top w:val="single" w:sz="4" w:space="0" w:color="1F1C1B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2D27A7" w:rsidRPr="00FA0C7F" w:rsidRDefault="002D27A7" w:rsidP="00042F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444" w:type="pct"/>
            <w:tcBorders>
              <w:top w:val="single" w:sz="4" w:space="0" w:color="1F1C1B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2D27A7" w:rsidRPr="00FA0C7F" w:rsidRDefault="002D27A7" w:rsidP="00042F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8" w:type="pct"/>
            <w:tcBorders>
              <w:top w:val="single" w:sz="4" w:space="0" w:color="1F1C1B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2D27A7" w:rsidRPr="00FA0C7F" w:rsidRDefault="002D27A7" w:rsidP="00042F6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</w:tbl>
    <w:p w:rsidR="00FB5B37" w:rsidRDefault="00FB5B37" w:rsidP="00FB5B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FB5B37" w:rsidRPr="0043402A" w:rsidRDefault="00FB5B37" w:rsidP="00FB5B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43402A">
        <w:rPr>
          <w:rFonts w:ascii="Times New Roman" w:eastAsia="Times New Roman" w:hAnsi="Times New Roman" w:cs="Times New Roman"/>
          <w:b/>
          <w:bCs/>
          <w:sz w:val="20"/>
          <w:szCs w:val="20"/>
        </w:rPr>
        <w:t>Сведения о доходах, об имуществе и обязательствах имущественного характера за отчетный период с 1 января 201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1</w:t>
      </w:r>
      <w:r w:rsidRPr="0043402A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г. по 31 декабря 201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1</w:t>
      </w:r>
      <w:r w:rsidRPr="0043402A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г.,  </w:t>
      </w:r>
    </w:p>
    <w:p w:rsidR="00FB5B37" w:rsidRDefault="00FB5B37" w:rsidP="00FB5B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43402A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представленные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Савенко И.Г.</w:t>
      </w:r>
      <w:r w:rsidRPr="0043402A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и размещенные на официальном сайте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Министерства обороны Российской Федерации </w:t>
      </w:r>
    </w:p>
    <w:p w:rsidR="00FB5B37" w:rsidRPr="00830B77" w:rsidRDefault="00FB5B37" w:rsidP="00FB5B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(по состоянию на 30 апреля 2014 года – </w:t>
      </w:r>
      <w:bookmarkStart w:id="0" w:name="_GoBack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замещает должность заместителя директора Департамента </w:t>
      </w:r>
      <w:r w:rsidR="0014331C">
        <w:rPr>
          <w:rFonts w:ascii="Times New Roman" w:eastAsia="Times New Roman" w:hAnsi="Times New Roman" w:cs="Times New Roman"/>
          <w:b/>
          <w:bCs/>
          <w:sz w:val="20"/>
          <w:szCs w:val="20"/>
        </w:rPr>
        <w:t>конституционного законодательства</w:t>
      </w:r>
      <w:bookmarkEnd w:id="0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)</w:t>
      </w:r>
    </w:p>
    <w:p w:rsidR="00D27CA2" w:rsidRDefault="00C33095" w:rsidP="00FB5B37">
      <w:pPr>
        <w:jc w:val="center"/>
        <w:rPr>
          <w:rStyle w:val="a3"/>
          <w:rFonts w:ascii="Times New Roman" w:hAnsi="Times New Roman" w:cs="Times New Roman"/>
          <w:sz w:val="20"/>
          <w:szCs w:val="20"/>
        </w:rPr>
      </w:pPr>
      <w:hyperlink r:id="rId9" w:history="1">
        <w:r w:rsidR="00FB5B37" w:rsidRPr="00E325EC">
          <w:rPr>
            <w:rStyle w:val="a3"/>
            <w:rFonts w:ascii="Times New Roman" w:hAnsi="Times New Roman" w:cs="Times New Roman"/>
            <w:sz w:val="20"/>
            <w:szCs w:val="20"/>
          </w:rPr>
          <w:t>http://mil.ru/anti-corruption/income_info.htm</w:t>
        </w:r>
      </w:hyperlink>
    </w:p>
    <w:tbl>
      <w:tblPr>
        <w:tblW w:w="5000" w:type="pct"/>
        <w:tblLook w:val="04A0" w:firstRow="1" w:lastRow="0" w:firstColumn="1" w:lastColumn="0" w:noHBand="0" w:noVBand="1"/>
      </w:tblPr>
      <w:tblGrid>
        <w:gridCol w:w="540"/>
        <w:gridCol w:w="1550"/>
        <w:gridCol w:w="1173"/>
        <w:gridCol w:w="1579"/>
        <w:gridCol w:w="1930"/>
        <w:gridCol w:w="860"/>
        <w:gridCol w:w="1407"/>
        <w:gridCol w:w="1280"/>
        <w:gridCol w:w="1181"/>
        <w:gridCol w:w="1516"/>
        <w:gridCol w:w="1414"/>
        <w:gridCol w:w="1490"/>
      </w:tblGrid>
      <w:tr w:rsidR="00FB5B37" w:rsidRPr="00DD1681" w:rsidTr="00385436">
        <w:trPr>
          <w:trHeight w:val="716"/>
        </w:trPr>
        <w:tc>
          <w:tcPr>
            <w:tcW w:w="170" w:type="pct"/>
            <w:vMerge w:val="restart"/>
            <w:tcBorders>
              <w:top w:val="single" w:sz="4" w:space="0" w:color="1F1C1B"/>
              <w:left w:val="single" w:sz="4" w:space="0" w:color="1F1C1B"/>
              <w:bottom w:val="single" w:sz="4" w:space="0" w:color="1F1C1B"/>
              <w:right w:val="single" w:sz="4" w:space="0" w:color="1F1C1B"/>
            </w:tcBorders>
            <w:shd w:val="clear" w:color="auto" w:fill="auto"/>
            <w:vAlign w:val="center"/>
            <w:hideMark/>
          </w:tcPr>
          <w:p w:rsidR="00FB5B37" w:rsidRPr="00DD1681" w:rsidRDefault="00FB5B37" w:rsidP="003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487" w:type="pct"/>
            <w:vMerge w:val="restart"/>
            <w:tcBorders>
              <w:top w:val="single" w:sz="4" w:space="0" w:color="1F1C1B"/>
              <w:left w:val="single" w:sz="4" w:space="0" w:color="1F1C1B"/>
              <w:bottom w:val="single" w:sz="4" w:space="0" w:color="1F1C1B"/>
              <w:right w:val="single" w:sz="4" w:space="0" w:color="1F1C1B"/>
            </w:tcBorders>
            <w:shd w:val="clear" w:color="auto" w:fill="auto"/>
            <w:vAlign w:val="center"/>
            <w:hideMark/>
          </w:tcPr>
          <w:p w:rsidR="00FB5B37" w:rsidRPr="00DD1681" w:rsidRDefault="00FB5B37" w:rsidP="003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ФИО</w:t>
            </w:r>
          </w:p>
        </w:tc>
        <w:tc>
          <w:tcPr>
            <w:tcW w:w="368" w:type="pct"/>
            <w:vMerge w:val="restart"/>
            <w:tcBorders>
              <w:top w:val="single" w:sz="4" w:space="0" w:color="1F1C1B"/>
              <w:left w:val="single" w:sz="4" w:space="0" w:color="1F1C1B"/>
              <w:bottom w:val="single" w:sz="4" w:space="0" w:color="1F1C1B"/>
              <w:right w:val="single" w:sz="4" w:space="0" w:color="1F1C1B"/>
            </w:tcBorders>
            <w:shd w:val="clear" w:color="auto" w:fill="auto"/>
            <w:vAlign w:val="center"/>
            <w:hideMark/>
          </w:tcPr>
          <w:p w:rsidR="00FB5B37" w:rsidRPr="00DD1681" w:rsidRDefault="00FB5B37" w:rsidP="003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496" w:type="pct"/>
            <w:vMerge w:val="restart"/>
            <w:tcBorders>
              <w:top w:val="single" w:sz="4" w:space="0" w:color="1F1C1B"/>
              <w:left w:val="single" w:sz="4" w:space="0" w:color="1F1C1B"/>
              <w:bottom w:val="single" w:sz="4" w:space="0" w:color="1F1C1B"/>
              <w:right w:val="single" w:sz="4" w:space="0" w:color="1F1C1B"/>
            </w:tcBorders>
            <w:shd w:val="clear" w:color="auto" w:fill="auto"/>
            <w:vAlign w:val="center"/>
            <w:hideMark/>
          </w:tcPr>
          <w:p w:rsidR="00FB5B37" w:rsidRPr="00DD1681" w:rsidRDefault="00FB5B37" w:rsidP="003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Декларированный годовой доход</w:t>
            </w: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br/>
              <w:t>за 201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</w:t>
            </w: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г.</w:t>
            </w: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br/>
              <w:t>(руб.)</w:t>
            </w:r>
          </w:p>
        </w:tc>
        <w:tc>
          <w:tcPr>
            <w:tcW w:w="1318" w:type="pct"/>
            <w:gridSpan w:val="3"/>
            <w:tcBorders>
              <w:top w:val="single" w:sz="4" w:space="0" w:color="1F1C1B"/>
              <w:left w:val="nil"/>
              <w:bottom w:val="single" w:sz="4" w:space="0" w:color="1F1C1B"/>
              <w:right w:val="single" w:sz="4" w:space="0" w:color="1F1C1B"/>
            </w:tcBorders>
            <w:shd w:val="clear" w:color="auto" w:fill="auto"/>
            <w:vAlign w:val="center"/>
            <w:hideMark/>
          </w:tcPr>
          <w:p w:rsidR="00FB5B37" w:rsidRPr="00DD1681" w:rsidRDefault="00FB5B37" w:rsidP="003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Перечень объектов недвижимости,</w:t>
            </w: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br/>
              <w:t>принадлежащих на праве собственности</w:t>
            </w:r>
          </w:p>
        </w:tc>
        <w:tc>
          <w:tcPr>
            <w:tcW w:w="1249" w:type="pct"/>
            <w:gridSpan w:val="3"/>
            <w:tcBorders>
              <w:top w:val="single" w:sz="4" w:space="0" w:color="1F1C1B"/>
              <w:left w:val="nil"/>
              <w:bottom w:val="single" w:sz="4" w:space="0" w:color="1F1C1B"/>
              <w:right w:val="single" w:sz="4" w:space="0" w:color="1F1C1B"/>
            </w:tcBorders>
            <w:shd w:val="clear" w:color="auto" w:fill="auto"/>
            <w:vAlign w:val="center"/>
            <w:hideMark/>
          </w:tcPr>
          <w:p w:rsidR="00FB5B37" w:rsidRPr="00DD1681" w:rsidRDefault="00FB5B37" w:rsidP="003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912" w:type="pct"/>
            <w:gridSpan w:val="2"/>
            <w:tcBorders>
              <w:top w:val="single" w:sz="4" w:space="0" w:color="1F1C1B"/>
              <w:left w:val="nil"/>
              <w:bottom w:val="single" w:sz="4" w:space="0" w:color="1F1C1B"/>
              <w:right w:val="single" w:sz="4" w:space="0" w:color="1F1C1B"/>
            </w:tcBorders>
            <w:shd w:val="clear" w:color="auto" w:fill="auto"/>
            <w:vAlign w:val="center"/>
            <w:hideMark/>
          </w:tcPr>
          <w:p w:rsidR="00FB5B37" w:rsidRPr="00DD1681" w:rsidRDefault="00FB5B37" w:rsidP="003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Транспортные средства, принадлежащие</w:t>
            </w: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br/>
              <w:t>на праве собственности</w:t>
            </w:r>
          </w:p>
        </w:tc>
      </w:tr>
      <w:tr w:rsidR="00FB5B37" w:rsidRPr="00DD1681" w:rsidTr="00385436">
        <w:trPr>
          <w:trHeight w:val="556"/>
        </w:trPr>
        <w:tc>
          <w:tcPr>
            <w:tcW w:w="170" w:type="pct"/>
            <w:vMerge/>
            <w:tcBorders>
              <w:top w:val="single" w:sz="4" w:space="0" w:color="1F1C1B"/>
              <w:left w:val="single" w:sz="4" w:space="0" w:color="1F1C1B"/>
              <w:bottom w:val="single" w:sz="4" w:space="0" w:color="1F1C1B"/>
              <w:right w:val="single" w:sz="4" w:space="0" w:color="1F1C1B"/>
            </w:tcBorders>
            <w:vAlign w:val="center"/>
            <w:hideMark/>
          </w:tcPr>
          <w:p w:rsidR="00FB5B37" w:rsidRPr="00DD1681" w:rsidRDefault="00FB5B37" w:rsidP="003854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87" w:type="pct"/>
            <w:vMerge/>
            <w:tcBorders>
              <w:top w:val="single" w:sz="4" w:space="0" w:color="1F1C1B"/>
              <w:left w:val="single" w:sz="4" w:space="0" w:color="1F1C1B"/>
              <w:bottom w:val="single" w:sz="4" w:space="0" w:color="1F1C1B"/>
              <w:right w:val="single" w:sz="4" w:space="0" w:color="1F1C1B"/>
            </w:tcBorders>
            <w:vAlign w:val="center"/>
            <w:hideMark/>
          </w:tcPr>
          <w:p w:rsidR="00FB5B37" w:rsidRPr="00DD1681" w:rsidRDefault="00FB5B37" w:rsidP="003854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368" w:type="pct"/>
            <w:vMerge/>
            <w:tcBorders>
              <w:top w:val="single" w:sz="4" w:space="0" w:color="1F1C1B"/>
              <w:left w:val="single" w:sz="4" w:space="0" w:color="1F1C1B"/>
              <w:bottom w:val="single" w:sz="4" w:space="0" w:color="1F1C1B"/>
              <w:right w:val="single" w:sz="4" w:space="0" w:color="1F1C1B"/>
            </w:tcBorders>
            <w:vAlign w:val="center"/>
            <w:hideMark/>
          </w:tcPr>
          <w:p w:rsidR="00FB5B37" w:rsidRPr="00DD1681" w:rsidRDefault="00FB5B37" w:rsidP="003854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96" w:type="pct"/>
            <w:vMerge/>
            <w:tcBorders>
              <w:top w:val="single" w:sz="4" w:space="0" w:color="1F1C1B"/>
              <w:left w:val="single" w:sz="4" w:space="0" w:color="1F1C1B"/>
              <w:bottom w:val="single" w:sz="4" w:space="0" w:color="1F1C1B"/>
              <w:right w:val="single" w:sz="4" w:space="0" w:color="1F1C1B"/>
            </w:tcBorders>
            <w:vAlign w:val="center"/>
            <w:hideMark/>
          </w:tcPr>
          <w:p w:rsidR="00FB5B37" w:rsidRPr="00DD1681" w:rsidRDefault="00FB5B37" w:rsidP="003854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auto" w:fill="auto"/>
            <w:vAlign w:val="center"/>
            <w:hideMark/>
          </w:tcPr>
          <w:p w:rsidR="00FB5B37" w:rsidRPr="00DD1681" w:rsidRDefault="00FB5B37" w:rsidP="003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auto" w:fill="auto"/>
            <w:vAlign w:val="center"/>
            <w:hideMark/>
          </w:tcPr>
          <w:p w:rsidR="00FB5B37" w:rsidRPr="00DD1681" w:rsidRDefault="00FB5B37" w:rsidP="003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auto" w:fill="auto"/>
            <w:vAlign w:val="center"/>
            <w:hideMark/>
          </w:tcPr>
          <w:p w:rsidR="00FB5B37" w:rsidRPr="00DD1681" w:rsidRDefault="00FB5B37" w:rsidP="003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auto" w:fill="auto"/>
            <w:vAlign w:val="center"/>
            <w:hideMark/>
          </w:tcPr>
          <w:p w:rsidR="00FB5B37" w:rsidRPr="00DD1681" w:rsidRDefault="00FB5B37" w:rsidP="003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auto" w:fill="auto"/>
            <w:vAlign w:val="center"/>
            <w:hideMark/>
          </w:tcPr>
          <w:p w:rsidR="00FB5B37" w:rsidRPr="00DD1681" w:rsidRDefault="00FB5B37" w:rsidP="003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auto" w:fill="auto"/>
            <w:vAlign w:val="center"/>
            <w:hideMark/>
          </w:tcPr>
          <w:p w:rsidR="00FB5B37" w:rsidRPr="00DD1681" w:rsidRDefault="00FB5B37" w:rsidP="003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auto" w:fill="auto"/>
            <w:vAlign w:val="center"/>
            <w:hideMark/>
          </w:tcPr>
          <w:p w:rsidR="00FB5B37" w:rsidRPr="00DD1681" w:rsidRDefault="00FB5B37" w:rsidP="003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auto" w:fill="auto"/>
            <w:vAlign w:val="center"/>
            <w:hideMark/>
          </w:tcPr>
          <w:p w:rsidR="00FB5B37" w:rsidRPr="00DD1681" w:rsidRDefault="00FB5B37" w:rsidP="003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марка</w:t>
            </w:r>
          </w:p>
        </w:tc>
      </w:tr>
      <w:tr w:rsidR="00FB5B37" w:rsidRPr="00DD1681" w:rsidTr="00FB5B37">
        <w:trPr>
          <w:trHeight w:val="375"/>
        </w:trPr>
        <w:tc>
          <w:tcPr>
            <w:tcW w:w="5000" w:type="pct"/>
            <w:gridSpan w:val="12"/>
            <w:tcBorders>
              <w:top w:val="single" w:sz="4" w:space="0" w:color="1F1C1B"/>
              <w:left w:val="single" w:sz="4" w:space="0" w:color="1F1C1B"/>
              <w:bottom w:val="single" w:sz="4" w:space="0" w:color="1F1C1B"/>
              <w:right w:val="single" w:sz="4" w:space="0" w:color="1F1C1B"/>
            </w:tcBorders>
            <w:shd w:val="clear" w:color="auto" w:fill="auto"/>
            <w:vAlign w:val="center"/>
            <w:hideMark/>
          </w:tcPr>
          <w:p w:rsidR="00FB5B37" w:rsidRPr="00A0200F" w:rsidRDefault="00FB5B37" w:rsidP="003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Управление по контролю и надзору в сфере саморегулируемых организаций</w:t>
            </w:r>
          </w:p>
        </w:tc>
      </w:tr>
      <w:tr w:rsidR="00FB5B37" w:rsidRPr="00FB5B37" w:rsidTr="00FB5B37">
        <w:trPr>
          <w:trHeight w:val="726"/>
        </w:trPr>
        <w:tc>
          <w:tcPr>
            <w:tcW w:w="170" w:type="pct"/>
            <w:tcBorders>
              <w:top w:val="single" w:sz="4" w:space="0" w:color="1F1C1B"/>
              <w:left w:val="single" w:sz="4" w:space="0" w:color="1F1C1B"/>
              <w:bottom w:val="single" w:sz="4" w:space="0" w:color="1F1C1B"/>
              <w:right w:val="single" w:sz="4" w:space="0" w:color="1F1C1B"/>
            </w:tcBorders>
            <w:shd w:val="clear" w:color="auto" w:fill="auto"/>
            <w:hideMark/>
          </w:tcPr>
          <w:p w:rsidR="00FB5B37" w:rsidRPr="009E6E11" w:rsidRDefault="00FB5B37" w:rsidP="0038543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E6E11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87" w:type="pct"/>
            <w:tcBorders>
              <w:top w:val="single" w:sz="4" w:space="0" w:color="1F1C1B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FB5B37" w:rsidRDefault="00FB5B37" w:rsidP="0038543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Савенко </w:t>
            </w:r>
          </w:p>
          <w:p w:rsidR="00FB5B37" w:rsidRDefault="00FB5B37" w:rsidP="0038543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Игорь </w:t>
            </w:r>
          </w:p>
          <w:p w:rsidR="00FB5B37" w:rsidRPr="00D34C77" w:rsidRDefault="00FB5B37" w:rsidP="0038543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Геннадьевич</w:t>
            </w:r>
          </w:p>
          <w:p w:rsidR="00FB5B37" w:rsidRPr="00D34C77" w:rsidRDefault="00FB5B37" w:rsidP="0038543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68" w:type="pct"/>
            <w:tcBorders>
              <w:top w:val="single" w:sz="4" w:space="0" w:color="1F1C1B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FB5B37" w:rsidRPr="00FA0C7F" w:rsidRDefault="00FB5B37" w:rsidP="0038543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Заместитель д</w:t>
            </w: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</w:rPr>
              <w:t>иректор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а</w:t>
            </w: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Департамента</w:t>
            </w:r>
          </w:p>
          <w:p w:rsidR="00FB5B37" w:rsidRPr="00FA0C7F" w:rsidRDefault="00FB5B37" w:rsidP="0038543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96" w:type="pct"/>
            <w:tcBorders>
              <w:top w:val="single" w:sz="4" w:space="0" w:color="1F1C1B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noWrap/>
            <w:vAlign w:val="center"/>
            <w:hideMark/>
          </w:tcPr>
          <w:p w:rsidR="00FB5B37" w:rsidRPr="00FB5B37" w:rsidRDefault="00FB5B37" w:rsidP="00FB5B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5B37">
              <w:rPr>
                <w:rFonts w:ascii="Times New Roman" w:eastAsia="Times New Roman" w:hAnsi="Times New Roman" w:cs="Times New Roman"/>
                <w:sz w:val="16"/>
                <w:szCs w:val="16"/>
              </w:rPr>
              <w:t>5 823 339</w:t>
            </w:r>
          </w:p>
        </w:tc>
        <w:tc>
          <w:tcPr>
            <w:tcW w:w="606" w:type="pct"/>
            <w:tcBorders>
              <w:top w:val="single" w:sz="4" w:space="0" w:color="1F1C1B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</w:tcPr>
          <w:p w:rsidR="00FB5B37" w:rsidRPr="00FA0C7F" w:rsidRDefault="00FB5B37" w:rsidP="0038543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70" w:type="pct"/>
            <w:tcBorders>
              <w:top w:val="single" w:sz="4" w:space="0" w:color="1F1C1B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noWrap/>
          </w:tcPr>
          <w:p w:rsidR="00FB5B37" w:rsidRPr="00FA0C7F" w:rsidRDefault="00FB5B37" w:rsidP="0038543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1F1C1B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</w:tcPr>
          <w:p w:rsidR="00FB5B37" w:rsidRPr="00FA0C7F" w:rsidRDefault="00FB5B37" w:rsidP="0038543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02" w:type="pct"/>
            <w:tcBorders>
              <w:top w:val="single" w:sz="4" w:space="0" w:color="1F1C1B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FB5B37" w:rsidRPr="00FA0C7F" w:rsidRDefault="00FB5B37" w:rsidP="0038543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  <w:r w:rsidRPr="00FB5B37">
              <w:rPr>
                <w:rFonts w:ascii="Times New Roman" w:eastAsia="Times New Roman" w:hAnsi="Times New Roman" w:cs="Times New Roman"/>
                <w:sz w:val="16"/>
                <w:szCs w:val="16"/>
              </w:rPr>
              <w:t>комната в общежитии</w:t>
            </w:r>
          </w:p>
        </w:tc>
        <w:tc>
          <w:tcPr>
            <w:tcW w:w="371" w:type="pct"/>
            <w:tcBorders>
              <w:top w:val="single" w:sz="4" w:space="0" w:color="1F1C1B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noWrap/>
            <w:hideMark/>
          </w:tcPr>
          <w:p w:rsidR="00FB5B37" w:rsidRPr="00FA0C7F" w:rsidRDefault="00FB5B37" w:rsidP="0038543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  <w:p w:rsidR="00FB5B37" w:rsidRPr="00FA0C7F" w:rsidRDefault="00FB5B37" w:rsidP="0038543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43,5</w:t>
            </w:r>
          </w:p>
        </w:tc>
        <w:tc>
          <w:tcPr>
            <w:tcW w:w="476" w:type="pct"/>
            <w:tcBorders>
              <w:top w:val="single" w:sz="4" w:space="0" w:color="1F1C1B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FB5B37" w:rsidRPr="00FA0C7F" w:rsidRDefault="00FB5B37" w:rsidP="0038543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  <w:p w:rsidR="00FB5B37" w:rsidRPr="00FA0C7F" w:rsidRDefault="00FB5B37" w:rsidP="0038543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</w:rPr>
              <w:t> РОССИЯ</w:t>
            </w:r>
          </w:p>
        </w:tc>
        <w:tc>
          <w:tcPr>
            <w:tcW w:w="444" w:type="pct"/>
            <w:tcBorders>
              <w:top w:val="single" w:sz="4" w:space="0" w:color="1F1C1B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FB5B37" w:rsidRPr="00FA0C7F" w:rsidRDefault="00FB5B37" w:rsidP="0038543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  <w:p w:rsidR="00FB5B37" w:rsidRPr="00FA0C7F" w:rsidRDefault="00FB5B37" w:rsidP="0038543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8" w:type="pct"/>
            <w:tcBorders>
              <w:top w:val="single" w:sz="4" w:space="0" w:color="1F1C1B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FB5B37" w:rsidRPr="00FA0C7F" w:rsidRDefault="00FB5B37" w:rsidP="0038543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  <w:p w:rsidR="00FB5B37" w:rsidRPr="00FA0C7F" w:rsidRDefault="00FB5B37" w:rsidP="0038543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</w:tbl>
    <w:p w:rsidR="00FB5B37" w:rsidRDefault="00FB5B37"/>
    <w:tbl>
      <w:tblPr>
        <w:tblW w:w="5000" w:type="pct"/>
        <w:tblBorders>
          <w:top w:val="single" w:sz="4" w:space="0" w:color="1F1C1B"/>
          <w:left w:val="single" w:sz="4" w:space="0" w:color="1F1C1B"/>
          <w:bottom w:val="single" w:sz="4" w:space="0" w:color="1F1C1B"/>
          <w:right w:val="single" w:sz="4" w:space="0" w:color="1F1C1B"/>
          <w:insideH w:val="single" w:sz="4" w:space="0" w:color="1F1C1B"/>
          <w:insideV w:val="single" w:sz="4" w:space="0" w:color="1F1C1B"/>
        </w:tblBorders>
        <w:tblLook w:val="04A0" w:firstRow="1" w:lastRow="0" w:firstColumn="1" w:lastColumn="0" w:noHBand="0" w:noVBand="1"/>
      </w:tblPr>
      <w:tblGrid>
        <w:gridCol w:w="527"/>
        <w:gridCol w:w="1704"/>
        <w:gridCol w:w="1158"/>
        <w:gridCol w:w="1565"/>
        <w:gridCol w:w="1916"/>
        <w:gridCol w:w="846"/>
        <w:gridCol w:w="1393"/>
        <w:gridCol w:w="1266"/>
        <w:gridCol w:w="1167"/>
        <w:gridCol w:w="1502"/>
        <w:gridCol w:w="1400"/>
        <w:gridCol w:w="1476"/>
      </w:tblGrid>
      <w:tr w:rsidR="00FB5B37" w:rsidRPr="00DD1681" w:rsidTr="00FB5B37">
        <w:trPr>
          <w:trHeight w:val="1462"/>
        </w:trPr>
        <w:tc>
          <w:tcPr>
            <w:tcW w:w="170" w:type="pct"/>
            <w:vAlign w:val="center"/>
            <w:hideMark/>
          </w:tcPr>
          <w:p w:rsidR="00FB5B37" w:rsidRPr="00DD1681" w:rsidRDefault="00FB5B37" w:rsidP="003854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pct"/>
            <w:shd w:val="clear" w:color="000000" w:fill="FFFFFF"/>
            <w:hideMark/>
          </w:tcPr>
          <w:p w:rsidR="00FB5B37" w:rsidRPr="00FA0C7F" w:rsidRDefault="00FB5B37" w:rsidP="0038543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368" w:type="pct"/>
            <w:shd w:val="clear" w:color="000000" w:fill="FFFFFF"/>
            <w:hideMark/>
          </w:tcPr>
          <w:p w:rsidR="00FB5B37" w:rsidRPr="00FA0C7F" w:rsidRDefault="00FB5B37" w:rsidP="0038543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96" w:type="pct"/>
            <w:shd w:val="clear" w:color="000000" w:fill="FFFFFF"/>
            <w:noWrap/>
          </w:tcPr>
          <w:p w:rsidR="00FB5B37" w:rsidRPr="00FA0C7F" w:rsidRDefault="00FB5B37" w:rsidP="0038543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06" w:type="pct"/>
            <w:shd w:val="clear" w:color="000000" w:fill="FFFFFF"/>
          </w:tcPr>
          <w:p w:rsidR="00FB5B37" w:rsidRPr="00FA0C7F" w:rsidRDefault="00FB5B37" w:rsidP="003854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70" w:type="pct"/>
            <w:shd w:val="clear" w:color="000000" w:fill="FFFFFF"/>
            <w:noWrap/>
          </w:tcPr>
          <w:p w:rsidR="00FB5B37" w:rsidRPr="00FA0C7F" w:rsidRDefault="00FB5B37" w:rsidP="0038543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42" w:type="pct"/>
            <w:shd w:val="clear" w:color="000000" w:fill="FFFFFF"/>
          </w:tcPr>
          <w:p w:rsidR="00FB5B37" w:rsidRPr="00FA0C7F" w:rsidRDefault="00FB5B37" w:rsidP="0038543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02" w:type="pct"/>
            <w:shd w:val="clear" w:color="000000" w:fill="FFFFFF"/>
            <w:hideMark/>
          </w:tcPr>
          <w:p w:rsidR="00FB5B37" w:rsidRPr="00FA0C7F" w:rsidRDefault="00FB5B37" w:rsidP="0038543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  <w:r w:rsidRPr="00FB5B37">
              <w:rPr>
                <w:rFonts w:ascii="Times New Roman" w:eastAsia="Times New Roman" w:hAnsi="Times New Roman" w:cs="Times New Roman"/>
                <w:sz w:val="16"/>
                <w:szCs w:val="16"/>
              </w:rPr>
              <w:t>комната в общежитии</w:t>
            </w:r>
          </w:p>
        </w:tc>
        <w:tc>
          <w:tcPr>
            <w:tcW w:w="371" w:type="pct"/>
            <w:shd w:val="clear" w:color="000000" w:fill="FFFFFF"/>
            <w:noWrap/>
            <w:hideMark/>
          </w:tcPr>
          <w:p w:rsidR="00FB5B37" w:rsidRPr="00FA0C7F" w:rsidRDefault="00FB5B37" w:rsidP="0038543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  <w:p w:rsidR="00FB5B37" w:rsidRPr="00FA0C7F" w:rsidRDefault="00FB5B37" w:rsidP="00EC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45</w:t>
            </w:r>
            <w:r w:rsidR="00EC1777">
              <w:rPr>
                <w:rFonts w:ascii="Times New Roman" w:eastAsia="Times New Roman" w:hAnsi="Times New Roman" w:cs="Times New Roman"/>
                <w:sz w:val="16"/>
                <w:szCs w:val="16"/>
              </w:rPr>
              <w:t>,2</w:t>
            </w:r>
          </w:p>
        </w:tc>
        <w:tc>
          <w:tcPr>
            <w:tcW w:w="476" w:type="pct"/>
            <w:shd w:val="clear" w:color="000000" w:fill="FFFFFF"/>
            <w:hideMark/>
          </w:tcPr>
          <w:p w:rsidR="00FB5B37" w:rsidRPr="00FA0C7F" w:rsidRDefault="00FB5B37" w:rsidP="0038543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  <w:p w:rsidR="00FB5B37" w:rsidRPr="00FA0C7F" w:rsidRDefault="00FB5B37" w:rsidP="0038543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</w:rPr>
              <w:t> РОССИЯ</w:t>
            </w:r>
          </w:p>
        </w:tc>
        <w:tc>
          <w:tcPr>
            <w:tcW w:w="444" w:type="pct"/>
            <w:shd w:val="clear" w:color="000000" w:fill="FFFFFF"/>
            <w:hideMark/>
          </w:tcPr>
          <w:p w:rsidR="00FB5B37" w:rsidRPr="00FA0C7F" w:rsidRDefault="00FB5B37" w:rsidP="0038543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8" w:type="pct"/>
            <w:shd w:val="clear" w:color="000000" w:fill="FFFFFF"/>
            <w:hideMark/>
          </w:tcPr>
          <w:p w:rsidR="00FB5B37" w:rsidRPr="00FA0C7F" w:rsidRDefault="00FB5B37" w:rsidP="0038543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</w:tbl>
    <w:p w:rsidR="00FB5B37" w:rsidRPr="00FB5B37" w:rsidRDefault="00FB5B37" w:rsidP="00FB5B37">
      <w:pPr>
        <w:jc w:val="center"/>
        <w:rPr>
          <w:rStyle w:val="a3"/>
          <w:rFonts w:ascii="Times New Roman" w:hAnsi="Times New Roman" w:cs="Times New Roman"/>
          <w:color w:val="auto"/>
          <w:sz w:val="20"/>
          <w:szCs w:val="20"/>
        </w:rPr>
      </w:pPr>
    </w:p>
    <w:sectPr w:rsidR="00FB5B37" w:rsidRPr="00FB5B37" w:rsidSect="00CB557F">
      <w:pgSz w:w="16838" w:h="11906" w:orient="landscape"/>
      <w:pgMar w:top="238" w:right="567" w:bottom="24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3095" w:rsidRDefault="00C33095" w:rsidP="00204765">
      <w:pPr>
        <w:spacing w:after="0" w:line="240" w:lineRule="auto"/>
      </w:pPr>
      <w:r>
        <w:separator/>
      </w:r>
    </w:p>
  </w:endnote>
  <w:endnote w:type="continuationSeparator" w:id="0">
    <w:p w:rsidR="00C33095" w:rsidRDefault="00C33095" w:rsidP="002047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3095" w:rsidRDefault="00C33095" w:rsidP="00204765">
      <w:pPr>
        <w:spacing w:after="0" w:line="240" w:lineRule="auto"/>
      </w:pPr>
      <w:r>
        <w:separator/>
      </w:r>
    </w:p>
  </w:footnote>
  <w:footnote w:type="continuationSeparator" w:id="0">
    <w:p w:rsidR="00C33095" w:rsidRDefault="00C33095" w:rsidP="002047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66232C"/>
    <w:multiLevelType w:val="hybridMultilevel"/>
    <w:tmpl w:val="0C567B50"/>
    <w:lvl w:ilvl="0" w:tplc="3C8C1FAE">
      <w:start w:val="1"/>
      <w:numFmt w:val="decimal"/>
      <w:lvlText w:val="%1."/>
      <w:lvlJc w:val="left"/>
      <w:pPr>
        <w:tabs>
          <w:tab w:val="num" w:pos="153"/>
        </w:tabs>
        <w:ind w:left="153" w:hanging="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681"/>
    <w:rsid w:val="00031DA6"/>
    <w:rsid w:val="000D34F0"/>
    <w:rsid w:val="001074EC"/>
    <w:rsid w:val="00110B15"/>
    <w:rsid w:val="0014331C"/>
    <w:rsid w:val="0016468A"/>
    <w:rsid w:val="00174C68"/>
    <w:rsid w:val="00184AC6"/>
    <w:rsid w:val="00185BC8"/>
    <w:rsid w:val="00193136"/>
    <w:rsid w:val="001E6DF8"/>
    <w:rsid w:val="001F47B3"/>
    <w:rsid w:val="00204765"/>
    <w:rsid w:val="002228F4"/>
    <w:rsid w:val="00230AE8"/>
    <w:rsid w:val="00236324"/>
    <w:rsid w:val="00244F94"/>
    <w:rsid w:val="00265F86"/>
    <w:rsid w:val="00270074"/>
    <w:rsid w:val="002C51EE"/>
    <w:rsid w:val="002D27A7"/>
    <w:rsid w:val="002F4DC2"/>
    <w:rsid w:val="00301CC1"/>
    <w:rsid w:val="00371B77"/>
    <w:rsid w:val="003B70E4"/>
    <w:rsid w:val="003C1324"/>
    <w:rsid w:val="003E60BD"/>
    <w:rsid w:val="0040026B"/>
    <w:rsid w:val="00405A71"/>
    <w:rsid w:val="00420141"/>
    <w:rsid w:val="0042358D"/>
    <w:rsid w:val="00426BCF"/>
    <w:rsid w:val="0043402A"/>
    <w:rsid w:val="00465B5C"/>
    <w:rsid w:val="00467692"/>
    <w:rsid w:val="004753C4"/>
    <w:rsid w:val="00480162"/>
    <w:rsid w:val="004834DD"/>
    <w:rsid w:val="00486B79"/>
    <w:rsid w:val="004C0970"/>
    <w:rsid w:val="00534B14"/>
    <w:rsid w:val="00580A14"/>
    <w:rsid w:val="005A2A7A"/>
    <w:rsid w:val="005D691F"/>
    <w:rsid w:val="005E572D"/>
    <w:rsid w:val="005E573C"/>
    <w:rsid w:val="006849F2"/>
    <w:rsid w:val="006B19E2"/>
    <w:rsid w:val="006F6670"/>
    <w:rsid w:val="00704220"/>
    <w:rsid w:val="007171B4"/>
    <w:rsid w:val="007332F1"/>
    <w:rsid w:val="00735FA5"/>
    <w:rsid w:val="007D64A3"/>
    <w:rsid w:val="008241E1"/>
    <w:rsid w:val="00830B77"/>
    <w:rsid w:val="00830BA1"/>
    <w:rsid w:val="00852200"/>
    <w:rsid w:val="00891304"/>
    <w:rsid w:val="008C22F4"/>
    <w:rsid w:val="008D52BD"/>
    <w:rsid w:val="008D7BBE"/>
    <w:rsid w:val="0092069C"/>
    <w:rsid w:val="00970455"/>
    <w:rsid w:val="009E6E11"/>
    <w:rsid w:val="00A0200F"/>
    <w:rsid w:val="00A0464A"/>
    <w:rsid w:val="00A2709A"/>
    <w:rsid w:val="00A57DB0"/>
    <w:rsid w:val="00A60E96"/>
    <w:rsid w:val="00B247C7"/>
    <w:rsid w:val="00B477FB"/>
    <w:rsid w:val="00B971A5"/>
    <w:rsid w:val="00BA4A0D"/>
    <w:rsid w:val="00BA4EA3"/>
    <w:rsid w:val="00BD5F2A"/>
    <w:rsid w:val="00BD6CD4"/>
    <w:rsid w:val="00BE42D6"/>
    <w:rsid w:val="00C32D23"/>
    <w:rsid w:val="00C33095"/>
    <w:rsid w:val="00C37150"/>
    <w:rsid w:val="00C87F39"/>
    <w:rsid w:val="00CB47A9"/>
    <w:rsid w:val="00CB557F"/>
    <w:rsid w:val="00D12F58"/>
    <w:rsid w:val="00D27CA2"/>
    <w:rsid w:val="00D34C77"/>
    <w:rsid w:val="00DA402B"/>
    <w:rsid w:val="00DC480C"/>
    <w:rsid w:val="00DD1681"/>
    <w:rsid w:val="00DF4D9A"/>
    <w:rsid w:val="00E648B9"/>
    <w:rsid w:val="00EA4902"/>
    <w:rsid w:val="00EC1777"/>
    <w:rsid w:val="00EC4DE0"/>
    <w:rsid w:val="00EF748D"/>
    <w:rsid w:val="00F32004"/>
    <w:rsid w:val="00F434C0"/>
    <w:rsid w:val="00F459A6"/>
    <w:rsid w:val="00FA0C7F"/>
    <w:rsid w:val="00FB024D"/>
    <w:rsid w:val="00FB34EA"/>
    <w:rsid w:val="00FB5B37"/>
    <w:rsid w:val="00FC4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D1681"/>
    <w:rPr>
      <w:color w:val="0066CC"/>
      <w:u w:val="single"/>
    </w:rPr>
  </w:style>
  <w:style w:type="table" w:styleId="a4">
    <w:name w:val="Table Grid"/>
    <w:basedOn w:val="a1"/>
    <w:rsid w:val="002047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qFormat/>
    <w:rsid w:val="00204765"/>
    <w:rPr>
      <w:rFonts w:cs="Times New Roman"/>
      <w:b/>
      <w:bCs/>
    </w:rPr>
  </w:style>
  <w:style w:type="paragraph" w:styleId="a6">
    <w:name w:val="endnote text"/>
    <w:basedOn w:val="a"/>
    <w:link w:val="a7"/>
    <w:semiHidden/>
    <w:rsid w:val="002047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Текст концевой сноски Знак"/>
    <w:basedOn w:val="a0"/>
    <w:link w:val="a6"/>
    <w:semiHidden/>
    <w:rsid w:val="0020476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endnote reference"/>
    <w:basedOn w:val="a0"/>
    <w:semiHidden/>
    <w:rsid w:val="00204765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9E6E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E6E11"/>
    <w:rPr>
      <w:rFonts w:ascii="Tahoma" w:hAnsi="Tahoma" w:cs="Tahoma"/>
      <w:sz w:val="16"/>
      <w:szCs w:val="16"/>
    </w:rPr>
  </w:style>
  <w:style w:type="character" w:styleId="ab">
    <w:name w:val="FollowedHyperlink"/>
    <w:basedOn w:val="a0"/>
    <w:uiPriority w:val="99"/>
    <w:semiHidden/>
    <w:unhideWhenUsed/>
    <w:rsid w:val="00371B77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D1681"/>
    <w:rPr>
      <w:color w:val="0066CC"/>
      <w:u w:val="single"/>
    </w:rPr>
  </w:style>
  <w:style w:type="table" w:styleId="a4">
    <w:name w:val="Table Grid"/>
    <w:basedOn w:val="a1"/>
    <w:rsid w:val="002047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qFormat/>
    <w:rsid w:val="00204765"/>
    <w:rPr>
      <w:rFonts w:cs="Times New Roman"/>
      <w:b/>
      <w:bCs/>
    </w:rPr>
  </w:style>
  <w:style w:type="paragraph" w:styleId="a6">
    <w:name w:val="endnote text"/>
    <w:basedOn w:val="a"/>
    <w:link w:val="a7"/>
    <w:semiHidden/>
    <w:rsid w:val="002047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Текст концевой сноски Знак"/>
    <w:basedOn w:val="a0"/>
    <w:link w:val="a6"/>
    <w:semiHidden/>
    <w:rsid w:val="0020476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endnote reference"/>
    <w:basedOn w:val="a0"/>
    <w:semiHidden/>
    <w:rsid w:val="00204765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9E6E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E6E11"/>
    <w:rPr>
      <w:rFonts w:ascii="Tahoma" w:hAnsi="Tahoma" w:cs="Tahoma"/>
      <w:sz w:val="16"/>
      <w:szCs w:val="16"/>
    </w:rPr>
  </w:style>
  <w:style w:type="character" w:styleId="ab">
    <w:name w:val="FollowedHyperlink"/>
    <w:basedOn w:val="a0"/>
    <w:uiPriority w:val="99"/>
    <w:semiHidden/>
    <w:unhideWhenUsed/>
    <w:rsid w:val="00371B7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9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1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1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mil.ru/anti-corruption/income_info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70584E-B370-4175-A5C9-F2ACF7E71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417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Savelyeva</dc:creator>
  <cp:lastModifiedBy>Петренко Константин Евгеньевич</cp:lastModifiedBy>
  <cp:revision>7</cp:revision>
  <cp:lastPrinted>2014-05-13T12:26:00Z</cp:lastPrinted>
  <dcterms:created xsi:type="dcterms:W3CDTF">2014-05-27T12:44:00Z</dcterms:created>
  <dcterms:modified xsi:type="dcterms:W3CDTF">2014-05-30T05:10:00Z</dcterms:modified>
</cp:coreProperties>
</file>