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7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</w:tblGrid>
      <w:tr w:rsidR="0006056D" w:rsidRPr="00F3301B" w:rsidTr="003839FC">
        <w:trPr>
          <w:trHeight w:val="2700"/>
        </w:trPr>
        <w:tc>
          <w:tcPr>
            <w:tcW w:w="5070" w:type="dxa"/>
            <w:vAlign w:val="center"/>
          </w:tcPr>
          <w:p w:rsidR="0006056D" w:rsidRPr="00F3301B" w:rsidRDefault="00B203B8" w:rsidP="00B203B8">
            <w:pPr>
              <w:tabs>
                <w:tab w:val="left" w:pos="4140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06056D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ЭКСПЕРТНЫЙ СОВЕТ</w:t>
            </w:r>
          </w:p>
          <w:p w:rsidR="00C2661F" w:rsidRDefault="00B203B8" w:rsidP="00B203B8">
            <w:pPr>
              <w:tabs>
                <w:tab w:val="left" w:pos="4500"/>
                <w:tab w:val="left" w:pos="4680"/>
              </w:tabs>
              <w:suppressAutoHyphens/>
              <w:ind w:right="-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056D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ПО ПРОВЕДЕНИЮ</w:t>
            </w:r>
          </w:p>
          <w:p w:rsidR="00B203B8" w:rsidRDefault="00B203B8" w:rsidP="00B203B8">
            <w:pPr>
              <w:tabs>
                <w:tab w:val="left" w:pos="4500"/>
                <w:tab w:val="left" w:pos="4680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06056D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ГОСУДАРСТВЕННОЙ</w:t>
            </w:r>
          </w:p>
          <w:p w:rsidR="00C2661F" w:rsidRDefault="00B203B8" w:rsidP="00B203B8">
            <w:pPr>
              <w:tabs>
                <w:tab w:val="left" w:pos="4500"/>
                <w:tab w:val="left" w:pos="4680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06056D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РЕЛИГИОВЕДЧЕСКОЙ</w:t>
            </w:r>
          </w:p>
          <w:p w:rsidR="00B203B8" w:rsidRDefault="00B203B8" w:rsidP="00B203B8">
            <w:pPr>
              <w:tabs>
                <w:tab w:val="left" w:pos="4500"/>
                <w:tab w:val="left" w:pos="4680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06056D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</w:t>
            </w:r>
            <w:r w:rsidR="0006056D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МИНИСТЕРСТВЕ ЮСТИЦИИ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06056D" w:rsidRPr="00F3301B" w:rsidRDefault="00B203B8" w:rsidP="00B203B8">
            <w:pPr>
              <w:tabs>
                <w:tab w:val="left" w:pos="4500"/>
                <w:tab w:val="left" w:pos="4680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056D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  <w:p w:rsidR="0006056D" w:rsidRPr="00F3301B" w:rsidRDefault="0006056D" w:rsidP="00B203B8">
            <w:pPr>
              <w:tabs>
                <w:tab w:val="left" w:pos="4500"/>
              </w:tabs>
              <w:suppressAutoHyphens/>
              <w:ind w:right="-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056D" w:rsidRPr="00F3301B" w:rsidRDefault="0006056D" w:rsidP="00B203B8">
            <w:pPr>
              <w:tabs>
                <w:tab w:val="left" w:pos="-6048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Житная ул., д. 14, Москва, 119991</w:t>
            </w:r>
          </w:p>
          <w:p w:rsidR="00A11434" w:rsidRPr="00C2661F" w:rsidRDefault="00B203B8" w:rsidP="00B203B8">
            <w:pPr>
              <w:tabs>
                <w:tab w:val="left" w:pos="-6048"/>
              </w:tabs>
              <w:suppressAutoHyphens/>
              <w:ind w:right="-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056D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(495) 955-59-99, </w:t>
            </w:r>
            <w:r w:rsidR="00F14B2E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6056D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факс (495) 955-57-79</w:t>
            </w:r>
          </w:p>
          <w:p w:rsidR="0006056D" w:rsidRPr="003839FC" w:rsidRDefault="0006056D" w:rsidP="00B203B8">
            <w:pPr>
              <w:tabs>
                <w:tab w:val="left" w:pos="4860"/>
              </w:tabs>
              <w:suppressAutoHyphens/>
              <w:ind w:right="-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056D" w:rsidRPr="001E335A" w:rsidRDefault="00F14B2E" w:rsidP="00B203B8">
            <w:pPr>
              <w:tabs>
                <w:tab w:val="left" w:pos="-6048"/>
              </w:tabs>
              <w:suppressAutoHyphens/>
              <w:ind w:right="-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1E335A" w:rsidRPr="001E33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919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E335A" w:rsidRPr="001E3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/2020 </w:t>
            </w:r>
            <w:r w:rsidRPr="001E335A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="001E3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</w:t>
            </w:r>
            <w:r w:rsidR="0068278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E335A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  <w:p w:rsidR="00F14B2E" w:rsidRPr="003839FC" w:rsidRDefault="00B203B8" w:rsidP="00B203B8">
            <w:pPr>
              <w:tabs>
                <w:tab w:val="left" w:pos="-6048"/>
              </w:tabs>
              <w:suppressAutoHyphens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F14B2E" w:rsidRPr="003839FC">
              <w:rPr>
                <w:rFonts w:ascii="Times New Roman" w:hAnsi="Times New Roman" w:cs="Times New Roman"/>
                <w:b/>
                <w:sz w:val="28"/>
                <w:szCs w:val="28"/>
              </w:rPr>
              <w:t>На №</w:t>
            </w:r>
            <w:r w:rsidR="00383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92-3052/19</w:t>
            </w:r>
            <w:r w:rsidR="00F14B2E" w:rsidRPr="00383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</w:t>
            </w:r>
            <w:r w:rsidR="00383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12.12.2019</w:t>
            </w:r>
          </w:p>
        </w:tc>
      </w:tr>
    </w:tbl>
    <w:p w:rsidR="0006056D" w:rsidRPr="00F3301B" w:rsidRDefault="0006056D" w:rsidP="00E867C1">
      <w:pPr>
        <w:ind w:right="-5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7683F" w:rsidRPr="00F3301B" w:rsidRDefault="0007683F" w:rsidP="00E867C1">
      <w:pPr>
        <w:ind w:right="-5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683F" w:rsidRPr="00F3301B" w:rsidRDefault="0007683F" w:rsidP="00E867C1">
      <w:pPr>
        <w:ind w:right="-5" w:firstLine="709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867C1" w:rsidRPr="00F3301B" w:rsidRDefault="00E867C1" w:rsidP="00C230CB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16F85" w:rsidRDefault="00016F85" w:rsidP="00E867C1">
      <w:pPr>
        <w:ind w:right="-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056D" w:rsidRPr="00F3301B" w:rsidRDefault="0006056D" w:rsidP="00E867C1">
      <w:pPr>
        <w:ind w:right="-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ЭКСПЕРТНОЕ ЗАКЛЮЧЕНИЕ</w:t>
      </w:r>
    </w:p>
    <w:bookmarkEnd w:id="0"/>
    <w:p w:rsidR="00CF36FC" w:rsidRPr="00F3301B" w:rsidRDefault="00CF36FC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B15" w:rsidRPr="00F3301B" w:rsidRDefault="00CF36FC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01B">
        <w:rPr>
          <w:rFonts w:ascii="Times New Roman" w:hAnsi="Times New Roman" w:cs="Times New Roman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</w:t>
      </w:r>
      <w:r w:rsidR="007479C3">
        <w:rPr>
          <w:rFonts w:ascii="Times New Roman" w:hAnsi="Times New Roman" w:cs="Times New Roman"/>
          <w:sz w:val="28"/>
          <w:szCs w:val="28"/>
        </w:rPr>
        <w:t xml:space="preserve">(далее – Экспертный совет) </w:t>
      </w:r>
      <w:r w:rsidRPr="00F3301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479C3">
        <w:rPr>
          <w:rFonts w:ascii="Times New Roman" w:hAnsi="Times New Roman" w:cs="Times New Roman"/>
          <w:sz w:val="28"/>
          <w:szCs w:val="28"/>
        </w:rPr>
        <w:t>запроса</w:t>
      </w:r>
      <w:r w:rsidRPr="00F3301B">
        <w:rPr>
          <w:rFonts w:ascii="Times New Roman" w:hAnsi="Times New Roman" w:cs="Times New Roman"/>
          <w:sz w:val="28"/>
          <w:szCs w:val="28"/>
        </w:rPr>
        <w:t xml:space="preserve"> Управления Министерст</w:t>
      </w:r>
      <w:r w:rsidR="007479C3">
        <w:rPr>
          <w:rFonts w:ascii="Times New Roman" w:hAnsi="Times New Roman" w:cs="Times New Roman"/>
          <w:sz w:val="28"/>
          <w:szCs w:val="28"/>
        </w:rPr>
        <w:t>ва юстиции Российской Федерации</w:t>
      </w:r>
      <w:r w:rsidR="00F14B2E" w:rsidRPr="00F3301B">
        <w:rPr>
          <w:rFonts w:ascii="Times New Roman" w:hAnsi="Times New Roman" w:cs="Times New Roman"/>
          <w:sz w:val="28"/>
          <w:szCs w:val="28"/>
        </w:rPr>
        <w:t xml:space="preserve">по Севастополю </w:t>
      </w:r>
      <w:r w:rsidR="007479C3">
        <w:rPr>
          <w:rFonts w:ascii="Times New Roman" w:hAnsi="Times New Roman" w:cs="Times New Roman"/>
          <w:sz w:val="28"/>
          <w:szCs w:val="28"/>
        </w:rPr>
        <w:t xml:space="preserve">(далее – Управление) (исх. № 92-3052/19 </w:t>
      </w:r>
      <w:r w:rsidR="00B203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79C3">
        <w:rPr>
          <w:rFonts w:ascii="Times New Roman" w:hAnsi="Times New Roman" w:cs="Times New Roman"/>
          <w:sz w:val="28"/>
          <w:szCs w:val="28"/>
        </w:rPr>
        <w:t xml:space="preserve">от 12 декабря 2019 г.), в соответствии с подпунктом 8 статьи 11 </w:t>
      </w:r>
      <w:r w:rsidR="007479C3" w:rsidRPr="007479C3">
        <w:rPr>
          <w:rFonts w:ascii="Times New Roman" w:hAnsi="Times New Roman" w:cs="Times New Roman"/>
          <w:sz w:val="28"/>
          <w:szCs w:val="28"/>
        </w:rPr>
        <w:t>Федеральн</w:t>
      </w:r>
      <w:r w:rsidR="007479C3">
        <w:rPr>
          <w:rFonts w:ascii="Times New Roman" w:hAnsi="Times New Roman" w:cs="Times New Roman"/>
          <w:sz w:val="28"/>
          <w:szCs w:val="28"/>
        </w:rPr>
        <w:t>ого</w:t>
      </w:r>
      <w:r w:rsidR="007479C3" w:rsidRPr="007479C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479C3">
        <w:rPr>
          <w:rFonts w:ascii="Times New Roman" w:hAnsi="Times New Roman" w:cs="Times New Roman"/>
          <w:sz w:val="28"/>
          <w:szCs w:val="28"/>
        </w:rPr>
        <w:t>а</w:t>
      </w:r>
      <w:r w:rsidR="007479C3" w:rsidRPr="007479C3">
        <w:rPr>
          <w:rFonts w:ascii="Times New Roman" w:hAnsi="Times New Roman" w:cs="Times New Roman"/>
          <w:sz w:val="28"/>
          <w:szCs w:val="28"/>
        </w:rPr>
        <w:t xml:space="preserve"> от 26 сентября 1997 г.</w:t>
      </w:r>
      <w:r w:rsidR="007479C3">
        <w:rPr>
          <w:rFonts w:ascii="Times New Roman" w:hAnsi="Times New Roman" w:cs="Times New Roman"/>
          <w:sz w:val="28"/>
          <w:szCs w:val="28"/>
        </w:rPr>
        <w:t xml:space="preserve"> №</w:t>
      </w:r>
      <w:r w:rsidR="007479C3" w:rsidRPr="007479C3">
        <w:rPr>
          <w:rFonts w:ascii="Times New Roman" w:hAnsi="Times New Roman" w:cs="Times New Roman"/>
          <w:sz w:val="28"/>
          <w:szCs w:val="28"/>
        </w:rPr>
        <w:t xml:space="preserve"> 125-ФЗ </w:t>
      </w:r>
      <w:r w:rsidR="007479C3">
        <w:rPr>
          <w:rFonts w:ascii="Times New Roman" w:hAnsi="Times New Roman" w:cs="Times New Roman"/>
          <w:sz w:val="28"/>
          <w:szCs w:val="28"/>
        </w:rPr>
        <w:t>«</w:t>
      </w:r>
      <w:r w:rsidR="007479C3" w:rsidRPr="007479C3">
        <w:rPr>
          <w:rFonts w:ascii="Times New Roman" w:hAnsi="Times New Roman" w:cs="Times New Roman"/>
          <w:sz w:val="28"/>
          <w:szCs w:val="28"/>
        </w:rPr>
        <w:t>О свободе совести</w:t>
      </w:r>
      <w:r w:rsidR="00B203B8">
        <w:rPr>
          <w:rFonts w:ascii="Times New Roman" w:hAnsi="Times New Roman" w:cs="Times New Roman"/>
          <w:sz w:val="28"/>
          <w:szCs w:val="28"/>
        </w:rPr>
        <w:t xml:space="preserve"> </w:t>
      </w:r>
      <w:r w:rsidR="007479C3" w:rsidRPr="007479C3">
        <w:rPr>
          <w:rFonts w:ascii="Times New Roman" w:hAnsi="Times New Roman" w:cs="Times New Roman"/>
          <w:sz w:val="28"/>
          <w:szCs w:val="28"/>
        </w:rPr>
        <w:t>и о религиозных объединениях</w:t>
      </w:r>
      <w:r w:rsidR="007479C3">
        <w:rPr>
          <w:rFonts w:ascii="Times New Roman" w:hAnsi="Times New Roman" w:cs="Times New Roman"/>
          <w:sz w:val="28"/>
          <w:szCs w:val="28"/>
        </w:rPr>
        <w:t>»</w:t>
      </w:r>
      <w:r w:rsidR="00DB35BB">
        <w:rPr>
          <w:rFonts w:ascii="Times New Roman" w:hAnsi="Times New Roman" w:cs="Times New Roman"/>
          <w:sz w:val="28"/>
          <w:szCs w:val="28"/>
        </w:rPr>
        <w:t>, приказом Минюста России от</w:t>
      </w:r>
      <w:proofErr w:type="gramEnd"/>
      <w:r w:rsidR="00DB35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35BB">
        <w:rPr>
          <w:rFonts w:ascii="Times New Roman" w:hAnsi="Times New Roman" w:cs="Times New Roman"/>
          <w:sz w:val="28"/>
          <w:szCs w:val="28"/>
        </w:rPr>
        <w:t xml:space="preserve">18 февраля 2009 г. № 53 </w:t>
      </w:r>
      <w:r w:rsidR="00B203B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35BB">
        <w:rPr>
          <w:rFonts w:ascii="Times New Roman" w:hAnsi="Times New Roman" w:cs="Times New Roman"/>
          <w:sz w:val="28"/>
          <w:szCs w:val="28"/>
        </w:rPr>
        <w:t xml:space="preserve">«О государственной религиоведческой экспертизе», приказом Минюста России </w:t>
      </w:r>
      <w:r w:rsidR="00B203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35BB">
        <w:rPr>
          <w:rFonts w:ascii="Times New Roman" w:hAnsi="Times New Roman" w:cs="Times New Roman"/>
          <w:sz w:val="28"/>
          <w:szCs w:val="28"/>
        </w:rPr>
        <w:t xml:space="preserve">от 26 января 2015 г. № 11 «Об экспертном совете по проведению государственной религиоведческой экспертизы при </w:t>
      </w:r>
      <w:r w:rsidR="00DB35BB" w:rsidRPr="00F3301B">
        <w:rPr>
          <w:rFonts w:ascii="Times New Roman" w:hAnsi="Times New Roman" w:cs="Times New Roman"/>
          <w:sz w:val="28"/>
          <w:szCs w:val="28"/>
        </w:rPr>
        <w:t>Министерстве юстиции Российской Федерации</w:t>
      </w:r>
      <w:r w:rsidR="00DB35BB">
        <w:rPr>
          <w:rFonts w:ascii="Times New Roman" w:hAnsi="Times New Roman" w:cs="Times New Roman"/>
          <w:sz w:val="28"/>
          <w:szCs w:val="28"/>
        </w:rPr>
        <w:t>»</w:t>
      </w:r>
      <w:r w:rsidR="00B203B8">
        <w:rPr>
          <w:rFonts w:ascii="Times New Roman" w:hAnsi="Times New Roman" w:cs="Times New Roman"/>
          <w:sz w:val="28"/>
          <w:szCs w:val="28"/>
        </w:rPr>
        <w:t xml:space="preserve"> </w:t>
      </w:r>
      <w:r w:rsidRPr="00F3301B">
        <w:rPr>
          <w:rFonts w:ascii="Times New Roman" w:hAnsi="Times New Roman" w:cs="Times New Roman"/>
          <w:sz w:val="28"/>
          <w:szCs w:val="28"/>
        </w:rPr>
        <w:t>провёл государственную религиоведческую эксперт</w:t>
      </w:r>
      <w:r w:rsidR="00F14B2E" w:rsidRPr="00F3301B">
        <w:rPr>
          <w:rFonts w:ascii="Times New Roman" w:hAnsi="Times New Roman" w:cs="Times New Roman"/>
          <w:sz w:val="28"/>
          <w:szCs w:val="28"/>
        </w:rPr>
        <w:t xml:space="preserve">изу </w:t>
      </w:r>
      <w:r w:rsidRPr="00F3301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C445B" w:rsidRPr="00F3301B">
        <w:rPr>
          <w:rFonts w:ascii="Times New Roman" w:hAnsi="Times New Roman" w:cs="Times New Roman"/>
          <w:sz w:val="28"/>
          <w:szCs w:val="28"/>
        </w:rPr>
        <w:t>Местной религиозной организации ортодоксального иудаизма «</w:t>
      </w:r>
      <w:r w:rsidR="00F14B2E" w:rsidRPr="00F3301B">
        <w:rPr>
          <w:rFonts w:ascii="Times New Roman" w:hAnsi="Times New Roman" w:cs="Times New Roman"/>
          <w:sz w:val="28"/>
          <w:szCs w:val="28"/>
        </w:rPr>
        <w:t xml:space="preserve">Еврейская община </w:t>
      </w:r>
      <w:r w:rsidR="00B203B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14B2E" w:rsidRPr="00F3301B">
        <w:rPr>
          <w:rFonts w:ascii="Times New Roman" w:hAnsi="Times New Roman" w:cs="Times New Roman"/>
          <w:sz w:val="28"/>
          <w:szCs w:val="28"/>
        </w:rPr>
        <w:t>г. Севастополя</w:t>
      </w:r>
      <w:r w:rsidR="00EC5454" w:rsidRPr="00F3301B">
        <w:rPr>
          <w:rFonts w:ascii="Times New Roman" w:hAnsi="Times New Roman" w:cs="Times New Roman"/>
          <w:sz w:val="28"/>
          <w:szCs w:val="28"/>
        </w:rPr>
        <w:t xml:space="preserve">» </w:t>
      </w:r>
      <w:r w:rsidR="00763817" w:rsidRPr="00F3301B">
        <w:rPr>
          <w:rFonts w:ascii="Times New Roman" w:hAnsi="Times New Roman" w:cs="Times New Roman"/>
          <w:sz w:val="28"/>
          <w:szCs w:val="28"/>
        </w:rPr>
        <w:t>с целью решения вопрос</w:t>
      </w:r>
      <w:r w:rsidR="00DB35BB">
        <w:rPr>
          <w:rFonts w:ascii="Times New Roman" w:hAnsi="Times New Roman" w:cs="Times New Roman"/>
          <w:sz w:val="28"/>
          <w:szCs w:val="28"/>
        </w:rPr>
        <w:t xml:space="preserve">а </w:t>
      </w:r>
      <w:r w:rsidR="00763817" w:rsidRPr="00F3301B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E61308" w:rsidRPr="00F3301B">
        <w:rPr>
          <w:rFonts w:ascii="Times New Roman" w:hAnsi="Times New Roman" w:cs="Times New Roman"/>
          <w:sz w:val="28"/>
          <w:szCs w:val="28"/>
        </w:rPr>
        <w:t xml:space="preserve">ее </w:t>
      </w:r>
      <w:r w:rsidR="00763817" w:rsidRPr="00F3301B">
        <w:rPr>
          <w:rFonts w:ascii="Times New Roman" w:hAnsi="Times New Roman" w:cs="Times New Roman"/>
          <w:sz w:val="28"/>
          <w:szCs w:val="28"/>
        </w:rPr>
        <w:t xml:space="preserve">религиозной и </w:t>
      </w:r>
      <w:r w:rsidR="00DB35BB">
        <w:rPr>
          <w:rFonts w:ascii="Times New Roman" w:hAnsi="Times New Roman" w:cs="Times New Roman"/>
          <w:sz w:val="28"/>
          <w:szCs w:val="28"/>
        </w:rPr>
        <w:t>проверке достоверности сведений</w:t>
      </w:r>
      <w:r w:rsidR="00B203B8">
        <w:rPr>
          <w:rFonts w:ascii="Times New Roman" w:hAnsi="Times New Roman" w:cs="Times New Roman"/>
          <w:sz w:val="28"/>
          <w:szCs w:val="28"/>
        </w:rPr>
        <w:t xml:space="preserve"> </w:t>
      </w:r>
      <w:r w:rsidR="00763817" w:rsidRPr="00F3301B">
        <w:rPr>
          <w:rFonts w:ascii="Times New Roman" w:hAnsi="Times New Roman" w:cs="Times New Roman"/>
          <w:sz w:val="28"/>
          <w:szCs w:val="28"/>
        </w:rPr>
        <w:t>об основах</w:t>
      </w:r>
      <w:proofErr w:type="gramEnd"/>
      <w:r w:rsidR="00763817" w:rsidRPr="00F3301B">
        <w:rPr>
          <w:rFonts w:ascii="Times New Roman" w:hAnsi="Times New Roman" w:cs="Times New Roman"/>
          <w:sz w:val="28"/>
          <w:szCs w:val="28"/>
        </w:rPr>
        <w:t xml:space="preserve"> вероучения</w:t>
      </w:r>
      <w:r w:rsidR="003800D4">
        <w:rPr>
          <w:rFonts w:ascii="Times New Roman" w:hAnsi="Times New Roman" w:cs="Times New Roman"/>
          <w:sz w:val="28"/>
          <w:szCs w:val="28"/>
        </w:rPr>
        <w:t xml:space="preserve"> </w:t>
      </w:r>
      <w:r w:rsidR="00763817" w:rsidRPr="00F3301B">
        <w:rPr>
          <w:rFonts w:ascii="Times New Roman" w:hAnsi="Times New Roman" w:cs="Times New Roman"/>
          <w:sz w:val="28"/>
          <w:szCs w:val="28"/>
        </w:rPr>
        <w:t>и соответствующей ему практике.</w:t>
      </w:r>
    </w:p>
    <w:p w:rsidR="00FB3B15" w:rsidRPr="00F3301B" w:rsidRDefault="00FB3B15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В соответствии с пунктом 10 Порядка государственной проведения религиоведческой экспертизы, утвержденного приказом Минюст</w:t>
      </w:r>
      <w:r w:rsidR="00EC5454" w:rsidRPr="00F3301B">
        <w:rPr>
          <w:rFonts w:ascii="Times New Roman" w:hAnsi="Times New Roman" w:cs="Times New Roman"/>
          <w:sz w:val="28"/>
          <w:szCs w:val="28"/>
        </w:rPr>
        <w:t>а</w:t>
      </w:r>
      <w:r w:rsidR="005013CD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800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3301B">
        <w:rPr>
          <w:rFonts w:ascii="Times New Roman" w:hAnsi="Times New Roman" w:cs="Times New Roman"/>
          <w:sz w:val="28"/>
          <w:szCs w:val="28"/>
        </w:rPr>
        <w:t>от 18 февраля 2009 г. №</w:t>
      </w:r>
      <w:r w:rsidR="003800D4">
        <w:rPr>
          <w:rFonts w:ascii="Times New Roman" w:hAnsi="Times New Roman" w:cs="Times New Roman"/>
          <w:sz w:val="28"/>
          <w:szCs w:val="28"/>
        </w:rPr>
        <w:t xml:space="preserve"> </w:t>
      </w:r>
      <w:r w:rsidR="005013CD">
        <w:rPr>
          <w:rFonts w:ascii="Times New Roman" w:hAnsi="Times New Roman" w:cs="Times New Roman"/>
          <w:sz w:val="28"/>
          <w:szCs w:val="28"/>
        </w:rPr>
        <w:t>53 Управление ставит</w:t>
      </w:r>
      <w:r w:rsidRPr="00F3301B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5013CD">
        <w:rPr>
          <w:rFonts w:ascii="Times New Roman" w:hAnsi="Times New Roman" w:cs="Times New Roman"/>
          <w:sz w:val="28"/>
          <w:szCs w:val="28"/>
        </w:rPr>
        <w:t>Э</w:t>
      </w:r>
      <w:r w:rsidR="00EC5454" w:rsidRPr="00F3301B">
        <w:rPr>
          <w:rFonts w:ascii="Times New Roman" w:hAnsi="Times New Roman" w:cs="Times New Roman"/>
          <w:sz w:val="28"/>
          <w:szCs w:val="28"/>
        </w:rPr>
        <w:t xml:space="preserve">кспертным советом </w:t>
      </w:r>
      <w:r w:rsidRPr="00F3301B">
        <w:rPr>
          <w:rFonts w:ascii="Times New Roman" w:hAnsi="Times New Roman" w:cs="Times New Roman"/>
          <w:sz w:val="28"/>
          <w:szCs w:val="28"/>
        </w:rPr>
        <w:t>следующие вопросы</w:t>
      </w:r>
      <w:r w:rsidR="005013CD">
        <w:rPr>
          <w:rFonts w:ascii="Times New Roman" w:hAnsi="Times New Roman" w:cs="Times New Roman"/>
          <w:sz w:val="28"/>
          <w:szCs w:val="28"/>
        </w:rPr>
        <w:t>, требующие экспертной оценки</w:t>
      </w:r>
      <w:r w:rsidRPr="00F3301B">
        <w:rPr>
          <w:rFonts w:ascii="Times New Roman" w:hAnsi="Times New Roman" w:cs="Times New Roman"/>
          <w:sz w:val="28"/>
          <w:szCs w:val="28"/>
        </w:rPr>
        <w:t>:</w:t>
      </w:r>
    </w:p>
    <w:p w:rsidR="00D66F50" w:rsidRPr="00F3301B" w:rsidRDefault="00FB3B15" w:rsidP="00E867C1">
      <w:pPr>
        <w:pStyle w:val="af9"/>
        <w:numPr>
          <w:ilvl w:val="0"/>
          <w:numId w:val="1"/>
        </w:numPr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 xml:space="preserve">Является ли </w:t>
      </w:r>
      <w:r w:rsidR="00E61308" w:rsidRPr="00F3301B">
        <w:rPr>
          <w:rFonts w:ascii="Times New Roman" w:hAnsi="Times New Roman" w:cs="Times New Roman"/>
          <w:sz w:val="28"/>
          <w:szCs w:val="28"/>
        </w:rPr>
        <w:t>Местн</w:t>
      </w:r>
      <w:r w:rsidR="007452E0" w:rsidRPr="00F3301B">
        <w:rPr>
          <w:rFonts w:ascii="Times New Roman" w:hAnsi="Times New Roman" w:cs="Times New Roman"/>
          <w:sz w:val="28"/>
          <w:szCs w:val="28"/>
        </w:rPr>
        <w:t>ая</w:t>
      </w:r>
      <w:r w:rsidR="00E61308" w:rsidRPr="00F3301B">
        <w:rPr>
          <w:rFonts w:ascii="Times New Roman" w:hAnsi="Times New Roman" w:cs="Times New Roman"/>
          <w:sz w:val="28"/>
          <w:szCs w:val="28"/>
        </w:rPr>
        <w:t xml:space="preserve"> религиозн</w:t>
      </w:r>
      <w:r w:rsidR="007452E0" w:rsidRPr="00F3301B">
        <w:rPr>
          <w:rFonts w:ascii="Times New Roman" w:hAnsi="Times New Roman" w:cs="Times New Roman"/>
          <w:sz w:val="28"/>
          <w:szCs w:val="28"/>
        </w:rPr>
        <w:t>ая организация</w:t>
      </w:r>
      <w:r w:rsidR="00E61308" w:rsidRPr="00F3301B">
        <w:rPr>
          <w:rFonts w:ascii="Times New Roman" w:hAnsi="Times New Roman" w:cs="Times New Roman"/>
          <w:sz w:val="28"/>
          <w:szCs w:val="28"/>
        </w:rPr>
        <w:t xml:space="preserve"> ортодоксального иудаизма «Еврейская община г. Севастополя»</w:t>
      </w:r>
      <w:r w:rsidRPr="00F3301B">
        <w:rPr>
          <w:rFonts w:ascii="Times New Roman" w:hAnsi="Times New Roman" w:cs="Times New Roman"/>
          <w:sz w:val="28"/>
          <w:szCs w:val="28"/>
        </w:rPr>
        <w:t xml:space="preserve"> религиозной организацией?</w:t>
      </w:r>
    </w:p>
    <w:p w:rsidR="00763817" w:rsidRPr="006D1016" w:rsidRDefault="004F68FF" w:rsidP="006D1016">
      <w:pPr>
        <w:pStyle w:val="af9"/>
        <w:numPr>
          <w:ilvl w:val="0"/>
          <w:numId w:val="1"/>
        </w:numPr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Являются</w:t>
      </w:r>
      <w:r w:rsidR="00FB3B15" w:rsidRPr="00F3301B">
        <w:rPr>
          <w:rFonts w:ascii="Times New Roman" w:hAnsi="Times New Roman" w:cs="Times New Roman"/>
          <w:sz w:val="28"/>
          <w:szCs w:val="28"/>
        </w:rPr>
        <w:t xml:space="preserve"> ли сведения относительно основ вероучения, содержащиеся </w:t>
      </w:r>
      <w:r w:rsidR="003800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B3B15" w:rsidRPr="00F3301B">
        <w:rPr>
          <w:rFonts w:ascii="Times New Roman" w:hAnsi="Times New Roman" w:cs="Times New Roman"/>
          <w:sz w:val="28"/>
          <w:szCs w:val="28"/>
        </w:rPr>
        <w:t>в документах</w:t>
      </w:r>
      <w:r w:rsidRPr="00F3301B">
        <w:rPr>
          <w:rFonts w:ascii="Times New Roman" w:hAnsi="Times New Roman" w:cs="Times New Roman"/>
          <w:sz w:val="28"/>
          <w:szCs w:val="28"/>
        </w:rPr>
        <w:t>,</w:t>
      </w:r>
      <w:r w:rsidR="00FB3B15" w:rsidRPr="00F3301B">
        <w:rPr>
          <w:rFonts w:ascii="Times New Roman" w:hAnsi="Times New Roman" w:cs="Times New Roman"/>
          <w:sz w:val="28"/>
          <w:szCs w:val="28"/>
        </w:rPr>
        <w:t xml:space="preserve"> представленных </w:t>
      </w:r>
      <w:r w:rsidR="00E61308" w:rsidRPr="00F3301B">
        <w:rPr>
          <w:rFonts w:ascii="Times New Roman" w:hAnsi="Times New Roman" w:cs="Times New Roman"/>
          <w:sz w:val="28"/>
          <w:szCs w:val="28"/>
        </w:rPr>
        <w:t>Местной религиозной организаци</w:t>
      </w:r>
      <w:r w:rsidR="007452E0" w:rsidRPr="00F3301B">
        <w:rPr>
          <w:rFonts w:ascii="Times New Roman" w:hAnsi="Times New Roman" w:cs="Times New Roman"/>
          <w:sz w:val="28"/>
          <w:szCs w:val="28"/>
        </w:rPr>
        <w:t>ей</w:t>
      </w:r>
      <w:r w:rsidR="00E61308" w:rsidRPr="00F3301B">
        <w:rPr>
          <w:rFonts w:ascii="Times New Roman" w:hAnsi="Times New Roman" w:cs="Times New Roman"/>
          <w:sz w:val="28"/>
          <w:szCs w:val="28"/>
        </w:rPr>
        <w:t xml:space="preserve"> ортодоксального иудаизма «Еврейская община г. Севастополя»</w:t>
      </w:r>
      <w:r w:rsidR="00B05AF2" w:rsidRPr="00F3301B">
        <w:rPr>
          <w:rFonts w:ascii="Times New Roman" w:hAnsi="Times New Roman" w:cs="Times New Roman"/>
          <w:sz w:val="28"/>
          <w:szCs w:val="28"/>
        </w:rPr>
        <w:t>,</w:t>
      </w:r>
      <w:r w:rsidR="00FB3B15" w:rsidRPr="00F3301B">
        <w:rPr>
          <w:rFonts w:ascii="Times New Roman" w:hAnsi="Times New Roman" w:cs="Times New Roman"/>
          <w:sz w:val="28"/>
          <w:szCs w:val="28"/>
        </w:rPr>
        <w:t xml:space="preserve"> достоверными?</w:t>
      </w:r>
    </w:p>
    <w:p w:rsidR="000426F4" w:rsidRPr="00F3301B" w:rsidRDefault="000426F4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Для подготовки о</w:t>
      </w:r>
      <w:r w:rsidR="005A688D" w:rsidRPr="00F3301B">
        <w:rPr>
          <w:rFonts w:ascii="Times New Roman" w:hAnsi="Times New Roman" w:cs="Times New Roman"/>
          <w:sz w:val="28"/>
          <w:szCs w:val="28"/>
        </w:rPr>
        <w:t>твета на вопросы в Экспертный со</w:t>
      </w:r>
      <w:r w:rsidRPr="00F3301B">
        <w:rPr>
          <w:rFonts w:ascii="Times New Roman" w:hAnsi="Times New Roman" w:cs="Times New Roman"/>
          <w:sz w:val="28"/>
          <w:szCs w:val="28"/>
        </w:rPr>
        <w:t>вет были направлены следующие документы:</w:t>
      </w:r>
    </w:p>
    <w:p w:rsidR="00FB3B15" w:rsidRPr="00F3301B" w:rsidRDefault="00F307FF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B3B15" w:rsidRPr="00F3301B">
        <w:rPr>
          <w:rFonts w:ascii="Times New Roman" w:hAnsi="Times New Roman" w:cs="Times New Roman"/>
          <w:sz w:val="28"/>
          <w:szCs w:val="28"/>
        </w:rPr>
        <w:t xml:space="preserve">опия Распоряжения Управления </w:t>
      </w:r>
      <w:r w:rsidR="00C02DE3" w:rsidRPr="00F3301B">
        <w:rPr>
          <w:rFonts w:ascii="Times New Roman" w:hAnsi="Times New Roman" w:cs="Times New Roman"/>
          <w:sz w:val="28"/>
          <w:szCs w:val="28"/>
        </w:rPr>
        <w:t xml:space="preserve">Минюста России </w:t>
      </w:r>
      <w:r w:rsidR="00B242D7" w:rsidRPr="00F3301B">
        <w:rPr>
          <w:rFonts w:ascii="Times New Roman" w:hAnsi="Times New Roman" w:cs="Times New Roman"/>
          <w:sz w:val="28"/>
          <w:szCs w:val="28"/>
        </w:rPr>
        <w:t>по Севастополю</w:t>
      </w:r>
      <w:r w:rsidR="003800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2DE3" w:rsidRPr="00F3301B">
        <w:rPr>
          <w:rFonts w:ascii="Times New Roman" w:hAnsi="Times New Roman" w:cs="Times New Roman"/>
          <w:sz w:val="28"/>
          <w:szCs w:val="28"/>
        </w:rPr>
        <w:t>от 12 декабря 2019 г. № 373-р «</w:t>
      </w:r>
      <w:r w:rsidR="00FB3B15" w:rsidRPr="00F3301B">
        <w:rPr>
          <w:rFonts w:ascii="Times New Roman" w:hAnsi="Times New Roman" w:cs="Times New Roman"/>
          <w:sz w:val="28"/>
          <w:szCs w:val="28"/>
        </w:rPr>
        <w:t>О направлении документов религиозной организации на государственную религиоведческую экспертизу и продлении срока рассмотрения документов</w:t>
      </w:r>
      <w:r w:rsidR="00C02DE3" w:rsidRPr="00F3301B">
        <w:rPr>
          <w:rFonts w:ascii="Times New Roman" w:hAnsi="Times New Roman" w:cs="Times New Roman"/>
          <w:sz w:val="28"/>
          <w:szCs w:val="28"/>
        </w:rPr>
        <w:t>»</w:t>
      </w:r>
      <w:r w:rsidR="00E857BD">
        <w:rPr>
          <w:rFonts w:ascii="Times New Roman" w:hAnsi="Times New Roman" w:cs="Times New Roman"/>
          <w:sz w:val="28"/>
          <w:szCs w:val="28"/>
        </w:rPr>
        <w:t xml:space="preserve"> на </w:t>
      </w:r>
      <w:r w:rsidR="001E335A">
        <w:rPr>
          <w:rFonts w:ascii="Times New Roman" w:hAnsi="Times New Roman" w:cs="Times New Roman"/>
          <w:sz w:val="28"/>
          <w:szCs w:val="28"/>
        </w:rPr>
        <w:t xml:space="preserve">1 </w:t>
      </w:r>
      <w:r w:rsidR="00E857BD">
        <w:rPr>
          <w:rFonts w:ascii="Times New Roman" w:hAnsi="Times New Roman" w:cs="Times New Roman"/>
          <w:sz w:val="28"/>
          <w:szCs w:val="28"/>
        </w:rPr>
        <w:t>л.</w:t>
      </w:r>
      <w:r w:rsidR="003F35C2" w:rsidRPr="00F3301B">
        <w:rPr>
          <w:rFonts w:ascii="Times New Roman" w:hAnsi="Times New Roman" w:cs="Times New Roman"/>
          <w:sz w:val="28"/>
          <w:szCs w:val="28"/>
        </w:rPr>
        <w:t>;</w:t>
      </w:r>
    </w:p>
    <w:p w:rsidR="00652472" w:rsidRPr="00F3301B" w:rsidRDefault="00F307FF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копия з</w:t>
      </w:r>
      <w:r w:rsidR="000E4F6D" w:rsidRPr="00F3301B">
        <w:rPr>
          <w:rFonts w:ascii="Times New Roman" w:hAnsi="Times New Roman" w:cs="Times New Roman"/>
          <w:sz w:val="28"/>
          <w:szCs w:val="28"/>
        </w:rPr>
        <w:t>аявлени</w:t>
      </w:r>
      <w:r w:rsidRPr="00F3301B">
        <w:rPr>
          <w:rFonts w:ascii="Times New Roman" w:hAnsi="Times New Roman" w:cs="Times New Roman"/>
          <w:sz w:val="28"/>
          <w:szCs w:val="28"/>
        </w:rPr>
        <w:t>я</w:t>
      </w:r>
      <w:r w:rsidR="000E4F6D" w:rsidRPr="00F3301B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юридического лица </w:t>
      </w:r>
      <w:r w:rsidR="00B242D7" w:rsidRPr="00F3301B">
        <w:rPr>
          <w:rFonts w:ascii="Times New Roman" w:hAnsi="Times New Roman" w:cs="Times New Roman"/>
          <w:sz w:val="28"/>
          <w:szCs w:val="28"/>
        </w:rPr>
        <w:t xml:space="preserve">Местной религиозной организации ортодоксального иудаизма «Еврейская община </w:t>
      </w:r>
      <w:r w:rsidR="003800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242D7" w:rsidRPr="00F3301B">
        <w:rPr>
          <w:rFonts w:ascii="Times New Roman" w:hAnsi="Times New Roman" w:cs="Times New Roman"/>
          <w:sz w:val="28"/>
          <w:szCs w:val="28"/>
        </w:rPr>
        <w:t>г. Севастополя»</w:t>
      </w:r>
      <w:r w:rsidR="00E857BD">
        <w:rPr>
          <w:rFonts w:ascii="Times New Roman" w:hAnsi="Times New Roman" w:cs="Times New Roman"/>
          <w:sz w:val="28"/>
          <w:szCs w:val="28"/>
        </w:rPr>
        <w:t xml:space="preserve"> на</w:t>
      </w:r>
      <w:r w:rsidR="001E335A">
        <w:rPr>
          <w:rFonts w:ascii="Times New Roman" w:hAnsi="Times New Roman" w:cs="Times New Roman"/>
          <w:sz w:val="28"/>
          <w:szCs w:val="28"/>
        </w:rPr>
        <w:t xml:space="preserve"> 28</w:t>
      </w:r>
      <w:r w:rsidR="00E857BD">
        <w:rPr>
          <w:rFonts w:ascii="Times New Roman" w:hAnsi="Times New Roman" w:cs="Times New Roman"/>
          <w:sz w:val="28"/>
          <w:szCs w:val="28"/>
        </w:rPr>
        <w:t xml:space="preserve"> л.</w:t>
      </w:r>
      <w:r w:rsidR="003F35C2" w:rsidRPr="00F3301B">
        <w:rPr>
          <w:rFonts w:ascii="Times New Roman" w:hAnsi="Times New Roman" w:cs="Times New Roman"/>
          <w:sz w:val="28"/>
          <w:szCs w:val="28"/>
        </w:rPr>
        <w:t>;</w:t>
      </w:r>
    </w:p>
    <w:p w:rsidR="000E4F6D" w:rsidRDefault="00F307FF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копия с</w:t>
      </w:r>
      <w:r w:rsidR="000E4F6D" w:rsidRPr="00F3301B">
        <w:rPr>
          <w:rFonts w:ascii="Times New Roman" w:hAnsi="Times New Roman" w:cs="Times New Roman"/>
          <w:sz w:val="28"/>
          <w:szCs w:val="28"/>
        </w:rPr>
        <w:t>ведени</w:t>
      </w:r>
      <w:r w:rsidRPr="00F3301B">
        <w:rPr>
          <w:rFonts w:ascii="Times New Roman" w:hAnsi="Times New Roman" w:cs="Times New Roman"/>
          <w:sz w:val="28"/>
          <w:szCs w:val="28"/>
        </w:rPr>
        <w:t>й</w:t>
      </w:r>
      <w:r w:rsidR="000E4F6D" w:rsidRPr="00F3301B">
        <w:rPr>
          <w:rFonts w:ascii="Times New Roman" w:hAnsi="Times New Roman" w:cs="Times New Roman"/>
          <w:sz w:val="28"/>
          <w:szCs w:val="28"/>
        </w:rPr>
        <w:t xml:space="preserve"> о</w:t>
      </w:r>
      <w:r w:rsidRPr="00F3301B">
        <w:rPr>
          <w:rFonts w:ascii="Times New Roman" w:hAnsi="Times New Roman" w:cs="Times New Roman"/>
          <w:sz w:val="28"/>
          <w:szCs w:val="28"/>
        </w:rPr>
        <w:t xml:space="preserve">б </w:t>
      </w:r>
      <w:r w:rsidR="001E335A">
        <w:rPr>
          <w:rFonts w:ascii="Times New Roman" w:hAnsi="Times New Roman" w:cs="Times New Roman"/>
          <w:sz w:val="28"/>
          <w:szCs w:val="28"/>
        </w:rPr>
        <w:t xml:space="preserve">учредителях </w:t>
      </w:r>
      <w:r w:rsidR="001E335A" w:rsidRPr="00F3301B">
        <w:rPr>
          <w:rFonts w:ascii="Times New Roman" w:hAnsi="Times New Roman" w:cs="Times New Roman"/>
          <w:sz w:val="28"/>
          <w:szCs w:val="28"/>
        </w:rPr>
        <w:t>Местной религиозной организации ортодоксаль</w:t>
      </w:r>
      <w:r w:rsidR="001E335A">
        <w:rPr>
          <w:rFonts w:ascii="Times New Roman" w:hAnsi="Times New Roman" w:cs="Times New Roman"/>
          <w:sz w:val="28"/>
          <w:szCs w:val="28"/>
        </w:rPr>
        <w:t xml:space="preserve">ного иудаизма «Еврейская общинаг. </w:t>
      </w:r>
      <w:r w:rsidR="001E335A" w:rsidRPr="00F3301B">
        <w:rPr>
          <w:rFonts w:ascii="Times New Roman" w:hAnsi="Times New Roman" w:cs="Times New Roman"/>
          <w:sz w:val="28"/>
          <w:szCs w:val="28"/>
        </w:rPr>
        <w:t>Севастополя»</w:t>
      </w:r>
      <w:r w:rsidR="003800D4">
        <w:rPr>
          <w:rFonts w:ascii="Times New Roman" w:hAnsi="Times New Roman" w:cs="Times New Roman"/>
          <w:sz w:val="28"/>
          <w:szCs w:val="28"/>
        </w:rPr>
        <w:t xml:space="preserve"> на 2</w:t>
      </w:r>
      <w:r w:rsidR="00E857BD">
        <w:rPr>
          <w:rFonts w:ascii="Times New Roman" w:hAnsi="Times New Roman" w:cs="Times New Roman"/>
          <w:sz w:val="28"/>
          <w:szCs w:val="28"/>
        </w:rPr>
        <w:t xml:space="preserve"> л.</w:t>
      </w:r>
      <w:r w:rsidRPr="00F3301B">
        <w:rPr>
          <w:rFonts w:ascii="Times New Roman" w:hAnsi="Times New Roman" w:cs="Times New Roman"/>
          <w:sz w:val="28"/>
          <w:szCs w:val="28"/>
        </w:rPr>
        <w:t>;</w:t>
      </w:r>
    </w:p>
    <w:p w:rsidR="00EC19AC" w:rsidRPr="00F3301B" w:rsidRDefault="00F307FF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 xml:space="preserve">копия протокола </w:t>
      </w:r>
      <w:r w:rsidR="00B242D7" w:rsidRPr="00F3301B">
        <w:rPr>
          <w:rFonts w:ascii="Times New Roman" w:hAnsi="Times New Roman" w:cs="Times New Roman"/>
          <w:sz w:val="28"/>
          <w:szCs w:val="28"/>
        </w:rPr>
        <w:t xml:space="preserve">Общего собрания </w:t>
      </w:r>
      <w:r w:rsidRPr="00F3301B">
        <w:rPr>
          <w:rFonts w:ascii="Times New Roman" w:hAnsi="Times New Roman" w:cs="Times New Roman"/>
          <w:sz w:val="28"/>
          <w:szCs w:val="28"/>
        </w:rPr>
        <w:t>у</w:t>
      </w:r>
      <w:r w:rsidR="000E4F6D" w:rsidRPr="00F3301B">
        <w:rPr>
          <w:rFonts w:ascii="Times New Roman" w:hAnsi="Times New Roman" w:cs="Times New Roman"/>
          <w:sz w:val="28"/>
          <w:szCs w:val="28"/>
        </w:rPr>
        <w:t xml:space="preserve">чредителей </w:t>
      </w:r>
      <w:r w:rsidR="00B242D7" w:rsidRPr="00F3301B">
        <w:rPr>
          <w:rFonts w:ascii="Times New Roman" w:hAnsi="Times New Roman" w:cs="Times New Roman"/>
          <w:sz w:val="28"/>
          <w:szCs w:val="28"/>
        </w:rPr>
        <w:t xml:space="preserve">Местной религиозной организации ортодоксального иудаизма «Еврейская община г. Севастополя» </w:t>
      </w:r>
      <w:r w:rsidR="003800D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42D7" w:rsidRPr="00F3301B">
        <w:rPr>
          <w:rFonts w:ascii="Times New Roman" w:hAnsi="Times New Roman" w:cs="Times New Roman"/>
          <w:sz w:val="28"/>
          <w:szCs w:val="28"/>
        </w:rPr>
        <w:t xml:space="preserve">от 14 ноября 2019 </w:t>
      </w:r>
      <w:proofErr w:type="gramStart"/>
      <w:r w:rsidR="00B242D7" w:rsidRPr="00F3301B">
        <w:rPr>
          <w:rFonts w:ascii="Times New Roman" w:hAnsi="Times New Roman" w:cs="Times New Roman"/>
          <w:sz w:val="28"/>
          <w:szCs w:val="28"/>
        </w:rPr>
        <w:t>г</w:t>
      </w:r>
      <w:r w:rsidR="000E4F6D" w:rsidRPr="00F3301B">
        <w:rPr>
          <w:rFonts w:ascii="Times New Roman" w:hAnsi="Times New Roman" w:cs="Times New Roman"/>
          <w:sz w:val="28"/>
          <w:szCs w:val="28"/>
        </w:rPr>
        <w:t>.</w:t>
      </w:r>
      <w:r w:rsidRPr="00F3301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F3301B">
        <w:rPr>
          <w:rFonts w:ascii="Times New Roman" w:hAnsi="Times New Roman" w:cs="Times New Roman"/>
          <w:sz w:val="28"/>
          <w:szCs w:val="28"/>
        </w:rPr>
        <w:t>/н</w:t>
      </w:r>
      <w:r w:rsidR="003800D4">
        <w:rPr>
          <w:rFonts w:ascii="Times New Roman" w:hAnsi="Times New Roman" w:cs="Times New Roman"/>
          <w:sz w:val="28"/>
          <w:szCs w:val="28"/>
        </w:rPr>
        <w:t xml:space="preserve"> </w:t>
      </w:r>
      <w:r w:rsidR="00E857BD">
        <w:rPr>
          <w:rFonts w:ascii="Times New Roman" w:hAnsi="Times New Roman" w:cs="Times New Roman"/>
          <w:sz w:val="28"/>
          <w:szCs w:val="28"/>
        </w:rPr>
        <w:t>на</w:t>
      </w:r>
      <w:r w:rsidR="001E335A">
        <w:rPr>
          <w:rFonts w:ascii="Times New Roman" w:hAnsi="Times New Roman" w:cs="Times New Roman"/>
          <w:sz w:val="28"/>
          <w:szCs w:val="28"/>
        </w:rPr>
        <w:t xml:space="preserve"> 2</w:t>
      </w:r>
      <w:r w:rsidR="00E857BD">
        <w:rPr>
          <w:rFonts w:ascii="Times New Roman" w:hAnsi="Times New Roman" w:cs="Times New Roman"/>
          <w:sz w:val="28"/>
          <w:szCs w:val="28"/>
        </w:rPr>
        <w:t xml:space="preserve"> л.</w:t>
      </w:r>
      <w:r w:rsidRPr="00F3301B">
        <w:rPr>
          <w:rFonts w:ascii="Times New Roman" w:hAnsi="Times New Roman" w:cs="Times New Roman"/>
          <w:sz w:val="28"/>
          <w:szCs w:val="28"/>
        </w:rPr>
        <w:t>;</w:t>
      </w:r>
    </w:p>
    <w:p w:rsidR="00B04FE7" w:rsidRPr="00F3301B" w:rsidRDefault="00F307FF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копия устава</w:t>
      </w:r>
      <w:r w:rsidR="00B242D7" w:rsidRPr="00F3301B">
        <w:rPr>
          <w:rFonts w:ascii="Times New Roman" w:hAnsi="Times New Roman" w:cs="Times New Roman"/>
          <w:sz w:val="28"/>
          <w:szCs w:val="28"/>
        </w:rPr>
        <w:t>Местной религиозной организации ортодоксального иудаизма «Еврейская община г. Севастополя»</w:t>
      </w:r>
      <w:r w:rsidR="003800D4">
        <w:rPr>
          <w:rFonts w:ascii="Times New Roman" w:hAnsi="Times New Roman" w:cs="Times New Roman"/>
          <w:sz w:val="28"/>
          <w:szCs w:val="28"/>
        </w:rPr>
        <w:t xml:space="preserve"> </w:t>
      </w:r>
      <w:r w:rsidR="00E857BD">
        <w:rPr>
          <w:rFonts w:ascii="Times New Roman" w:hAnsi="Times New Roman" w:cs="Times New Roman"/>
          <w:sz w:val="28"/>
          <w:szCs w:val="28"/>
        </w:rPr>
        <w:t xml:space="preserve">на </w:t>
      </w:r>
      <w:r w:rsidR="001E335A">
        <w:rPr>
          <w:rFonts w:ascii="Times New Roman" w:hAnsi="Times New Roman" w:cs="Times New Roman"/>
          <w:sz w:val="28"/>
          <w:szCs w:val="28"/>
        </w:rPr>
        <w:t xml:space="preserve">8 </w:t>
      </w:r>
      <w:r w:rsidR="00E857BD">
        <w:rPr>
          <w:rFonts w:ascii="Times New Roman" w:hAnsi="Times New Roman" w:cs="Times New Roman"/>
          <w:sz w:val="28"/>
          <w:szCs w:val="28"/>
        </w:rPr>
        <w:t>л.</w:t>
      </w:r>
      <w:r w:rsidR="00E857BD" w:rsidRPr="00F3301B">
        <w:rPr>
          <w:rFonts w:ascii="Times New Roman" w:hAnsi="Times New Roman" w:cs="Times New Roman"/>
          <w:sz w:val="28"/>
          <w:szCs w:val="28"/>
        </w:rPr>
        <w:t>;</w:t>
      </w:r>
    </w:p>
    <w:p w:rsidR="009F784C" w:rsidRPr="00F3301B" w:rsidRDefault="00D24F6B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01B">
        <w:rPr>
          <w:rFonts w:ascii="Times New Roman" w:hAnsi="Times New Roman" w:cs="Times New Roman"/>
          <w:sz w:val="28"/>
          <w:szCs w:val="28"/>
        </w:rPr>
        <w:t>копияс</w:t>
      </w:r>
      <w:r w:rsidR="009F784C" w:rsidRPr="00F3301B">
        <w:rPr>
          <w:rFonts w:ascii="Times New Roman" w:hAnsi="Times New Roman" w:cs="Times New Roman"/>
          <w:sz w:val="28"/>
          <w:szCs w:val="28"/>
        </w:rPr>
        <w:t>ведени</w:t>
      </w:r>
      <w:r w:rsidRPr="00F3301B">
        <w:rPr>
          <w:rFonts w:ascii="Times New Roman" w:hAnsi="Times New Roman" w:cs="Times New Roman"/>
          <w:sz w:val="28"/>
          <w:szCs w:val="28"/>
        </w:rPr>
        <w:t>й</w:t>
      </w:r>
      <w:r w:rsidR="009F784C" w:rsidRPr="00F3301B">
        <w:rPr>
          <w:rFonts w:ascii="Times New Roman" w:hAnsi="Times New Roman" w:cs="Times New Roman"/>
          <w:sz w:val="28"/>
          <w:szCs w:val="28"/>
        </w:rPr>
        <w:t xml:space="preserve"> об основах иудейского вероучения и соответствующей ему практики </w:t>
      </w:r>
      <w:r w:rsidR="009F784C" w:rsidRPr="00F3301B">
        <w:rPr>
          <w:rStyle w:val="23"/>
          <w:rFonts w:eastAsia="Calibri"/>
          <w:b w:val="0"/>
          <w:sz w:val="28"/>
          <w:szCs w:val="28"/>
        </w:rPr>
        <w:t>Местной</w:t>
      </w:r>
      <w:r w:rsidR="009F784C" w:rsidRPr="00F3301B">
        <w:rPr>
          <w:rFonts w:ascii="Times New Roman" w:hAnsi="Times New Roman" w:cs="Times New Roman"/>
          <w:sz w:val="28"/>
          <w:szCs w:val="28"/>
        </w:rPr>
        <w:t xml:space="preserve"> религиозной организации ортодоксального иудаизма «Еврейская община г. Севастополя», в том числе об истории возникновения религии и данного объединения, оформах и методах его деятельности, об отношении к семье и браку, </w:t>
      </w:r>
      <w:r w:rsidR="003800D4">
        <w:rPr>
          <w:rFonts w:ascii="Times New Roman" w:hAnsi="Times New Roman" w:cs="Times New Roman"/>
          <w:sz w:val="28"/>
          <w:szCs w:val="28"/>
        </w:rPr>
        <w:t xml:space="preserve">        </w:t>
      </w:r>
      <w:r w:rsidR="009F784C" w:rsidRPr="00F3301B">
        <w:rPr>
          <w:rFonts w:ascii="Times New Roman" w:hAnsi="Times New Roman" w:cs="Times New Roman"/>
          <w:sz w:val="28"/>
          <w:szCs w:val="28"/>
        </w:rPr>
        <w:t>к образованию, особенностях отношения к здоровью последователей данной религии, ограничениях для членов и служителей в отношении их гражданских прав и обязанностей</w:t>
      </w:r>
      <w:r w:rsidR="00E857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857BD">
        <w:rPr>
          <w:rFonts w:ascii="Times New Roman" w:hAnsi="Times New Roman" w:cs="Times New Roman"/>
          <w:sz w:val="28"/>
          <w:szCs w:val="28"/>
        </w:rPr>
        <w:t xml:space="preserve"> </w:t>
      </w:r>
      <w:r w:rsidR="001E335A">
        <w:rPr>
          <w:rFonts w:ascii="Times New Roman" w:hAnsi="Times New Roman" w:cs="Times New Roman"/>
          <w:sz w:val="28"/>
          <w:szCs w:val="28"/>
        </w:rPr>
        <w:t xml:space="preserve">2 </w:t>
      </w:r>
      <w:r w:rsidR="00E857BD">
        <w:rPr>
          <w:rFonts w:ascii="Times New Roman" w:hAnsi="Times New Roman" w:cs="Times New Roman"/>
          <w:sz w:val="28"/>
          <w:szCs w:val="28"/>
        </w:rPr>
        <w:t>л</w:t>
      </w:r>
      <w:r w:rsidR="009F784C" w:rsidRPr="00F3301B">
        <w:rPr>
          <w:rFonts w:ascii="Times New Roman" w:hAnsi="Times New Roman" w:cs="Times New Roman"/>
          <w:sz w:val="28"/>
          <w:szCs w:val="28"/>
        </w:rPr>
        <w:t>.</w:t>
      </w:r>
    </w:p>
    <w:p w:rsidR="004833F5" w:rsidRDefault="004833F5" w:rsidP="00431038">
      <w:pPr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4833F5" w:rsidRDefault="004833F5" w:rsidP="00E867C1">
      <w:pPr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4833F5" w:rsidRDefault="004833F5" w:rsidP="00E867C1">
      <w:pPr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45B" w:rsidRPr="00F3301B" w:rsidRDefault="005C445B" w:rsidP="00E867C1">
      <w:pPr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1B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5C445B" w:rsidRPr="00F3301B" w:rsidRDefault="005C445B" w:rsidP="00E867C1">
      <w:pPr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1B">
        <w:rPr>
          <w:rFonts w:ascii="Times New Roman" w:hAnsi="Times New Roman" w:cs="Times New Roman"/>
          <w:b/>
          <w:sz w:val="28"/>
          <w:szCs w:val="28"/>
        </w:rPr>
        <w:t xml:space="preserve">Местной религиозной организации ортодоксального иудаизма </w:t>
      </w:r>
      <w:r w:rsidR="00E61308" w:rsidRPr="00F3301B">
        <w:rPr>
          <w:rFonts w:ascii="Times New Roman" w:hAnsi="Times New Roman" w:cs="Times New Roman"/>
          <w:b/>
          <w:sz w:val="28"/>
          <w:szCs w:val="28"/>
        </w:rPr>
        <w:br/>
      </w:r>
      <w:r w:rsidRPr="00F3301B">
        <w:rPr>
          <w:rFonts w:ascii="Times New Roman" w:hAnsi="Times New Roman" w:cs="Times New Roman"/>
          <w:b/>
          <w:sz w:val="28"/>
          <w:szCs w:val="28"/>
        </w:rPr>
        <w:t>«Еврейская община г. Севастополя»</w:t>
      </w:r>
    </w:p>
    <w:p w:rsidR="00C875C1" w:rsidRPr="00F3301B" w:rsidRDefault="00C875C1" w:rsidP="00E867C1">
      <w:pPr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</w:p>
    <w:p w:rsidR="005C445B" w:rsidRPr="00F3301B" w:rsidRDefault="005C445B" w:rsidP="00E867C1">
      <w:pPr>
        <w:ind w:right="-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1B">
        <w:rPr>
          <w:rFonts w:ascii="Times New Roman" w:hAnsi="Times New Roman" w:cs="Times New Roman"/>
          <w:b/>
          <w:sz w:val="28"/>
          <w:szCs w:val="28"/>
        </w:rPr>
        <w:t xml:space="preserve">1. </w:t>
      </w:r>
      <w:bookmarkEnd w:id="1"/>
      <w:r w:rsidR="00304C24" w:rsidRPr="00F3301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875C1" w:rsidRPr="00F3301B" w:rsidRDefault="00C875C1" w:rsidP="00E867C1">
      <w:pPr>
        <w:pStyle w:val="2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C445B" w:rsidRPr="00F3301B" w:rsidRDefault="005C445B" w:rsidP="00E867C1">
      <w:pPr>
        <w:pStyle w:val="33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Местная религиозная организация ортод</w:t>
      </w:r>
      <w:r w:rsidR="00E61308" w:rsidRPr="00F3301B">
        <w:rPr>
          <w:sz w:val="28"/>
          <w:szCs w:val="28"/>
        </w:rPr>
        <w:t>оксального иудаизма «Еврейская</w:t>
      </w:r>
      <w:r w:rsidRPr="00F3301B">
        <w:rPr>
          <w:sz w:val="28"/>
          <w:szCs w:val="28"/>
        </w:rPr>
        <w:t>община г</w:t>
      </w:r>
      <w:r w:rsidR="00E61308" w:rsidRPr="00F3301B">
        <w:rPr>
          <w:sz w:val="28"/>
          <w:szCs w:val="28"/>
        </w:rPr>
        <w:t>.</w:t>
      </w:r>
      <w:r w:rsidRPr="00F3301B">
        <w:rPr>
          <w:sz w:val="28"/>
          <w:szCs w:val="28"/>
        </w:rPr>
        <w:t xml:space="preserve"> Севастополя» (далее по тексту </w:t>
      </w:r>
      <w:r w:rsidR="00E61308" w:rsidRPr="00F3301B">
        <w:rPr>
          <w:sz w:val="28"/>
          <w:szCs w:val="28"/>
        </w:rPr>
        <w:t>–</w:t>
      </w:r>
      <w:r w:rsidRPr="00F3301B">
        <w:rPr>
          <w:sz w:val="28"/>
          <w:szCs w:val="28"/>
        </w:rPr>
        <w:t xml:space="preserve"> Община) яв</w:t>
      </w:r>
      <w:r w:rsidR="00E61308" w:rsidRPr="00F3301B">
        <w:rPr>
          <w:sz w:val="28"/>
          <w:szCs w:val="28"/>
        </w:rPr>
        <w:t xml:space="preserve">ляется добровольным объединением </w:t>
      </w:r>
      <w:r w:rsidRPr="00F3301B">
        <w:rPr>
          <w:sz w:val="28"/>
          <w:szCs w:val="28"/>
        </w:rPr>
        <w:t>граждан Российской Федерации, иных лиц, пос</w:t>
      </w:r>
      <w:r w:rsidR="00E61308" w:rsidRPr="00F3301B">
        <w:rPr>
          <w:sz w:val="28"/>
          <w:szCs w:val="28"/>
        </w:rPr>
        <w:t xml:space="preserve">тоянно и на законных </w:t>
      </w:r>
      <w:proofErr w:type="gramStart"/>
      <w:r w:rsidR="00E61308" w:rsidRPr="00F3301B">
        <w:rPr>
          <w:sz w:val="28"/>
          <w:szCs w:val="28"/>
        </w:rPr>
        <w:t>основаниях</w:t>
      </w:r>
      <w:proofErr w:type="gramEnd"/>
      <w:r w:rsidRPr="00F3301B">
        <w:rPr>
          <w:sz w:val="28"/>
          <w:szCs w:val="28"/>
        </w:rPr>
        <w:t xml:space="preserve"> проживающих на территории Российской Федерации </w:t>
      </w:r>
      <w:r w:rsidR="006106F3">
        <w:rPr>
          <w:sz w:val="28"/>
          <w:szCs w:val="28"/>
        </w:rPr>
        <w:t xml:space="preserve">              </w:t>
      </w:r>
      <w:r w:rsidRPr="00F3301B">
        <w:rPr>
          <w:sz w:val="28"/>
          <w:szCs w:val="28"/>
        </w:rPr>
        <w:t>в городе Севастополе, желаю</w:t>
      </w:r>
      <w:r w:rsidR="00E61308" w:rsidRPr="00F3301B">
        <w:rPr>
          <w:sz w:val="28"/>
          <w:szCs w:val="28"/>
        </w:rPr>
        <w:t>щих</w:t>
      </w:r>
      <w:r w:rsidRPr="00F3301B">
        <w:rPr>
          <w:sz w:val="28"/>
          <w:szCs w:val="28"/>
        </w:rPr>
        <w:t xml:space="preserve"> исполнять обряды еврейской религии в рамках традиций иудаизма, действующих в цел</w:t>
      </w:r>
      <w:r w:rsidR="00E61308" w:rsidRPr="00F3301B">
        <w:rPr>
          <w:sz w:val="28"/>
          <w:szCs w:val="28"/>
        </w:rPr>
        <w:t>ях</w:t>
      </w:r>
      <w:r w:rsidRPr="00F3301B">
        <w:rPr>
          <w:sz w:val="28"/>
          <w:szCs w:val="28"/>
        </w:rPr>
        <w:t xml:space="preserve"> совместного исповедания</w:t>
      </w:r>
      <w:r w:rsidR="006106F3">
        <w:rPr>
          <w:sz w:val="28"/>
          <w:szCs w:val="28"/>
        </w:rPr>
        <w:t xml:space="preserve">                               </w:t>
      </w:r>
      <w:r w:rsidR="00E867C1" w:rsidRPr="00F3301B">
        <w:rPr>
          <w:sz w:val="28"/>
          <w:szCs w:val="28"/>
        </w:rPr>
        <w:t>и</w:t>
      </w:r>
      <w:r w:rsidR="006106F3">
        <w:rPr>
          <w:sz w:val="28"/>
          <w:szCs w:val="28"/>
        </w:rPr>
        <w:t xml:space="preserve"> </w:t>
      </w:r>
      <w:r w:rsidRPr="00F3301B">
        <w:rPr>
          <w:sz w:val="28"/>
          <w:szCs w:val="28"/>
        </w:rPr>
        <w:t>распространения ортодоксаль</w:t>
      </w:r>
      <w:r w:rsidR="00E61308" w:rsidRPr="00F3301B">
        <w:rPr>
          <w:sz w:val="28"/>
          <w:szCs w:val="28"/>
        </w:rPr>
        <w:t xml:space="preserve">ной иудейской религии, </w:t>
      </w:r>
      <w:r w:rsidR="00E867C1" w:rsidRPr="00F3301B">
        <w:rPr>
          <w:sz w:val="28"/>
          <w:szCs w:val="28"/>
        </w:rPr>
        <w:t>и</w:t>
      </w:r>
      <w:r w:rsidRPr="00F3301B">
        <w:rPr>
          <w:sz w:val="28"/>
          <w:szCs w:val="28"/>
        </w:rPr>
        <w:t xml:space="preserve">поддержки членов Общины при проведении религиозных, культурных образовательных мероприятий </w:t>
      </w:r>
      <w:r w:rsidR="00E61308" w:rsidRPr="00F3301B">
        <w:rPr>
          <w:sz w:val="28"/>
          <w:szCs w:val="28"/>
        </w:rPr>
        <w:t>в</w:t>
      </w:r>
      <w:r w:rsidRPr="00F3301B">
        <w:rPr>
          <w:sz w:val="28"/>
          <w:szCs w:val="28"/>
        </w:rPr>
        <w:t xml:space="preserve"> рамках традиций ортод</w:t>
      </w:r>
      <w:r w:rsidR="00E61308" w:rsidRPr="00F3301B">
        <w:rPr>
          <w:sz w:val="28"/>
          <w:szCs w:val="28"/>
        </w:rPr>
        <w:t>оксального иудаизма, обеспечения</w:t>
      </w:r>
      <w:r w:rsidRPr="00F3301B">
        <w:rPr>
          <w:sz w:val="28"/>
          <w:szCs w:val="28"/>
        </w:rPr>
        <w:t xml:space="preserve"> единообразного </w:t>
      </w:r>
      <w:r w:rsidR="006106F3">
        <w:rPr>
          <w:sz w:val="28"/>
          <w:szCs w:val="28"/>
        </w:rPr>
        <w:t xml:space="preserve">                      </w:t>
      </w:r>
      <w:r w:rsidRPr="00F3301B">
        <w:rPr>
          <w:sz w:val="28"/>
          <w:szCs w:val="28"/>
        </w:rPr>
        <w:t>и правильного соблюдения правил и норм еврейской религии.</w:t>
      </w:r>
    </w:p>
    <w:p w:rsidR="005C445B" w:rsidRPr="00F3301B" w:rsidRDefault="00E61308" w:rsidP="00E867C1">
      <w:pPr>
        <w:pStyle w:val="33"/>
        <w:numPr>
          <w:ilvl w:val="0"/>
          <w:numId w:val="4"/>
        </w:numPr>
        <w:shd w:val="clear" w:color="auto" w:fill="auto"/>
        <w:tabs>
          <w:tab w:val="left" w:pos="1418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Вероисповедание–</w:t>
      </w:r>
      <w:r w:rsidR="005C445B" w:rsidRPr="00F3301B">
        <w:rPr>
          <w:sz w:val="28"/>
          <w:szCs w:val="28"/>
        </w:rPr>
        <w:t xml:space="preserve"> ортодоксальный иудаизм.</w:t>
      </w:r>
    </w:p>
    <w:p w:rsidR="005C445B" w:rsidRPr="00F3301B" w:rsidRDefault="005C445B" w:rsidP="00E867C1">
      <w:pPr>
        <w:pStyle w:val="33"/>
        <w:numPr>
          <w:ilvl w:val="0"/>
          <w:numId w:val="4"/>
        </w:numPr>
        <w:shd w:val="clear" w:color="auto" w:fill="auto"/>
        <w:tabs>
          <w:tab w:val="left" w:pos="1461"/>
        </w:tabs>
        <w:spacing w:line="240" w:lineRule="auto"/>
        <w:ind w:right="40" w:firstLine="709"/>
        <w:jc w:val="both"/>
        <w:rPr>
          <w:sz w:val="28"/>
          <w:szCs w:val="28"/>
        </w:rPr>
      </w:pPr>
      <w:proofErr w:type="gramStart"/>
      <w:r w:rsidRPr="00F3301B">
        <w:rPr>
          <w:sz w:val="28"/>
          <w:szCs w:val="28"/>
        </w:rPr>
        <w:t xml:space="preserve">Община является местной религиозной организацией, созданной </w:t>
      </w:r>
      <w:r w:rsidR="00326688">
        <w:rPr>
          <w:sz w:val="28"/>
          <w:szCs w:val="28"/>
        </w:rPr>
        <w:t xml:space="preserve">                    </w:t>
      </w:r>
      <w:r w:rsidRPr="00F3301B">
        <w:rPr>
          <w:sz w:val="28"/>
          <w:szCs w:val="28"/>
        </w:rPr>
        <w:t>и действующей в соответствии с Конституцией Российской Федерации, Гражданским кодексом Российской Федерации, Федеральным законом «О свободе совести и о религиозных объединениях», настоящим Уставом.</w:t>
      </w:r>
      <w:proofErr w:type="gramEnd"/>
    </w:p>
    <w:p w:rsidR="005C445B" w:rsidRPr="00F3301B" w:rsidRDefault="005C445B" w:rsidP="00E867C1">
      <w:pPr>
        <w:pStyle w:val="33"/>
        <w:numPr>
          <w:ilvl w:val="0"/>
          <w:numId w:val="4"/>
        </w:numPr>
        <w:shd w:val="clear" w:color="auto" w:fill="auto"/>
        <w:tabs>
          <w:tab w:val="left" w:pos="1466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lastRenderedPageBreak/>
        <w:t xml:space="preserve">Полное наименование </w:t>
      </w:r>
      <w:r w:rsidR="00666687" w:rsidRPr="00F3301B">
        <w:rPr>
          <w:sz w:val="28"/>
          <w:szCs w:val="28"/>
        </w:rPr>
        <w:t>–</w:t>
      </w:r>
      <w:r w:rsidRPr="00F3301B">
        <w:rPr>
          <w:sz w:val="28"/>
          <w:szCs w:val="28"/>
        </w:rPr>
        <w:t xml:space="preserve"> Местная религиозная организация ортодоксальною иудаизма «Еврейская община г. Севастополя».</w:t>
      </w:r>
    </w:p>
    <w:p w:rsidR="005C445B" w:rsidRPr="00F3301B" w:rsidRDefault="005C445B" w:rsidP="00E867C1">
      <w:pPr>
        <w:pStyle w:val="33"/>
        <w:numPr>
          <w:ilvl w:val="0"/>
          <w:numId w:val="4"/>
        </w:numPr>
        <w:shd w:val="clear" w:color="auto" w:fill="auto"/>
        <w:tabs>
          <w:tab w:val="left" w:pos="1461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С момента государственной регистрации Об</w:t>
      </w:r>
      <w:r w:rsidR="00666687" w:rsidRPr="00F3301B">
        <w:rPr>
          <w:sz w:val="28"/>
          <w:szCs w:val="28"/>
        </w:rPr>
        <w:t>щина является юридическим лицом,</w:t>
      </w:r>
      <w:r w:rsidRPr="00F3301B">
        <w:rPr>
          <w:sz w:val="28"/>
          <w:szCs w:val="28"/>
        </w:rPr>
        <w:t xml:space="preserve"> пользуется правами и несёт обязанности, предусмотренные законодательством Российско</w:t>
      </w:r>
      <w:r w:rsidR="00666687" w:rsidRPr="00F3301B">
        <w:rPr>
          <w:sz w:val="28"/>
          <w:szCs w:val="28"/>
        </w:rPr>
        <w:t>й</w:t>
      </w:r>
      <w:r w:rsidRPr="00F3301B">
        <w:rPr>
          <w:sz w:val="28"/>
          <w:szCs w:val="28"/>
        </w:rPr>
        <w:t xml:space="preserve"> Федерации для религиозных объединений. Община может </w:t>
      </w:r>
      <w:r w:rsidR="00666687" w:rsidRPr="00F3301B">
        <w:rPr>
          <w:sz w:val="28"/>
          <w:szCs w:val="28"/>
        </w:rPr>
        <w:t>быть ответчиком и истцом в суде,</w:t>
      </w:r>
      <w:r w:rsidRPr="00F3301B">
        <w:rPr>
          <w:sz w:val="28"/>
          <w:szCs w:val="28"/>
        </w:rPr>
        <w:t xml:space="preserve"> арбитражном или третейском судах, </w:t>
      </w:r>
      <w:r w:rsidR="00485DCD">
        <w:rPr>
          <w:sz w:val="28"/>
          <w:szCs w:val="28"/>
        </w:rPr>
        <w:t xml:space="preserve">                    </w:t>
      </w:r>
      <w:r w:rsidRPr="00F3301B">
        <w:rPr>
          <w:sz w:val="28"/>
          <w:szCs w:val="28"/>
        </w:rPr>
        <w:t>в интересах достижения уставных целей совершать сделки, соответствующие законодательству, как на территории Российской Федерации, гак и за рубежом.</w:t>
      </w:r>
    </w:p>
    <w:p w:rsidR="005C445B" w:rsidRPr="00F3301B" w:rsidRDefault="005C445B" w:rsidP="00E867C1">
      <w:pPr>
        <w:pStyle w:val="33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Община имеет на праве собственности обособленное имущество самостоятельный баланс, рублевые и валютные счета в банковских учреждениях, круглую печать со своим наименованием на русском языке.</w:t>
      </w:r>
    </w:p>
    <w:p w:rsidR="005C445B" w:rsidRPr="00F3301B" w:rsidRDefault="005C445B" w:rsidP="00E867C1">
      <w:pPr>
        <w:pStyle w:val="33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Место нахождения Общины </w:t>
      </w:r>
      <w:r w:rsidR="00666687" w:rsidRPr="00F3301B">
        <w:rPr>
          <w:sz w:val="28"/>
          <w:szCs w:val="28"/>
        </w:rPr>
        <w:t>–</w:t>
      </w:r>
      <w:r w:rsidRPr="00F3301B">
        <w:rPr>
          <w:sz w:val="28"/>
          <w:szCs w:val="28"/>
        </w:rPr>
        <w:t xml:space="preserve"> 299008, Российская Федерация, </w:t>
      </w:r>
      <w:r w:rsidR="00485DCD">
        <w:rPr>
          <w:sz w:val="28"/>
          <w:szCs w:val="28"/>
        </w:rPr>
        <w:t xml:space="preserve">                      </w:t>
      </w:r>
      <w:r w:rsidRPr="00F3301B">
        <w:rPr>
          <w:sz w:val="28"/>
          <w:szCs w:val="28"/>
        </w:rPr>
        <w:t>г. Севастополь, пл. Восставших, д. 26.</w:t>
      </w:r>
    </w:p>
    <w:p w:rsidR="005C445B" w:rsidRPr="00F3301B" w:rsidRDefault="005C445B" w:rsidP="00E867C1">
      <w:pPr>
        <w:pStyle w:val="33"/>
        <w:numPr>
          <w:ilvl w:val="0"/>
          <w:numId w:val="4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Организационно-правовая форма </w:t>
      </w:r>
      <w:r w:rsidR="00666687" w:rsidRPr="00F3301B">
        <w:rPr>
          <w:sz w:val="28"/>
          <w:szCs w:val="28"/>
        </w:rPr>
        <w:t>–</w:t>
      </w:r>
      <w:r w:rsidRPr="00F3301B">
        <w:rPr>
          <w:sz w:val="28"/>
          <w:szCs w:val="28"/>
        </w:rPr>
        <w:t xml:space="preserve"> религиозная организация.</w:t>
      </w:r>
    </w:p>
    <w:p w:rsidR="00666687" w:rsidRPr="00F3301B" w:rsidRDefault="00666687" w:rsidP="00E867C1">
      <w:pPr>
        <w:pStyle w:val="20"/>
        <w:keepNext/>
        <w:keepLines/>
        <w:shd w:val="clear" w:color="auto" w:fill="auto"/>
        <w:spacing w:before="0" w:after="0" w:line="240" w:lineRule="auto"/>
        <w:ind w:firstLine="709"/>
        <w:rPr>
          <w:rStyle w:val="211pt0pt"/>
          <w:rFonts w:eastAsia="Calibri"/>
          <w:spacing w:val="0"/>
          <w:sz w:val="28"/>
          <w:szCs w:val="28"/>
        </w:rPr>
      </w:pPr>
      <w:bookmarkStart w:id="2" w:name="bookmark3"/>
    </w:p>
    <w:p w:rsidR="005C445B" w:rsidRPr="00F3301B" w:rsidRDefault="005C445B" w:rsidP="00E867C1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1B">
        <w:rPr>
          <w:rStyle w:val="211pt0pt"/>
          <w:rFonts w:eastAsia="Calibri"/>
          <w:spacing w:val="0"/>
          <w:sz w:val="28"/>
          <w:szCs w:val="28"/>
        </w:rPr>
        <w:t xml:space="preserve">2. </w:t>
      </w:r>
      <w:r w:rsidR="00304C24" w:rsidRPr="00F3301B">
        <w:rPr>
          <w:rStyle w:val="211pt0pt"/>
          <w:rFonts w:eastAsia="Calibri"/>
          <w:spacing w:val="0"/>
          <w:sz w:val="28"/>
          <w:szCs w:val="28"/>
        </w:rPr>
        <w:t>Цели, задачи и</w:t>
      </w:r>
      <w:r w:rsidR="00304C24" w:rsidRPr="00F3301B">
        <w:rPr>
          <w:rFonts w:ascii="Times New Roman" w:hAnsi="Times New Roman" w:cs="Times New Roman"/>
          <w:b/>
          <w:sz w:val="28"/>
          <w:szCs w:val="28"/>
        </w:rPr>
        <w:t>основные формы деятельности общины</w:t>
      </w:r>
      <w:bookmarkEnd w:id="2"/>
    </w:p>
    <w:p w:rsidR="00304C24" w:rsidRPr="00F3301B" w:rsidRDefault="00304C24" w:rsidP="00E867C1">
      <w:pPr>
        <w:pStyle w:val="2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C445B" w:rsidRPr="00F3301B" w:rsidRDefault="005C445B" w:rsidP="00E867C1">
      <w:pPr>
        <w:pStyle w:val="33"/>
        <w:numPr>
          <w:ilvl w:val="0"/>
          <w:numId w:val="5"/>
        </w:numPr>
        <w:shd w:val="clear" w:color="auto" w:fill="auto"/>
        <w:tabs>
          <w:tab w:val="left" w:pos="1451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Община создана в целях совместного исповедания и распространения религии </w:t>
      </w:r>
      <w:r w:rsidR="00077683" w:rsidRPr="00F3301B">
        <w:rPr>
          <w:sz w:val="28"/>
          <w:szCs w:val="28"/>
        </w:rPr>
        <w:t>–</w:t>
      </w:r>
      <w:r w:rsidRPr="00F3301B">
        <w:rPr>
          <w:sz w:val="28"/>
          <w:szCs w:val="28"/>
        </w:rPr>
        <w:t xml:space="preserve"> ортодоксального иудаизма, совершения богослужений, других религиозных обрядов, обучения религии и религиозного воспитания своих последователей.</w:t>
      </w:r>
    </w:p>
    <w:p w:rsidR="005C445B" w:rsidRPr="00F3301B" w:rsidRDefault="005C445B" w:rsidP="00E867C1">
      <w:pPr>
        <w:pStyle w:val="33"/>
        <w:numPr>
          <w:ilvl w:val="0"/>
          <w:numId w:val="5"/>
        </w:numPr>
        <w:shd w:val="clear" w:color="auto" w:fill="auto"/>
        <w:tabs>
          <w:tab w:val="left" w:pos="146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Предметом деятельности Общины является отправление религиозного</w:t>
      </w:r>
    </w:p>
    <w:p w:rsidR="005C445B" w:rsidRPr="00F3301B" w:rsidRDefault="00077683" w:rsidP="00E867C1">
      <w:pPr>
        <w:pStyle w:val="3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3301B">
        <w:rPr>
          <w:sz w:val="28"/>
          <w:szCs w:val="28"/>
        </w:rPr>
        <w:t>культа.</w:t>
      </w:r>
    </w:p>
    <w:p w:rsidR="005C445B" w:rsidRPr="00F3301B" w:rsidRDefault="005C445B" w:rsidP="00E867C1">
      <w:pPr>
        <w:pStyle w:val="33"/>
        <w:numPr>
          <w:ilvl w:val="0"/>
          <w:numId w:val="5"/>
        </w:numPr>
        <w:shd w:val="clear" w:color="auto" w:fill="auto"/>
        <w:tabs>
          <w:tab w:val="left" w:pos="1466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Задачами Общины являются:</w:t>
      </w:r>
    </w:p>
    <w:p w:rsidR="005C445B" w:rsidRPr="00F3301B" w:rsidRDefault="005C445B" w:rsidP="00E867C1">
      <w:pPr>
        <w:pStyle w:val="33"/>
        <w:shd w:val="clear" w:color="auto" w:fill="auto"/>
        <w:tabs>
          <w:tab w:val="left" w:pos="1446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отправление религиозных обрядов, в том числе помощь верующим </w:t>
      </w:r>
      <w:r w:rsidR="00485DCD">
        <w:rPr>
          <w:sz w:val="28"/>
          <w:szCs w:val="28"/>
        </w:rPr>
        <w:t xml:space="preserve">                           </w:t>
      </w:r>
      <w:r w:rsidRPr="00F3301B">
        <w:rPr>
          <w:sz w:val="28"/>
          <w:szCs w:val="28"/>
        </w:rPr>
        <w:t>в отправлении религиозного культа, ознакомление с основами религиозного еврейского закона и еврейскими традициями;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помощь в отправлении религиозных обрядов, согласно требованиям религиозного закона (в том числе проведение молитв, лекций);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организация вечеров, встреч, посвященных религиозным праздникам действий, соответствующих назначению Общины;</w:t>
      </w:r>
    </w:p>
    <w:p w:rsidR="005C445B" w:rsidRPr="00F3301B" w:rsidRDefault="005C445B" w:rsidP="00E867C1">
      <w:pPr>
        <w:pStyle w:val="33"/>
        <w:shd w:val="clear" w:color="auto" w:fill="auto"/>
        <w:tabs>
          <w:tab w:val="left" w:pos="1451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осуществление связей с религиозными объединениями и другими организациями Российской Федерации и зарубежных стран;</w:t>
      </w:r>
    </w:p>
    <w:p w:rsidR="005C445B" w:rsidRPr="00F3301B" w:rsidRDefault="005C445B" w:rsidP="00E867C1">
      <w:pPr>
        <w:pStyle w:val="33"/>
        <w:shd w:val="clear" w:color="auto" w:fill="auto"/>
        <w:tabs>
          <w:tab w:val="left" w:pos="1451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финансирование мероприятий, связанных с деятельностью Общины </w:t>
      </w:r>
      <w:r w:rsidR="00485DCD">
        <w:rPr>
          <w:sz w:val="28"/>
          <w:szCs w:val="28"/>
        </w:rPr>
        <w:t xml:space="preserve">                           </w:t>
      </w:r>
      <w:r w:rsidRPr="00F3301B">
        <w:rPr>
          <w:sz w:val="28"/>
          <w:szCs w:val="28"/>
        </w:rPr>
        <w:t>и ее</w:t>
      </w:r>
      <w:r w:rsidR="00485DCD">
        <w:rPr>
          <w:sz w:val="28"/>
          <w:szCs w:val="28"/>
        </w:rPr>
        <w:t xml:space="preserve"> </w:t>
      </w:r>
      <w:r w:rsidRPr="00F3301B">
        <w:rPr>
          <w:sz w:val="28"/>
          <w:szCs w:val="28"/>
        </w:rPr>
        <w:t>членов;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сохранение и популяризация исторических и культурных традиций еврейского народа, обеспечение межнационального согласия.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2.4. В целях достижения уставных целей и задач Община в </w:t>
      </w:r>
      <w:proofErr w:type="gramStart"/>
      <w:r w:rsidRPr="00F3301B">
        <w:rPr>
          <w:sz w:val="28"/>
          <w:szCs w:val="28"/>
        </w:rPr>
        <w:t>порядк</w:t>
      </w:r>
      <w:r w:rsidR="00564160" w:rsidRPr="00F3301B">
        <w:rPr>
          <w:sz w:val="28"/>
          <w:szCs w:val="28"/>
        </w:rPr>
        <w:t>е</w:t>
      </w:r>
      <w:proofErr w:type="gramEnd"/>
      <w:r w:rsidRPr="00F3301B">
        <w:rPr>
          <w:sz w:val="28"/>
          <w:szCs w:val="28"/>
        </w:rPr>
        <w:t xml:space="preserve"> установленном действующим законодательством, вп</w:t>
      </w:r>
      <w:r w:rsidR="00564160" w:rsidRPr="00F3301B">
        <w:rPr>
          <w:sz w:val="28"/>
          <w:szCs w:val="28"/>
        </w:rPr>
        <w:t>раве осуществлять основные формы</w:t>
      </w:r>
      <w:r w:rsidRPr="00F3301B">
        <w:rPr>
          <w:sz w:val="28"/>
          <w:szCs w:val="28"/>
        </w:rPr>
        <w:t xml:space="preserve"> деятельности:</w:t>
      </w:r>
    </w:p>
    <w:p w:rsidR="005C445B" w:rsidRPr="00F3301B" w:rsidRDefault="00564160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3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совершать</w:t>
      </w:r>
      <w:r w:rsidR="005C445B" w:rsidRPr="00F3301B">
        <w:rPr>
          <w:sz w:val="28"/>
          <w:szCs w:val="28"/>
        </w:rPr>
        <w:t xml:space="preserve"> от своего имени различные сделки;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приобретать имущественные и личные неимущественные права;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3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свободно распространять информацию о своей деятельности;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31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основывать и содержать культовые зд</w:t>
      </w:r>
      <w:r w:rsidR="00564160" w:rsidRPr="00F3301B">
        <w:rPr>
          <w:sz w:val="28"/>
          <w:szCs w:val="28"/>
        </w:rPr>
        <w:t xml:space="preserve">ания и сооружения, иные места </w:t>
      </w:r>
      <w:r w:rsidR="00882829">
        <w:rPr>
          <w:sz w:val="28"/>
          <w:szCs w:val="28"/>
        </w:rPr>
        <w:t xml:space="preserve">            </w:t>
      </w:r>
      <w:r w:rsidR="00564160" w:rsidRPr="00F3301B">
        <w:rPr>
          <w:sz w:val="28"/>
          <w:szCs w:val="28"/>
        </w:rPr>
        <w:t xml:space="preserve">и </w:t>
      </w:r>
      <w:r w:rsidRPr="00F3301B">
        <w:rPr>
          <w:sz w:val="28"/>
          <w:szCs w:val="28"/>
        </w:rPr>
        <w:t xml:space="preserve">объекты, специально предназначенные для богослужений, молитвенных </w:t>
      </w:r>
      <w:r w:rsidR="00882829">
        <w:rPr>
          <w:sz w:val="28"/>
          <w:szCs w:val="28"/>
        </w:rPr>
        <w:t xml:space="preserve">               </w:t>
      </w:r>
      <w:r w:rsidRPr="00F3301B">
        <w:rPr>
          <w:sz w:val="28"/>
          <w:szCs w:val="28"/>
        </w:rPr>
        <w:t>и религиозны</w:t>
      </w:r>
      <w:r w:rsidR="00564160" w:rsidRPr="00F3301B">
        <w:rPr>
          <w:sz w:val="28"/>
          <w:szCs w:val="28"/>
        </w:rPr>
        <w:t>х</w:t>
      </w:r>
      <w:r w:rsidRPr="00F3301B">
        <w:rPr>
          <w:sz w:val="28"/>
          <w:szCs w:val="28"/>
        </w:rPr>
        <w:t xml:space="preserve"> собраний, религиозного почитания (паломничества);</w:t>
      </w:r>
    </w:p>
    <w:p w:rsidR="00A45D9D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36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lastRenderedPageBreak/>
        <w:t>беспрепятственно совершать богослужения, другие религиозные о</w:t>
      </w:r>
      <w:r w:rsidR="00A45D9D" w:rsidRPr="00F3301B">
        <w:rPr>
          <w:sz w:val="28"/>
          <w:szCs w:val="28"/>
        </w:rPr>
        <w:t>б</w:t>
      </w:r>
      <w:r w:rsidRPr="00F3301B">
        <w:rPr>
          <w:sz w:val="28"/>
          <w:szCs w:val="28"/>
        </w:rPr>
        <w:t xml:space="preserve">ряды </w:t>
      </w:r>
      <w:r w:rsidR="00A45D9D" w:rsidRPr="00F3301B">
        <w:rPr>
          <w:sz w:val="28"/>
          <w:szCs w:val="28"/>
        </w:rPr>
        <w:t xml:space="preserve">и </w:t>
      </w:r>
      <w:r w:rsidRPr="00F3301B">
        <w:rPr>
          <w:sz w:val="28"/>
          <w:szCs w:val="28"/>
        </w:rPr>
        <w:t>церемонии в культовых помещениях, зданиях и сооружениях, а также</w:t>
      </w:r>
      <w:r w:rsidR="00882829">
        <w:rPr>
          <w:sz w:val="28"/>
          <w:szCs w:val="28"/>
        </w:rPr>
        <w:t xml:space="preserve">                </w:t>
      </w:r>
      <w:r w:rsidRPr="00F3301B">
        <w:rPr>
          <w:sz w:val="28"/>
          <w:szCs w:val="28"/>
        </w:rPr>
        <w:t>на земельн</w:t>
      </w:r>
      <w:r w:rsidR="00A45D9D" w:rsidRPr="00F3301B">
        <w:rPr>
          <w:sz w:val="28"/>
          <w:szCs w:val="28"/>
        </w:rPr>
        <w:t>ых</w:t>
      </w:r>
      <w:r w:rsidRPr="00F3301B">
        <w:rPr>
          <w:sz w:val="28"/>
          <w:szCs w:val="28"/>
        </w:rPr>
        <w:t xml:space="preserve"> участках, на которых они расположены, в зданиях и сооружениях, принадлежащих Общине па праве собственности или предоставлен</w:t>
      </w:r>
      <w:r w:rsidR="00A45D9D" w:rsidRPr="00F3301B">
        <w:rPr>
          <w:sz w:val="28"/>
          <w:szCs w:val="28"/>
        </w:rPr>
        <w:t>ных Общине</w:t>
      </w:r>
      <w:r w:rsidR="00882829">
        <w:rPr>
          <w:sz w:val="28"/>
          <w:szCs w:val="28"/>
        </w:rPr>
        <w:t xml:space="preserve">            </w:t>
      </w:r>
      <w:r w:rsidR="00A45D9D" w:rsidRPr="00F3301B">
        <w:rPr>
          <w:sz w:val="28"/>
          <w:szCs w:val="28"/>
        </w:rPr>
        <w:t>на ином имущественном</w:t>
      </w:r>
      <w:r w:rsidR="00882829">
        <w:rPr>
          <w:sz w:val="28"/>
          <w:szCs w:val="28"/>
        </w:rPr>
        <w:t xml:space="preserve"> </w:t>
      </w:r>
      <w:r w:rsidRPr="00F3301B">
        <w:rPr>
          <w:sz w:val="28"/>
          <w:szCs w:val="28"/>
        </w:rPr>
        <w:t xml:space="preserve">праве для осуществления уставной деятельности, а также на земельных </w:t>
      </w:r>
      <w:proofErr w:type="gramStart"/>
      <w:r w:rsidRPr="00F3301B">
        <w:rPr>
          <w:sz w:val="28"/>
          <w:szCs w:val="28"/>
        </w:rPr>
        <w:t>участках</w:t>
      </w:r>
      <w:proofErr w:type="gramEnd"/>
      <w:r w:rsidRPr="00F3301B">
        <w:rPr>
          <w:rStyle w:val="0pt"/>
          <w:rFonts w:eastAsia="Calibri"/>
          <w:spacing w:val="0"/>
          <w:sz w:val="28"/>
          <w:szCs w:val="28"/>
        </w:rPr>
        <w:t xml:space="preserve"> на </w:t>
      </w:r>
      <w:r w:rsidRPr="00F3301B">
        <w:rPr>
          <w:sz w:val="28"/>
          <w:szCs w:val="28"/>
        </w:rPr>
        <w:t>которых расположены такие здания и сооружения,</w:t>
      </w:r>
      <w:r w:rsidR="00882829">
        <w:rPr>
          <w:sz w:val="28"/>
          <w:szCs w:val="28"/>
        </w:rPr>
        <w:t xml:space="preserve">           </w:t>
      </w:r>
      <w:r w:rsidRPr="00F3301B">
        <w:rPr>
          <w:sz w:val="28"/>
          <w:szCs w:val="28"/>
        </w:rPr>
        <w:t>в помещениях, принадлежа</w:t>
      </w:r>
      <w:r w:rsidR="00A45D9D" w:rsidRPr="00F3301B">
        <w:rPr>
          <w:sz w:val="28"/>
          <w:szCs w:val="28"/>
        </w:rPr>
        <w:t>щих</w:t>
      </w:r>
      <w:r w:rsidRPr="00F3301B">
        <w:rPr>
          <w:sz w:val="28"/>
          <w:szCs w:val="28"/>
        </w:rPr>
        <w:t xml:space="preserve"> Общине на праве собственности или предоставленных Общине на ином имущественно</w:t>
      </w:r>
      <w:r w:rsidR="00A45D9D" w:rsidRPr="00F3301B">
        <w:rPr>
          <w:sz w:val="28"/>
          <w:szCs w:val="28"/>
        </w:rPr>
        <w:t>м</w:t>
      </w:r>
      <w:r w:rsidRPr="00F3301B">
        <w:rPr>
          <w:sz w:val="28"/>
          <w:szCs w:val="28"/>
        </w:rPr>
        <w:t xml:space="preserve"> праве для осуществления уставной деятельности, а также на земельных </w:t>
      </w:r>
      <w:proofErr w:type="gramStart"/>
      <w:r w:rsidRPr="00F3301B">
        <w:rPr>
          <w:sz w:val="28"/>
          <w:szCs w:val="28"/>
        </w:rPr>
        <w:t>участках</w:t>
      </w:r>
      <w:proofErr w:type="gramEnd"/>
      <w:r w:rsidRPr="00F3301B">
        <w:rPr>
          <w:sz w:val="28"/>
          <w:szCs w:val="28"/>
        </w:rPr>
        <w:t xml:space="preserve"> которых расположены здания, имеющие соответствующие помещения, по согласованию с собственниками таких зданий; в помещениях, зданиях, сооружениях и на земельн</w:t>
      </w:r>
      <w:r w:rsidR="00A45D9D" w:rsidRPr="00F3301B">
        <w:rPr>
          <w:sz w:val="28"/>
          <w:szCs w:val="28"/>
        </w:rPr>
        <w:t>ых</w:t>
      </w:r>
      <w:r w:rsidRPr="00F3301B">
        <w:rPr>
          <w:sz w:val="28"/>
          <w:szCs w:val="28"/>
        </w:rPr>
        <w:t xml:space="preserve"> участках, принадлежащих на праве собственности </w:t>
      </w:r>
      <w:r w:rsidR="00A45D9D" w:rsidRPr="00F3301B">
        <w:rPr>
          <w:sz w:val="28"/>
          <w:szCs w:val="28"/>
        </w:rPr>
        <w:t xml:space="preserve">или предоставленных на ином </w:t>
      </w:r>
      <w:r w:rsidRPr="00F3301B">
        <w:rPr>
          <w:sz w:val="28"/>
          <w:szCs w:val="28"/>
        </w:rPr>
        <w:t>имущественном праве организациям, со</w:t>
      </w:r>
      <w:r w:rsidR="00A45D9D" w:rsidRPr="00F3301B">
        <w:rPr>
          <w:sz w:val="28"/>
          <w:szCs w:val="28"/>
        </w:rPr>
        <w:t>зданным Общиной; на земельных у</w:t>
      </w:r>
      <w:r w:rsidRPr="00F3301B">
        <w:rPr>
          <w:sz w:val="28"/>
          <w:szCs w:val="28"/>
        </w:rPr>
        <w:t>част</w:t>
      </w:r>
      <w:r w:rsidR="00A45D9D" w:rsidRPr="00F3301B">
        <w:rPr>
          <w:sz w:val="28"/>
          <w:szCs w:val="28"/>
        </w:rPr>
        <w:t>ках</w:t>
      </w:r>
      <w:r w:rsidRPr="00F3301B">
        <w:rPr>
          <w:sz w:val="28"/>
          <w:szCs w:val="28"/>
        </w:rPr>
        <w:t xml:space="preserve"> принадлежащих Общине на праве собственности или предоставленных им на </w:t>
      </w:r>
      <w:r w:rsidR="00A45D9D" w:rsidRPr="00F3301B">
        <w:rPr>
          <w:sz w:val="28"/>
          <w:szCs w:val="28"/>
        </w:rPr>
        <w:t>ином</w:t>
      </w:r>
      <w:r w:rsidRPr="00F3301B">
        <w:rPr>
          <w:sz w:val="28"/>
          <w:szCs w:val="28"/>
        </w:rPr>
        <w:t xml:space="preserve"> имущественном праве; </w:t>
      </w:r>
    </w:p>
    <w:p w:rsidR="00A45D9D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36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в местах паломничества; </w:t>
      </w:r>
    </w:p>
    <w:p w:rsidR="00A45D9D" w:rsidRPr="00F3301B" w:rsidRDefault="00A45D9D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36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на кладбищах и в крематориях;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36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в жи</w:t>
      </w:r>
      <w:r w:rsidR="00A45D9D" w:rsidRPr="00F3301B">
        <w:rPr>
          <w:sz w:val="28"/>
          <w:szCs w:val="28"/>
        </w:rPr>
        <w:t>лых помещениях;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41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производить, приобретать, экспортировать, импортировать </w:t>
      </w:r>
      <w:r w:rsidR="00882829">
        <w:rPr>
          <w:sz w:val="28"/>
          <w:szCs w:val="28"/>
        </w:rPr>
        <w:t xml:space="preserve">                              </w:t>
      </w:r>
      <w:r w:rsidR="0077337A" w:rsidRPr="00F3301B">
        <w:rPr>
          <w:sz w:val="28"/>
          <w:szCs w:val="28"/>
        </w:rPr>
        <w:t>и распространять</w:t>
      </w:r>
      <w:r w:rsidRPr="00F3301B">
        <w:rPr>
          <w:sz w:val="28"/>
          <w:szCs w:val="28"/>
        </w:rPr>
        <w:t xml:space="preserve"> религиозную литературу, печатные, ауди</w:t>
      </w:r>
      <w:proofErr w:type="gramStart"/>
      <w:r w:rsidRPr="00F3301B">
        <w:rPr>
          <w:sz w:val="28"/>
          <w:szCs w:val="28"/>
        </w:rPr>
        <w:t>о-</w:t>
      </w:r>
      <w:proofErr w:type="gramEnd"/>
      <w:r w:rsidRPr="00F3301B">
        <w:rPr>
          <w:sz w:val="28"/>
          <w:szCs w:val="28"/>
        </w:rPr>
        <w:t xml:space="preserve"> и видеоматериалыи иные </w:t>
      </w:r>
      <w:r w:rsidR="0077337A" w:rsidRPr="00F3301B">
        <w:rPr>
          <w:sz w:val="28"/>
          <w:szCs w:val="28"/>
        </w:rPr>
        <w:t>предметы религиозного назначения</w:t>
      </w:r>
      <w:r w:rsidRPr="00F3301B">
        <w:rPr>
          <w:sz w:val="28"/>
          <w:szCs w:val="28"/>
        </w:rPr>
        <w:t>;</w:t>
      </w:r>
    </w:p>
    <w:p w:rsidR="0077337A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41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учреждать организации, издающие богослужебную литературу производящие предметы культового назначения;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41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осуществлять благотворительную деятельность в качестве дополнительно</w:t>
      </w:r>
      <w:r w:rsidR="0077337A" w:rsidRPr="00F3301B">
        <w:rPr>
          <w:sz w:val="28"/>
          <w:szCs w:val="28"/>
        </w:rPr>
        <w:t>го</w:t>
      </w:r>
      <w:r w:rsidRPr="00F3301B">
        <w:rPr>
          <w:sz w:val="28"/>
          <w:szCs w:val="28"/>
        </w:rPr>
        <w:t xml:space="preserve"> вида деятельности;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31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осуществлять деятельность по обучению религии и религиоз</w:t>
      </w:r>
      <w:r w:rsidR="0077337A" w:rsidRPr="00F3301B">
        <w:rPr>
          <w:sz w:val="28"/>
          <w:szCs w:val="28"/>
        </w:rPr>
        <w:t xml:space="preserve">ному </w:t>
      </w:r>
      <w:r w:rsidRPr="00F3301B">
        <w:rPr>
          <w:sz w:val="28"/>
          <w:szCs w:val="28"/>
        </w:rPr>
        <w:t>воспитанию своих последователей;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31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устанавливать и поддерживать международные связи и контакты, в </w:t>
      </w:r>
      <w:r w:rsidR="0077337A" w:rsidRPr="00F3301B">
        <w:rPr>
          <w:sz w:val="28"/>
          <w:szCs w:val="28"/>
        </w:rPr>
        <w:t>том</w:t>
      </w:r>
      <w:r w:rsidRPr="00F3301B">
        <w:rPr>
          <w:sz w:val="28"/>
          <w:szCs w:val="28"/>
        </w:rPr>
        <w:t xml:space="preserve"> числе в целях паломничества, участия в собраниях и других мероприятиях, для получения религиозного образования, а также приглашать для этих целей иностранных граждан;</w:t>
      </w:r>
    </w:p>
    <w:p w:rsidR="005C445B" w:rsidRPr="00F3301B" w:rsidRDefault="0077337A" w:rsidP="00E867C1">
      <w:pPr>
        <w:pStyle w:val="33"/>
        <w:shd w:val="clear" w:color="auto" w:fill="auto"/>
        <w:tabs>
          <w:tab w:val="left" w:pos="1431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</w:t>
      </w:r>
      <w:r w:rsidR="005C445B" w:rsidRPr="00F3301B">
        <w:rPr>
          <w:sz w:val="28"/>
          <w:szCs w:val="28"/>
        </w:rPr>
        <w:t xml:space="preserve">существлять следующие виды предпринимательской деятельности необходимой для достижения уставных целей деятельности Общины </w:t>
      </w:r>
      <w:r w:rsidR="00882829">
        <w:rPr>
          <w:sz w:val="28"/>
          <w:szCs w:val="28"/>
        </w:rPr>
        <w:t xml:space="preserve">                                  </w:t>
      </w:r>
      <w:r w:rsidR="00C64248">
        <w:rPr>
          <w:sz w:val="28"/>
          <w:szCs w:val="28"/>
        </w:rPr>
        <w:t>и соответствую</w:t>
      </w:r>
      <w:r w:rsidR="00882829">
        <w:rPr>
          <w:sz w:val="28"/>
          <w:szCs w:val="28"/>
        </w:rPr>
        <w:t xml:space="preserve">щей </w:t>
      </w:r>
      <w:r w:rsidR="005C445B" w:rsidRPr="00F3301B">
        <w:rPr>
          <w:sz w:val="28"/>
          <w:szCs w:val="28"/>
        </w:rPr>
        <w:t>этим целям, в целях не связанных с извлечением прибыли: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6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производство товаров, выполнение работ и оказание услуг, приносящие доход отвечающие целям создания Общины, в том числе оказание услуг культового назначения;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6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приобретение и реализация ценных бумаг, имущественных </w:t>
      </w:r>
      <w:r w:rsidR="00882829">
        <w:rPr>
          <w:sz w:val="28"/>
          <w:szCs w:val="28"/>
        </w:rPr>
        <w:t xml:space="preserve">                              </w:t>
      </w:r>
      <w:r w:rsidRPr="00F3301B">
        <w:rPr>
          <w:sz w:val="28"/>
          <w:szCs w:val="28"/>
        </w:rPr>
        <w:t>и неимущественных прав, т.е. получение внереализационных доходов (размещение средств на депозитных счетах в банках, приобретение векселей, депозитных сертификатов, сдача имущес</w:t>
      </w:r>
      <w:r w:rsidR="0077337A" w:rsidRPr="00F3301B">
        <w:rPr>
          <w:sz w:val="28"/>
          <w:szCs w:val="28"/>
        </w:rPr>
        <w:t xml:space="preserve">тва в </w:t>
      </w:r>
      <w:r w:rsidRPr="00F3301B">
        <w:rPr>
          <w:sz w:val="28"/>
          <w:szCs w:val="28"/>
        </w:rPr>
        <w:t>аренду);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6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участие в хозяйственных обществах и участие в то</w:t>
      </w:r>
      <w:r w:rsidR="0077337A" w:rsidRPr="00F3301B">
        <w:rPr>
          <w:sz w:val="28"/>
          <w:szCs w:val="28"/>
        </w:rPr>
        <w:t>вариществах на вере в качестве</w:t>
      </w:r>
      <w:r w:rsidRPr="00F3301B">
        <w:rPr>
          <w:sz w:val="28"/>
          <w:szCs w:val="28"/>
        </w:rPr>
        <w:t xml:space="preserve"> вкладчика и получения доходов от них;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6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создавать собственные предприятия в порядке, устанавливаемом законодательством Российской Федерации;</w:t>
      </w:r>
    </w:p>
    <w:p w:rsidR="0067014E" w:rsidRPr="00CF2DE8" w:rsidRDefault="005C445B" w:rsidP="00CF2DE8">
      <w:pPr>
        <w:pStyle w:val="33"/>
        <w:numPr>
          <w:ilvl w:val="0"/>
          <w:numId w:val="7"/>
        </w:numPr>
        <w:shd w:val="clear" w:color="auto" w:fill="auto"/>
        <w:tabs>
          <w:tab w:val="left" w:pos="1432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заключать трудовые дог</w:t>
      </w:r>
      <w:bookmarkStart w:id="3" w:name="bookmark4"/>
      <w:r w:rsidR="00AD0893" w:rsidRPr="00F3301B">
        <w:rPr>
          <w:sz w:val="28"/>
          <w:szCs w:val="28"/>
        </w:rPr>
        <w:t>оворы (контракты) с работниками.</w:t>
      </w:r>
    </w:p>
    <w:p w:rsidR="007815CC" w:rsidRPr="00F3301B" w:rsidRDefault="005C445B" w:rsidP="00E867C1">
      <w:pPr>
        <w:pStyle w:val="33"/>
        <w:shd w:val="clear" w:color="auto" w:fill="auto"/>
        <w:tabs>
          <w:tab w:val="left" w:pos="1432"/>
        </w:tabs>
        <w:spacing w:line="240" w:lineRule="auto"/>
        <w:ind w:right="60" w:firstLine="709"/>
        <w:jc w:val="center"/>
        <w:rPr>
          <w:b/>
          <w:sz w:val="28"/>
          <w:szCs w:val="28"/>
        </w:rPr>
      </w:pPr>
      <w:r w:rsidRPr="00F3301B">
        <w:rPr>
          <w:b/>
          <w:sz w:val="28"/>
          <w:szCs w:val="28"/>
        </w:rPr>
        <w:lastRenderedPageBreak/>
        <w:t xml:space="preserve">3. </w:t>
      </w:r>
      <w:r w:rsidR="007815CC" w:rsidRPr="00F3301B">
        <w:rPr>
          <w:b/>
          <w:sz w:val="28"/>
          <w:szCs w:val="28"/>
        </w:rPr>
        <w:t>Порядок создания и ликвидации О</w:t>
      </w:r>
      <w:bookmarkEnd w:id="3"/>
      <w:r w:rsidR="00113C4E" w:rsidRPr="00F3301B">
        <w:rPr>
          <w:b/>
          <w:sz w:val="28"/>
          <w:szCs w:val="28"/>
        </w:rPr>
        <w:t>бщины</w:t>
      </w:r>
    </w:p>
    <w:p w:rsidR="0067014E" w:rsidRPr="00F3301B" w:rsidRDefault="0067014E" w:rsidP="00E867C1">
      <w:pPr>
        <w:pStyle w:val="33"/>
        <w:shd w:val="clear" w:color="auto" w:fill="auto"/>
        <w:tabs>
          <w:tab w:val="left" w:pos="1432"/>
        </w:tabs>
        <w:spacing w:line="240" w:lineRule="auto"/>
        <w:ind w:right="60" w:firstLine="709"/>
        <w:jc w:val="center"/>
        <w:rPr>
          <w:sz w:val="28"/>
          <w:szCs w:val="28"/>
        </w:rPr>
      </w:pPr>
    </w:p>
    <w:p w:rsidR="005C445B" w:rsidRPr="00F3301B" w:rsidRDefault="005C445B" w:rsidP="00E867C1">
      <w:pPr>
        <w:pStyle w:val="33"/>
        <w:numPr>
          <w:ilvl w:val="0"/>
          <w:numId w:val="9"/>
        </w:numPr>
        <w:shd w:val="clear" w:color="auto" w:fill="auto"/>
        <w:tabs>
          <w:tab w:val="left" w:pos="1494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Учредителями Общины могут быть не менее десяти граждан Российской Федерации, достигших возраста 18 лет, постоянно проживающих </w:t>
      </w:r>
      <w:r w:rsidR="00882829">
        <w:rPr>
          <w:sz w:val="28"/>
          <w:szCs w:val="28"/>
        </w:rPr>
        <w:t xml:space="preserve">                   </w:t>
      </w:r>
      <w:r w:rsidRPr="00F3301B">
        <w:rPr>
          <w:sz w:val="28"/>
          <w:szCs w:val="28"/>
        </w:rPr>
        <w:t>в городе Севастополе. Община с момента ее государственной регистрации является юридическим лицом: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имеет самостоятельный баланс, расчетный (рублевый и валютный) счет </w:t>
      </w:r>
      <w:r w:rsidR="00882829">
        <w:rPr>
          <w:sz w:val="28"/>
          <w:szCs w:val="28"/>
        </w:rPr>
        <w:t xml:space="preserve">                   </w:t>
      </w:r>
      <w:r w:rsidRPr="00F3301B">
        <w:rPr>
          <w:sz w:val="28"/>
          <w:szCs w:val="28"/>
        </w:rPr>
        <w:t>в банковских учреждениях Российской Федерации, бланки, печать со своим полным наименованием на русском языке;</w:t>
      </w:r>
    </w:p>
    <w:p w:rsidR="00925462" w:rsidRPr="00F3301B" w:rsidRDefault="005C445B" w:rsidP="00E867C1">
      <w:pPr>
        <w:pStyle w:val="33"/>
        <w:shd w:val="clear" w:color="auto" w:fill="auto"/>
        <w:tabs>
          <w:tab w:val="left" w:pos="140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Община вправе иметь штампы и бланки со своими наименованиями;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может иметь в собственности обособленное имущество и отвечать по своим обязательствам этим имуществом;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может от своего имени приобретать и осуществлять имущественныеи личные неимущественные права, исполнять обязанности, быть истцом и ответчиком в суде.</w:t>
      </w:r>
    </w:p>
    <w:p w:rsidR="005C445B" w:rsidRPr="00F3301B" w:rsidRDefault="005C445B" w:rsidP="00E867C1">
      <w:pPr>
        <w:pStyle w:val="33"/>
        <w:numPr>
          <w:ilvl w:val="0"/>
          <w:numId w:val="9"/>
        </w:numPr>
        <w:shd w:val="clear" w:color="auto" w:fill="auto"/>
        <w:tabs>
          <w:tab w:val="left" w:pos="139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Не может быть учредителем (членом) </w:t>
      </w:r>
      <w:r w:rsidR="00B52288" w:rsidRPr="00F3301B">
        <w:rPr>
          <w:sz w:val="28"/>
          <w:szCs w:val="28"/>
        </w:rPr>
        <w:t>Общины: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иностранный гражданин или лицо без гражданства, в отношении которыхв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 лицо, включенное в перечень в соответствии с пунктом 2 статьи 6 Федерального закона от 7 августа 2001 г</w:t>
      </w:r>
      <w:r w:rsidR="00C94746" w:rsidRPr="00F3301B">
        <w:rPr>
          <w:sz w:val="28"/>
          <w:szCs w:val="28"/>
        </w:rPr>
        <w:t>. №1</w:t>
      </w:r>
      <w:r w:rsidRPr="00F3301B">
        <w:rPr>
          <w:sz w:val="28"/>
          <w:szCs w:val="28"/>
        </w:rPr>
        <w:t>15-ФЗ «О противодействии легализации (отмыванию) доходов, полученных преступным путем,</w:t>
      </w:r>
      <w:r w:rsidR="00882829">
        <w:rPr>
          <w:sz w:val="28"/>
          <w:szCs w:val="28"/>
        </w:rPr>
        <w:t xml:space="preserve">                             </w:t>
      </w:r>
      <w:r w:rsidRPr="00F3301B">
        <w:rPr>
          <w:sz w:val="28"/>
          <w:szCs w:val="28"/>
        </w:rPr>
        <w:t>и финансированию терроризма»;</w:t>
      </w:r>
    </w:p>
    <w:p w:rsidR="005C445B" w:rsidRPr="00F3301B" w:rsidRDefault="005C445B" w:rsidP="00E867C1">
      <w:pPr>
        <w:pStyle w:val="33"/>
        <w:shd w:val="clear" w:color="auto" w:fill="auto"/>
        <w:tabs>
          <w:tab w:val="left" w:pos="143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религиозная организация, деятельность которой приостановленав соответствии со статьей 10 Федерального закона от 25 июля 2002 г</w:t>
      </w:r>
      <w:r w:rsidR="00ED3798" w:rsidRPr="00F3301B">
        <w:rPr>
          <w:sz w:val="28"/>
          <w:szCs w:val="28"/>
        </w:rPr>
        <w:t>.№11</w:t>
      </w:r>
      <w:r w:rsidRPr="00F3301B">
        <w:rPr>
          <w:sz w:val="28"/>
          <w:szCs w:val="28"/>
        </w:rPr>
        <w:t>4-ФЗ</w:t>
      </w:r>
      <w:r w:rsidR="00882829">
        <w:rPr>
          <w:sz w:val="28"/>
          <w:szCs w:val="28"/>
        </w:rPr>
        <w:t xml:space="preserve">                      </w:t>
      </w:r>
      <w:r w:rsidRPr="00F3301B">
        <w:rPr>
          <w:rStyle w:val="0pt"/>
          <w:spacing w:val="0"/>
          <w:sz w:val="28"/>
          <w:szCs w:val="28"/>
        </w:rPr>
        <w:t xml:space="preserve">«О </w:t>
      </w:r>
      <w:r w:rsidRPr="00F3301B">
        <w:rPr>
          <w:sz w:val="28"/>
          <w:szCs w:val="28"/>
        </w:rPr>
        <w:t>противодействии экстремистской деятельности»;</w:t>
      </w:r>
    </w:p>
    <w:p w:rsidR="005C445B" w:rsidRPr="00F3301B" w:rsidRDefault="005C445B" w:rsidP="00E867C1">
      <w:pPr>
        <w:pStyle w:val="33"/>
        <w:shd w:val="clear" w:color="auto" w:fill="auto"/>
        <w:tabs>
          <w:tab w:val="left" w:pos="143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лицо, в отношении которого вступившим в законную силу решением</w:t>
      </w:r>
      <w:r w:rsidRPr="00F3301B">
        <w:rPr>
          <w:rStyle w:val="0pt"/>
          <w:spacing w:val="0"/>
          <w:sz w:val="28"/>
          <w:szCs w:val="28"/>
        </w:rPr>
        <w:t xml:space="preserve"> суда </w:t>
      </w:r>
      <w:r w:rsidRPr="00F3301B">
        <w:rPr>
          <w:sz w:val="28"/>
          <w:szCs w:val="28"/>
        </w:rPr>
        <w:t>установлено, что в его действиях содержатся признаки экстремистской деятельности;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в иных случаях, предусмотренных законодательством Российской Федерации.</w:t>
      </w:r>
    </w:p>
    <w:p w:rsidR="005C445B" w:rsidRPr="00F3301B" w:rsidRDefault="005C445B" w:rsidP="00E867C1">
      <w:pPr>
        <w:pStyle w:val="33"/>
        <w:numPr>
          <w:ilvl w:val="0"/>
          <w:numId w:val="9"/>
        </w:numPr>
        <w:shd w:val="clear" w:color="auto" w:fill="auto"/>
        <w:tabs>
          <w:tab w:val="left" w:pos="1406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Община может быть ликвидирована:</w:t>
      </w:r>
    </w:p>
    <w:p w:rsidR="005C445B" w:rsidRPr="00F3301B" w:rsidRDefault="005C445B" w:rsidP="00E867C1">
      <w:pPr>
        <w:pStyle w:val="33"/>
        <w:shd w:val="clear" w:color="auto" w:fill="auto"/>
        <w:tabs>
          <w:tab w:val="left" w:pos="1436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по решению Общего Собрания, принятого квалифицированным большинством голосов не менее чем 3/4 от числа голосов, присутствующих</w:t>
      </w:r>
      <w:r w:rsidR="00882829">
        <w:rPr>
          <w:sz w:val="28"/>
          <w:szCs w:val="28"/>
        </w:rPr>
        <w:t xml:space="preserve">                       </w:t>
      </w:r>
      <w:r w:rsidRPr="00F3301B">
        <w:rPr>
          <w:sz w:val="28"/>
          <w:szCs w:val="28"/>
        </w:rPr>
        <w:t>на Общем Собрании членов Общины;</w:t>
      </w:r>
    </w:p>
    <w:p w:rsidR="005C445B" w:rsidRPr="00F3301B" w:rsidRDefault="005C445B" w:rsidP="00E867C1">
      <w:pPr>
        <w:pStyle w:val="33"/>
        <w:shd w:val="clear" w:color="auto" w:fill="auto"/>
        <w:tabs>
          <w:tab w:val="left" w:pos="143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по решению суда по основаниям и в порядке, установленном действующим законодательством.</w:t>
      </w:r>
    </w:p>
    <w:p w:rsidR="005C445B" w:rsidRPr="00F3301B" w:rsidRDefault="005C445B" w:rsidP="00E867C1">
      <w:pPr>
        <w:pStyle w:val="33"/>
        <w:numPr>
          <w:ilvl w:val="0"/>
          <w:numId w:val="9"/>
        </w:numPr>
        <w:shd w:val="clear" w:color="auto" w:fill="auto"/>
        <w:tabs>
          <w:tab w:val="left" w:pos="144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Имущество и средства Общины, оставшиеся после ее ликвидации </w:t>
      </w:r>
      <w:r w:rsidR="00882829">
        <w:rPr>
          <w:sz w:val="28"/>
          <w:szCs w:val="28"/>
        </w:rPr>
        <w:t xml:space="preserve">                    </w:t>
      </w:r>
      <w:r w:rsidRPr="00F3301B">
        <w:rPr>
          <w:sz w:val="28"/>
          <w:szCs w:val="28"/>
        </w:rPr>
        <w:t>и расчета с бюджетом, работниками Общины, банками и другими кредиторами, расходуются на цели, предусмотренные настоящим Уставом.</w:t>
      </w:r>
    </w:p>
    <w:p w:rsidR="005C445B" w:rsidRPr="00F3301B" w:rsidRDefault="005C445B" w:rsidP="00E867C1">
      <w:pPr>
        <w:pStyle w:val="33"/>
        <w:numPr>
          <w:ilvl w:val="0"/>
          <w:numId w:val="9"/>
        </w:numPr>
        <w:shd w:val="clear" w:color="auto" w:fill="auto"/>
        <w:tabs>
          <w:tab w:val="left" w:pos="1436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При ликвидации Общины документы по личному составу </w:t>
      </w:r>
      <w:r w:rsidR="00882829">
        <w:rPr>
          <w:sz w:val="28"/>
          <w:szCs w:val="28"/>
        </w:rPr>
        <w:t xml:space="preserve">                                 </w:t>
      </w:r>
      <w:r w:rsidRPr="00F3301B">
        <w:rPr>
          <w:sz w:val="28"/>
          <w:szCs w:val="28"/>
        </w:rPr>
        <w:t>в установленном законом порядке передаются на государственное архивное хранение.</w:t>
      </w:r>
    </w:p>
    <w:p w:rsidR="005C445B" w:rsidRPr="00F3301B" w:rsidRDefault="005C445B" w:rsidP="00E867C1">
      <w:pPr>
        <w:pStyle w:val="33"/>
        <w:numPr>
          <w:ilvl w:val="0"/>
          <w:numId w:val="9"/>
        </w:numPr>
        <w:shd w:val="clear" w:color="auto" w:fill="auto"/>
        <w:tabs>
          <w:tab w:val="left" w:pos="143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Для ликвидации Общины ликвидирующим органом назначается ликвидационная комиссия (ликвидатор), которая устанавливает порядок </w:t>
      </w:r>
      <w:r w:rsidR="00882829">
        <w:rPr>
          <w:sz w:val="28"/>
          <w:szCs w:val="28"/>
        </w:rPr>
        <w:t xml:space="preserve">                            </w:t>
      </w:r>
      <w:r w:rsidRPr="00F3301B">
        <w:rPr>
          <w:sz w:val="28"/>
          <w:szCs w:val="28"/>
        </w:rPr>
        <w:t>и сроки</w:t>
      </w:r>
      <w:r w:rsidR="00882829">
        <w:rPr>
          <w:sz w:val="28"/>
          <w:szCs w:val="28"/>
        </w:rPr>
        <w:t xml:space="preserve"> </w:t>
      </w:r>
      <w:r w:rsidRPr="00F3301B">
        <w:rPr>
          <w:sz w:val="28"/>
          <w:szCs w:val="28"/>
        </w:rPr>
        <w:t xml:space="preserve">ликвидации, проводит процедуру ликвидации в соответствии </w:t>
      </w:r>
      <w:r w:rsidR="00882829">
        <w:rPr>
          <w:sz w:val="28"/>
          <w:szCs w:val="28"/>
        </w:rPr>
        <w:t xml:space="preserve">                                 </w:t>
      </w:r>
      <w:r w:rsidRPr="00F3301B">
        <w:rPr>
          <w:sz w:val="28"/>
          <w:szCs w:val="28"/>
        </w:rPr>
        <w:t>с действующим законодательством.</w:t>
      </w:r>
    </w:p>
    <w:p w:rsidR="005C445B" w:rsidRPr="00F3301B" w:rsidRDefault="005C445B" w:rsidP="00E867C1">
      <w:pPr>
        <w:pStyle w:val="33"/>
        <w:numPr>
          <w:ilvl w:val="0"/>
          <w:numId w:val="9"/>
        </w:numPr>
        <w:shd w:val="clear" w:color="auto" w:fill="auto"/>
        <w:tabs>
          <w:tab w:val="left" w:pos="1436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lastRenderedPageBreak/>
        <w:t>Сведения и документы, необходимые для осуществления государственной регистрации религиозной организации в связи с ее ликв</w:t>
      </w:r>
      <w:r w:rsidR="008A0DBC" w:rsidRPr="00F3301B">
        <w:rPr>
          <w:sz w:val="28"/>
          <w:szCs w:val="28"/>
        </w:rPr>
        <w:t>идацией, представляются в орган</w:t>
      </w:r>
      <w:r w:rsidRPr="00F3301B">
        <w:rPr>
          <w:sz w:val="28"/>
          <w:szCs w:val="28"/>
        </w:rPr>
        <w:t>, принявший решение о государственной регистрации данной религиозной организации при ее создании.</w:t>
      </w:r>
    </w:p>
    <w:p w:rsidR="005A688D" w:rsidRPr="00F3301B" w:rsidRDefault="005A688D" w:rsidP="00E867C1">
      <w:pPr>
        <w:pStyle w:val="33"/>
        <w:shd w:val="clear" w:color="auto" w:fill="auto"/>
        <w:tabs>
          <w:tab w:val="left" w:pos="1436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5C445B" w:rsidRPr="00F3301B" w:rsidRDefault="008A0DBC" w:rsidP="00E867C1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 w:rsidRPr="00F3301B">
        <w:rPr>
          <w:rFonts w:ascii="Times New Roman" w:hAnsi="Times New Roman" w:cs="Times New Roman"/>
          <w:b/>
          <w:sz w:val="28"/>
          <w:szCs w:val="28"/>
        </w:rPr>
        <w:t>4. Структура общины, органы управления</w:t>
      </w:r>
      <w:bookmarkStart w:id="5" w:name="bookmark6"/>
      <w:bookmarkEnd w:id="4"/>
      <w:r w:rsidRPr="00F3301B">
        <w:rPr>
          <w:rFonts w:ascii="Times New Roman" w:hAnsi="Times New Roman" w:cs="Times New Roman"/>
          <w:b/>
          <w:sz w:val="28"/>
          <w:szCs w:val="28"/>
        </w:rPr>
        <w:t xml:space="preserve">, порядок их формирования </w:t>
      </w:r>
      <w:r w:rsidRPr="00F3301B">
        <w:rPr>
          <w:rFonts w:ascii="Times New Roman" w:hAnsi="Times New Roman" w:cs="Times New Roman"/>
          <w:b/>
          <w:sz w:val="28"/>
          <w:szCs w:val="28"/>
        </w:rPr>
        <w:br/>
        <w:t>и компетенция</w:t>
      </w:r>
      <w:bookmarkEnd w:id="5"/>
    </w:p>
    <w:p w:rsidR="008A0DBC" w:rsidRPr="00F3301B" w:rsidRDefault="008A0DBC" w:rsidP="00E867C1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45B" w:rsidRPr="00F3301B" w:rsidRDefault="005C445B" w:rsidP="00E867C1">
      <w:pPr>
        <w:pStyle w:val="30"/>
        <w:framePr w:h="264" w:wrap="notBeside" w:hAnchor="margin" w:x="9494" w:y="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4.1. Членами Общины могут быть дости</w:t>
      </w:r>
      <w:r w:rsidR="005A688D" w:rsidRPr="00F3301B">
        <w:rPr>
          <w:sz w:val="28"/>
          <w:szCs w:val="28"/>
        </w:rPr>
        <w:t>гшие 18 лет граждане Российской</w:t>
      </w:r>
      <w:r w:rsidRPr="00F3301B">
        <w:rPr>
          <w:sz w:val="28"/>
          <w:szCs w:val="28"/>
        </w:rPr>
        <w:t xml:space="preserve">Федерации, иные лица иудейского вероисповедания, постоянно </w:t>
      </w:r>
      <w:r w:rsidR="00960D95">
        <w:rPr>
          <w:sz w:val="28"/>
          <w:szCs w:val="28"/>
        </w:rPr>
        <w:t xml:space="preserve">                       </w:t>
      </w:r>
      <w:r w:rsidRPr="00F3301B">
        <w:rPr>
          <w:sz w:val="28"/>
          <w:szCs w:val="28"/>
        </w:rPr>
        <w:t xml:space="preserve">и на законных основаниях проживающие на территории Российской Федерации </w:t>
      </w:r>
      <w:r w:rsidR="00960D95">
        <w:rPr>
          <w:sz w:val="28"/>
          <w:szCs w:val="28"/>
        </w:rPr>
        <w:t xml:space="preserve">                   </w:t>
      </w:r>
      <w:r w:rsidRPr="00F3301B">
        <w:rPr>
          <w:sz w:val="28"/>
          <w:szCs w:val="28"/>
        </w:rPr>
        <w:t>в городе Севастополе, исполняющие обряды еврейской религии в рамках традиций ортодоксального иудаизма и участвующие в повседневной жизни Общины.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Не может быть учредителем (членом) Общины:</w:t>
      </w:r>
    </w:p>
    <w:p w:rsidR="005C445B" w:rsidRPr="00F3301B" w:rsidRDefault="005C445B" w:rsidP="00E867C1">
      <w:pPr>
        <w:pStyle w:val="33"/>
        <w:shd w:val="clear" w:color="auto" w:fill="auto"/>
        <w:tabs>
          <w:tab w:val="left" w:pos="146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иностранный гражданин или лицо без гражданства, в отношении которых </w:t>
      </w:r>
      <w:r w:rsidR="00960D95">
        <w:rPr>
          <w:sz w:val="28"/>
          <w:szCs w:val="28"/>
        </w:rPr>
        <w:t xml:space="preserve">                 </w:t>
      </w:r>
      <w:r w:rsidRPr="00F3301B">
        <w:rPr>
          <w:sz w:val="28"/>
          <w:szCs w:val="28"/>
        </w:rPr>
        <w:t>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лицо, включенное в перечень в соответствии с пунктом 2 статьи 6 Федерального закона от 7 августа 2001 года №115-ФЗ «О противодействии легализации (отмыванию) доходов, полученных преступным путем,</w:t>
      </w:r>
      <w:r w:rsidR="00960D95">
        <w:rPr>
          <w:sz w:val="28"/>
          <w:szCs w:val="28"/>
        </w:rPr>
        <w:t xml:space="preserve">                             </w:t>
      </w:r>
      <w:r w:rsidRPr="00F3301B">
        <w:rPr>
          <w:sz w:val="28"/>
          <w:szCs w:val="28"/>
        </w:rPr>
        <w:t>и финансированию терроризма»;</w:t>
      </w:r>
    </w:p>
    <w:p w:rsidR="005C445B" w:rsidRPr="00F3301B" w:rsidRDefault="005C445B" w:rsidP="00E867C1">
      <w:pPr>
        <w:pStyle w:val="33"/>
        <w:shd w:val="clear" w:color="auto" w:fill="auto"/>
        <w:tabs>
          <w:tab w:val="left" w:pos="1446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религиозная организация, деятельность которой приостановлена </w:t>
      </w:r>
      <w:r w:rsidR="00960D95">
        <w:rPr>
          <w:sz w:val="28"/>
          <w:szCs w:val="28"/>
        </w:rPr>
        <w:t xml:space="preserve">                                 </w:t>
      </w:r>
      <w:r w:rsidRPr="00F3301B">
        <w:rPr>
          <w:sz w:val="28"/>
          <w:szCs w:val="28"/>
        </w:rPr>
        <w:t>в соответствии со статьей 10 Федерального закона от 25 июля 2002 г</w:t>
      </w:r>
      <w:r w:rsidR="008A0DBC" w:rsidRPr="00F3301B">
        <w:rPr>
          <w:sz w:val="28"/>
          <w:szCs w:val="28"/>
        </w:rPr>
        <w:t>.№</w:t>
      </w:r>
      <w:r w:rsidRPr="00F3301B">
        <w:rPr>
          <w:sz w:val="28"/>
          <w:szCs w:val="28"/>
        </w:rPr>
        <w:t xml:space="preserve"> 114-ФЗ </w:t>
      </w:r>
      <w:r w:rsidR="00960D95">
        <w:rPr>
          <w:sz w:val="28"/>
          <w:szCs w:val="28"/>
        </w:rPr>
        <w:t xml:space="preserve">                </w:t>
      </w:r>
      <w:r w:rsidRPr="00F3301B">
        <w:rPr>
          <w:sz w:val="28"/>
          <w:szCs w:val="28"/>
        </w:rPr>
        <w:t>«О противодействии экстремистской деятельности»;</w:t>
      </w:r>
    </w:p>
    <w:p w:rsidR="005C445B" w:rsidRPr="00F3301B" w:rsidRDefault="008A0DBC" w:rsidP="00E867C1">
      <w:pPr>
        <w:pStyle w:val="3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физическо</w:t>
      </w:r>
      <w:r w:rsidR="005C445B" w:rsidRPr="00F3301B">
        <w:rPr>
          <w:sz w:val="28"/>
          <w:szCs w:val="28"/>
        </w:rPr>
        <w:t>е лицо, в отношении которого вступившим в законную силу решением суда установлено, что в его действиях содержатся признак</w:t>
      </w:r>
      <w:r w:rsidRPr="00F3301B">
        <w:rPr>
          <w:sz w:val="28"/>
          <w:szCs w:val="28"/>
        </w:rPr>
        <w:t xml:space="preserve">и экстремистской деятельности; 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в иных случаях, предусмотренных законодательством Российской Федерации.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Член Общины имеет право: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46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участвовать во всех видах деятельности Общины и организуемых </w:t>
      </w:r>
      <w:r w:rsidR="00960D95">
        <w:rPr>
          <w:sz w:val="28"/>
          <w:szCs w:val="28"/>
        </w:rPr>
        <w:t xml:space="preserve">                  </w:t>
      </w:r>
      <w:r w:rsidRPr="00F3301B">
        <w:rPr>
          <w:sz w:val="28"/>
          <w:szCs w:val="28"/>
        </w:rPr>
        <w:t>ею мероприятиях;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избирать и быть избранным в выборные органы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выдвигать предложения по работе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получать правовую помощь, организационную, методическую и иную</w:t>
      </w:r>
      <w:r w:rsidR="002266C8" w:rsidRPr="00F3301B">
        <w:rPr>
          <w:sz w:val="28"/>
          <w:szCs w:val="28"/>
        </w:rPr>
        <w:t xml:space="preserve"> поддержку;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получать от Общины консультации, публиковать в изданиях Общиныразличные</w:t>
      </w:r>
      <w:r w:rsidR="002266C8" w:rsidRPr="00F3301B">
        <w:rPr>
          <w:sz w:val="28"/>
          <w:szCs w:val="28"/>
        </w:rPr>
        <w:t xml:space="preserve"> материалы;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получать информацию о деятельности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прекратить членство в Общины по собственному желанию.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Член Общины обязан: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выполнять требования настоящего Устава;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соблюдать решения выборных органов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5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активно способствовать достижению целей и реализации задач Общины в соответствии с положениями настоящего Устава;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5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не совершать действий, наносящих ущерб Общине.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5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lastRenderedPageBreak/>
        <w:t xml:space="preserve">Основанием для включения в члены Общины является одобрение Главного раввина </w:t>
      </w:r>
      <w:proofErr w:type="gramStart"/>
      <w:r w:rsidRPr="00F3301B">
        <w:rPr>
          <w:sz w:val="28"/>
          <w:szCs w:val="28"/>
        </w:rPr>
        <w:t>Общины</w:t>
      </w:r>
      <w:proofErr w:type="gramEnd"/>
      <w:r w:rsidRPr="00F3301B">
        <w:rPr>
          <w:sz w:val="28"/>
          <w:szCs w:val="28"/>
        </w:rPr>
        <w:t xml:space="preserve"> выраженное в письменном виде. Основанием для исключения из Общины является решение Главного раввина, неоднократное нарушение Устава, совершение действий, дискредитирующих Общину, невыполнение своих обязанностей.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56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Высшим органом управления Общины является Общее Собрание, которое созывается не реже одного раза в год. Внеочередное Общее Собрание может быть созвано по требованию не менее 1/3 ее членов, Советом Общины, Председателем Общины или Главным раввином Общины. О созыве Общего Собрания, дате его проведения и повестке дня члены Общины извещаются </w:t>
      </w:r>
      <w:r w:rsidR="00960D95">
        <w:rPr>
          <w:sz w:val="28"/>
          <w:szCs w:val="28"/>
        </w:rPr>
        <w:t xml:space="preserve">                          </w:t>
      </w:r>
      <w:r w:rsidRPr="00F3301B">
        <w:rPr>
          <w:sz w:val="28"/>
          <w:szCs w:val="28"/>
        </w:rPr>
        <w:t>не позднее, чем за 15 (пятнадцать) дней до даты проведения Общего Собрания.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26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Общее Собрание Общины: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утверждает Устав, изменения и дополнения к Уставу;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дает согласие на совершение сделок связанных с отчуждением недвижимого имущества;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56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определяет и утверждает основные приоритетные направления деятельности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определяет принципы формирования и использования имущества Общины,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утверждает годовой отчет Общины и годовой бухгалтерский баланс, утвержда</w:t>
      </w:r>
      <w:r w:rsidR="00A30A44" w:rsidRPr="00F3301B">
        <w:rPr>
          <w:sz w:val="28"/>
          <w:szCs w:val="28"/>
        </w:rPr>
        <w:t>ет</w:t>
      </w:r>
      <w:r w:rsidRPr="00F3301B">
        <w:rPr>
          <w:sz w:val="28"/>
          <w:szCs w:val="28"/>
        </w:rPr>
        <w:t xml:space="preserve"> финансовый </w:t>
      </w:r>
      <w:r w:rsidR="00A30A44" w:rsidRPr="00F3301B">
        <w:rPr>
          <w:sz w:val="28"/>
          <w:szCs w:val="28"/>
        </w:rPr>
        <w:t>план и вноси т в него изменения</w:t>
      </w:r>
      <w:r w:rsidRPr="00F3301B">
        <w:rPr>
          <w:sz w:val="28"/>
          <w:szCs w:val="28"/>
        </w:rPr>
        <w:t>,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избирает сроком на пять лет Совет Общины, Председателя Общины, </w:t>
      </w:r>
      <w:r w:rsidR="00960D95">
        <w:rPr>
          <w:sz w:val="28"/>
          <w:szCs w:val="28"/>
        </w:rPr>
        <w:t xml:space="preserve">                 </w:t>
      </w:r>
      <w:r w:rsidRPr="00F3301B">
        <w:rPr>
          <w:sz w:val="28"/>
          <w:szCs w:val="28"/>
        </w:rPr>
        <w:t xml:space="preserve">и членов Контрольно-ревизионной комиссии Общины, а также разрешает вопрос </w:t>
      </w:r>
      <w:r w:rsidR="00960D95">
        <w:rPr>
          <w:sz w:val="28"/>
          <w:szCs w:val="28"/>
        </w:rPr>
        <w:t xml:space="preserve">              </w:t>
      </w:r>
      <w:r w:rsidRPr="00F3301B">
        <w:rPr>
          <w:sz w:val="28"/>
          <w:szCs w:val="28"/>
        </w:rPr>
        <w:t xml:space="preserve">о досрочном </w:t>
      </w:r>
      <w:r w:rsidR="00A30A44" w:rsidRPr="00F3301B">
        <w:rPr>
          <w:sz w:val="28"/>
          <w:szCs w:val="28"/>
        </w:rPr>
        <w:t xml:space="preserve">прекращении их полномочий; 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7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пр</w:t>
      </w:r>
      <w:r w:rsidR="00A30A44" w:rsidRPr="00F3301B">
        <w:rPr>
          <w:sz w:val="28"/>
          <w:szCs w:val="28"/>
        </w:rPr>
        <w:t>инимает решение о ликвидации Общ</w:t>
      </w:r>
      <w:r w:rsidRPr="00F3301B">
        <w:rPr>
          <w:sz w:val="28"/>
          <w:szCs w:val="28"/>
        </w:rPr>
        <w:t>ины, назначает ликвидационную комиссию (ликвидатора), утверждает ликвидационный баланс;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разрешает другие вопр</w:t>
      </w:r>
      <w:r w:rsidR="00A30A44" w:rsidRPr="00F3301B">
        <w:rPr>
          <w:sz w:val="28"/>
          <w:szCs w:val="28"/>
        </w:rPr>
        <w:t>осы в соответствии с Уставом Общ</w:t>
      </w:r>
      <w:r w:rsidRPr="00F3301B">
        <w:rPr>
          <w:sz w:val="28"/>
          <w:szCs w:val="28"/>
        </w:rPr>
        <w:t>ины.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17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Помимо предусмотренных п. 4.7. настоящего</w:t>
      </w:r>
      <w:r w:rsidRPr="00F3301B">
        <w:rPr>
          <w:rStyle w:val="0pt"/>
          <w:rFonts w:eastAsia="Calibri"/>
          <w:spacing w:val="0"/>
          <w:sz w:val="28"/>
          <w:szCs w:val="28"/>
        </w:rPr>
        <w:t xml:space="preserve"> Устава вопросов исключительной </w:t>
      </w:r>
      <w:r w:rsidRPr="00F3301B">
        <w:rPr>
          <w:sz w:val="28"/>
          <w:szCs w:val="28"/>
        </w:rPr>
        <w:t>компетенции, Общее собрание общины вправе разрешать другие</w:t>
      </w:r>
      <w:r w:rsidRPr="00F3301B">
        <w:rPr>
          <w:rStyle w:val="0pt"/>
          <w:rFonts w:eastAsia="Calibri"/>
          <w:spacing w:val="0"/>
          <w:sz w:val="28"/>
          <w:szCs w:val="28"/>
        </w:rPr>
        <w:t xml:space="preserve"> важнейшие вопрос</w:t>
      </w:r>
      <w:r w:rsidR="00A30A44" w:rsidRPr="00F3301B">
        <w:rPr>
          <w:rStyle w:val="0pt"/>
          <w:rFonts w:eastAsia="Calibri"/>
          <w:spacing w:val="0"/>
          <w:sz w:val="28"/>
          <w:szCs w:val="28"/>
        </w:rPr>
        <w:t>ы,</w:t>
      </w:r>
      <w:r w:rsidRPr="00F3301B">
        <w:rPr>
          <w:sz w:val="28"/>
          <w:szCs w:val="28"/>
        </w:rPr>
        <w:t>предложенные к рассмотрению.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26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Общее Собрание правомочно, если на нем присутствует более половины членов Общины. Решения Общего Собрания Общины по вопросам исключительной компетенции принимаются квалифицированным большинством голосов, не менее чем 3/4 голосов от числа присутствующих на Общем Собрании членов Общины, а решения, </w:t>
      </w:r>
      <w:r w:rsidR="008B4A91" w:rsidRPr="00F3301B">
        <w:rPr>
          <w:sz w:val="28"/>
          <w:szCs w:val="28"/>
        </w:rPr>
        <w:t>не относящ</w:t>
      </w:r>
      <w:r w:rsidR="00960D95">
        <w:rPr>
          <w:sz w:val="28"/>
          <w:szCs w:val="28"/>
        </w:rPr>
        <w:t>и</w:t>
      </w:r>
      <w:r w:rsidR="008B4A91" w:rsidRPr="00F3301B">
        <w:rPr>
          <w:sz w:val="28"/>
          <w:szCs w:val="28"/>
        </w:rPr>
        <w:t>еся</w:t>
      </w:r>
      <w:r w:rsidRPr="00F3301B">
        <w:rPr>
          <w:sz w:val="28"/>
          <w:szCs w:val="28"/>
        </w:rPr>
        <w:t xml:space="preserve"> исключительной компетенции</w:t>
      </w:r>
      <w:r w:rsidR="00960D95">
        <w:rPr>
          <w:sz w:val="28"/>
          <w:szCs w:val="28"/>
        </w:rPr>
        <w:t>,</w:t>
      </w:r>
      <w:r w:rsidRPr="00F3301B">
        <w:rPr>
          <w:sz w:val="28"/>
          <w:szCs w:val="28"/>
        </w:rPr>
        <w:t xml:space="preserve"> принимаются простым большинством</w:t>
      </w:r>
      <w:r w:rsidR="008B4A91" w:rsidRPr="00F3301B">
        <w:rPr>
          <w:sz w:val="28"/>
          <w:szCs w:val="28"/>
        </w:rPr>
        <w:t xml:space="preserve"> голосов от числа</w:t>
      </w:r>
      <w:r w:rsidRPr="00F3301B">
        <w:rPr>
          <w:sz w:val="28"/>
          <w:szCs w:val="28"/>
        </w:rPr>
        <w:t xml:space="preserve"> присутствующих на Общем Собрании членов Общины.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2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В период между Общими Собраниями постоянно действующим руководящим органом Общины является Совет Общины, избираемый Общим Собранием сроком на (десять) лет в количестве не менее 3 (трех) человек. В Совет Общины по должности </w:t>
      </w:r>
      <w:r w:rsidR="008B4A91" w:rsidRPr="00F3301B">
        <w:rPr>
          <w:sz w:val="28"/>
          <w:szCs w:val="28"/>
        </w:rPr>
        <w:t>входят</w:t>
      </w:r>
      <w:r w:rsidRPr="00F3301B">
        <w:rPr>
          <w:sz w:val="28"/>
          <w:szCs w:val="28"/>
        </w:rPr>
        <w:t xml:space="preserve"> Председатель Общины, Главный раввин Общины.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26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Совет Общины:</w:t>
      </w:r>
    </w:p>
    <w:p w:rsidR="00C1228D" w:rsidRPr="00F3301B" w:rsidRDefault="00C1228D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</w:t>
      </w:r>
      <w:r w:rsidR="005C445B" w:rsidRPr="00F3301B">
        <w:rPr>
          <w:sz w:val="28"/>
          <w:szCs w:val="28"/>
        </w:rPr>
        <w:t xml:space="preserve">существляет контроль за выполнением, решений Общего Собрания; </w:t>
      </w:r>
    </w:p>
    <w:p w:rsidR="00C1228D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ведет списки членов Общины; 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рассматривает и утверждает смету расходов </w:t>
      </w:r>
      <w:r w:rsidR="00E65863" w:rsidRPr="00F3301B">
        <w:rPr>
          <w:sz w:val="28"/>
          <w:szCs w:val="28"/>
        </w:rPr>
        <w:t>Общины</w:t>
      </w:r>
      <w:r w:rsidRPr="00F3301B">
        <w:rPr>
          <w:sz w:val="28"/>
          <w:szCs w:val="28"/>
        </w:rPr>
        <w:t>, готовит вопросы для обсуждения на Общем Собрании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lastRenderedPageBreak/>
        <w:t>принимает решения о создании собственных предприятий (юридических лиц)</w:t>
      </w:r>
      <w:r w:rsidRPr="00F3301B">
        <w:rPr>
          <w:rStyle w:val="0pt"/>
          <w:rFonts w:eastAsia="Calibri"/>
          <w:spacing w:val="0"/>
          <w:sz w:val="28"/>
          <w:szCs w:val="28"/>
        </w:rPr>
        <w:t xml:space="preserve"> в </w:t>
      </w:r>
      <w:r w:rsidRPr="00F3301B">
        <w:rPr>
          <w:sz w:val="28"/>
          <w:szCs w:val="28"/>
        </w:rPr>
        <w:t xml:space="preserve">порядке, устанавливаемом законодательством Российской Федерации, обеспечивающих реализацию задач и целей Общины, утверждает </w:t>
      </w:r>
      <w:r w:rsidR="00D70EC6">
        <w:rPr>
          <w:sz w:val="28"/>
          <w:szCs w:val="28"/>
        </w:rPr>
        <w:t xml:space="preserve">                  </w:t>
      </w:r>
      <w:r w:rsidRPr="00F3301B">
        <w:rPr>
          <w:sz w:val="28"/>
          <w:szCs w:val="28"/>
        </w:rPr>
        <w:t>их учредительные документы;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принимает решения об участии и о формах участия в деятельности других рел</w:t>
      </w:r>
      <w:r w:rsidR="00C1228D" w:rsidRPr="00F3301B">
        <w:rPr>
          <w:sz w:val="28"/>
          <w:szCs w:val="28"/>
        </w:rPr>
        <w:t>игиозных</w:t>
      </w:r>
      <w:r w:rsidRPr="00F3301B">
        <w:rPr>
          <w:sz w:val="28"/>
          <w:szCs w:val="28"/>
        </w:rPr>
        <w:t xml:space="preserve"> объединений;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рассматривает и решает другие вопросы, не входящие </w:t>
      </w:r>
      <w:r w:rsidR="00D70EC6">
        <w:rPr>
          <w:sz w:val="28"/>
          <w:szCs w:val="28"/>
        </w:rPr>
        <w:t xml:space="preserve">                                 </w:t>
      </w:r>
      <w:r w:rsidRPr="00F3301B">
        <w:rPr>
          <w:sz w:val="28"/>
          <w:szCs w:val="28"/>
        </w:rPr>
        <w:t>в исключительную компетенцию Общего Собрания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вправе предлагать для избрания кандидатуры Председателя Общины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дает письменное согласие на заключение сделок</w:t>
      </w:r>
      <w:r w:rsidR="00735CB7" w:rsidRPr="00F3301B">
        <w:rPr>
          <w:rStyle w:val="0pt"/>
          <w:rFonts w:eastAsia="Calibri"/>
          <w:spacing w:val="0"/>
          <w:sz w:val="28"/>
          <w:szCs w:val="28"/>
        </w:rPr>
        <w:t xml:space="preserve"> по распоряжениию</w:t>
      </w:r>
      <w:r w:rsidRPr="00F3301B">
        <w:rPr>
          <w:rStyle w:val="0pt"/>
          <w:rFonts w:eastAsia="Calibri"/>
          <w:spacing w:val="0"/>
          <w:sz w:val="28"/>
          <w:szCs w:val="28"/>
        </w:rPr>
        <w:t xml:space="preserve">, </w:t>
      </w:r>
      <w:r w:rsidRPr="00F3301B">
        <w:rPr>
          <w:sz w:val="28"/>
          <w:szCs w:val="28"/>
        </w:rPr>
        <w:t>недвижимым имуществом Организации, включая сделки,</w:t>
      </w:r>
      <w:r w:rsidRPr="00F3301B">
        <w:rPr>
          <w:rStyle w:val="0pt"/>
          <w:rFonts w:eastAsia="Calibri"/>
          <w:spacing w:val="0"/>
          <w:sz w:val="28"/>
          <w:szCs w:val="28"/>
        </w:rPr>
        <w:t xml:space="preserve"> направленные на его </w:t>
      </w:r>
      <w:r w:rsidRPr="00F3301B">
        <w:rPr>
          <w:sz w:val="28"/>
          <w:szCs w:val="28"/>
        </w:rPr>
        <w:t>отчуждение, приобретение, передачу его в аренду, безвозмездное</w:t>
      </w:r>
      <w:r w:rsidR="00D70EC6">
        <w:rPr>
          <w:sz w:val="28"/>
          <w:szCs w:val="28"/>
        </w:rPr>
        <w:t xml:space="preserve"> </w:t>
      </w:r>
      <w:r w:rsidRPr="00F3301B">
        <w:rPr>
          <w:rStyle w:val="0pt"/>
          <w:rFonts w:eastAsia="Calibri"/>
          <w:spacing w:val="0"/>
          <w:sz w:val="28"/>
          <w:szCs w:val="28"/>
        </w:rPr>
        <w:t xml:space="preserve">пользование, </w:t>
      </w:r>
      <w:r w:rsidR="00D70EC6">
        <w:rPr>
          <w:rStyle w:val="0pt"/>
          <w:rFonts w:eastAsia="Calibri"/>
          <w:spacing w:val="0"/>
          <w:sz w:val="28"/>
          <w:szCs w:val="28"/>
        </w:rPr>
        <w:t xml:space="preserve">                  </w:t>
      </w:r>
      <w:r w:rsidRPr="00F3301B">
        <w:rPr>
          <w:rStyle w:val="0pt"/>
          <w:rFonts w:eastAsia="Calibri"/>
          <w:spacing w:val="0"/>
          <w:sz w:val="28"/>
          <w:szCs w:val="28"/>
        </w:rPr>
        <w:t xml:space="preserve">а также </w:t>
      </w:r>
      <w:r w:rsidRPr="00F3301B">
        <w:rPr>
          <w:sz w:val="28"/>
          <w:szCs w:val="28"/>
        </w:rPr>
        <w:t>договоры займа и кредитные договоры;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избирает Главного раввина Общины, а также разрешает вопрос </w:t>
      </w:r>
      <w:r w:rsidR="00D70EC6">
        <w:rPr>
          <w:sz w:val="28"/>
          <w:szCs w:val="28"/>
        </w:rPr>
        <w:t xml:space="preserve">                        </w:t>
      </w:r>
      <w:r w:rsidRPr="00F3301B">
        <w:rPr>
          <w:sz w:val="28"/>
          <w:szCs w:val="28"/>
        </w:rPr>
        <w:t>о досрочном прекращении его полномочий.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17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Заседания Совета Общины проводятся по мере необходимости,</w:t>
      </w:r>
      <w:r w:rsidR="00D70EC6">
        <w:rPr>
          <w:sz w:val="28"/>
          <w:szCs w:val="28"/>
        </w:rPr>
        <w:t xml:space="preserve">                  </w:t>
      </w:r>
      <w:r w:rsidRPr="00F3301B">
        <w:rPr>
          <w:rStyle w:val="0pt"/>
          <w:rFonts w:eastAsia="Calibri"/>
          <w:spacing w:val="0"/>
          <w:sz w:val="28"/>
          <w:szCs w:val="28"/>
        </w:rPr>
        <w:t xml:space="preserve">но не реже </w:t>
      </w:r>
      <w:r w:rsidRPr="00F3301B">
        <w:rPr>
          <w:sz w:val="28"/>
          <w:szCs w:val="28"/>
        </w:rPr>
        <w:t>одного раза в квартал. Заседания считаются правомочными при участии в</w:t>
      </w:r>
      <w:r w:rsidRPr="00F3301B">
        <w:rPr>
          <w:rStyle w:val="0pt"/>
          <w:rFonts w:eastAsia="Calibri"/>
          <w:spacing w:val="0"/>
          <w:sz w:val="28"/>
          <w:szCs w:val="28"/>
        </w:rPr>
        <w:t xml:space="preserve"> них более половины </w:t>
      </w:r>
      <w:r w:rsidRPr="00F3301B">
        <w:rPr>
          <w:sz w:val="28"/>
          <w:szCs w:val="28"/>
        </w:rPr>
        <w:t>от общего числа членов С</w:t>
      </w:r>
      <w:r w:rsidR="006A2716" w:rsidRPr="00F3301B">
        <w:rPr>
          <w:sz w:val="28"/>
          <w:szCs w:val="28"/>
        </w:rPr>
        <w:t>овета Общины. Решения Совета Общ</w:t>
      </w:r>
      <w:r w:rsidRPr="00F3301B">
        <w:rPr>
          <w:sz w:val="28"/>
          <w:szCs w:val="28"/>
        </w:rPr>
        <w:t>ины принимаются</w:t>
      </w:r>
      <w:r w:rsidRPr="00F3301B">
        <w:rPr>
          <w:rStyle w:val="0pt"/>
          <w:rFonts w:eastAsia="Calibri"/>
          <w:spacing w:val="0"/>
          <w:sz w:val="28"/>
          <w:szCs w:val="28"/>
        </w:rPr>
        <w:t xml:space="preserve"> простым </w:t>
      </w:r>
      <w:r w:rsidRPr="00F3301B">
        <w:rPr>
          <w:sz w:val="28"/>
          <w:szCs w:val="28"/>
        </w:rPr>
        <w:t xml:space="preserve">большинством голосов присутствующих </w:t>
      </w:r>
      <w:r w:rsidR="00D70EC6">
        <w:rPr>
          <w:sz w:val="28"/>
          <w:szCs w:val="28"/>
        </w:rPr>
        <w:t xml:space="preserve">                         </w:t>
      </w:r>
      <w:r w:rsidRPr="00F3301B">
        <w:rPr>
          <w:sz w:val="28"/>
          <w:szCs w:val="28"/>
        </w:rPr>
        <w:t>на заседании членов Совета Общины.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2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Сделки по распоряжению недвижимым имуществом, включая сделки направленные на его отчуждение, приобретение, передачу его в аренду, безвозмездное пользование, а также договоры займа и кредитные договоры совершаются с письменного согласия Совета Общины. Сделка, совер</w:t>
      </w:r>
      <w:r w:rsidR="006A2716" w:rsidRPr="00F3301B">
        <w:rPr>
          <w:sz w:val="28"/>
          <w:szCs w:val="28"/>
        </w:rPr>
        <w:t>шенная без такого согласия, нич</w:t>
      </w:r>
      <w:r w:rsidRPr="00F3301B">
        <w:rPr>
          <w:sz w:val="28"/>
          <w:szCs w:val="28"/>
        </w:rPr>
        <w:t>тожна.</w:t>
      </w:r>
    </w:p>
    <w:p w:rsidR="005C445B" w:rsidRPr="00F3301B" w:rsidRDefault="00492FF3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402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Председатель Общины –</w:t>
      </w:r>
      <w:r w:rsidR="005C445B" w:rsidRPr="00F3301B">
        <w:rPr>
          <w:sz w:val="28"/>
          <w:szCs w:val="28"/>
        </w:rPr>
        <w:t xml:space="preserve"> постоянно действующий единоличный орган избирается </w:t>
      </w:r>
      <w:r w:rsidRPr="00F3301B">
        <w:rPr>
          <w:sz w:val="28"/>
          <w:szCs w:val="28"/>
        </w:rPr>
        <w:t>Общим Собранием сроком на 5 лет</w:t>
      </w:r>
      <w:r w:rsidR="005C445B" w:rsidRPr="00F3301B">
        <w:rPr>
          <w:sz w:val="28"/>
          <w:szCs w:val="28"/>
        </w:rPr>
        <w:t>: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00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в период между заседаниями Совета Общины осуществляет</w:t>
      </w:r>
      <w:r w:rsidRPr="00F3301B">
        <w:rPr>
          <w:rStyle w:val="0pt"/>
          <w:spacing w:val="0"/>
          <w:sz w:val="28"/>
          <w:szCs w:val="28"/>
        </w:rPr>
        <w:t xml:space="preserve"> руководство </w:t>
      </w:r>
      <w:r w:rsidRPr="00F3301B">
        <w:rPr>
          <w:sz w:val="28"/>
          <w:szCs w:val="28"/>
        </w:rPr>
        <w:t>текущей финансово-хозяйственной деятельностью Общины, в том числе</w:t>
      </w:r>
      <w:r w:rsidRPr="00F3301B">
        <w:rPr>
          <w:rStyle w:val="0pt"/>
          <w:spacing w:val="0"/>
          <w:sz w:val="28"/>
          <w:szCs w:val="28"/>
        </w:rPr>
        <w:t xml:space="preserve"> принимает </w:t>
      </w:r>
      <w:r w:rsidRPr="00F3301B">
        <w:rPr>
          <w:sz w:val="28"/>
          <w:szCs w:val="28"/>
        </w:rPr>
        <w:t>оперативные решения по вопросам повседневной деятельности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99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без доверенности представляет</w:t>
      </w:r>
      <w:r w:rsidRPr="00F3301B">
        <w:rPr>
          <w:rStyle w:val="0pt"/>
          <w:spacing w:val="0"/>
          <w:sz w:val="28"/>
          <w:szCs w:val="28"/>
        </w:rPr>
        <w:t xml:space="preserve"> Общину во взаимоотношениях </w:t>
      </w:r>
      <w:r w:rsidR="00D70EC6">
        <w:rPr>
          <w:rStyle w:val="0pt"/>
          <w:spacing w:val="0"/>
          <w:sz w:val="28"/>
          <w:szCs w:val="28"/>
        </w:rPr>
        <w:t xml:space="preserve">                     </w:t>
      </w:r>
      <w:r w:rsidRPr="00F3301B">
        <w:rPr>
          <w:rStyle w:val="0pt"/>
          <w:spacing w:val="0"/>
          <w:sz w:val="28"/>
          <w:szCs w:val="28"/>
        </w:rPr>
        <w:t xml:space="preserve">с </w:t>
      </w:r>
      <w:r w:rsidRPr="00F3301B">
        <w:rPr>
          <w:sz w:val="28"/>
          <w:szCs w:val="28"/>
        </w:rPr>
        <w:t>государственными, общественными, религиозными</w:t>
      </w:r>
      <w:r w:rsidRPr="00F3301B">
        <w:rPr>
          <w:rStyle w:val="0pt"/>
          <w:spacing w:val="0"/>
          <w:sz w:val="28"/>
          <w:szCs w:val="28"/>
        </w:rPr>
        <w:t xml:space="preserve"> и иными общинами </w:t>
      </w:r>
      <w:r w:rsidR="00D70EC6">
        <w:rPr>
          <w:rStyle w:val="0pt"/>
          <w:spacing w:val="0"/>
          <w:sz w:val="28"/>
          <w:szCs w:val="28"/>
        </w:rPr>
        <w:t xml:space="preserve">                           </w:t>
      </w:r>
      <w:r w:rsidRPr="00F3301B">
        <w:rPr>
          <w:rStyle w:val="0pt"/>
          <w:spacing w:val="0"/>
          <w:sz w:val="28"/>
          <w:szCs w:val="28"/>
        </w:rPr>
        <w:t xml:space="preserve">в Российской </w:t>
      </w:r>
      <w:r w:rsidRPr="00F3301B">
        <w:rPr>
          <w:sz w:val="28"/>
          <w:szCs w:val="28"/>
        </w:rPr>
        <w:t>Федерации и за рубежом, принимает решения в виде приказов</w:t>
      </w:r>
      <w:r w:rsidR="005533E1">
        <w:rPr>
          <w:sz w:val="28"/>
          <w:szCs w:val="28"/>
        </w:rPr>
        <w:t xml:space="preserve">                        </w:t>
      </w:r>
      <w:r w:rsidRPr="00F3301B">
        <w:rPr>
          <w:rStyle w:val="0pt"/>
          <w:spacing w:val="0"/>
          <w:sz w:val="28"/>
          <w:szCs w:val="28"/>
        </w:rPr>
        <w:t>и распоряжений;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99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распоряжается имуществом Общины, за исключением случаев, предусмотренных п. 4.13. Устава, заключает договоры и выдает доверенности </w:t>
      </w:r>
      <w:r w:rsidR="005533E1">
        <w:rPr>
          <w:sz w:val="28"/>
          <w:szCs w:val="28"/>
        </w:rPr>
        <w:t xml:space="preserve">                 </w:t>
      </w:r>
      <w:r w:rsidRPr="00F3301B">
        <w:rPr>
          <w:sz w:val="28"/>
          <w:szCs w:val="28"/>
        </w:rPr>
        <w:t>от имени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99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осуществляет прием и увольнение штатных работников, в том числе главно</w:t>
      </w:r>
      <w:r w:rsidR="00895CC9" w:rsidRPr="00F3301B">
        <w:rPr>
          <w:sz w:val="28"/>
          <w:szCs w:val="28"/>
        </w:rPr>
        <w:t>го</w:t>
      </w:r>
      <w:r w:rsidRPr="00F3301B">
        <w:rPr>
          <w:sz w:val="28"/>
          <w:szCs w:val="28"/>
        </w:rPr>
        <w:t xml:space="preserve"> бухгалтера;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99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утверждает структуру и штатное расписание Общины</w:t>
      </w:r>
      <w:r w:rsidR="00335719" w:rsidRPr="00F3301B">
        <w:rPr>
          <w:rStyle w:val="0pt"/>
          <w:spacing w:val="0"/>
          <w:sz w:val="28"/>
          <w:szCs w:val="28"/>
        </w:rPr>
        <w:t xml:space="preserve"> и устанавливает фонд</w:t>
      </w:r>
      <w:r w:rsidRPr="00F3301B">
        <w:rPr>
          <w:sz w:val="28"/>
          <w:szCs w:val="28"/>
        </w:rPr>
        <w:t>оплаты труда штатным работникам Общины в</w:t>
      </w:r>
      <w:r w:rsidRPr="00F3301B">
        <w:rPr>
          <w:rStyle w:val="0pt"/>
          <w:spacing w:val="0"/>
          <w:sz w:val="28"/>
          <w:szCs w:val="28"/>
        </w:rPr>
        <w:t xml:space="preserve"> пределах сумм, утверждаемых Советом </w:t>
      </w:r>
      <w:r w:rsidRPr="00F3301B">
        <w:rPr>
          <w:sz w:val="28"/>
          <w:szCs w:val="28"/>
        </w:rPr>
        <w:t>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999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осуществляет другие исполнительно-распорядительные функции с правом первой подписи банковских документов и правом открытия счетов в </w:t>
      </w:r>
      <w:r w:rsidR="00335719" w:rsidRPr="00F3301B">
        <w:rPr>
          <w:sz w:val="28"/>
          <w:szCs w:val="28"/>
        </w:rPr>
        <w:t>б</w:t>
      </w:r>
      <w:r w:rsidRPr="00F3301B">
        <w:rPr>
          <w:sz w:val="28"/>
          <w:szCs w:val="28"/>
        </w:rPr>
        <w:t>анковских учреждениях.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118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Главный раввин Общины: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99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lastRenderedPageBreak/>
        <w:t>осуществляет руководство всей религиозной деятельностью Общины, предусмотренной настоящим Уставом;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990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без доверенности представляет Общину во взаимоотношениях </w:t>
      </w:r>
      <w:r w:rsidR="00335719" w:rsidRPr="00F3301B">
        <w:rPr>
          <w:sz w:val="28"/>
          <w:szCs w:val="28"/>
        </w:rPr>
        <w:t xml:space="preserve">     </w:t>
      </w:r>
      <w:r w:rsidR="00F748F5">
        <w:rPr>
          <w:sz w:val="28"/>
          <w:szCs w:val="28"/>
        </w:rPr>
        <w:t xml:space="preserve">                           </w:t>
      </w:r>
      <w:r w:rsidR="00335719" w:rsidRPr="00F3301B">
        <w:rPr>
          <w:sz w:val="28"/>
          <w:szCs w:val="28"/>
        </w:rPr>
        <w:t>с</w:t>
      </w:r>
      <w:r w:rsidRPr="00F3301B">
        <w:rPr>
          <w:sz w:val="28"/>
          <w:szCs w:val="28"/>
        </w:rPr>
        <w:t xml:space="preserve"> государственными, общественными, религиозными и иными общинами</w:t>
      </w:r>
      <w:r w:rsidR="00F748F5">
        <w:rPr>
          <w:sz w:val="28"/>
          <w:szCs w:val="28"/>
        </w:rPr>
        <w:t xml:space="preserve">                            </w:t>
      </w:r>
      <w:r w:rsidRPr="00F3301B">
        <w:rPr>
          <w:sz w:val="28"/>
          <w:szCs w:val="28"/>
        </w:rPr>
        <w:t xml:space="preserve"> в Российской Федерации и за рубежом.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118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До момента назначения на должность Главного раввина функции, определенные п. 4.15 настоящей главы, исполняются Председателем Общины.</w:t>
      </w:r>
    </w:p>
    <w:p w:rsidR="00335719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119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Контрольно-ревизионная комиссия Общины является</w:t>
      </w:r>
      <w:r w:rsidR="00335719" w:rsidRPr="00F3301B">
        <w:rPr>
          <w:sz w:val="28"/>
          <w:szCs w:val="28"/>
        </w:rPr>
        <w:t xml:space="preserve"> контрольно-ревизионн</w:t>
      </w:r>
      <w:r w:rsidRPr="00F3301B">
        <w:rPr>
          <w:sz w:val="28"/>
          <w:szCs w:val="28"/>
        </w:rPr>
        <w:t>ы</w:t>
      </w:r>
      <w:r w:rsidR="00335719" w:rsidRPr="00F3301B">
        <w:rPr>
          <w:sz w:val="28"/>
          <w:szCs w:val="28"/>
        </w:rPr>
        <w:t>м</w:t>
      </w:r>
      <w:r w:rsidRPr="00F3301B">
        <w:rPr>
          <w:sz w:val="28"/>
          <w:szCs w:val="28"/>
        </w:rPr>
        <w:t xml:space="preserve"> органом Общины и избирается Общим Собранием Общины с</w:t>
      </w:r>
      <w:r w:rsidR="00C64248">
        <w:rPr>
          <w:sz w:val="28"/>
          <w:szCs w:val="28"/>
        </w:rPr>
        <w:t>ро</w:t>
      </w:r>
      <w:r w:rsidRPr="00F3301B">
        <w:rPr>
          <w:sz w:val="28"/>
          <w:szCs w:val="28"/>
        </w:rPr>
        <w:t xml:space="preserve">ком на пять </w:t>
      </w:r>
      <w:r w:rsidR="00335719" w:rsidRPr="00F3301B">
        <w:rPr>
          <w:sz w:val="28"/>
          <w:szCs w:val="28"/>
        </w:rPr>
        <w:t>лет.</w:t>
      </w:r>
      <w:r w:rsidRPr="00F3301B">
        <w:rPr>
          <w:sz w:val="28"/>
          <w:szCs w:val="28"/>
        </w:rPr>
        <w:t xml:space="preserve"> Контрольно-ревизионная комиссия состоит из Председателя комиссии </w:t>
      </w:r>
      <w:r w:rsidR="00F748F5">
        <w:rPr>
          <w:sz w:val="28"/>
          <w:szCs w:val="28"/>
        </w:rPr>
        <w:t xml:space="preserve">               </w:t>
      </w:r>
      <w:r w:rsidRPr="00F3301B">
        <w:rPr>
          <w:sz w:val="28"/>
          <w:szCs w:val="28"/>
        </w:rPr>
        <w:t>и 2 член</w:t>
      </w:r>
      <w:r w:rsidR="00335719" w:rsidRPr="00F3301B">
        <w:rPr>
          <w:sz w:val="28"/>
          <w:szCs w:val="28"/>
        </w:rPr>
        <w:t>ов.</w:t>
      </w:r>
      <w:r w:rsidRPr="00F3301B">
        <w:rPr>
          <w:sz w:val="28"/>
          <w:szCs w:val="28"/>
        </w:rPr>
        <w:t xml:space="preserve"> Контрольно-ревизионная комиссия избирает из своего состава Председателя комиссии, также разрешает вопрос о досрочном прекращении его полномочий. </w:t>
      </w:r>
    </w:p>
    <w:p w:rsidR="005C445B" w:rsidRPr="00F3301B" w:rsidRDefault="00335719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119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rStyle w:val="0pt"/>
          <w:spacing w:val="0"/>
          <w:sz w:val="28"/>
          <w:szCs w:val="28"/>
        </w:rPr>
        <w:t>Контрольно-</w:t>
      </w:r>
      <w:r w:rsidR="005C445B" w:rsidRPr="00F3301B">
        <w:rPr>
          <w:sz w:val="28"/>
          <w:szCs w:val="28"/>
        </w:rPr>
        <w:t>ревизионная комиссия Общины: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99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проводит ревизию финансово-хозяйственной деятельности Совета Общины и Председателя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994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организует проверку финансово-хозяйственной деятельности не реже одного раза в год;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998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в случае необходимости привлекает к проверке аудиторские организации.</w:t>
      </w:r>
    </w:p>
    <w:p w:rsidR="005C445B" w:rsidRPr="00F3301B" w:rsidRDefault="005C445B" w:rsidP="00E867C1">
      <w:pPr>
        <w:pStyle w:val="33"/>
        <w:shd w:val="clear" w:color="auto" w:fill="auto"/>
        <w:tabs>
          <w:tab w:val="left" w:pos="1118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Заседания контрольно-ревизионной комиссии правомочны при участии болееполовины ее членов. Решения контрольно-ревизионной комиссии принимаются простым большинством голосов.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153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Члены контрольно-ревизионной комиссии не могут входить в состав Сове</w:t>
      </w:r>
      <w:r w:rsidR="00335719" w:rsidRPr="00F3301B">
        <w:rPr>
          <w:sz w:val="28"/>
          <w:szCs w:val="28"/>
        </w:rPr>
        <w:t xml:space="preserve">та </w:t>
      </w:r>
      <w:r w:rsidRPr="00F3301B">
        <w:rPr>
          <w:sz w:val="28"/>
          <w:szCs w:val="28"/>
        </w:rPr>
        <w:t>Общины.</w:t>
      </w:r>
    </w:p>
    <w:p w:rsidR="005C445B" w:rsidRPr="00F3301B" w:rsidRDefault="005C445B" w:rsidP="00E867C1">
      <w:pPr>
        <w:pStyle w:val="33"/>
        <w:numPr>
          <w:ilvl w:val="0"/>
          <w:numId w:val="10"/>
        </w:numPr>
        <w:shd w:val="clear" w:color="auto" w:fill="auto"/>
        <w:tabs>
          <w:tab w:val="left" w:pos="1153"/>
        </w:tabs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 результатах проверок контрольно-ревизионная комиссия</w:t>
      </w:r>
      <w:r w:rsidR="00335719" w:rsidRPr="00F3301B">
        <w:rPr>
          <w:sz w:val="28"/>
          <w:szCs w:val="28"/>
        </w:rPr>
        <w:t xml:space="preserve"> отчитывается перед</w:t>
      </w:r>
      <w:r w:rsidRPr="00F3301B">
        <w:rPr>
          <w:sz w:val="28"/>
          <w:szCs w:val="28"/>
        </w:rPr>
        <w:t xml:space="preserve"> Общим Собранием.</w:t>
      </w:r>
    </w:p>
    <w:p w:rsidR="005A688D" w:rsidRPr="00F3301B" w:rsidRDefault="005A688D" w:rsidP="00E867C1">
      <w:pPr>
        <w:pStyle w:val="33"/>
        <w:shd w:val="clear" w:color="auto" w:fill="auto"/>
        <w:tabs>
          <w:tab w:val="left" w:pos="1119"/>
        </w:tabs>
        <w:spacing w:line="240" w:lineRule="auto"/>
        <w:ind w:right="40" w:firstLine="709"/>
        <w:jc w:val="both"/>
        <w:rPr>
          <w:sz w:val="28"/>
          <w:szCs w:val="28"/>
        </w:rPr>
      </w:pPr>
    </w:p>
    <w:p w:rsidR="005C445B" w:rsidRPr="00F3301B" w:rsidRDefault="005C445B" w:rsidP="00E867C1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7"/>
      <w:r w:rsidRPr="00F3301B">
        <w:rPr>
          <w:rFonts w:ascii="Times New Roman" w:hAnsi="Times New Roman" w:cs="Times New Roman"/>
          <w:b/>
          <w:sz w:val="28"/>
          <w:szCs w:val="28"/>
        </w:rPr>
        <w:t>5</w:t>
      </w:r>
      <w:r w:rsidR="00507CAD" w:rsidRPr="00F3301B">
        <w:rPr>
          <w:rFonts w:ascii="Times New Roman" w:hAnsi="Times New Roman" w:cs="Times New Roman"/>
          <w:b/>
          <w:sz w:val="28"/>
          <w:szCs w:val="28"/>
        </w:rPr>
        <w:t xml:space="preserve">. Источники образования денежных средств </w:t>
      </w:r>
      <w:r w:rsidR="00507CAD" w:rsidRPr="00F3301B">
        <w:rPr>
          <w:rFonts w:ascii="Times New Roman" w:hAnsi="Times New Roman" w:cs="Times New Roman"/>
          <w:b/>
          <w:sz w:val="28"/>
          <w:szCs w:val="28"/>
        </w:rPr>
        <w:br/>
        <w:t>и иного имущества общины</w:t>
      </w:r>
      <w:bookmarkEnd w:id="6"/>
    </w:p>
    <w:p w:rsidR="00507CAD" w:rsidRPr="00F3301B" w:rsidRDefault="00507CAD" w:rsidP="00E867C1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5.1. В собственности Общины могут находиться здания,</w:t>
      </w:r>
      <w:r w:rsidRPr="00F3301B">
        <w:rPr>
          <w:rStyle w:val="0pt"/>
          <w:spacing w:val="0"/>
          <w:sz w:val="28"/>
          <w:szCs w:val="28"/>
        </w:rPr>
        <w:t xml:space="preserve"> земельные участки, объекты </w:t>
      </w:r>
      <w:r w:rsidRPr="00F3301B">
        <w:rPr>
          <w:sz w:val="28"/>
          <w:szCs w:val="28"/>
        </w:rPr>
        <w:t>производственного, социального, благотворительного, культурно</w:t>
      </w:r>
      <w:r w:rsidRPr="00F3301B">
        <w:rPr>
          <w:rStyle w:val="0pt"/>
          <w:spacing w:val="0"/>
          <w:sz w:val="28"/>
          <w:szCs w:val="28"/>
        </w:rPr>
        <w:t xml:space="preserve">-просветительского и </w:t>
      </w:r>
      <w:r w:rsidRPr="00F3301B">
        <w:rPr>
          <w:sz w:val="28"/>
          <w:szCs w:val="28"/>
        </w:rPr>
        <w:t>иного назначения, предметы религиозного назначения, денежные</w:t>
      </w:r>
      <w:r w:rsidRPr="00F3301B">
        <w:rPr>
          <w:rStyle w:val="0pt"/>
          <w:spacing w:val="0"/>
          <w:sz w:val="28"/>
          <w:szCs w:val="28"/>
        </w:rPr>
        <w:t xml:space="preserve"> средства и иное </w:t>
      </w:r>
      <w:r w:rsidRPr="00F3301B">
        <w:rPr>
          <w:sz w:val="28"/>
          <w:szCs w:val="28"/>
        </w:rPr>
        <w:t>имущество, необходимое для обеспечения</w:t>
      </w:r>
      <w:r w:rsidRPr="00F3301B">
        <w:rPr>
          <w:rStyle w:val="0pt"/>
          <w:spacing w:val="0"/>
          <w:sz w:val="28"/>
          <w:szCs w:val="28"/>
        </w:rPr>
        <w:t xml:space="preserve">их деятельности, в том числе отнесенное к </w:t>
      </w:r>
      <w:r w:rsidRPr="00F3301B">
        <w:rPr>
          <w:sz w:val="28"/>
          <w:szCs w:val="28"/>
        </w:rPr>
        <w:t>памятникам истории и культуры.</w:t>
      </w:r>
      <w:r w:rsidR="002000A9">
        <w:rPr>
          <w:sz w:val="28"/>
          <w:szCs w:val="28"/>
        </w:rPr>
        <w:t xml:space="preserve"> </w:t>
      </w:r>
      <w:r w:rsidRPr="00F3301B">
        <w:rPr>
          <w:sz w:val="28"/>
          <w:szCs w:val="28"/>
        </w:rPr>
        <w:t xml:space="preserve">Община обладает правом собственности на имущество, приобретенное или созданное </w:t>
      </w:r>
      <w:r w:rsidR="002000A9">
        <w:rPr>
          <w:sz w:val="28"/>
          <w:szCs w:val="28"/>
        </w:rPr>
        <w:t xml:space="preserve">                </w:t>
      </w:r>
      <w:r w:rsidRPr="00F3301B">
        <w:rPr>
          <w:sz w:val="28"/>
          <w:szCs w:val="28"/>
        </w:rPr>
        <w:t>ей за счет собственных средств, пожертвованное гражданами, организациями или переданное Общине в собственность государством либо приобретенное иными способами, не противоречащими законодательству Российской Федерации.</w:t>
      </w:r>
    </w:p>
    <w:p w:rsidR="005C445B" w:rsidRPr="00F3301B" w:rsidRDefault="005C445B" w:rsidP="00E867C1">
      <w:pPr>
        <w:pStyle w:val="33"/>
        <w:numPr>
          <w:ilvl w:val="0"/>
          <w:numId w:val="12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Община может име</w:t>
      </w:r>
      <w:r w:rsidR="00507CAD" w:rsidRPr="00F3301B">
        <w:rPr>
          <w:sz w:val="28"/>
          <w:szCs w:val="28"/>
        </w:rPr>
        <w:t>ть на праве собственности имущест</w:t>
      </w:r>
      <w:r w:rsidRPr="00F3301B">
        <w:rPr>
          <w:sz w:val="28"/>
          <w:szCs w:val="28"/>
        </w:rPr>
        <w:t>во за</w:t>
      </w:r>
      <w:r w:rsidR="00507CAD" w:rsidRPr="00F3301B">
        <w:rPr>
          <w:smallCaps/>
        </w:rPr>
        <w:t>г</w:t>
      </w:r>
      <w:r w:rsidRPr="00F3301B">
        <w:rPr>
          <w:sz w:val="28"/>
          <w:szCs w:val="28"/>
        </w:rPr>
        <w:t>раницей.</w:t>
      </w:r>
    </w:p>
    <w:p w:rsidR="005C445B" w:rsidRPr="00F3301B" w:rsidRDefault="005C445B" w:rsidP="00E867C1">
      <w:pPr>
        <w:pStyle w:val="33"/>
        <w:numPr>
          <w:ilvl w:val="0"/>
          <w:numId w:val="12"/>
        </w:numPr>
        <w:shd w:val="clear" w:color="auto" w:fill="auto"/>
        <w:tabs>
          <w:tab w:val="left" w:pos="143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Община отвечает по своим обязательствам всем принадлежащим </w:t>
      </w:r>
      <w:r w:rsidR="002000A9">
        <w:rPr>
          <w:sz w:val="28"/>
          <w:szCs w:val="28"/>
        </w:rPr>
        <w:t xml:space="preserve">                   </w:t>
      </w:r>
      <w:r w:rsidRPr="00F3301B">
        <w:rPr>
          <w:sz w:val="28"/>
          <w:szCs w:val="28"/>
        </w:rPr>
        <w:t>ей имуществом, на которое в соответствии с действующим законодательством может быть обращено взыскание. На движимое и недвижимое имущество богослужебного назначения не может быть обращено взыскание по претензиям кредиторов.</w:t>
      </w:r>
    </w:p>
    <w:p w:rsidR="005C445B" w:rsidRPr="00F3301B" w:rsidRDefault="005C445B" w:rsidP="00E867C1">
      <w:pPr>
        <w:pStyle w:val="33"/>
        <w:numPr>
          <w:ilvl w:val="0"/>
          <w:numId w:val="12"/>
        </w:numPr>
        <w:shd w:val="clear" w:color="auto" w:fill="auto"/>
        <w:tabs>
          <w:tab w:val="left" w:pos="143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lastRenderedPageBreak/>
        <w:t xml:space="preserve">Община вправе использовать для своих нужд земельные участки, здания и имущество, предоставляемые ей государственными, муниципальными, общественными и иными организациями и гражданами, в соответствии </w:t>
      </w:r>
      <w:r w:rsidR="0046572E">
        <w:rPr>
          <w:sz w:val="28"/>
          <w:szCs w:val="28"/>
        </w:rPr>
        <w:t xml:space="preserve">                              </w:t>
      </w:r>
      <w:r w:rsidRPr="00F3301B">
        <w:rPr>
          <w:sz w:val="28"/>
          <w:szCs w:val="28"/>
        </w:rPr>
        <w:t>с законодательством Российской Федерации.</w:t>
      </w:r>
    </w:p>
    <w:p w:rsidR="005C445B" w:rsidRPr="00F3301B" w:rsidRDefault="005C445B" w:rsidP="00E867C1">
      <w:pPr>
        <w:pStyle w:val="33"/>
        <w:numPr>
          <w:ilvl w:val="0"/>
          <w:numId w:val="12"/>
        </w:numPr>
        <w:shd w:val="clear" w:color="auto" w:fill="auto"/>
        <w:tabs>
          <w:tab w:val="left" w:pos="1417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В собственности Общины могут также находиться учреждения, создаваемые и приобретаемые за счет средств Общины в соответствии </w:t>
      </w:r>
      <w:r w:rsidR="0046572E">
        <w:rPr>
          <w:sz w:val="28"/>
          <w:szCs w:val="28"/>
        </w:rPr>
        <w:t xml:space="preserve">                          </w:t>
      </w:r>
      <w:r w:rsidRPr="00F3301B">
        <w:rPr>
          <w:sz w:val="28"/>
          <w:szCs w:val="28"/>
        </w:rPr>
        <w:t>с ее уставными целями.</w:t>
      </w:r>
    </w:p>
    <w:p w:rsidR="005C445B" w:rsidRPr="00F3301B" w:rsidRDefault="005C445B" w:rsidP="00E867C1">
      <w:pPr>
        <w:pStyle w:val="33"/>
        <w:numPr>
          <w:ilvl w:val="0"/>
          <w:numId w:val="12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Источниками формирования имущества Общины являются: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6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добровольные пожертвования, благотворительные и спонсорские поступления от граждан и юридических лиц;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доходы от оплаты за услуги культового назначения;</w:t>
      </w:r>
    </w:p>
    <w:p w:rsidR="005C445B" w:rsidRPr="00F3301B" w:rsidRDefault="005C445B" w:rsidP="00E867C1">
      <w:pPr>
        <w:pStyle w:val="40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кредиты банков;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доходы от предпринимательской и иной приносящей доход деятельности Общины;</w:t>
      </w:r>
    </w:p>
    <w:p w:rsidR="005C445B" w:rsidRPr="00F3301B" w:rsidRDefault="005C445B" w:rsidP="00E867C1">
      <w:pPr>
        <w:pStyle w:val="33"/>
        <w:numPr>
          <w:ilvl w:val="0"/>
          <w:numId w:val="7"/>
        </w:numPr>
        <w:shd w:val="clear" w:color="auto" w:fill="auto"/>
        <w:tabs>
          <w:tab w:val="left" w:pos="1422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 поступления от других источников, не запрещенных действующим законодательством.</w:t>
      </w:r>
    </w:p>
    <w:p w:rsidR="005A688D" w:rsidRPr="00F3301B" w:rsidRDefault="005A688D" w:rsidP="00E867C1">
      <w:pPr>
        <w:pStyle w:val="3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</w:p>
    <w:p w:rsidR="005C445B" w:rsidRPr="00F3301B" w:rsidRDefault="00D0679A" w:rsidP="00E867C1">
      <w:pPr>
        <w:pStyle w:val="20"/>
        <w:keepNext/>
        <w:keepLines/>
        <w:numPr>
          <w:ilvl w:val="6"/>
          <w:numId w:val="13"/>
        </w:numPr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8"/>
      <w:r w:rsidRPr="00F3301B">
        <w:rPr>
          <w:rFonts w:ascii="Times New Roman" w:hAnsi="Times New Roman" w:cs="Times New Roman"/>
          <w:b/>
          <w:sz w:val="28"/>
          <w:szCs w:val="28"/>
        </w:rPr>
        <w:t>Порядок внесения изменений и дополнений в устав</w:t>
      </w:r>
      <w:bookmarkEnd w:id="7"/>
    </w:p>
    <w:p w:rsidR="00F44A0F" w:rsidRPr="00F3301B" w:rsidRDefault="00F44A0F" w:rsidP="00E867C1">
      <w:pPr>
        <w:pStyle w:val="221"/>
        <w:keepNext/>
        <w:keepLines/>
        <w:shd w:val="clear" w:color="auto" w:fill="auto"/>
        <w:spacing w:before="0" w:after="0" w:line="240" w:lineRule="auto"/>
        <w:ind w:firstLine="709"/>
        <w:rPr>
          <w:spacing w:val="0"/>
          <w:sz w:val="28"/>
          <w:szCs w:val="28"/>
        </w:rPr>
      </w:pPr>
    </w:p>
    <w:p w:rsidR="005C445B" w:rsidRPr="00F3301B" w:rsidRDefault="005C445B" w:rsidP="00E867C1">
      <w:pPr>
        <w:pStyle w:val="33"/>
        <w:numPr>
          <w:ilvl w:val="0"/>
          <w:numId w:val="13"/>
        </w:numPr>
        <w:shd w:val="clear" w:color="auto" w:fill="auto"/>
        <w:tabs>
          <w:tab w:val="left" w:pos="1426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Решения о внесении изменений и дополнений в Устав Общины принимаются квалифицированным большинством голосов не менее чем 3/4 от числа голосов, присутствующих на Общем Собрании членов Общины.</w:t>
      </w:r>
    </w:p>
    <w:p w:rsidR="005C445B" w:rsidRPr="00016F85" w:rsidRDefault="005C445B" w:rsidP="00E867C1">
      <w:pPr>
        <w:pStyle w:val="33"/>
        <w:numPr>
          <w:ilvl w:val="0"/>
          <w:numId w:val="13"/>
        </w:numPr>
        <w:shd w:val="clear" w:color="auto" w:fill="auto"/>
        <w:tabs>
          <w:tab w:val="left" w:pos="143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Изменения и дополнения, внесенные в Устав Общины,</w:t>
      </w:r>
      <w:r w:rsidRPr="00F3301B">
        <w:rPr>
          <w:rFonts w:eastAsia="Calibri"/>
          <w:sz w:val="28"/>
          <w:szCs w:val="28"/>
        </w:rPr>
        <w:t xml:space="preserve"> подлежат </w:t>
      </w:r>
      <w:r w:rsidRPr="00F3301B">
        <w:rPr>
          <w:sz w:val="28"/>
          <w:szCs w:val="28"/>
        </w:rPr>
        <w:t xml:space="preserve">государственной регистрации в порядке, предусмотренном для регистрации религиозных организаций, и вступают в силу для третьих лиц со дня </w:t>
      </w:r>
      <w:r w:rsidR="00823E98">
        <w:rPr>
          <w:sz w:val="28"/>
          <w:szCs w:val="28"/>
        </w:rPr>
        <w:t>государственной регистрации.</w:t>
      </w:r>
    </w:p>
    <w:p w:rsidR="00016F85" w:rsidRDefault="00016F85" w:rsidP="00016F85">
      <w:pPr>
        <w:pStyle w:val="33"/>
        <w:shd w:val="clear" w:color="auto" w:fill="auto"/>
        <w:tabs>
          <w:tab w:val="left" w:pos="1431"/>
        </w:tabs>
        <w:spacing w:line="240" w:lineRule="auto"/>
        <w:ind w:right="20" w:firstLine="0"/>
        <w:jc w:val="both"/>
        <w:rPr>
          <w:sz w:val="28"/>
          <w:szCs w:val="28"/>
        </w:rPr>
      </w:pPr>
    </w:p>
    <w:p w:rsidR="00016F85" w:rsidRPr="00F3301B" w:rsidRDefault="00016F85" w:rsidP="00016F85">
      <w:pPr>
        <w:pStyle w:val="33"/>
        <w:shd w:val="clear" w:color="auto" w:fill="auto"/>
        <w:tabs>
          <w:tab w:val="left" w:pos="1431"/>
        </w:tabs>
        <w:spacing w:line="240" w:lineRule="auto"/>
        <w:ind w:right="20" w:firstLine="0"/>
        <w:jc w:val="both"/>
        <w:rPr>
          <w:sz w:val="28"/>
          <w:szCs w:val="28"/>
        </w:rPr>
        <w:sectPr w:rsidR="00016F85" w:rsidRPr="00F3301B" w:rsidSect="00016F85">
          <w:headerReference w:type="default" r:id="rId9"/>
          <w:footerReference w:type="even" r:id="rId10"/>
          <w:footerReference w:type="default" r:id="rId11"/>
          <w:headerReference w:type="first" r:id="rId12"/>
          <w:pgSz w:w="11905" w:h="16837"/>
          <w:pgMar w:top="1134" w:right="567" w:bottom="851" w:left="1134" w:header="0" w:footer="3" w:gutter="0"/>
          <w:cols w:space="720"/>
          <w:noEndnote/>
          <w:titlePg/>
          <w:docGrid w:linePitch="360"/>
        </w:sectPr>
      </w:pPr>
    </w:p>
    <w:p w:rsidR="005C445B" w:rsidRPr="00F3301B" w:rsidRDefault="005C445B" w:rsidP="00823E98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1B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основах иудейского вероучения и соответствующей ему практики Местной религиозной организации ортодоксального иудаизма «Еврейская община г. Севастополя», в том числе об истории возникновения религии</w:t>
      </w:r>
      <w:r w:rsidR="00087ACF">
        <w:rPr>
          <w:rFonts w:ascii="Times New Roman" w:hAnsi="Times New Roman" w:cs="Times New Roman"/>
          <w:b/>
          <w:sz w:val="28"/>
          <w:szCs w:val="28"/>
        </w:rPr>
        <w:br/>
      </w:r>
      <w:r w:rsidRPr="00F3301B">
        <w:rPr>
          <w:rFonts w:ascii="Times New Roman" w:hAnsi="Times New Roman" w:cs="Times New Roman"/>
          <w:b/>
          <w:sz w:val="28"/>
          <w:szCs w:val="28"/>
        </w:rPr>
        <w:t xml:space="preserve">и данного объединения, о формах и методах его деятельности, об отношении </w:t>
      </w:r>
      <w:r w:rsidR="00087ACF">
        <w:rPr>
          <w:rFonts w:ascii="Times New Roman" w:hAnsi="Times New Roman" w:cs="Times New Roman"/>
          <w:b/>
          <w:sz w:val="28"/>
          <w:szCs w:val="28"/>
        </w:rPr>
        <w:br/>
      </w:r>
      <w:r w:rsidRPr="00F3301B">
        <w:rPr>
          <w:rFonts w:ascii="Times New Roman" w:hAnsi="Times New Roman" w:cs="Times New Roman"/>
          <w:b/>
          <w:sz w:val="28"/>
          <w:szCs w:val="28"/>
        </w:rPr>
        <w:t xml:space="preserve">к семье и браку, к образованию, особенностях отношения к здоровью последователей данной религии, ограничениях для членов и служителей </w:t>
      </w:r>
      <w:r w:rsidR="00087ACF">
        <w:rPr>
          <w:rFonts w:ascii="Times New Roman" w:hAnsi="Times New Roman" w:cs="Times New Roman"/>
          <w:b/>
          <w:sz w:val="28"/>
          <w:szCs w:val="28"/>
        </w:rPr>
        <w:br/>
      </w:r>
      <w:r w:rsidRPr="00F3301B">
        <w:rPr>
          <w:rFonts w:ascii="Times New Roman" w:hAnsi="Times New Roman" w:cs="Times New Roman"/>
          <w:b/>
          <w:sz w:val="28"/>
          <w:szCs w:val="28"/>
        </w:rPr>
        <w:t>в отношении их гражданс</w:t>
      </w:r>
      <w:r w:rsidR="00B7491E" w:rsidRPr="00F3301B">
        <w:rPr>
          <w:rFonts w:ascii="Times New Roman" w:hAnsi="Times New Roman" w:cs="Times New Roman"/>
          <w:b/>
          <w:sz w:val="28"/>
          <w:szCs w:val="28"/>
        </w:rPr>
        <w:t>ких прав и обязанностей</w:t>
      </w:r>
    </w:p>
    <w:p w:rsidR="005C445B" w:rsidRPr="00F3301B" w:rsidRDefault="005C445B" w:rsidP="00E867C1">
      <w:pPr>
        <w:pStyle w:val="22"/>
        <w:shd w:val="clear" w:color="auto" w:fill="auto"/>
        <w:spacing w:after="0" w:line="240" w:lineRule="auto"/>
        <w:ind w:right="3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45B" w:rsidRPr="00F3301B" w:rsidRDefault="005C445B" w:rsidP="00E867C1">
      <w:pPr>
        <w:pStyle w:val="33"/>
        <w:shd w:val="clear" w:color="auto" w:fill="auto"/>
        <w:tabs>
          <w:tab w:val="left" w:pos="143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Иудаизм, как религия, возник в 2448 году от сотворения мира, т.е. 3311 лет тому назад, когда весь еврейский народ (600 </w:t>
      </w:r>
      <w:r w:rsidR="001311AA" w:rsidRPr="00F3301B">
        <w:rPr>
          <w:sz w:val="28"/>
          <w:szCs w:val="28"/>
        </w:rPr>
        <w:t>000</w:t>
      </w:r>
      <w:r w:rsidRPr="00F3301B">
        <w:rPr>
          <w:sz w:val="28"/>
          <w:szCs w:val="28"/>
        </w:rPr>
        <w:t xml:space="preserve"> взрослых мужчин</w:t>
      </w:r>
      <w:r w:rsidR="00544477">
        <w:rPr>
          <w:sz w:val="28"/>
          <w:szCs w:val="28"/>
        </w:rPr>
        <w:t xml:space="preserve"> </w:t>
      </w:r>
      <w:r w:rsidRPr="00F3301B">
        <w:rPr>
          <w:sz w:val="28"/>
          <w:szCs w:val="28"/>
        </w:rPr>
        <w:t>с</w:t>
      </w:r>
      <w:r w:rsidR="00544477">
        <w:rPr>
          <w:sz w:val="28"/>
          <w:szCs w:val="28"/>
        </w:rPr>
        <w:t xml:space="preserve"> </w:t>
      </w:r>
      <w:r w:rsidRPr="00F3301B">
        <w:rPr>
          <w:sz w:val="28"/>
          <w:szCs w:val="28"/>
        </w:rPr>
        <w:t xml:space="preserve">женщинами </w:t>
      </w:r>
      <w:r w:rsidR="00544477">
        <w:rPr>
          <w:sz w:val="28"/>
          <w:szCs w:val="28"/>
        </w:rPr>
        <w:t xml:space="preserve">                  </w:t>
      </w:r>
      <w:r w:rsidRPr="00F3301B">
        <w:rPr>
          <w:sz w:val="28"/>
          <w:szCs w:val="28"/>
        </w:rPr>
        <w:t xml:space="preserve">и детьми) принял от Всевышнего на горе </w:t>
      </w:r>
      <w:proofErr w:type="spellStart"/>
      <w:r w:rsidRPr="00F3301B">
        <w:rPr>
          <w:sz w:val="28"/>
          <w:szCs w:val="28"/>
        </w:rPr>
        <w:t>Синай</w:t>
      </w:r>
      <w:proofErr w:type="spellEnd"/>
      <w:r w:rsidRPr="00F3301B">
        <w:rPr>
          <w:sz w:val="28"/>
          <w:szCs w:val="28"/>
        </w:rPr>
        <w:t xml:space="preserve"> Тору, основные положения которой сформулированы в десятизаповедях:</w:t>
      </w:r>
    </w:p>
    <w:p w:rsidR="005C445B" w:rsidRPr="00F3301B" w:rsidRDefault="001311AA" w:rsidP="00E867C1">
      <w:pPr>
        <w:pStyle w:val="33"/>
        <w:numPr>
          <w:ilvl w:val="1"/>
          <w:numId w:val="13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«Я </w:t>
      </w:r>
      <w:r w:rsidR="00C62CF2" w:rsidRPr="00F3301B">
        <w:rPr>
          <w:sz w:val="28"/>
          <w:szCs w:val="28"/>
        </w:rPr>
        <w:t>–</w:t>
      </w:r>
      <w:r w:rsidRPr="00F3301B">
        <w:rPr>
          <w:sz w:val="28"/>
          <w:szCs w:val="28"/>
        </w:rPr>
        <w:t xml:space="preserve"> Господь</w:t>
      </w:r>
      <w:r w:rsidR="00C62CF2" w:rsidRPr="00F3301B">
        <w:rPr>
          <w:sz w:val="28"/>
          <w:szCs w:val="28"/>
        </w:rPr>
        <w:t>,</w:t>
      </w:r>
      <w:r w:rsidRPr="00F3301B">
        <w:rPr>
          <w:sz w:val="28"/>
          <w:szCs w:val="28"/>
        </w:rPr>
        <w:t xml:space="preserve"> Бо</w:t>
      </w:r>
      <w:r w:rsidR="005C445B" w:rsidRPr="00F3301B">
        <w:rPr>
          <w:sz w:val="28"/>
          <w:szCs w:val="28"/>
        </w:rPr>
        <w:t xml:space="preserve">г твой, который вывел тебя из земли Египетской, </w:t>
      </w:r>
      <w:r w:rsidR="00DC7EF3">
        <w:rPr>
          <w:sz w:val="28"/>
          <w:szCs w:val="28"/>
        </w:rPr>
        <w:t xml:space="preserve">                 </w:t>
      </w:r>
      <w:r w:rsidR="005C445B" w:rsidRPr="00F3301B">
        <w:rPr>
          <w:sz w:val="28"/>
          <w:szCs w:val="28"/>
        </w:rPr>
        <w:t>из дома рабства.</w:t>
      </w:r>
    </w:p>
    <w:p w:rsidR="005C445B" w:rsidRPr="00F3301B" w:rsidRDefault="005C445B" w:rsidP="00E867C1">
      <w:pPr>
        <w:pStyle w:val="33"/>
        <w:numPr>
          <w:ilvl w:val="1"/>
          <w:numId w:val="13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Да не будет у тебя божеств других перед Моим лицом.</w:t>
      </w:r>
    </w:p>
    <w:p w:rsidR="005C445B" w:rsidRPr="00F3301B" w:rsidRDefault="001311AA" w:rsidP="00E867C1">
      <w:pPr>
        <w:pStyle w:val="33"/>
        <w:numPr>
          <w:ilvl w:val="1"/>
          <w:numId w:val="13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Не произноси Имени Господа попусту, ибо не простит Бо</w:t>
      </w:r>
      <w:r w:rsidR="005C445B" w:rsidRPr="00F3301B">
        <w:rPr>
          <w:sz w:val="28"/>
          <w:szCs w:val="28"/>
        </w:rPr>
        <w:t>г тому, кто произносит Имя его понапрасну.</w:t>
      </w:r>
    </w:p>
    <w:p w:rsidR="005C445B" w:rsidRPr="00F3301B" w:rsidRDefault="005C445B" w:rsidP="00E867C1">
      <w:pPr>
        <w:pStyle w:val="33"/>
        <w:numPr>
          <w:ilvl w:val="1"/>
          <w:numId w:val="13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Помни день субботний, чтобы освящать его.</w:t>
      </w:r>
    </w:p>
    <w:p w:rsidR="005C445B" w:rsidRPr="00F3301B" w:rsidRDefault="005C445B" w:rsidP="00E867C1">
      <w:pPr>
        <w:pStyle w:val="33"/>
        <w:numPr>
          <w:ilvl w:val="1"/>
          <w:numId w:val="13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lastRenderedPageBreak/>
        <w:t>Почитай отца твоего и мать твою, чтобы продлили</w:t>
      </w:r>
      <w:r w:rsidR="001311AA" w:rsidRPr="00F3301B">
        <w:rPr>
          <w:sz w:val="28"/>
          <w:szCs w:val="28"/>
        </w:rPr>
        <w:t>сь дни твои на земле, которую Го</w:t>
      </w:r>
      <w:r w:rsidR="00C62CF2" w:rsidRPr="00F3301B">
        <w:rPr>
          <w:sz w:val="28"/>
          <w:szCs w:val="28"/>
        </w:rPr>
        <w:t>сподь, Бо</w:t>
      </w:r>
      <w:r w:rsidRPr="00F3301B">
        <w:rPr>
          <w:sz w:val="28"/>
          <w:szCs w:val="28"/>
        </w:rPr>
        <w:t>г твой, дает тебе.</w:t>
      </w:r>
    </w:p>
    <w:p w:rsidR="005C445B" w:rsidRPr="00F3301B" w:rsidRDefault="005C445B" w:rsidP="00E867C1">
      <w:pPr>
        <w:pStyle w:val="33"/>
        <w:numPr>
          <w:ilvl w:val="1"/>
          <w:numId w:val="13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Не убивай.</w:t>
      </w:r>
    </w:p>
    <w:p w:rsidR="005C445B" w:rsidRPr="00F3301B" w:rsidRDefault="005C445B" w:rsidP="00E867C1">
      <w:pPr>
        <w:pStyle w:val="33"/>
        <w:numPr>
          <w:ilvl w:val="1"/>
          <w:numId w:val="13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Не прелюбодействуй.</w:t>
      </w:r>
    </w:p>
    <w:p w:rsidR="005C445B" w:rsidRPr="00F3301B" w:rsidRDefault="005C445B" w:rsidP="00E867C1">
      <w:pPr>
        <w:pStyle w:val="33"/>
        <w:numPr>
          <w:ilvl w:val="1"/>
          <w:numId w:val="13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Не кради.</w:t>
      </w:r>
    </w:p>
    <w:p w:rsidR="005C445B" w:rsidRPr="00F3301B" w:rsidRDefault="005C445B" w:rsidP="00E867C1">
      <w:pPr>
        <w:pStyle w:val="33"/>
        <w:numPr>
          <w:ilvl w:val="1"/>
          <w:numId w:val="13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Не отзывайся о ближнем своем свидетельством ложным.</w:t>
      </w:r>
    </w:p>
    <w:p w:rsidR="005C445B" w:rsidRPr="00F3301B" w:rsidRDefault="005C445B" w:rsidP="00E867C1">
      <w:pPr>
        <w:pStyle w:val="33"/>
        <w:numPr>
          <w:ilvl w:val="1"/>
          <w:numId w:val="13"/>
        </w:numPr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Не возжелай дома ближнего своего, не возжелай ни жены ближнего твоего, ни раба его, ни рабыни его, ни вола его, ни осла его</w:t>
      </w:r>
      <w:r w:rsidR="001311AA" w:rsidRPr="00F3301B">
        <w:rPr>
          <w:sz w:val="28"/>
          <w:szCs w:val="28"/>
        </w:rPr>
        <w:t>, ничего, что у ближнего твоего»</w:t>
      </w:r>
      <w:r w:rsidRPr="00F3301B">
        <w:rPr>
          <w:sz w:val="28"/>
          <w:szCs w:val="28"/>
        </w:rPr>
        <w:t>.</w:t>
      </w:r>
    </w:p>
    <w:p w:rsidR="00C62CF2" w:rsidRPr="00F3301B" w:rsidRDefault="00C62CF2" w:rsidP="00E867C1">
      <w:pPr>
        <w:pStyle w:val="3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3301B">
        <w:rPr>
          <w:sz w:val="28"/>
          <w:szCs w:val="28"/>
        </w:rPr>
        <w:t>(</w:t>
      </w:r>
      <w:proofErr w:type="spellStart"/>
      <w:r w:rsidRPr="00F3301B">
        <w:rPr>
          <w:sz w:val="28"/>
          <w:szCs w:val="28"/>
        </w:rPr>
        <w:t>Шемот</w:t>
      </w:r>
      <w:proofErr w:type="spellEnd"/>
      <w:r w:rsidRPr="00F3301B">
        <w:rPr>
          <w:sz w:val="28"/>
          <w:szCs w:val="28"/>
        </w:rPr>
        <w:t>, 20:2-14).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Комплекс знаний и установлений, полученных на горе </w:t>
      </w:r>
      <w:proofErr w:type="spellStart"/>
      <w:r w:rsidRPr="00F3301B">
        <w:rPr>
          <w:sz w:val="28"/>
          <w:szCs w:val="28"/>
        </w:rPr>
        <w:t>Синай</w:t>
      </w:r>
      <w:proofErr w:type="spellEnd"/>
      <w:r w:rsidRPr="00F3301B">
        <w:rPr>
          <w:sz w:val="28"/>
          <w:szCs w:val="28"/>
        </w:rPr>
        <w:t xml:space="preserve">, включает в себя как Письменную, так и Устную Тору, которые находят постепенное раскрытие </w:t>
      </w:r>
      <w:r w:rsidR="00DC7EF3">
        <w:rPr>
          <w:sz w:val="28"/>
          <w:szCs w:val="28"/>
        </w:rPr>
        <w:t xml:space="preserve">                  </w:t>
      </w:r>
      <w:r w:rsidRPr="00F3301B">
        <w:rPr>
          <w:sz w:val="28"/>
          <w:szCs w:val="28"/>
        </w:rPr>
        <w:t>в дальнейшем, посредством работы еврейских мудрецов и п</w:t>
      </w:r>
      <w:r w:rsidR="00C62CF2" w:rsidRPr="00F3301B">
        <w:rPr>
          <w:sz w:val="28"/>
          <w:szCs w:val="28"/>
        </w:rPr>
        <w:t>ророков. Корпус установлений Все</w:t>
      </w:r>
      <w:r w:rsidRPr="00F3301B">
        <w:rPr>
          <w:sz w:val="28"/>
          <w:szCs w:val="28"/>
        </w:rPr>
        <w:t xml:space="preserve">вышнего </w:t>
      </w:r>
      <w:r w:rsidR="00AF09BC" w:rsidRPr="00F3301B">
        <w:rPr>
          <w:sz w:val="28"/>
          <w:szCs w:val="28"/>
        </w:rPr>
        <w:t>(«</w:t>
      </w:r>
      <w:proofErr w:type="spellStart"/>
      <w:r w:rsidR="00AF09BC" w:rsidRPr="00F3301B">
        <w:rPr>
          <w:sz w:val="28"/>
          <w:szCs w:val="28"/>
        </w:rPr>
        <w:t>мицвот</w:t>
      </w:r>
      <w:proofErr w:type="spellEnd"/>
      <w:r w:rsidR="00AF09BC" w:rsidRPr="00F3301B">
        <w:rPr>
          <w:sz w:val="28"/>
          <w:szCs w:val="28"/>
        </w:rPr>
        <w:t>»</w:t>
      </w:r>
      <w:r w:rsidRPr="00F3301B">
        <w:rPr>
          <w:sz w:val="28"/>
          <w:szCs w:val="28"/>
        </w:rPr>
        <w:t xml:space="preserve">), включающий в себя 613 заповедей, призван регулировать не только духовную работу еврея, соблюдающего заповеди, </w:t>
      </w:r>
      <w:r w:rsidR="00DC7EF3">
        <w:rPr>
          <w:sz w:val="28"/>
          <w:szCs w:val="28"/>
        </w:rPr>
        <w:t xml:space="preserve">                    </w:t>
      </w:r>
      <w:r w:rsidRPr="00F3301B">
        <w:rPr>
          <w:sz w:val="28"/>
          <w:szCs w:val="28"/>
        </w:rPr>
        <w:t>но и осуществляет регулирующую функцию во всех социальных и общественных сферах, детально определяя, в том числе, основные положения поведения человека в быту, семье, обществе, государстве. Все эти правила, вытекающие из основных десяти заповедей, выражены в обширных источниках (</w:t>
      </w:r>
      <w:proofErr w:type="spellStart"/>
      <w:r w:rsidRPr="00F3301B">
        <w:rPr>
          <w:sz w:val="28"/>
          <w:szCs w:val="28"/>
        </w:rPr>
        <w:t>Мишна</w:t>
      </w:r>
      <w:proofErr w:type="spellEnd"/>
      <w:r w:rsidRPr="00F3301B">
        <w:rPr>
          <w:sz w:val="28"/>
          <w:szCs w:val="28"/>
        </w:rPr>
        <w:t xml:space="preserve">, Талмуд, </w:t>
      </w:r>
      <w:proofErr w:type="spellStart"/>
      <w:r w:rsidRPr="00F3301B">
        <w:rPr>
          <w:sz w:val="28"/>
          <w:szCs w:val="28"/>
        </w:rPr>
        <w:t>Шулхан</w:t>
      </w:r>
      <w:proofErr w:type="spellEnd"/>
      <w:r w:rsidR="00DC7EF3">
        <w:rPr>
          <w:sz w:val="28"/>
          <w:szCs w:val="28"/>
        </w:rPr>
        <w:t xml:space="preserve"> </w:t>
      </w:r>
      <w:proofErr w:type="spellStart"/>
      <w:r w:rsidRPr="00F3301B">
        <w:rPr>
          <w:sz w:val="28"/>
          <w:szCs w:val="28"/>
        </w:rPr>
        <w:t>Орух</w:t>
      </w:r>
      <w:proofErr w:type="spellEnd"/>
      <w:r w:rsidRPr="00F3301B">
        <w:rPr>
          <w:sz w:val="28"/>
          <w:szCs w:val="28"/>
        </w:rPr>
        <w:t>, многочисленные комментарии к ним), постоянное изучение которых является одной из основных обязанностей соблюдающего еврея.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В жизни еврея ничто не отделено от Торы. Существует огромное количество законов, регулирующих семейную жизнь еврея: что, когда и как он может делать, </w:t>
      </w:r>
      <w:r w:rsidR="00DC7EF3">
        <w:rPr>
          <w:sz w:val="28"/>
          <w:szCs w:val="28"/>
        </w:rPr>
        <w:t xml:space="preserve">                </w:t>
      </w:r>
      <w:r w:rsidRPr="00F3301B">
        <w:rPr>
          <w:sz w:val="28"/>
          <w:szCs w:val="28"/>
        </w:rPr>
        <w:t xml:space="preserve">а что </w:t>
      </w:r>
      <w:r w:rsidR="00AF09BC" w:rsidRPr="00F3301B">
        <w:rPr>
          <w:sz w:val="28"/>
          <w:szCs w:val="28"/>
        </w:rPr>
        <w:t>–</w:t>
      </w:r>
      <w:r w:rsidRPr="00F3301B">
        <w:rPr>
          <w:sz w:val="28"/>
          <w:szCs w:val="28"/>
        </w:rPr>
        <w:t xml:space="preserve"> нет, и, конечно же</w:t>
      </w:r>
      <w:r w:rsidRPr="00F3301B">
        <w:rPr>
          <w:sz w:val="28"/>
          <w:szCs w:val="28"/>
          <w:vertAlign w:val="subscript"/>
        </w:rPr>
        <w:t>;</w:t>
      </w:r>
      <w:r w:rsidRPr="00F3301B">
        <w:rPr>
          <w:sz w:val="28"/>
          <w:szCs w:val="28"/>
        </w:rPr>
        <w:t xml:space="preserve"> почему так, а не </w:t>
      </w:r>
      <w:r w:rsidR="00AF09BC" w:rsidRPr="00F3301B">
        <w:rPr>
          <w:sz w:val="28"/>
          <w:szCs w:val="28"/>
        </w:rPr>
        <w:t>иначе. Семья - это освященный Бо</w:t>
      </w:r>
      <w:r w:rsidRPr="00F3301B">
        <w:rPr>
          <w:sz w:val="28"/>
          <w:szCs w:val="28"/>
        </w:rPr>
        <w:t xml:space="preserve">гом союз, цель которого создание особых духовных и гармоничных отношений между супругами, В еврейской семье на мужчину возложена ответственность </w:t>
      </w:r>
      <w:r w:rsidR="00DC7EF3">
        <w:rPr>
          <w:sz w:val="28"/>
          <w:szCs w:val="28"/>
        </w:rPr>
        <w:t xml:space="preserve">                              </w:t>
      </w:r>
      <w:r w:rsidR="00AF09BC" w:rsidRPr="00F3301B">
        <w:rPr>
          <w:sz w:val="28"/>
          <w:szCs w:val="28"/>
        </w:rPr>
        <w:t>за отношения с Бо</w:t>
      </w:r>
      <w:r w:rsidRPr="00F3301B">
        <w:rPr>
          <w:sz w:val="28"/>
          <w:szCs w:val="28"/>
        </w:rPr>
        <w:t xml:space="preserve">гом, женщина </w:t>
      </w:r>
      <w:r w:rsidR="00AF09BC" w:rsidRPr="00F3301B">
        <w:rPr>
          <w:sz w:val="28"/>
          <w:szCs w:val="28"/>
        </w:rPr>
        <w:t xml:space="preserve">– </w:t>
      </w:r>
      <w:r w:rsidRPr="00F3301B">
        <w:rPr>
          <w:sz w:val="28"/>
          <w:szCs w:val="28"/>
        </w:rPr>
        <w:t>духовная основа семьи. При заключении брака обязательно составляется брачный контракт («</w:t>
      </w:r>
      <w:proofErr w:type="spellStart"/>
      <w:r w:rsidRPr="00F3301B">
        <w:rPr>
          <w:sz w:val="28"/>
          <w:szCs w:val="28"/>
        </w:rPr>
        <w:t>ктуба</w:t>
      </w:r>
      <w:proofErr w:type="spellEnd"/>
      <w:r w:rsidRPr="00F3301B">
        <w:rPr>
          <w:sz w:val="28"/>
          <w:szCs w:val="28"/>
        </w:rPr>
        <w:t xml:space="preserve">»), В нем оговариваются: </w:t>
      </w:r>
      <w:r w:rsidR="00DC7EF3">
        <w:rPr>
          <w:sz w:val="28"/>
          <w:szCs w:val="28"/>
        </w:rPr>
        <w:t xml:space="preserve">                     </w:t>
      </w:r>
      <w:r w:rsidRPr="00F3301B">
        <w:rPr>
          <w:sz w:val="28"/>
          <w:szCs w:val="28"/>
        </w:rPr>
        <w:t xml:space="preserve">со стороны мужа </w:t>
      </w:r>
      <w:r w:rsidR="00AF09BC" w:rsidRPr="00F3301B">
        <w:rPr>
          <w:sz w:val="28"/>
          <w:szCs w:val="28"/>
        </w:rPr>
        <w:t>–</w:t>
      </w:r>
      <w:r w:rsidRPr="00F3301B">
        <w:rPr>
          <w:sz w:val="28"/>
          <w:szCs w:val="28"/>
        </w:rPr>
        <w:t xml:space="preserve"> все обязанности по материальному обеспечению супруги </w:t>
      </w:r>
      <w:r w:rsidR="00DC7EF3">
        <w:rPr>
          <w:sz w:val="28"/>
          <w:szCs w:val="28"/>
        </w:rPr>
        <w:t xml:space="preserve">                       </w:t>
      </w:r>
      <w:r w:rsidRPr="00F3301B">
        <w:rPr>
          <w:sz w:val="28"/>
          <w:szCs w:val="28"/>
        </w:rPr>
        <w:t xml:space="preserve">и будущих детей, а также вопросы раздела имущества и выплаты алиментов </w:t>
      </w:r>
      <w:r w:rsidR="004D68B9">
        <w:rPr>
          <w:sz w:val="28"/>
          <w:szCs w:val="28"/>
        </w:rPr>
        <w:t xml:space="preserve">                      </w:t>
      </w:r>
      <w:r w:rsidRPr="00F3301B">
        <w:rPr>
          <w:sz w:val="28"/>
          <w:szCs w:val="28"/>
        </w:rPr>
        <w:t xml:space="preserve">в случае развода, со стороны жены дается обязательство хранить верность. Тора придает огромное значение каждой отдельной человеческой жизни и поэтому рекомендует еврейским семьям иметь много детей. В еврейской семье оказывается особое уважение родителем, а также старшему сыну. Очень важная еврейская традиция - соблюдение субботы, когда в пятницу вечером, после захода солнца, вся семья собирается за праздничным столом и царит особая атмосфера любви </w:t>
      </w:r>
      <w:r w:rsidR="004A1AD3">
        <w:rPr>
          <w:sz w:val="28"/>
          <w:szCs w:val="28"/>
        </w:rPr>
        <w:t xml:space="preserve">                        </w:t>
      </w:r>
      <w:r w:rsidRPr="00F3301B">
        <w:rPr>
          <w:sz w:val="28"/>
          <w:szCs w:val="28"/>
        </w:rPr>
        <w:t>и уважения друг к другу. Статистика показывает, что религиозные еврейские семьи более крепкие и реже распадаются.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proofErr w:type="gramStart"/>
      <w:r w:rsidRPr="00F3301B">
        <w:rPr>
          <w:sz w:val="28"/>
          <w:szCs w:val="28"/>
        </w:rPr>
        <w:t>Т</w:t>
      </w:r>
      <w:proofErr w:type="spellStart"/>
      <w:proofErr w:type="gramEnd"/>
      <w:r w:rsidRPr="00F3301B">
        <w:rPr>
          <w:sz w:val="28"/>
          <w:szCs w:val="28"/>
          <w:lang w:val="en-US"/>
        </w:rPr>
        <w:t>opa</w:t>
      </w:r>
      <w:proofErr w:type="spellEnd"/>
      <w:r w:rsidR="00DC7EF3">
        <w:rPr>
          <w:sz w:val="28"/>
          <w:szCs w:val="28"/>
        </w:rPr>
        <w:t xml:space="preserve"> </w:t>
      </w:r>
      <w:r w:rsidRPr="00F3301B">
        <w:rPr>
          <w:sz w:val="28"/>
          <w:szCs w:val="28"/>
        </w:rPr>
        <w:t xml:space="preserve">уделяет особое внимание здоровью человека, призывает хорошо заботиться о нем, правильно питаться и избегать ситуаций, которые создают риск для здоровья (например, существует заповедь, что при строительстве дома, следует сделать ограду по периметру крыши во избежание падения). Все заповеди Торы обязательны для соблюдения лишь в том случае, если это не влечет за собой опасности для здоровья и жизни человека. Если стоит выбор между соблюдением </w:t>
      </w:r>
      <w:r w:rsidRPr="00F3301B">
        <w:rPr>
          <w:sz w:val="28"/>
          <w:szCs w:val="28"/>
        </w:rPr>
        <w:lastRenderedPageBreak/>
        <w:t>заповедей и здоровьем человека, приоритет обязательно на стороне здоровья. Обязанность каждого еврея помогать и поддерживать тех, кто болен.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Каждый отец в еврейской семье несет ответственность за получение его детьми хорошего образования и должного воспитания. В Торе человек сравнивается с деревом, за которым нужно бережно ухаживать в процессе роста, чтобы оно выросло прямым и красивым, поэтому и образованием ребенка начинают заниматься с самого раннего возраста.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Традиционная система еврейского образования (с 5 до 11 лет - хедер, </w:t>
      </w:r>
      <w:r w:rsidR="00863207">
        <w:rPr>
          <w:sz w:val="28"/>
          <w:szCs w:val="28"/>
        </w:rPr>
        <w:t xml:space="preserve">                          </w:t>
      </w:r>
      <w:r w:rsidR="00556C10" w:rsidRPr="00F3301B">
        <w:rPr>
          <w:sz w:val="28"/>
          <w:szCs w:val="28"/>
        </w:rPr>
        <w:t>с 12 до 20 лет</w:t>
      </w:r>
      <w:r w:rsidR="00EA5005" w:rsidRPr="00F3301B">
        <w:rPr>
          <w:sz w:val="28"/>
          <w:szCs w:val="28"/>
        </w:rPr>
        <w:t>–</w:t>
      </w:r>
      <w:proofErr w:type="spellStart"/>
      <w:r w:rsidRPr="00F3301B">
        <w:rPr>
          <w:sz w:val="28"/>
          <w:szCs w:val="28"/>
        </w:rPr>
        <w:t>ешива</w:t>
      </w:r>
      <w:proofErr w:type="spellEnd"/>
      <w:r w:rsidRPr="00F3301B">
        <w:rPr>
          <w:sz w:val="28"/>
          <w:szCs w:val="28"/>
        </w:rPr>
        <w:t xml:space="preserve"> для мужчин, </w:t>
      </w:r>
      <w:proofErr w:type="spellStart"/>
      <w:r w:rsidRPr="00F3301B">
        <w:rPr>
          <w:sz w:val="28"/>
          <w:szCs w:val="28"/>
        </w:rPr>
        <w:t>махон</w:t>
      </w:r>
      <w:proofErr w:type="spellEnd"/>
      <w:r w:rsidRPr="00F3301B">
        <w:rPr>
          <w:sz w:val="28"/>
          <w:szCs w:val="28"/>
        </w:rPr>
        <w:t xml:space="preserve"> для женщин), не исключающая светского образования, позволяет подготовить человека к самостоятельному изучению Торы </w:t>
      </w:r>
      <w:r w:rsidR="00863207">
        <w:rPr>
          <w:sz w:val="28"/>
          <w:szCs w:val="28"/>
        </w:rPr>
        <w:t xml:space="preserve">                     </w:t>
      </w:r>
      <w:r w:rsidRPr="00F3301B">
        <w:rPr>
          <w:sz w:val="28"/>
          <w:szCs w:val="28"/>
        </w:rPr>
        <w:t>и созданию полноценной, прочной семьи, построенной на соблюдении заповедей Торы. Для желающих продолжить свое образование существует система учебных заведений для семейных людей (</w:t>
      </w:r>
      <w:proofErr w:type="spellStart"/>
      <w:r w:rsidRPr="00F3301B">
        <w:rPr>
          <w:sz w:val="28"/>
          <w:szCs w:val="28"/>
        </w:rPr>
        <w:t>колель</w:t>
      </w:r>
      <w:proofErr w:type="spellEnd"/>
      <w:r w:rsidRPr="00F3301B">
        <w:rPr>
          <w:sz w:val="28"/>
          <w:szCs w:val="28"/>
        </w:rPr>
        <w:t>).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Каждый отец также обязан дать своим детям качественное профессиональное образование, и таким образом подготовить их к самостоятельной жизни </w:t>
      </w:r>
      <w:r w:rsidR="00863207">
        <w:rPr>
          <w:sz w:val="28"/>
          <w:szCs w:val="28"/>
        </w:rPr>
        <w:t xml:space="preserve">                             </w:t>
      </w:r>
      <w:r w:rsidRPr="00F3301B">
        <w:rPr>
          <w:sz w:val="28"/>
          <w:szCs w:val="28"/>
        </w:rPr>
        <w:t>и самостоятельному обеспечению своего существования.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Очень важным законом Торы является обязанность каждого еврея, будь то служитель религии, или рядовой член общины, уважать и соблюдать все законы государства, в котором он проживает (в том числе служба в армии, уплата налогов, политические права и свободы и т.д.). Нарушая законы государства, гражданином которого он является, еврей тем самым нарушает и законы Торы, что недопустимо. Учитывая это, каких-либо ограничений в их общественной жизни и исполнении гражданских обязанностей (в том числе относительно службы в армии) </w:t>
      </w:r>
      <w:r w:rsidR="00863207">
        <w:rPr>
          <w:sz w:val="28"/>
          <w:szCs w:val="28"/>
        </w:rPr>
        <w:t xml:space="preserve">                            </w:t>
      </w:r>
      <w:r w:rsidRPr="00F3301B">
        <w:rPr>
          <w:sz w:val="28"/>
          <w:szCs w:val="28"/>
        </w:rPr>
        <w:t>не предусмотрено.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Основным местом осуществления религиозной деятельности является синагога. В ней проводится организация вечеров, встреч, посвященных религиозным праздникам, богослужения, другие религиозные обряды и церемонии, общественные молитвы (поминальная молитва, молитва за здравие). Некоторые виды молитв требуют наличия «</w:t>
      </w:r>
      <w:proofErr w:type="spellStart"/>
      <w:r w:rsidRPr="00F3301B">
        <w:rPr>
          <w:sz w:val="28"/>
          <w:szCs w:val="28"/>
        </w:rPr>
        <w:t>миньяна</w:t>
      </w:r>
      <w:proofErr w:type="spellEnd"/>
      <w:r w:rsidRPr="00F3301B">
        <w:rPr>
          <w:sz w:val="28"/>
          <w:szCs w:val="28"/>
        </w:rPr>
        <w:t xml:space="preserve">» (десяти человек мужского пола старше 13 лет). В синагоге также проходят религиозные обряды и церемонии (свадьба, присвоение ребенку еврейского имени, </w:t>
      </w:r>
      <w:proofErr w:type="spellStart"/>
      <w:r w:rsidRPr="00F3301B">
        <w:rPr>
          <w:sz w:val="28"/>
          <w:szCs w:val="28"/>
        </w:rPr>
        <w:t>бармицва</w:t>
      </w:r>
      <w:proofErr w:type="spellEnd"/>
      <w:r w:rsidRPr="00F3301B">
        <w:rPr>
          <w:sz w:val="28"/>
          <w:szCs w:val="28"/>
        </w:rPr>
        <w:t xml:space="preserve"> и </w:t>
      </w:r>
      <w:proofErr w:type="spellStart"/>
      <w:r w:rsidRPr="00F3301B">
        <w:rPr>
          <w:sz w:val="28"/>
          <w:szCs w:val="28"/>
        </w:rPr>
        <w:t>батмицва</w:t>
      </w:r>
      <w:proofErr w:type="spellEnd"/>
      <w:r w:rsidRPr="00F3301B">
        <w:rPr>
          <w:sz w:val="28"/>
          <w:szCs w:val="28"/>
        </w:rPr>
        <w:t xml:space="preserve"> - достижение совершеннолетия мальчиков в 13 лет и девочек в 12 лет), религиозная встреча субботы и еврейских праздников (</w:t>
      </w:r>
      <w:proofErr w:type="spellStart"/>
      <w:r w:rsidRPr="00F3301B">
        <w:rPr>
          <w:sz w:val="28"/>
          <w:szCs w:val="28"/>
        </w:rPr>
        <w:t>Рош</w:t>
      </w:r>
      <w:proofErr w:type="spellEnd"/>
      <w:r w:rsidRPr="00F3301B">
        <w:rPr>
          <w:sz w:val="28"/>
          <w:szCs w:val="28"/>
        </w:rPr>
        <w:t xml:space="preserve">-Ашана, </w:t>
      </w:r>
      <w:proofErr w:type="spellStart"/>
      <w:r w:rsidRPr="00F3301B">
        <w:rPr>
          <w:sz w:val="28"/>
          <w:szCs w:val="28"/>
        </w:rPr>
        <w:t>Суккот</w:t>
      </w:r>
      <w:proofErr w:type="spellEnd"/>
      <w:r w:rsidRPr="00F3301B">
        <w:rPr>
          <w:sz w:val="28"/>
          <w:szCs w:val="28"/>
        </w:rPr>
        <w:t xml:space="preserve">, </w:t>
      </w:r>
      <w:proofErr w:type="spellStart"/>
      <w:r w:rsidRPr="00F3301B">
        <w:rPr>
          <w:sz w:val="28"/>
          <w:szCs w:val="28"/>
        </w:rPr>
        <w:t>Симхат</w:t>
      </w:r>
      <w:proofErr w:type="spellEnd"/>
      <w:r w:rsidRPr="00F3301B">
        <w:rPr>
          <w:sz w:val="28"/>
          <w:szCs w:val="28"/>
        </w:rPr>
        <w:t xml:space="preserve"> Тора, </w:t>
      </w:r>
      <w:proofErr w:type="spellStart"/>
      <w:r w:rsidRPr="00F3301B">
        <w:rPr>
          <w:sz w:val="28"/>
          <w:szCs w:val="28"/>
        </w:rPr>
        <w:t>Ханука</w:t>
      </w:r>
      <w:proofErr w:type="spellEnd"/>
      <w:r w:rsidRPr="00F3301B">
        <w:rPr>
          <w:sz w:val="28"/>
          <w:szCs w:val="28"/>
        </w:rPr>
        <w:t xml:space="preserve">, </w:t>
      </w:r>
      <w:proofErr w:type="spellStart"/>
      <w:r w:rsidRPr="00F3301B">
        <w:rPr>
          <w:sz w:val="28"/>
          <w:szCs w:val="28"/>
        </w:rPr>
        <w:t>Пурим</w:t>
      </w:r>
      <w:proofErr w:type="spellEnd"/>
      <w:r w:rsidRPr="00F3301B">
        <w:rPr>
          <w:sz w:val="28"/>
          <w:szCs w:val="28"/>
        </w:rPr>
        <w:t xml:space="preserve">, </w:t>
      </w:r>
      <w:proofErr w:type="spellStart"/>
      <w:r w:rsidRPr="00F3301B">
        <w:rPr>
          <w:sz w:val="28"/>
          <w:szCs w:val="28"/>
        </w:rPr>
        <w:t>Песах</w:t>
      </w:r>
      <w:proofErr w:type="spellEnd"/>
      <w:r w:rsidRPr="00F3301B">
        <w:rPr>
          <w:sz w:val="28"/>
          <w:szCs w:val="28"/>
        </w:rPr>
        <w:t xml:space="preserve">, </w:t>
      </w:r>
      <w:proofErr w:type="spellStart"/>
      <w:r w:rsidRPr="00F3301B">
        <w:rPr>
          <w:sz w:val="28"/>
          <w:szCs w:val="28"/>
        </w:rPr>
        <w:t>Шавуот</w:t>
      </w:r>
      <w:proofErr w:type="spellEnd"/>
      <w:r w:rsidRPr="00F3301B">
        <w:rPr>
          <w:sz w:val="28"/>
          <w:szCs w:val="28"/>
        </w:rPr>
        <w:t>), - включая чтение Торы и праздничные угощения.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 xml:space="preserve">Но синагога - это не только место, где люди могут осуществлять свои духовные потребности, но и центр общественной жизни евреев. Здесь есть возможность общаться друг с другом, проконсультироваться у раввина по вопросам соблюдения еврейских законов и традиций, получить помощь и поддержку </w:t>
      </w:r>
      <w:r w:rsidR="00D339F8">
        <w:rPr>
          <w:sz w:val="28"/>
          <w:szCs w:val="28"/>
        </w:rPr>
        <w:t xml:space="preserve">                       </w:t>
      </w:r>
      <w:r w:rsidRPr="00F3301B">
        <w:rPr>
          <w:sz w:val="28"/>
          <w:szCs w:val="28"/>
        </w:rPr>
        <w:t>от общины в любом вопросе, в чем так нуждаются инвалиды, престарелыеи одинокие люди.</w:t>
      </w:r>
    </w:p>
    <w:p w:rsidR="005C445B" w:rsidRPr="00F3301B" w:rsidRDefault="005C445B" w:rsidP="00E867C1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F3301B">
        <w:rPr>
          <w:sz w:val="28"/>
          <w:szCs w:val="28"/>
        </w:rPr>
        <w:t>Местная религиозная организация ортодоксального иудаизма «Еврейская община г. Севастополя» исповедует религию ортодоксальный иудаизм, придерживаясь основ вероучения и соответствующей практики.</w:t>
      </w:r>
    </w:p>
    <w:p w:rsidR="00985F51" w:rsidRPr="00F3301B" w:rsidRDefault="00985F51" w:rsidP="00E867C1">
      <w:pPr>
        <w:pStyle w:val="40"/>
        <w:shd w:val="clear" w:color="auto" w:fill="auto"/>
        <w:spacing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96F" w:rsidRPr="00C50691" w:rsidRDefault="001D196F" w:rsidP="00C50691">
      <w:pPr>
        <w:pStyle w:val="33"/>
        <w:shd w:val="clear" w:color="auto" w:fill="auto"/>
        <w:spacing w:line="240" w:lineRule="auto"/>
        <w:ind w:right="40" w:firstLine="709"/>
        <w:jc w:val="center"/>
        <w:rPr>
          <w:b/>
          <w:sz w:val="28"/>
          <w:szCs w:val="28"/>
        </w:rPr>
      </w:pPr>
      <w:r w:rsidRPr="001D196F">
        <w:rPr>
          <w:b/>
          <w:sz w:val="28"/>
          <w:szCs w:val="28"/>
        </w:rPr>
        <w:t>ВЫВОДЫ</w:t>
      </w:r>
      <w:bookmarkStart w:id="8" w:name="_GoBack"/>
      <w:bookmarkEnd w:id="8"/>
    </w:p>
    <w:p w:rsidR="001D196F" w:rsidRPr="001D196F" w:rsidRDefault="001D196F" w:rsidP="002F75E9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1D196F">
        <w:rPr>
          <w:sz w:val="28"/>
          <w:szCs w:val="28"/>
        </w:rPr>
        <w:lastRenderedPageBreak/>
        <w:t>Перед Экспертным советом бы</w:t>
      </w:r>
      <w:r w:rsidR="00F414EA">
        <w:rPr>
          <w:sz w:val="28"/>
          <w:szCs w:val="28"/>
        </w:rPr>
        <w:t>ли</w:t>
      </w:r>
      <w:r w:rsidRPr="001D196F">
        <w:rPr>
          <w:sz w:val="28"/>
          <w:szCs w:val="28"/>
        </w:rPr>
        <w:t xml:space="preserve"> поставлены вопросы: </w:t>
      </w:r>
    </w:p>
    <w:p w:rsidR="001D196F" w:rsidRDefault="001D196F" w:rsidP="001D196F">
      <w:pPr>
        <w:pStyle w:val="33"/>
        <w:shd w:val="clear" w:color="auto" w:fill="auto"/>
        <w:spacing w:line="240" w:lineRule="auto"/>
        <w:ind w:right="40" w:firstLine="709"/>
        <w:jc w:val="both"/>
        <w:rPr>
          <w:b/>
          <w:sz w:val="28"/>
          <w:szCs w:val="28"/>
        </w:rPr>
      </w:pPr>
      <w:r w:rsidRPr="001D196F">
        <w:rPr>
          <w:b/>
          <w:sz w:val="28"/>
          <w:szCs w:val="28"/>
        </w:rPr>
        <w:t>Вопрос 1. Является ли Местная религиозная организация ортодоксального иудаизма «Еврейская община г. Севастополя» религиозной организацией?</w:t>
      </w:r>
    </w:p>
    <w:p w:rsidR="001D196F" w:rsidRPr="001D196F" w:rsidRDefault="001D196F" w:rsidP="001D196F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 w:rsidRPr="001D196F">
        <w:rPr>
          <w:sz w:val="28"/>
          <w:szCs w:val="28"/>
        </w:rPr>
        <w:t xml:space="preserve">Основываясь на </w:t>
      </w:r>
      <w:r w:rsidRPr="00F3301B">
        <w:rPr>
          <w:sz w:val="28"/>
          <w:szCs w:val="28"/>
        </w:rPr>
        <w:t>представленных документ</w:t>
      </w:r>
      <w:r>
        <w:rPr>
          <w:sz w:val="28"/>
          <w:szCs w:val="28"/>
        </w:rPr>
        <w:t xml:space="preserve">ах, подтверждающих в качестве основной цели деятельности </w:t>
      </w:r>
      <w:r w:rsidRPr="00F3301B">
        <w:rPr>
          <w:sz w:val="28"/>
          <w:szCs w:val="28"/>
        </w:rPr>
        <w:t>Местной религиозной организации ортодоксального иудаизма «Еврейская община г. Севастополя»</w:t>
      </w:r>
      <w:r>
        <w:rPr>
          <w:sz w:val="28"/>
          <w:szCs w:val="28"/>
        </w:rPr>
        <w:t xml:space="preserve"> исповедание и распространение ортодоксального иудаизма, можно положительно ответить на данный вопрос </w:t>
      </w:r>
      <w:r w:rsidR="008C42F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и признать </w:t>
      </w:r>
      <w:r w:rsidRPr="00F3301B">
        <w:rPr>
          <w:sz w:val="28"/>
          <w:szCs w:val="28"/>
        </w:rPr>
        <w:t>Местн</w:t>
      </w:r>
      <w:r>
        <w:rPr>
          <w:sz w:val="28"/>
          <w:szCs w:val="28"/>
        </w:rPr>
        <w:t>ую</w:t>
      </w:r>
      <w:r w:rsidR="008C42F8">
        <w:rPr>
          <w:sz w:val="28"/>
          <w:szCs w:val="28"/>
        </w:rPr>
        <w:t xml:space="preserve"> </w:t>
      </w:r>
      <w:r w:rsidRPr="00F3301B">
        <w:rPr>
          <w:sz w:val="28"/>
          <w:szCs w:val="28"/>
        </w:rPr>
        <w:t>религиозн</w:t>
      </w:r>
      <w:r>
        <w:rPr>
          <w:sz w:val="28"/>
          <w:szCs w:val="28"/>
        </w:rPr>
        <w:t>ую</w:t>
      </w:r>
      <w:r w:rsidR="008C42F8">
        <w:rPr>
          <w:sz w:val="28"/>
          <w:szCs w:val="28"/>
        </w:rPr>
        <w:t xml:space="preserve"> </w:t>
      </w:r>
      <w:r w:rsidRPr="00F3301B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F3301B">
        <w:rPr>
          <w:sz w:val="28"/>
          <w:szCs w:val="28"/>
        </w:rPr>
        <w:t xml:space="preserve"> ортодоксального иудаизма «Еврейская община г. Севастополя»</w:t>
      </w:r>
      <w:r>
        <w:rPr>
          <w:sz w:val="28"/>
          <w:szCs w:val="28"/>
        </w:rPr>
        <w:t xml:space="preserve"> религиозной организацией.</w:t>
      </w:r>
    </w:p>
    <w:p w:rsidR="001D196F" w:rsidRPr="001D196F" w:rsidRDefault="001D196F" w:rsidP="001D196F">
      <w:pPr>
        <w:pStyle w:val="33"/>
        <w:shd w:val="clear" w:color="auto" w:fill="auto"/>
        <w:spacing w:line="240" w:lineRule="auto"/>
        <w:ind w:right="40" w:firstLine="709"/>
        <w:jc w:val="both"/>
        <w:rPr>
          <w:b/>
          <w:sz w:val="28"/>
          <w:szCs w:val="28"/>
        </w:rPr>
      </w:pPr>
      <w:r w:rsidRPr="001D196F">
        <w:rPr>
          <w:b/>
          <w:sz w:val="28"/>
          <w:szCs w:val="28"/>
        </w:rPr>
        <w:t>Вопрос 2. Являются ли сведения относительно основ вероучения, содержащиеся в документах, представленных Местной религиозной организацией ортодоксального иудаизма «Еврейская община г. Севастополя», достоверными?</w:t>
      </w:r>
    </w:p>
    <w:p w:rsidR="00966399" w:rsidRPr="00F3301B" w:rsidRDefault="00966399" w:rsidP="00966399">
      <w:pPr>
        <w:pStyle w:val="33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относительно основ вероучения изложены </w:t>
      </w:r>
      <w:r w:rsidR="006D6B92" w:rsidRPr="00966399">
        <w:rPr>
          <w:sz w:val="28"/>
          <w:szCs w:val="28"/>
        </w:rPr>
        <w:t>Местной религиозной организацией ортодоксального иудаизма «Еврейская община г. Севастополя</w:t>
      </w:r>
      <w:r w:rsidR="006D6B92">
        <w:rPr>
          <w:sz w:val="28"/>
          <w:szCs w:val="28"/>
        </w:rPr>
        <w:t xml:space="preserve">» достаточно </w:t>
      </w:r>
      <w:r>
        <w:rPr>
          <w:sz w:val="28"/>
          <w:szCs w:val="28"/>
        </w:rPr>
        <w:t xml:space="preserve">подробно. </w:t>
      </w:r>
      <w:r w:rsidR="00496F2F">
        <w:rPr>
          <w:sz w:val="28"/>
          <w:szCs w:val="28"/>
        </w:rPr>
        <w:t>Конкретное направление иудаизма, которое исповедуют члены  указанной религиозной организации,</w:t>
      </w:r>
      <w:r w:rsidR="00CA11F1">
        <w:rPr>
          <w:sz w:val="28"/>
          <w:szCs w:val="28"/>
        </w:rPr>
        <w:t xml:space="preserve"> </w:t>
      </w:r>
      <w:r w:rsidR="00496F2F">
        <w:rPr>
          <w:sz w:val="28"/>
          <w:szCs w:val="28"/>
        </w:rPr>
        <w:t xml:space="preserve">– </w:t>
      </w:r>
      <w:proofErr w:type="gramStart"/>
      <w:r w:rsidR="00496F2F">
        <w:rPr>
          <w:sz w:val="28"/>
          <w:szCs w:val="28"/>
        </w:rPr>
        <w:t>ортодоксальный</w:t>
      </w:r>
      <w:proofErr w:type="gramEnd"/>
      <w:r w:rsidR="00496F2F">
        <w:rPr>
          <w:sz w:val="28"/>
          <w:szCs w:val="28"/>
        </w:rPr>
        <w:t xml:space="preserve">. </w:t>
      </w:r>
      <w:r w:rsidR="006D6B92">
        <w:rPr>
          <w:sz w:val="28"/>
          <w:szCs w:val="28"/>
        </w:rPr>
        <w:t xml:space="preserve">В этой связи можно прийти к выводу, что представленные </w:t>
      </w:r>
      <w:r w:rsidR="006D6B92" w:rsidRPr="00966399">
        <w:rPr>
          <w:sz w:val="28"/>
          <w:szCs w:val="28"/>
        </w:rPr>
        <w:t>Местной религиозной организацией ортодоксального иудаизма «Еврейская община г. Севастополя</w:t>
      </w:r>
      <w:r w:rsidR="006D6B92">
        <w:rPr>
          <w:sz w:val="28"/>
          <w:szCs w:val="28"/>
        </w:rPr>
        <w:t>» сведения о своем вероучении являются достоверными.</w:t>
      </w:r>
    </w:p>
    <w:p w:rsidR="000E4F6D" w:rsidRPr="00F3301B" w:rsidRDefault="000E4F6D" w:rsidP="00E867C1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F85" w:rsidRDefault="00016F85" w:rsidP="002F75E9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4252DE" w:rsidRPr="00F3301B" w:rsidRDefault="00985F51" w:rsidP="002F75E9">
      <w:pPr>
        <w:ind w:right="-5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Председатель</w:t>
      </w:r>
      <w:r w:rsidR="004252DE" w:rsidRPr="00F3301B">
        <w:rPr>
          <w:rFonts w:ascii="Times New Roman" w:hAnsi="Times New Roman" w:cs="Times New Roman"/>
          <w:sz w:val="28"/>
          <w:szCs w:val="28"/>
        </w:rPr>
        <w:t xml:space="preserve"> Совета по проведению</w:t>
      </w:r>
    </w:p>
    <w:p w:rsidR="004252DE" w:rsidRPr="00F3301B" w:rsidRDefault="004252DE" w:rsidP="002F75E9">
      <w:pPr>
        <w:ind w:right="-5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государственной религиоведческой</w:t>
      </w:r>
    </w:p>
    <w:p w:rsidR="00E22D8B" w:rsidRPr="00F3301B" w:rsidRDefault="004252DE" w:rsidP="002F75E9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экспертизы</w:t>
      </w:r>
      <w:r w:rsidR="00E22D8B" w:rsidRPr="00F3301B">
        <w:rPr>
          <w:rFonts w:ascii="Times New Roman" w:hAnsi="Times New Roman" w:cs="Times New Roman"/>
          <w:sz w:val="28"/>
          <w:szCs w:val="28"/>
        </w:rPr>
        <w:t xml:space="preserve"> при Министерстве юстиции </w:t>
      </w:r>
    </w:p>
    <w:p w:rsidR="00D96316" w:rsidRPr="00F3301B" w:rsidRDefault="00E22D8B" w:rsidP="002F75E9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F3301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63EB7" w:rsidRPr="00F3301B">
        <w:rPr>
          <w:rFonts w:ascii="Times New Roman" w:hAnsi="Times New Roman" w:cs="Times New Roman"/>
          <w:sz w:val="28"/>
          <w:szCs w:val="28"/>
        </w:rPr>
        <w:tab/>
      </w:r>
      <w:r w:rsidR="00E63EB7" w:rsidRPr="00F3301B">
        <w:rPr>
          <w:rFonts w:ascii="Times New Roman" w:hAnsi="Times New Roman" w:cs="Times New Roman"/>
          <w:sz w:val="28"/>
          <w:szCs w:val="28"/>
        </w:rPr>
        <w:tab/>
      </w:r>
      <w:r w:rsidR="00E63EB7" w:rsidRPr="00F3301B">
        <w:rPr>
          <w:rFonts w:ascii="Times New Roman" w:hAnsi="Times New Roman" w:cs="Times New Roman"/>
          <w:sz w:val="28"/>
          <w:szCs w:val="28"/>
        </w:rPr>
        <w:tab/>
      </w:r>
      <w:r w:rsidR="00E63EB7" w:rsidRPr="00F3301B">
        <w:rPr>
          <w:rFonts w:ascii="Times New Roman" w:hAnsi="Times New Roman" w:cs="Times New Roman"/>
          <w:sz w:val="28"/>
          <w:szCs w:val="28"/>
        </w:rPr>
        <w:tab/>
      </w:r>
      <w:r w:rsidR="00E63EB7" w:rsidRPr="00F3301B">
        <w:rPr>
          <w:rFonts w:ascii="Times New Roman" w:hAnsi="Times New Roman" w:cs="Times New Roman"/>
          <w:sz w:val="28"/>
          <w:szCs w:val="28"/>
        </w:rPr>
        <w:tab/>
      </w:r>
      <w:r w:rsidR="00E63EB7" w:rsidRPr="00F3301B">
        <w:rPr>
          <w:rFonts w:ascii="Times New Roman" w:hAnsi="Times New Roman" w:cs="Times New Roman"/>
          <w:sz w:val="28"/>
          <w:szCs w:val="28"/>
        </w:rPr>
        <w:tab/>
      </w:r>
      <w:r w:rsidR="00E63EB7" w:rsidRPr="00F3301B">
        <w:rPr>
          <w:rFonts w:ascii="Times New Roman" w:hAnsi="Times New Roman" w:cs="Times New Roman"/>
          <w:sz w:val="28"/>
          <w:szCs w:val="28"/>
        </w:rPr>
        <w:tab/>
      </w:r>
      <w:r w:rsidR="00985F51" w:rsidRPr="00F3301B">
        <w:rPr>
          <w:rFonts w:ascii="Times New Roman" w:hAnsi="Times New Roman" w:cs="Times New Roman"/>
          <w:sz w:val="28"/>
          <w:szCs w:val="28"/>
        </w:rPr>
        <w:t xml:space="preserve">               В.А. </w:t>
      </w:r>
      <w:proofErr w:type="spellStart"/>
      <w:r w:rsidR="00985F51" w:rsidRPr="00F3301B">
        <w:rPr>
          <w:rFonts w:ascii="Times New Roman" w:hAnsi="Times New Roman" w:cs="Times New Roman"/>
          <w:sz w:val="28"/>
          <w:szCs w:val="28"/>
        </w:rPr>
        <w:t>Бурковская</w:t>
      </w:r>
      <w:proofErr w:type="spellEnd"/>
    </w:p>
    <w:sectPr w:rsidR="00D96316" w:rsidRPr="00F3301B" w:rsidSect="00823E98">
      <w:headerReference w:type="even" r:id="rId13"/>
      <w:footerReference w:type="default" r:id="rId14"/>
      <w:type w:val="continuous"/>
      <w:pgSz w:w="11905" w:h="16837"/>
      <w:pgMar w:top="1134" w:right="567" w:bottom="1134" w:left="1134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8B" w:rsidRDefault="0017468B">
      <w:r>
        <w:separator/>
      </w:r>
    </w:p>
  </w:endnote>
  <w:endnote w:type="continuationSeparator" w:id="0">
    <w:p w:rsidR="0017468B" w:rsidRDefault="0017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1E" w:rsidRDefault="00FC59D4">
    <w:pPr>
      <w:pStyle w:val="a8"/>
      <w:framePr w:w="11750" w:h="125" w:wrap="none" w:vAnchor="text" w:hAnchor="page" w:x="78" w:y="-746"/>
      <w:shd w:val="clear" w:color="auto" w:fill="auto"/>
      <w:ind w:left="11036"/>
    </w:pPr>
    <w:r>
      <w:fldChar w:fldCharType="begin"/>
    </w:r>
    <w:r w:rsidR="00B7491E">
      <w:instrText xml:space="preserve"> PAGE \* MERGEFORMAT </w:instrText>
    </w:r>
    <w:r>
      <w:fldChar w:fldCharType="separate"/>
    </w:r>
    <w:r w:rsidR="00B7491E" w:rsidRPr="005A688D">
      <w:rPr>
        <w:rStyle w:val="MSGothic"/>
        <w:noProof/>
      </w:rPr>
      <w:t>5</w:t>
    </w:r>
    <w:r>
      <w:rPr>
        <w:rStyle w:val="MSGothic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1E" w:rsidRDefault="00B7491E">
    <w:pPr>
      <w:pStyle w:val="a8"/>
      <w:framePr w:w="11750" w:h="125" w:wrap="none" w:vAnchor="text" w:hAnchor="page" w:x="78" w:y="-746"/>
      <w:shd w:val="clear" w:color="auto" w:fill="auto"/>
      <w:ind w:left="110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1E" w:rsidRDefault="00B7491E">
    <w:pPr>
      <w:pStyle w:val="af2"/>
      <w:jc w:val="right"/>
    </w:pPr>
  </w:p>
  <w:p w:rsidR="00B7491E" w:rsidRDefault="00B7491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8B" w:rsidRDefault="0017468B"/>
  </w:footnote>
  <w:footnote w:type="continuationSeparator" w:id="0">
    <w:p w:rsidR="0017468B" w:rsidRDefault="001746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E7" w:rsidRDefault="00E657E7">
    <w:pPr>
      <w:pStyle w:val="af4"/>
      <w:jc w:val="center"/>
    </w:pPr>
  </w:p>
  <w:p w:rsidR="00E657E7" w:rsidRPr="00E657E7" w:rsidRDefault="0082424D">
    <w:pPr>
      <w:pStyle w:val="af4"/>
      <w:jc w:val="center"/>
      <w:rPr>
        <w:rFonts w:ascii="Times New Roman" w:hAnsi="Times New Roman" w:cs="Times New Roman"/>
        <w:sz w:val="28"/>
        <w:szCs w:val="28"/>
      </w:rPr>
    </w:pPr>
    <w:sdt>
      <w:sdtPr>
        <w:id w:val="165733544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FC59D4" w:rsidRPr="00E657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657E7" w:rsidRPr="00E657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FC59D4" w:rsidRPr="00E657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="00FC59D4" w:rsidRPr="00E657E7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B7491E" w:rsidRPr="00E657E7" w:rsidRDefault="00B7491E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E0" w:rsidRDefault="004041E0">
    <w:pPr>
      <w:pStyle w:val="af4"/>
      <w:jc w:val="center"/>
    </w:pPr>
  </w:p>
  <w:p w:rsidR="004041E0" w:rsidRDefault="004041E0">
    <w:pPr>
      <w:pStyle w:val="af4"/>
      <w:jc w:val="center"/>
    </w:pPr>
  </w:p>
  <w:p w:rsidR="004041E0" w:rsidRPr="004041E0" w:rsidRDefault="004041E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1E" w:rsidRDefault="00B7491E">
    <w:pPr>
      <w:pStyle w:val="af4"/>
      <w:jc w:val="center"/>
    </w:pPr>
  </w:p>
  <w:p w:rsidR="00B7491E" w:rsidRDefault="00B7491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D15"/>
    <w:multiLevelType w:val="multilevel"/>
    <w:tmpl w:val="E67A95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B428D"/>
    <w:multiLevelType w:val="multilevel"/>
    <w:tmpl w:val="358227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7C598B"/>
    <w:multiLevelType w:val="multilevel"/>
    <w:tmpl w:val="0366C54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16831"/>
    <w:multiLevelType w:val="multilevel"/>
    <w:tmpl w:val="2F9855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D23C08"/>
    <w:multiLevelType w:val="multilevel"/>
    <w:tmpl w:val="7A7E9B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FE752D"/>
    <w:multiLevelType w:val="multilevel"/>
    <w:tmpl w:val="056C834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E758F5"/>
    <w:multiLevelType w:val="multilevel"/>
    <w:tmpl w:val="E9ECBAC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7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682ADA"/>
    <w:multiLevelType w:val="multilevel"/>
    <w:tmpl w:val="5E1E2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231B85"/>
    <w:multiLevelType w:val="hybridMultilevel"/>
    <w:tmpl w:val="B87E27AC"/>
    <w:lvl w:ilvl="0" w:tplc="028E5300">
      <w:start w:val="1"/>
      <w:numFmt w:val="decimal"/>
      <w:lvlText w:val="%1)"/>
      <w:lvlJc w:val="left"/>
      <w:pPr>
        <w:ind w:left="1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9">
    <w:nsid w:val="41EA64E5"/>
    <w:multiLevelType w:val="multilevel"/>
    <w:tmpl w:val="E416A6F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89608E"/>
    <w:multiLevelType w:val="multilevel"/>
    <w:tmpl w:val="A6E88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A55FD"/>
    <w:multiLevelType w:val="hybridMultilevel"/>
    <w:tmpl w:val="409869F0"/>
    <w:lvl w:ilvl="0" w:tplc="6A62A408">
      <w:start w:val="1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2">
    <w:nsid w:val="5AF47B9E"/>
    <w:multiLevelType w:val="hybridMultilevel"/>
    <w:tmpl w:val="80CEBC48"/>
    <w:lvl w:ilvl="0" w:tplc="55E8FD92">
      <w:start w:val="1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7D266FE8"/>
    <w:multiLevelType w:val="multilevel"/>
    <w:tmpl w:val="0A7813E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  <w:num w:numId="12">
    <w:abstractNumId w:val="13"/>
  </w:num>
  <w:num w:numId="13">
    <w:abstractNumId w:val="6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415BD"/>
    <w:rsid w:val="00016F85"/>
    <w:rsid w:val="000272F4"/>
    <w:rsid w:val="000341F7"/>
    <w:rsid w:val="000401AE"/>
    <w:rsid w:val="000426F4"/>
    <w:rsid w:val="00042AF9"/>
    <w:rsid w:val="0006056D"/>
    <w:rsid w:val="0007683F"/>
    <w:rsid w:val="00077683"/>
    <w:rsid w:val="00084D78"/>
    <w:rsid w:val="00085C80"/>
    <w:rsid w:val="00087ACF"/>
    <w:rsid w:val="00091E5F"/>
    <w:rsid w:val="000B2488"/>
    <w:rsid w:val="000D78BF"/>
    <w:rsid w:val="000E162A"/>
    <w:rsid w:val="000E41F2"/>
    <w:rsid w:val="000E4F6D"/>
    <w:rsid w:val="00113C4E"/>
    <w:rsid w:val="00120C21"/>
    <w:rsid w:val="00121714"/>
    <w:rsid w:val="001243A8"/>
    <w:rsid w:val="001311AA"/>
    <w:rsid w:val="001415BD"/>
    <w:rsid w:val="001540A9"/>
    <w:rsid w:val="001612ED"/>
    <w:rsid w:val="0016403D"/>
    <w:rsid w:val="0017355B"/>
    <w:rsid w:val="0017468B"/>
    <w:rsid w:val="0018620A"/>
    <w:rsid w:val="001921FC"/>
    <w:rsid w:val="001B227D"/>
    <w:rsid w:val="001B66BC"/>
    <w:rsid w:val="001B681D"/>
    <w:rsid w:val="001B7D93"/>
    <w:rsid w:val="001C3E02"/>
    <w:rsid w:val="001D196F"/>
    <w:rsid w:val="001D752F"/>
    <w:rsid w:val="001E335A"/>
    <w:rsid w:val="002000A9"/>
    <w:rsid w:val="002266C8"/>
    <w:rsid w:val="002357B0"/>
    <w:rsid w:val="0025701D"/>
    <w:rsid w:val="0027097C"/>
    <w:rsid w:val="00276A4C"/>
    <w:rsid w:val="002842F6"/>
    <w:rsid w:val="002A7025"/>
    <w:rsid w:val="002B09E7"/>
    <w:rsid w:val="002B118B"/>
    <w:rsid w:val="002D0527"/>
    <w:rsid w:val="002D64FA"/>
    <w:rsid w:val="002F75E9"/>
    <w:rsid w:val="00304464"/>
    <w:rsid w:val="00304C24"/>
    <w:rsid w:val="00312958"/>
    <w:rsid w:val="00326688"/>
    <w:rsid w:val="00335719"/>
    <w:rsid w:val="003726B0"/>
    <w:rsid w:val="003800D4"/>
    <w:rsid w:val="003839FC"/>
    <w:rsid w:val="00395E6D"/>
    <w:rsid w:val="003A199B"/>
    <w:rsid w:val="003A56F2"/>
    <w:rsid w:val="003D212A"/>
    <w:rsid w:val="003D2B92"/>
    <w:rsid w:val="003D4BE8"/>
    <w:rsid w:val="003E19DE"/>
    <w:rsid w:val="003E2B54"/>
    <w:rsid w:val="003E65EB"/>
    <w:rsid w:val="003F06EA"/>
    <w:rsid w:val="003F35C2"/>
    <w:rsid w:val="004041E0"/>
    <w:rsid w:val="00404E57"/>
    <w:rsid w:val="004251B7"/>
    <w:rsid w:val="004252DE"/>
    <w:rsid w:val="00431038"/>
    <w:rsid w:val="00443D36"/>
    <w:rsid w:val="004530E2"/>
    <w:rsid w:val="0046572E"/>
    <w:rsid w:val="004833F5"/>
    <w:rsid w:val="00485DCD"/>
    <w:rsid w:val="00492FF3"/>
    <w:rsid w:val="00496F2F"/>
    <w:rsid w:val="004A1AD3"/>
    <w:rsid w:val="004D68B9"/>
    <w:rsid w:val="004E175D"/>
    <w:rsid w:val="004F68FF"/>
    <w:rsid w:val="005013CD"/>
    <w:rsid w:val="00507CAD"/>
    <w:rsid w:val="005210AC"/>
    <w:rsid w:val="005248D5"/>
    <w:rsid w:val="00544477"/>
    <w:rsid w:val="005533E1"/>
    <w:rsid w:val="00556C10"/>
    <w:rsid w:val="00564160"/>
    <w:rsid w:val="005919A1"/>
    <w:rsid w:val="005A39C3"/>
    <w:rsid w:val="005A688D"/>
    <w:rsid w:val="005B7BEA"/>
    <w:rsid w:val="005C445B"/>
    <w:rsid w:val="005C6FE4"/>
    <w:rsid w:val="005D6379"/>
    <w:rsid w:val="00600E42"/>
    <w:rsid w:val="00606CB3"/>
    <w:rsid w:val="00607546"/>
    <w:rsid w:val="006106F3"/>
    <w:rsid w:val="006119A1"/>
    <w:rsid w:val="00612C76"/>
    <w:rsid w:val="00652472"/>
    <w:rsid w:val="00666687"/>
    <w:rsid w:val="00667199"/>
    <w:rsid w:val="0067014E"/>
    <w:rsid w:val="0068278B"/>
    <w:rsid w:val="00694802"/>
    <w:rsid w:val="006A0540"/>
    <w:rsid w:val="006A2716"/>
    <w:rsid w:val="006A39AB"/>
    <w:rsid w:val="006B4CC8"/>
    <w:rsid w:val="006B54C0"/>
    <w:rsid w:val="006C44B3"/>
    <w:rsid w:val="006C633E"/>
    <w:rsid w:val="006C75E8"/>
    <w:rsid w:val="006D1016"/>
    <w:rsid w:val="006D29BC"/>
    <w:rsid w:val="006D6683"/>
    <w:rsid w:val="006D6B92"/>
    <w:rsid w:val="00725896"/>
    <w:rsid w:val="007261FD"/>
    <w:rsid w:val="00735CB7"/>
    <w:rsid w:val="007452E0"/>
    <w:rsid w:val="007479C3"/>
    <w:rsid w:val="007529FB"/>
    <w:rsid w:val="00755E25"/>
    <w:rsid w:val="00763817"/>
    <w:rsid w:val="0077337A"/>
    <w:rsid w:val="007749FE"/>
    <w:rsid w:val="00777235"/>
    <w:rsid w:val="007815CC"/>
    <w:rsid w:val="00782D84"/>
    <w:rsid w:val="007A0EA1"/>
    <w:rsid w:val="007B0E4B"/>
    <w:rsid w:val="007D4409"/>
    <w:rsid w:val="00814935"/>
    <w:rsid w:val="00823E98"/>
    <w:rsid w:val="0082424D"/>
    <w:rsid w:val="008436F1"/>
    <w:rsid w:val="00863207"/>
    <w:rsid w:val="00872822"/>
    <w:rsid w:val="00882829"/>
    <w:rsid w:val="00895CC9"/>
    <w:rsid w:val="008A0909"/>
    <w:rsid w:val="008A0DBC"/>
    <w:rsid w:val="008A1C44"/>
    <w:rsid w:val="008B0584"/>
    <w:rsid w:val="008B4A91"/>
    <w:rsid w:val="008C34A3"/>
    <w:rsid w:val="008C42F8"/>
    <w:rsid w:val="008D3A12"/>
    <w:rsid w:val="008F0113"/>
    <w:rsid w:val="008F2907"/>
    <w:rsid w:val="00902F40"/>
    <w:rsid w:val="00917F7F"/>
    <w:rsid w:val="00925462"/>
    <w:rsid w:val="00934F33"/>
    <w:rsid w:val="00956048"/>
    <w:rsid w:val="00960D95"/>
    <w:rsid w:val="00966399"/>
    <w:rsid w:val="009709F8"/>
    <w:rsid w:val="00973B53"/>
    <w:rsid w:val="00976307"/>
    <w:rsid w:val="00985F51"/>
    <w:rsid w:val="009D1468"/>
    <w:rsid w:val="009E5DD2"/>
    <w:rsid w:val="009F784C"/>
    <w:rsid w:val="00A0700A"/>
    <w:rsid w:val="00A11434"/>
    <w:rsid w:val="00A237F5"/>
    <w:rsid w:val="00A30A44"/>
    <w:rsid w:val="00A36C3F"/>
    <w:rsid w:val="00A378F2"/>
    <w:rsid w:val="00A411C4"/>
    <w:rsid w:val="00A43B33"/>
    <w:rsid w:val="00A45D9D"/>
    <w:rsid w:val="00A47EB3"/>
    <w:rsid w:val="00A527F3"/>
    <w:rsid w:val="00A57E83"/>
    <w:rsid w:val="00A7115E"/>
    <w:rsid w:val="00AA0CBA"/>
    <w:rsid w:val="00AB29C1"/>
    <w:rsid w:val="00AC0762"/>
    <w:rsid w:val="00AD0893"/>
    <w:rsid w:val="00AD16E8"/>
    <w:rsid w:val="00AF09BC"/>
    <w:rsid w:val="00B049EF"/>
    <w:rsid w:val="00B04FE7"/>
    <w:rsid w:val="00B05AF2"/>
    <w:rsid w:val="00B203B8"/>
    <w:rsid w:val="00B242D7"/>
    <w:rsid w:val="00B436AB"/>
    <w:rsid w:val="00B52288"/>
    <w:rsid w:val="00B576A7"/>
    <w:rsid w:val="00B7491E"/>
    <w:rsid w:val="00B85482"/>
    <w:rsid w:val="00B86ACD"/>
    <w:rsid w:val="00BA10C5"/>
    <w:rsid w:val="00BA4081"/>
    <w:rsid w:val="00BA512C"/>
    <w:rsid w:val="00BB0616"/>
    <w:rsid w:val="00BB796B"/>
    <w:rsid w:val="00BC0C36"/>
    <w:rsid w:val="00BC58EC"/>
    <w:rsid w:val="00BC781E"/>
    <w:rsid w:val="00C02DE3"/>
    <w:rsid w:val="00C06550"/>
    <w:rsid w:val="00C07053"/>
    <w:rsid w:val="00C10E49"/>
    <w:rsid w:val="00C1228D"/>
    <w:rsid w:val="00C12C6C"/>
    <w:rsid w:val="00C162D2"/>
    <w:rsid w:val="00C230CB"/>
    <w:rsid w:val="00C2661F"/>
    <w:rsid w:val="00C50691"/>
    <w:rsid w:val="00C57E6C"/>
    <w:rsid w:val="00C62CF2"/>
    <w:rsid w:val="00C64248"/>
    <w:rsid w:val="00C7306E"/>
    <w:rsid w:val="00C7532E"/>
    <w:rsid w:val="00C768D9"/>
    <w:rsid w:val="00C875C1"/>
    <w:rsid w:val="00C94746"/>
    <w:rsid w:val="00CA11F1"/>
    <w:rsid w:val="00CC7997"/>
    <w:rsid w:val="00CD2285"/>
    <w:rsid w:val="00CF1895"/>
    <w:rsid w:val="00CF2DE8"/>
    <w:rsid w:val="00CF36FC"/>
    <w:rsid w:val="00D0679A"/>
    <w:rsid w:val="00D158CB"/>
    <w:rsid w:val="00D24F6B"/>
    <w:rsid w:val="00D31A7A"/>
    <w:rsid w:val="00D339F8"/>
    <w:rsid w:val="00D41F32"/>
    <w:rsid w:val="00D55149"/>
    <w:rsid w:val="00D66F50"/>
    <w:rsid w:val="00D70EC6"/>
    <w:rsid w:val="00D778DE"/>
    <w:rsid w:val="00D96316"/>
    <w:rsid w:val="00DB1AA7"/>
    <w:rsid w:val="00DB35BB"/>
    <w:rsid w:val="00DB63F8"/>
    <w:rsid w:val="00DB64F1"/>
    <w:rsid w:val="00DC7EF3"/>
    <w:rsid w:val="00DE12E9"/>
    <w:rsid w:val="00DE706C"/>
    <w:rsid w:val="00DF1F1F"/>
    <w:rsid w:val="00E15741"/>
    <w:rsid w:val="00E178AF"/>
    <w:rsid w:val="00E22D8B"/>
    <w:rsid w:val="00E25F30"/>
    <w:rsid w:val="00E45C1E"/>
    <w:rsid w:val="00E502FF"/>
    <w:rsid w:val="00E52F0F"/>
    <w:rsid w:val="00E534A4"/>
    <w:rsid w:val="00E53612"/>
    <w:rsid w:val="00E53D55"/>
    <w:rsid w:val="00E61308"/>
    <w:rsid w:val="00E63EB7"/>
    <w:rsid w:val="00E657E7"/>
    <w:rsid w:val="00E65863"/>
    <w:rsid w:val="00E821F1"/>
    <w:rsid w:val="00E857BD"/>
    <w:rsid w:val="00E867C1"/>
    <w:rsid w:val="00E87FD3"/>
    <w:rsid w:val="00E94D23"/>
    <w:rsid w:val="00EA5005"/>
    <w:rsid w:val="00EA53FF"/>
    <w:rsid w:val="00EC1861"/>
    <w:rsid w:val="00EC19AC"/>
    <w:rsid w:val="00EC45DB"/>
    <w:rsid w:val="00EC5454"/>
    <w:rsid w:val="00ED3798"/>
    <w:rsid w:val="00F14B2E"/>
    <w:rsid w:val="00F307FF"/>
    <w:rsid w:val="00F3301B"/>
    <w:rsid w:val="00F34369"/>
    <w:rsid w:val="00F414EA"/>
    <w:rsid w:val="00F44A0F"/>
    <w:rsid w:val="00F4770C"/>
    <w:rsid w:val="00F51CC8"/>
    <w:rsid w:val="00F54CF1"/>
    <w:rsid w:val="00F73B87"/>
    <w:rsid w:val="00F748F5"/>
    <w:rsid w:val="00F85B0D"/>
    <w:rsid w:val="00FA093E"/>
    <w:rsid w:val="00FA0C6B"/>
    <w:rsid w:val="00FA6750"/>
    <w:rsid w:val="00FB3B15"/>
    <w:rsid w:val="00FB41DA"/>
    <w:rsid w:val="00FC59D4"/>
    <w:rsid w:val="00FE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59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59D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C5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58"/>
      <w:szCs w:val="58"/>
    </w:rPr>
  </w:style>
  <w:style w:type="character" w:customStyle="1" w:styleId="2">
    <w:name w:val="Заголовок №2_"/>
    <w:basedOn w:val="a0"/>
    <w:link w:val="20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Заголовок №5_"/>
    <w:basedOn w:val="a0"/>
    <w:link w:val="50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 (2)_"/>
    <w:basedOn w:val="a0"/>
    <w:link w:val="22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Полужирный"/>
    <w:basedOn w:val="a4"/>
    <w:rsid w:val="00FC59D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Полужирный"/>
    <w:basedOn w:val="a4"/>
    <w:rsid w:val="00FC59D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">
    <w:name w:val="Основной текст + 10 pt"/>
    <w:basedOn w:val="a4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5pt">
    <w:name w:val="Основной текст + 8;5 pt"/>
    <w:basedOn w:val="a4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7">
    <w:name w:val="Колонтитул_"/>
    <w:basedOn w:val="a0"/>
    <w:link w:val="a8"/>
    <w:rsid w:val="00FC5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1pt">
    <w:name w:val="Колонтитул + 8;5 pt;Полужирный;Интервал 1 pt"/>
    <w:basedOn w:val="a7"/>
    <w:rsid w:val="00FC59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7"/>
      <w:szCs w:val="17"/>
    </w:rPr>
  </w:style>
  <w:style w:type="character" w:customStyle="1" w:styleId="3">
    <w:name w:val="Основной текст (3)_"/>
    <w:basedOn w:val="a0"/>
    <w:link w:val="30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Заголовок №3_"/>
    <w:basedOn w:val="a0"/>
    <w:link w:val="32"/>
    <w:rsid w:val="00FC5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Полужирный"/>
    <w:basedOn w:val="a4"/>
    <w:rsid w:val="00FC59D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Основной текст + Курсив"/>
    <w:basedOn w:val="a4"/>
    <w:rsid w:val="00FC59D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b">
    <w:name w:val="Основной текст + Курсив"/>
    <w:basedOn w:val="a4"/>
    <w:rsid w:val="00FC59D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1">
    <w:name w:val="Основной текст (5)_"/>
    <w:basedOn w:val="a0"/>
    <w:link w:val="52"/>
    <w:rsid w:val="00FC5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-1pt">
    <w:name w:val="Основной текст + Интервал -1 pt"/>
    <w:basedOn w:val="a4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0pt0">
    <w:name w:val="Основной текст + 10 pt"/>
    <w:basedOn w:val="a4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basedOn w:val="a4"/>
    <w:rsid w:val="00FC59D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d">
    <w:name w:val="Основной текст + Курсив"/>
    <w:basedOn w:val="a4"/>
    <w:rsid w:val="00FC59D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e">
    <w:name w:val="Основной текст + Курсив"/>
    <w:basedOn w:val="a4"/>
    <w:rsid w:val="00FC59D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0pt1">
    <w:name w:val="Основной текст + 10 pt"/>
    <w:basedOn w:val="a4"/>
    <w:rsid w:val="00FC59D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">
    <w:name w:val="Основной текст + Курсив"/>
    <w:basedOn w:val="a4"/>
    <w:rsid w:val="00FC59D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0">
    <w:name w:val="Основной текст + Курсив"/>
    <w:basedOn w:val="a4"/>
    <w:rsid w:val="00FC59D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1">
    <w:name w:val="Основной текст + Курсив"/>
    <w:basedOn w:val="a4"/>
    <w:rsid w:val="00FC59D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FC5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">
    <w:name w:val="Заголовок №4 (2)_"/>
    <w:basedOn w:val="a0"/>
    <w:link w:val="420"/>
    <w:rsid w:val="00FC5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">
    <w:name w:val="Заголовок №4_"/>
    <w:basedOn w:val="a0"/>
    <w:link w:val="43"/>
    <w:rsid w:val="00FC5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4">
    <w:name w:val="Заголовок №4"/>
    <w:basedOn w:val="41"/>
    <w:rsid w:val="00FC5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10">
    <w:name w:val="Заголовок №1"/>
    <w:basedOn w:val="a"/>
    <w:link w:val="1"/>
    <w:rsid w:val="00FC59D4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60"/>
      <w:sz w:val="58"/>
      <w:szCs w:val="58"/>
    </w:rPr>
  </w:style>
  <w:style w:type="paragraph" w:customStyle="1" w:styleId="20">
    <w:name w:val="Заголовок №2"/>
    <w:basedOn w:val="a"/>
    <w:link w:val="2"/>
    <w:rsid w:val="00FC59D4"/>
    <w:pPr>
      <w:shd w:val="clear" w:color="auto" w:fill="FFFFFF"/>
      <w:spacing w:before="60" w:after="240" w:line="0" w:lineRule="atLeast"/>
      <w:outlineLvl w:val="1"/>
    </w:pPr>
    <w:rPr>
      <w:rFonts w:ascii="Calibri" w:eastAsia="Calibri" w:hAnsi="Calibri" w:cs="Calibri"/>
      <w:sz w:val="27"/>
      <w:szCs w:val="27"/>
    </w:rPr>
  </w:style>
  <w:style w:type="paragraph" w:customStyle="1" w:styleId="11">
    <w:name w:val="Основной текст1"/>
    <w:basedOn w:val="a"/>
    <w:link w:val="a4"/>
    <w:rsid w:val="00FC59D4"/>
    <w:pPr>
      <w:shd w:val="clear" w:color="auto" w:fill="FFFFFF"/>
      <w:spacing w:before="240" w:after="60" w:line="264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Заголовок №5"/>
    <w:basedOn w:val="a"/>
    <w:link w:val="5"/>
    <w:rsid w:val="00FC59D4"/>
    <w:pPr>
      <w:shd w:val="clear" w:color="auto" w:fill="FFFFFF"/>
      <w:spacing w:before="60" w:after="240" w:line="288" w:lineRule="exact"/>
      <w:jc w:val="right"/>
      <w:outlineLvl w:val="4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FC59D4"/>
    <w:pPr>
      <w:shd w:val="clear" w:color="auto" w:fill="FFFFFF"/>
      <w:spacing w:after="240" w:line="269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a8">
    <w:name w:val="Колонтитул"/>
    <w:basedOn w:val="a"/>
    <w:link w:val="a7"/>
    <w:rsid w:val="00FC59D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FC59D4"/>
    <w:pPr>
      <w:shd w:val="clear" w:color="auto" w:fill="FFFFFF"/>
      <w:spacing w:after="120"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32">
    <w:name w:val="Заголовок №3"/>
    <w:basedOn w:val="a"/>
    <w:link w:val="31"/>
    <w:rsid w:val="00FC59D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C59D4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52">
    <w:name w:val="Основной текст (5)"/>
    <w:basedOn w:val="a"/>
    <w:link w:val="51"/>
    <w:rsid w:val="00FC59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FC59D4"/>
    <w:pPr>
      <w:shd w:val="clear" w:color="auto" w:fill="FFFFFF"/>
      <w:spacing w:line="437" w:lineRule="exact"/>
    </w:pPr>
    <w:rPr>
      <w:rFonts w:ascii="Calibri" w:eastAsia="Calibri" w:hAnsi="Calibri" w:cs="Calibri"/>
      <w:sz w:val="20"/>
      <w:szCs w:val="20"/>
    </w:rPr>
  </w:style>
  <w:style w:type="paragraph" w:customStyle="1" w:styleId="70">
    <w:name w:val="Основной текст (7)"/>
    <w:basedOn w:val="a"/>
    <w:link w:val="7"/>
    <w:rsid w:val="00FC59D4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20">
    <w:name w:val="Заголовок №4 (2)"/>
    <w:basedOn w:val="a"/>
    <w:link w:val="42"/>
    <w:rsid w:val="00FC59D4"/>
    <w:pPr>
      <w:shd w:val="clear" w:color="auto" w:fill="FFFFFF"/>
      <w:spacing w:before="300" w:after="42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43">
    <w:name w:val="Заголовок №4"/>
    <w:basedOn w:val="a"/>
    <w:link w:val="41"/>
    <w:rsid w:val="00FC59D4"/>
    <w:pPr>
      <w:shd w:val="clear" w:color="auto" w:fill="FFFFFF"/>
      <w:spacing w:before="420" w:after="300" w:line="341" w:lineRule="exact"/>
      <w:ind w:firstLine="52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2">
    <w:name w:val="footer"/>
    <w:basedOn w:val="a"/>
    <w:link w:val="af3"/>
    <w:uiPriority w:val="99"/>
    <w:unhideWhenUsed/>
    <w:rsid w:val="00600E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00E42"/>
    <w:rPr>
      <w:color w:val="000000"/>
    </w:rPr>
  </w:style>
  <w:style w:type="paragraph" w:styleId="af4">
    <w:name w:val="header"/>
    <w:basedOn w:val="a"/>
    <w:link w:val="af5"/>
    <w:uiPriority w:val="99"/>
    <w:unhideWhenUsed/>
    <w:rsid w:val="00600E4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00E42"/>
    <w:rPr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E25F30"/>
    <w:rPr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5F30"/>
    <w:rPr>
      <w:color w:val="000000"/>
      <w:sz w:val="16"/>
      <w:szCs w:val="16"/>
    </w:rPr>
  </w:style>
  <w:style w:type="character" w:customStyle="1" w:styleId="53">
    <w:name w:val="Основной текст (53)_"/>
    <w:basedOn w:val="a0"/>
    <w:link w:val="530"/>
    <w:rsid w:val="00D963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7">
    <w:name w:val="Основной текст (57)_"/>
    <w:basedOn w:val="a0"/>
    <w:rsid w:val="00D96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70">
    <w:name w:val="Основной текст (57)"/>
    <w:basedOn w:val="57"/>
    <w:rsid w:val="00D96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54">
    <w:name w:val="Основной текст (5) + Курсив"/>
    <w:basedOn w:val="51"/>
    <w:rsid w:val="00D96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31">
    <w:name w:val="Основной текст (53) + Не курсив"/>
    <w:basedOn w:val="53"/>
    <w:rsid w:val="00D96316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D96316"/>
    <w:pPr>
      <w:shd w:val="clear" w:color="auto" w:fill="FFFFFF"/>
      <w:spacing w:line="360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styleId="af8">
    <w:name w:val="Emphasis"/>
    <w:basedOn w:val="a0"/>
    <w:uiPriority w:val="20"/>
    <w:qFormat/>
    <w:rsid w:val="002357B0"/>
    <w:rPr>
      <w:i/>
      <w:iCs/>
    </w:rPr>
  </w:style>
  <w:style w:type="character" w:customStyle="1" w:styleId="Bodytext6">
    <w:name w:val="Body text (6)_"/>
    <w:basedOn w:val="a0"/>
    <w:link w:val="Bodytext60"/>
    <w:locked/>
    <w:rsid w:val="00E178AF"/>
    <w:rPr>
      <w:rFonts w:ascii="Times New Roman" w:eastAsia="Times New Roman" w:hAnsi="Times New Roman" w:cs="Times New Roman"/>
      <w:w w:val="70"/>
      <w:sz w:val="22"/>
      <w:szCs w:val="22"/>
      <w:shd w:val="clear" w:color="auto" w:fill="FFFFFF"/>
    </w:rPr>
  </w:style>
  <w:style w:type="paragraph" w:customStyle="1" w:styleId="Bodytext60">
    <w:name w:val="Body text (6)"/>
    <w:basedOn w:val="a"/>
    <w:link w:val="Bodytext6"/>
    <w:rsid w:val="00E178AF"/>
    <w:pPr>
      <w:widowControl w:val="0"/>
      <w:shd w:val="clear" w:color="auto" w:fill="FFFFFF"/>
      <w:spacing w:before="360" w:line="223" w:lineRule="exact"/>
      <w:jc w:val="both"/>
    </w:pPr>
    <w:rPr>
      <w:rFonts w:ascii="Times New Roman" w:eastAsia="Times New Roman" w:hAnsi="Times New Roman" w:cs="Times New Roman"/>
      <w:color w:val="auto"/>
      <w:w w:val="70"/>
      <w:sz w:val="22"/>
      <w:szCs w:val="22"/>
    </w:rPr>
  </w:style>
  <w:style w:type="character" w:customStyle="1" w:styleId="Bodytext2Exact">
    <w:name w:val="Body text (2) Exact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28"/>
      <w:szCs w:val="28"/>
      <w:u w:val="none"/>
      <w:effect w:val="none"/>
    </w:rPr>
  </w:style>
  <w:style w:type="character" w:customStyle="1" w:styleId="Bodytext2Spacing6pt">
    <w:name w:val="Body text (2) + Spacing 6 pt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3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SmallCaps">
    <w:name w:val="Body text (2) + Small Caps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-1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6115pt">
    <w:name w:val="Body text (6) + 11.5 pt"/>
    <w:aliases w:val="Italic,Spacing 1 pt,Scale 100%"/>
    <w:basedOn w:val="Bodytext6"/>
    <w:rsid w:val="00E178A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Bodytext2Cambria">
    <w:name w:val="Body text (2) + Cambria"/>
    <w:aliases w:val="Spacing -1 pt"/>
    <w:basedOn w:val="a0"/>
    <w:rsid w:val="00E178AF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Spacing0pt">
    <w:name w:val="Body text (2) + Spacing 0 pt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f9">
    <w:name w:val="List Paragraph"/>
    <w:basedOn w:val="a"/>
    <w:uiPriority w:val="34"/>
    <w:qFormat/>
    <w:rsid w:val="000426F4"/>
    <w:pPr>
      <w:ind w:left="720"/>
      <w:contextualSpacing/>
    </w:pPr>
  </w:style>
  <w:style w:type="character" w:customStyle="1" w:styleId="Bodytext20">
    <w:name w:val="Body text (2)_"/>
    <w:basedOn w:val="a0"/>
    <w:rsid w:val="00611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">
    <w:name w:val="Body text (2) + Italic"/>
    <w:basedOn w:val="Bodytext20"/>
    <w:rsid w:val="006119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45pt">
    <w:name w:val="Body text (2) + 4.5 pt"/>
    <w:basedOn w:val="Bodytext20"/>
    <w:rsid w:val="00611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Footnote">
    <w:name w:val="Footnote_"/>
    <w:basedOn w:val="a0"/>
    <w:link w:val="Footnote0"/>
    <w:rsid w:val="00BA10C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A10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BA10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BA10C5"/>
    <w:pPr>
      <w:widowControl w:val="0"/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30">
    <w:name w:val="Body text (3)"/>
    <w:basedOn w:val="a"/>
    <w:link w:val="Bodytext3"/>
    <w:rsid w:val="00BA10C5"/>
    <w:pPr>
      <w:widowControl w:val="0"/>
      <w:shd w:val="clear" w:color="auto" w:fill="FFFFFF"/>
      <w:spacing w:before="360" w:line="341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Heading10">
    <w:name w:val="Heading #1"/>
    <w:basedOn w:val="a"/>
    <w:link w:val="Heading1"/>
    <w:rsid w:val="00BA10C5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6Exact">
    <w:name w:val="Body text (6) Exact"/>
    <w:basedOn w:val="a0"/>
    <w:rsid w:val="00E52F0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a0"/>
    <w:link w:val="Bodytext40"/>
    <w:rsid w:val="00E52F0F"/>
    <w:rPr>
      <w:rFonts w:ascii="Courier New" w:eastAsia="Courier New" w:hAnsi="Courier New" w:cs="Courier New"/>
      <w:spacing w:val="20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E52F0F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pacing w:val="20"/>
      <w:sz w:val="12"/>
      <w:szCs w:val="12"/>
    </w:rPr>
  </w:style>
  <w:style w:type="character" w:customStyle="1" w:styleId="Bodytext2Calibri11pt">
    <w:name w:val="Body text (2) + Calibri;11 pt"/>
    <w:basedOn w:val="Bodytext20"/>
    <w:rsid w:val="00AA0CB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0"/>
    <w:rsid w:val="00AA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C57E6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NotItalic">
    <w:name w:val="Body text (5) + Not Italic"/>
    <w:basedOn w:val="Bodytext5"/>
    <w:rsid w:val="00C57E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C57E6C"/>
    <w:pPr>
      <w:widowControl w:val="0"/>
      <w:shd w:val="clear" w:color="auto" w:fill="FFFFFF"/>
      <w:spacing w:line="341" w:lineRule="exact"/>
      <w:ind w:firstLine="760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character" w:customStyle="1" w:styleId="Headerorfooter">
    <w:name w:val="Header or footer_"/>
    <w:basedOn w:val="a0"/>
    <w:rsid w:val="00C57E6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C57E6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C57E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70">
    <w:name w:val="Body text (7)"/>
    <w:basedOn w:val="a"/>
    <w:link w:val="Bodytext7"/>
    <w:rsid w:val="00C57E6C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320">
    <w:name w:val="Заголовок №3 (2)_"/>
    <w:basedOn w:val="a0"/>
    <w:link w:val="321"/>
    <w:rsid w:val="006D29B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21">
    <w:name w:val="Заголовок №3 (2)"/>
    <w:basedOn w:val="a"/>
    <w:link w:val="320"/>
    <w:rsid w:val="006D29BC"/>
    <w:pPr>
      <w:shd w:val="clear" w:color="auto" w:fill="FFFFFF"/>
      <w:spacing w:before="3300" w:after="54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115pt">
    <w:name w:val="Колонтитул + 11;5 pt"/>
    <w:basedOn w:val="a7"/>
    <w:rsid w:val="006D2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45">
    <w:name w:val="Заголовок №4 + Не полужирный"/>
    <w:basedOn w:val="41"/>
    <w:rsid w:val="006D29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45pt0pt">
    <w:name w:val="Колонтитул + 24;5 pt;Курсив;Интервал 0 pt"/>
    <w:basedOn w:val="a7"/>
    <w:rsid w:val="006D29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9"/>
      <w:szCs w:val="49"/>
    </w:rPr>
  </w:style>
  <w:style w:type="character" w:customStyle="1" w:styleId="TrebuchetMS9pt0pt">
    <w:name w:val="Колонтитул + Trebuchet MS;9 pt;Интервал 0 pt"/>
    <w:basedOn w:val="a7"/>
    <w:rsid w:val="006D29B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1pt">
    <w:name w:val="Основной текст + Интервал 1 pt"/>
    <w:basedOn w:val="a4"/>
    <w:rsid w:val="006D2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TrebuchetMS95pt0pt50">
    <w:name w:val="Основной текст + Trebuchet MS;9;5 pt;Полужирный;Курсив;Интервал 0 pt;Масштаб 50%"/>
    <w:basedOn w:val="a4"/>
    <w:rsid w:val="006D29BC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w w:val="50"/>
      <w:sz w:val="19"/>
      <w:szCs w:val="19"/>
      <w:lang w:val="en-US"/>
    </w:rPr>
  </w:style>
  <w:style w:type="character" w:customStyle="1" w:styleId="23">
    <w:name w:val="Основной текст (2) + Не полужирный"/>
    <w:basedOn w:val="21"/>
    <w:rsid w:val="005C4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33">
    <w:name w:val="Основной текст3"/>
    <w:basedOn w:val="a"/>
    <w:rsid w:val="005C445B"/>
    <w:pPr>
      <w:shd w:val="clear" w:color="auto" w:fill="FFFFFF"/>
      <w:spacing w:line="264" w:lineRule="exac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1pt0pt">
    <w:name w:val="Заголовок №2 + 11 pt;Не полужирный;Интервал 0 pt"/>
    <w:basedOn w:val="2"/>
    <w:rsid w:val="005C4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</w:rPr>
  </w:style>
  <w:style w:type="character" w:customStyle="1" w:styleId="0pt">
    <w:name w:val="Основной текст + Интервал 0 pt"/>
    <w:basedOn w:val="a4"/>
    <w:rsid w:val="005C4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MSGothic">
    <w:name w:val="Колонтитул + MS Gothic"/>
    <w:basedOn w:val="a7"/>
    <w:rsid w:val="005C445B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5pt40">
    <w:name w:val="Основной текст + 7;5 pt;Полужирный;Малые прописные;Масштаб 40%"/>
    <w:basedOn w:val="a4"/>
    <w:rsid w:val="005C445B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w w:val="40"/>
      <w:sz w:val="15"/>
      <w:szCs w:val="15"/>
    </w:rPr>
  </w:style>
  <w:style w:type="character" w:customStyle="1" w:styleId="Impact65pt">
    <w:name w:val="Основной текст + Impact;6;5 pt;Малые прописные"/>
    <w:basedOn w:val="a4"/>
    <w:rsid w:val="005C445B"/>
    <w:rPr>
      <w:rFonts w:ascii="Impact" w:eastAsia="Impact" w:hAnsi="Impact" w:cs="Impact"/>
      <w:b w:val="0"/>
      <w:bCs w:val="0"/>
      <w:i w:val="0"/>
      <w:iCs w:val="0"/>
      <w:smallCaps/>
      <w:strike w:val="0"/>
      <w:spacing w:val="0"/>
      <w:w w:val="100"/>
      <w:sz w:val="13"/>
      <w:szCs w:val="13"/>
    </w:rPr>
  </w:style>
  <w:style w:type="character" w:customStyle="1" w:styleId="220">
    <w:name w:val="Заголовок №2 (2)_"/>
    <w:basedOn w:val="a0"/>
    <w:link w:val="221"/>
    <w:rsid w:val="005C445B"/>
    <w:rPr>
      <w:rFonts w:ascii="Times New Roman" w:eastAsia="Times New Roman" w:hAnsi="Times New Roman" w:cs="Times New Roman"/>
      <w:spacing w:val="10"/>
      <w:sz w:val="22"/>
      <w:szCs w:val="22"/>
      <w:shd w:val="clear" w:color="auto" w:fill="FFFFFF"/>
    </w:rPr>
  </w:style>
  <w:style w:type="character" w:customStyle="1" w:styleId="22105pt0pt">
    <w:name w:val="Заголовок №2 (2) + 10;5 pt;Полужирный;Интервал 0 pt"/>
    <w:basedOn w:val="220"/>
    <w:rsid w:val="005C445B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2105pt0pt0">
    <w:name w:val="Заголовок №2 (2) + 10;5 pt;Интервал 0 pt"/>
    <w:basedOn w:val="220"/>
    <w:rsid w:val="005C445B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"/>
    <w:link w:val="220"/>
    <w:rsid w:val="005C445B"/>
    <w:pPr>
      <w:shd w:val="clear" w:color="auto" w:fill="FFFFFF"/>
      <w:spacing w:before="240" w:after="300" w:line="0" w:lineRule="atLeast"/>
      <w:outlineLvl w:val="1"/>
    </w:pPr>
    <w:rPr>
      <w:rFonts w:ascii="Times New Roman" w:eastAsia="Times New Roman" w:hAnsi="Times New Roman" w:cs="Times New Roman"/>
      <w:color w:val="auto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05C3-8060-46B2-AB71-55305DD3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4935</Words>
  <Characters>28133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Религиоведение</dc:creator>
  <cp:lastModifiedBy>Плужникова Наталья Алексеевна</cp:lastModifiedBy>
  <cp:revision>28</cp:revision>
  <cp:lastPrinted>2019-02-11T09:57:00Z</cp:lastPrinted>
  <dcterms:created xsi:type="dcterms:W3CDTF">2020-05-15T09:06:00Z</dcterms:created>
  <dcterms:modified xsi:type="dcterms:W3CDTF">2020-06-08T14:31:00Z</dcterms:modified>
</cp:coreProperties>
</file>