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7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20"/>
      </w:tblGrid>
      <w:tr w:rsidR="0006056D" w:rsidRPr="0042356F" w:rsidTr="0029415B">
        <w:trPr>
          <w:trHeight w:val="2700"/>
        </w:trPr>
        <w:tc>
          <w:tcPr>
            <w:tcW w:w="4320" w:type="dxa"/>
          </w:tcPr>
          <w:p w:rsidR="0006056D" w:rsidRPr="0006056D" w:rsidRDefault="0006056D" w:rsidP="003A56F2">
            <w:pPr>
              <w:tabs>
                <w:tab w:val="left" w:pos="4140"/>
              </w:tabs>
              <w:suppressAutoHyphens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0"/>
            <w:r w:rsidRPr="0006056D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ЭКСПЕРТНЫЙ СОВЕТ</w:t>
            </w:r>
          </w:p>
          <w:p w:rsidR="0006056D" w:rsidRPr="0006056D" w:rsidRDefault="0006056D" w:rsidP="003A56F2">
            <w:pPr>
              <w:tabs>
                <w:tab w:val="left" w:pos="4500"/>
                <w:tab w:val="left" w:pos="4680"/>
              </w:tabs>
              <w:suppressAutoHyphens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56D">
              <w:rPr>
                <w:rFonts w:ascii="Times New Roman" w:hAnsi="Times New Roman" w:cs="Times New Roman"/>
                <w:b/>
                <w:sz w:val="28"/>
                <w:szCs w:val="28"/>
              </w:rPr>
              <w:t>ПО ПРОВЕДЕНИЮ ГОСУДАРСТВЕННОЙ РЕЛИГИОВЕДЧЕСКОЙ ЭКСПЕРТИЗЫ</w:t>
            </w:r>
          </w:p>
          <w:p w:rsidR="0006056D" w:rsidRPr="0006056D" w:rsidRDefault="0006056D" w:rsidP="003A56F2">
            <w:pPr>
              <w:tabs>
                <w:tab w:val="left" w:pos="4500"/>
                <w:tab w:val="left" w:pos="4680"/>
              </w:tabs>
              <w:suppressAutoHyphens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56D">
              <w:rPr>
                <w:rFonts w:ascii="Times New Roman" w:hAnsi="Times New Roman" w:cs="Times New Roman"/>
                <w:b/>
                <w:sz w:val="28"/>
                <w:szCs w:val="28"/>
              </w:rPr>
              <w:t>ПРИ МИНИСТЕРСТВЕ ЮСТИЦИИ РОССИЙСКОЙ ФЕДЕРАЦИИ</w:t>
            </w:r>
          </w:p>
          <w:p w:rsidR="0006056D" w:rsidRPr="0006056D" w:rsidRDefault="0006056D" w:rsidP="003A56F2">
            <w:pPr>
              <w:tabs>
                <w:tab w:val="left" w:pos="4500"/>
              </w:tabs>
              <w:suppressAutoHyphens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056D" w:rsidRPr="00D51779" w:rsidRDefault="0006056D" w:rsidP="003A56F2">
            <w:pPr>
              <w:tabs>
                <w:tab w:val="left" w:pos="-6048"/>
              </w:tabs>
              <w:suppressAutoHyphens/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D51779">
              <w:rPr>
                <w:rFonts w:ascii="Times New Roman" w:hAnsi="Times New Roman" w:cs="Times New Roman"/>
                <w:b/>
              </w:rPr>
              <w:t>Житная ул., д. 14, Москва, 119991</w:t>
            </w:r>
          </w:p>
          <w:p w:rsidR="0006056D" w:rsidRDefault="0006056D" w:rsidP="003A56F2">
            <w:pPr>
              <w:tabs>
                <w:tab w:val="left" w:pos="-6048"/>
              </w:tabs>
              <w:suppressAutoHyphens/>
              <w:ind w:right="-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51779">
              <w:rPr>
                <w:rFonts w:ascii="Times New Roman" w:hAnsi="Times New Roman" w:cs="Times New Roman"/>
                <w:b/>
              </w:rPr>
              <w:t xml:space="preserve">тел. (495) 955-59-99, </w:t>
            </w:r>
            <w:r w:rsidR="00D51779">
              <w:rPr>
                <w:rFonts w:ascii="Times New Roman" w:hAnsi="Times New Roman" w:cs="Times New Roman"/>
                <w:b/>
                <w:lang w:val="ru-RU"/>
              </w:rPr>
              <w:br/>
            </w:r>
            <w:r w:rsidRPr="00D51779">
              <w:rPr>
                <w:rFonts w:ascii="Times New Roman" w:hAnsi="Times New Roman" w:cs="Times New Roman"/>
                <w:b/>
              </w:rPr>
              <w:t>факс (495) 955-57-79</w:t>
            </w:r>
          </w:p>
          <w:p w:rsidR="00D51779" w:rsidRDefault="00D51779" w:rsidP="003A56F2">
            <w:pPr>
              <w:tabs>
                <w:tab w:val="left" w:pos="-6048"/>
              </w:tabs>
              <w:suppressAutoHyphens/>
              <w:ind w:right="-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6056D" w:rsidRPr="0042356F" w:rsidRDefault="008D1D90" w:rsidP="008D1D90">
            <w:pPr>
              <w:tabs>
                <w:tab w:val="left" w:pos="-6048"/>
              </w:tabs>
              <w:suppressAutoHyphens/>
              <w:jc w:val="center"/>
              <w:rPr>
                <w:b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lang w:val="ru-RU"/>
              </w:rPr>
              <w:t>17.01.2018</w:t>
            </w:r>
            <w:r w:rsidR="00D5177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="00D51779">
              <w:rPr>
                <w:rFonts w:ascii="Times New Roman" w:hAnsi="Times New Roman" w:cs="Times New Roman"/>
                <w:b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="0029415B" w:rsidRPr="008D1D90">
              <w:rPr>
                <w:rFonts w:ascii="Times New Roman" w:hAnsi="Times New Roman" w:cs="Times New Roman"/>
                <w:b/>
                <w:lang w:val="ru-RU"/>
              </w:rPr>
              <w:t>1/2018</w:t>
            </w:r>
          </w:p>
        </w:tc>
      </w:tr>
    </w:tbl>
    <w:p w:rsidR="0006056D" w:rsidRPr="003A56F2" w:rsidRDefault="0006056D" w:rsidP="003A56F2">
      <w:pPr>
        <w:jc w:val="right"/>
      </w:pPr>
    </w:p>
    <w:p w:rsidR="0006056D" w:rsidRDefault="0006056D" w:rsidP="0006056D"/>
    <w:p w:rsidR="0006056D" w:rsidRDefault="0006056D" w:rsidP="0006056D"/>
    <w:p w:rsidR="0006056D" w:rsidRDefault="0006056D" w:rsidP="0006056D"/>
    <w:p w:rsidR="0006056D" w:rsidRDefault="0006056D" w:rsidP="0006056D"/>
    <w:p w:rsidR="0006056D" w:rsidRDefault="0006056D" w:rsidP="0006056D"/>
    <w:p w:rsidR="0006056D" w:rsidRDefault="0006056D" w:rsidP="0006056D"/>
    <w:p w:rsidR="0006056D" w:rsidRDefault="0006056D" w:rsidP="0006056D"/>
    <w:p w:rsidR="0006056D" w:rsidRDefault="0006056D" w:rsidP="0006056D"/>
    <w:p w:rsidR="0006056D" w:rsidRDefault="0006056D" w:rsidP="0006056D"/>
    <w:p w:rsidR="0006056D" w:rsidRDefault="0006056D" w:rsidP="0006056D"/>
    <w:p w:rsidR="0006056D" w:rsidRDefault="0006056D" w:rsidP="0006056D"/>
    <w:p w:rsidR="0006056D" w:rsidRDefault="0006056D" w:rsidP="0006056D"/>
    <w:p w:rsidR="0007683F" w:rsidRDefault="0007683F" w:rsidP="0007683F">
      <w:pPr>
        <w:jc w:val="right"/>
        <w:rPr>
          <w:lang w:val="ru-RU"/>
        </w:rPr>
      </w:pPr>
    </w:p>
    <w:p w:rsidR="0007683F" w:rsidRPr="0007683F" w:rsidRDefault="0007683F" w:rsidP="0006056D">
      <w:pPr>
        <w:rPr>
          <w:lang w:val="ru-RU"/>
        </w:rPr>
      </w:pPr>
    </w:p>
    <w:p w:rsidR="0006056D" w:rsidRDefault="0006056D" w:rsidP="0006056D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6056D" w:rsidRDefault="0006056D" w:rsidP="0006056D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7683F" w:rsidRDefault="0007683F" w:rsidP="0007683F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D51779" w:rsidRDefault="00D51779" w:rsidP="0007683F">
      <w:pPr>
        <w:rPr>
          <w:lang w:val="ru-RU"/>
        </w:rPr>
      </w:pPr>
    </w:p>
    <w:p w:rsidR="0006056D" w:rsidRDefault="0006056D" w:rsidP="0006056D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6056D" w:rsidRPr="00A7566B" w:rsidRDefault="0006056D" w:rsidP="00084D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566B">
        <w:rPr>
          <w:rFonts w:ascii="Times New Roman" w:hAnsi="Times New Roman" w:cs="Times New Roman"/>
          <w:b/>
          <w:sz w:val="28"/>
          <w:szCs w:val="28"/>
        </w:rPr>
        <w:t>ЭКСПЕРТНОЕ ЗАКЛЮЧЕНИЕ</w:t>
      </w:r>
    </w:p>
    <w:p w:rsidR="0006056D" w:rsidRPr="00084D78" w:rsidRDefault="0006056D" w:rsidP="00084D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6056D" w:rsidRPr="00084D78" w:rsidRDefault="0006056D" w:rsidP="00AE34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D7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AE3487">
        <w:rPr>
          <w:rFonts w:ascii="Times New Roman" w:hAnsi="Times New Roman" w:cs="Times New Roman"/>
          <w:sz w:val="28"/>
          <w:szCs w:val="28"/>
          <w:lang w:val="ru-RU"/>
        </w:rPr>
        <w:t>имя Председателя Экспертного с</w:t>
      </w:r>
      <w:r w:rsidRPr="00084D78">
        <w:rPr>
          <w:rFonts w:ascii="Times New Roman" w:hAnsi="Times New Roman" w:cs="Times New Roman"/>
          <w:sz w:val="28"/>
          <w:szCs w:val="28"/>
          <w:lang w:val="ru-RU"/>
        </w:rPr>
        <w:t>овета по проведению государственной религиоведческой экспертизы при Министерстве юстици</w:t>
      </w:r>
      <w:r w:rsidR="00D340E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84D78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В.А. </w:t>
      </w:r>
      <w:proofErr w:type="spellStart"/>
      <w:r w:rsidRPr="00084D78">
        <w:rPr>
          <w:rFonts w:ascii="Times New Roman" w:hAnsi="Times New Roman" w:cs="Times New Roman"/>
          <w:sz w:val="28"/>
          <w:szCs w:val="28"/>
          <w:lang w:val="ru-RU"/>
        </w:rPr>
        <w:t>Бурковской</w:t>
      </w:r>
      <w:proofErr w:type="spellEnd"/>
      <w:r w:rsidRPr="00084D78">
        <w:rPr>
          <w:rFonts w:ascii="Times New Roman" w:hAnsi="Times New Roman" w:cs="Times New Roman"/>
          <w:sz w:val="28"/>
          <w:szCs w:val="28"/>
          <w:lang w:val="ru-RU"/>
        </w:rPr>
        <w:t xml:space="preserve"> поступил запрос о проведении государственной религ</w:t>
      </w:r>
      <w:r w:rsidR="00D51779">
        <w:rPr>
          <w:rFonts w:ascii="Times New Roman" w:hAnsi="Times New Roman" w:cs="Times New Roman"/>
          <w:sz w:val="28"/>
          <w:szCs w:val="28"/>
          <w:lang w:val="ru-RU"/>
        </w:rPr>
        <w:t xml:space="preserve">иоведческой экспертизы от 18 августа </w:t>
      </w:r>
      <w:r w:rsidRPr="00084D78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="00D51779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AE3487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084D78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084D78">
        <w:rPr>
          <w:rFonts w:ascii="Times New Roman" w:hAnsi="Times New Roman" w:cs="Times New Roman"/>
          <w:sz w:val="28"/>
          <w:szCs w:val="28"/>
          <w:lang w:val="el-GR"/>
        </w:rPr>
        <w:t xml:space="preserve"> 43/03-1</w:t>
      </w:r>
      <w:r w:rsidRPr="000C2963">
        <w:rPr>
          <w:rFonts w:ascii="Times New Roman" w:hAnsi="Times New Roman" w:cs="Times New Roman"/>
          <w:sz w:val="28"/>
          <w:szCs w:val="28"/>
          <w:lang w:val="ru-RU"/>
        </w:rPr>
        <w:t>4/4-3986</w:t>
      </w:r>
      <w:r w:rsidRPr="00084D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056D" w:rsidRPr="00084D78" w:rsidRDefault="0006056D" w:rsidP="00084D78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r w:rsidRPr="00084D78">
        <w:rPr>
          <w:b w:val="0"/>
          <w:i w:val="0"/>
          <w:sz w:val="28"/>
          <w:szCs w:val="28"/>
        </w:rPr>
        <w:t xml:space="preserve">19 июля 2017 г. в Управление Минюста России по Кировской области                   (далее </w:t>
      </w:r>
      <w:r w:rsidR="000C2963">
        <w:rPr>
          <w:b w:val="0"/>
          <w:i w:val="0"/>
          <w:sz w:val="28"/>
          <w:szCs w:val="28"/>
          <w:lang w:val="ru-RU"/>
        </w:rPr>
        <w:t>—</w:t>
      </w:r>
      <w:r w:rsidRPr="00084D78">
        <w:rPr>
          <w:b w:val="0"/>
          <w:i w:val="0"/>
          <w:sz w:val="28"/>
          <w:szCs w:val="28"/>
        </w:rPr>
        <w:t xml:space="preserve"> Управление) поступило заявление о государственной регистрации Местной религиозной организации </w:t>
      </w:r>
      <w:r w:rsidR="000C2963">
        <w:rPr>
          <w:b w:val="0"/>
          <w:i w:val="0"/>
          <w:sz w:val="28"/>
          <w:szCs w:val="28"/>
          <w:lang w:val="ru-RU"/>
        </w:rPr>
        <w:t>«</w:t>
      </w:r>
      <w:r w:rsidRPr="00084D78">
        <w:rPr>
          <w:b w:val="0"/>
          <w:i w:val="0"/>
          <w:sz w:val="28"/>
          <w:szCs w:val="28"/>
        </w:rPr>
        <w:t xml:space="preserve">Кировская (Вятская) община Славянской Веры «Родовое Наследие на Вятке» (далее </w:t>
      </w:r>
      <w:r w:rsidR="000C2963">
        <w:rPr>
          <w:b w:val="0"/>
          <w:i w:val="0"/>
          <w:sz w:val="28"/>
          <w:szCs w:val="28"/>
          <w:lang w:val="ru-RU"/>
        </w:rPr>
        <w:t>—</w:t>
      </w:r>
      <w:r w:rsidRPr="00084D78">
        <w:rPr>
          <w:b w:val="0"/>
          <w:i w:val="0"/>
          <w:sz w:val="28"/>
          <w:szCs w:val="28"/>
        </w:rPr>
        <w:t xml:space="preserve"> Община) при создании.</w:t>
      </w:r>
    </w:p>
    <w:p w:rsidR="0006056D" w:rsidRPr="00AE3487" w:rsidRDefault="0006056D" w:rsidP="00AE3487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  <w:lang w:val="ru-RU"/>
        </w:rPr>
      </w:pPr>
      <w:r w:rsidRPr="00084D78">
        <w:rPr>
          <w:b w:val="0"/>
          <w:i w:val="0"/>
          <w:sz w:val="28"/>
          <w:szCs w:val="28"/>
        </w:rPr>
        <w:t>В соответствии с представленными для государственной регистрации документами Община создана 10 гражданами Российской Федерации. Документ, подтверждающий вхождение Общины в структуру централизованной религиозной организации</w:t>
      </w:r>
      <w:r w:rsidR="00D51779">
        <w:rPr>
          <w:b w:val="0"/>
          <w:i w:val="0"/>
          <w:sz w:val="28"/>
          <w:szCs w:val="28"/>
        </w:rPr>
        <w:t xml:space="preserve"> того же вероисповедания,</w:t>
      </w:r>
      <w:r w:rsidR="00D51779">
        <w:rPr>
          <w:b w:val="0"/>
          <w:i w:val="0"/>
          <w:sz w:val="28"/>
          <w:szCs w:val="28"/>
          <w:lang w:val="ru-RU"/>
        </w:rPr>
        <w:t xml:space="preserve"> </w:t>
      </w:r>
      <w:r w:rsidR="00AE3487">
        <w:rPr>
          <w:b w:val="0"/>
          <w:i w:val="0"/>
          <w:sz w:val="28"/>
          <w:szCs w:val="28"/>
          <w:lang w:val="ru-RU"/>
        </w:rPr>
        <w:t xml:space="preserve">              </w:t>
      </w:r>
      <w:r w:rsidRPr="00084D78">
        <w:rPr>
          <w:b w:val="0"/>
          <w:i w:val="0"/>
          <w:sz w:val="28"/>
          <w:szCs w:val="28"/>
        </w:rPr>
        <w:t xml:space="preserve">в Управление не представлен. В уставе Общины указаний на принадлежность </w:t>
      </w:r>
      <w:r w:rsidR="00AE3487">
        <w:rPr>
          <w:b w:val="0"/>
          <w:i w:val="0"/>
          <w:sz w:val="28"/>
          <w:szCs w:val="28"/>
          <w:lang w:val="ru-RU"/>
        </w:rPr>
        <w:t xml:space="preserve">  </w:t>
      </w:r>
      <w:r w:rsidRPr="00084D78">
        <w:rPr>
          <w:b w:val="0"/>
          <w:i w:val="0"/>
          <w:sz w:val="28"/>
          <w:szCs w:val="28"/>
        </w:rPr>
        <w:t>к централизованной религиозной организации не содержится.</w:t>
      </w:r>
    </w:p>
    <w:p w:rsidR="0006056D" w:rsidRPr="00084D78" w:rsidRDefault="0006056D" w:rsidP="00084D78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r w:rsidRPr="00084D78">
        <w:rPr>
          <w:b w:val="0"/>
          <w:i w:val="0"/>
          <w:sz w:val="28"/>
          <w:szCs w:val="28"/>
        </w:rPr>
        <w:lastRenderedPageBreak/>
        <w:t>Руководствуясь положениями пункта 8 статьи 11 Федерального закона</w:t>
      </w:r>
      <w:r w:rsidR="00D51779">
        <w:rPr>
          <w:b w:val="0"/>
          <w:i w:val="0"/>
          <w:sz w:val="28"/>
          <w:szCs w:val="28"/>
          <w:lang w:val="ru-RU"/>
        </w:rPr>
        <w:t xml:space="preserve"> </w:t>
      </w:r>
      <w:r w:rsidR="00AE3487">
        <w:rPr>
          <w:b w:val="0"/>
          <w:i w:val="0"/>
          <w:sz w:val="28"/>
          <w:szCs w:val="28"/>
          <w:lang w:val="ru-RU"/>
        </w:rPr>
        <w:t xml:space="preserve">  </w:t>
      </w:r>
      <w:r w:rsidR="00D51779">
        <w:rPr>
          <w:b w:val="0"/>
          <w:i w:val="0"/>
          <w:sz w:val="28"/>
          <w:szCs w:val="28"/>
          <w:lang w:val="ru-RU"/>
        </w:rPr>
        <w:t xml:space="preserve">от 26 сентября 1997 г. </w:t>
      </w:r>
      <w:r w:rsidRPr="00084D78">
        <w:rPr>
          <w:b w:val="0"/>
          <w:i w:val="0"/>
          <w:sz w:val="28"/>
          <w:szCs w:val="28"/>
        </w:rPr>
        <w:t>№ 125-ФЗ</w:t>
      </w:r>
      <w:r w:rsidR="00D51779">
        <w:rPr>
          <w:b w:val="0"/>
          <w:i w:val="0"/>
          <w:sz w:val="28"/>
          <w:szCs w:val="28"/>
          <w:lang w:val="ru-RU"/>
        </w:rPr>
        <w:t xml:space="preserve"> «О свободе совести и религиозных объединениях»</w:t>
      </w:r>
      <w:r w:rsidRPr="00084D78">
        <w:rPr>
          <w:b w:val="0"/>
          <w:i w:val="0"/>
          <w:sz w:val="28"/>
          <w:szCs w:val="28"/>
        </w:rPr>
        <w:t xml:space="preserve"> </w:t>
      </w:r>
      <w:r w:rsidR="00AE3487">
        <w:rPr>
          <w:b w:val="0"/>
          <w:i w:val="0"/>
          <w:sz w:val="28"/>
          <w:szCs w:val="28"/>
          <w:lang w:val="ru-RU"/>
        </w:rPr>
        <w:t xml:space="preserve">(далее – Закон № 125-ФЗ) </w:t>
      </w:r>
      <w:r w:rsidRPr="00084D78">
        <w:rPr>
          <w:b w:val="0"/>
          <w:i w:val="0"/>
          <w:sz w:val="28"/>
          <w:szCs w:val="28"/>
        </w:rPr>
        <w:t>16 августа 2017 г. Управлением принято решение о продлении срока</w:t>
      </w:r>
      <w:r w:rsidR="00AE3487">
        <w:rPr>
          <w:b w:val="0"/>
          <w:i w:val="0"/>
          <w:sz w:val="28"/>
          <w:szCs w:val="28"/>
        </w:rPr>
        <w:t xml:space="preserve"> рассмотрения документов Общины</w:t>
      </w:r>
      <w:r w:rsidR="00AE3487">
        <w:rPr>
          <w:b w:val="0"/>
          <w:i w:val="0"/>
          <w:sz w:val="28"/>
          <w:szCs w:val="28"/>
          <w:lang w:val="ru-RU"/>
        </w:rPr>
        <w:t xml:space="preserve">           </w:t>
      </w:r>
      <w:r w:rsidRPr="00AE3487">
        <w:rPr>
          <w:b w:val="0"/>
          <w:i w:val="0"/>
          <w:color w:val="auto"/>
          <w:sz w:val="28"/>
          <w:szCs w:val="28"/>
        </w:rPr>
        <w:t xml:space="preserve">до 18 января 2018 г. </w:t>
      </w:r>
      <w:r w:rsidRPr="00084D78">
        <w:rPr>
          <w:b w:val="0"/>
          <w:i w:val="0"/>
          <w:sz w:val="28"/>
          <w:szCs w:val="28"/>
        </w:rPr>
        <w:t>и направлении документов Общины на государственную религиоведческую экспертизу.</w:t>
      </w:r>
    </w:p>
    <w:p w:rsidR="0006056D" w:rsidRPr="00AE3487" w:rsidRDefault="0006056D" w:rsidP="00AE3487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  <w:lang w:val="ru-RU"/>
        </w:rPr>
      </w:pPr>
      <w:proofErr w:type="gramStart"/>
      <w:r w:rsidRPr="00084D78">
        <w:rPr>
          <w:b w:val="0"/>
          <w:i w:val="0"/>
          <w:sz w:val="28"/>
          <w:szCs w:val="28"/>
        </w:rPr>
        <w:t>В соответствии с положениями пункта 6 Порядка проведения государственной религиоведческой экспертизы, утвержденного п</w:t>
      </w:r>
      <w:r w:rsidR="00AE3487">
        <w:rPr>
          <w:b w:val="0"/>
          <w:i w:val="0"/>
          <w:sz w:val="28"/>
          <w:szCs w:val="28"/>
        </w:rPr>
        <w:t>риказом Минюста России от 18</w:t>
      </w:r>
      <w:r w:rsidR="00AE3487">
        <w:rPr>
          <w:b w:val="0"/>
          <w:i w:val="0"/>
          <w:sz w:val="28"/>
          <w:szCs w:val="28"/>
          <w:lang w:val="ru-RU"/>
        </w:rPr>
        <w:t xml:space="preserve"> февраля </w:t>
      </w:r>
      <w:r w:rsidRPr="00084D78">
        <w:rPr>
          <w:b w:val="0"/>
          <w:i w:val="0"/>
          <w:sz w:val="28"/>
          <w:szCs w:val="28"/>
        </w:rPr>
        <w:t>2009</w:t>
      </w:r>
      <w:r w:rsidR="00AE3487">
        <w:rPr>
          <w:b w:val="0"/>
          <w:i w:val="0"/>
          <w:sz w:val="28"/>
          <w:szCs w:val="28"/>
          <w:lang w:val="ru-RU"/>
        </w:rPr>
        <w:t xml:space="preserve"> г.</w:t>
      </w:r>
      <w:r w:rsidRPr="00084D78">
        <w:rPr>
          <w:b w:val="0"/>
          <w:i w:val="0"/>
          <w:sz w:val="28"/>
          <w:szCs w:val="28"/>
        </w:rPr>
        <w:t xml:space="preserve"> № 53</w:t>
      </w:r>
      <w:r w:rsidR="00AE3487">
        <w:rPr>
          <w:b w:val="0"/>
          <w:i w:val="0"/>
          <w:sz w:val="28"/>
          <w:szCs w:val="28"/>
          <w:lang w:val="ru-RU"/>
        </w:rPr>
        <w:t xml:space="preserve"> (далее – Приказ Минюста России № 53)</w:t>
      </w:r>
      <w:r w:rsidRPr="00084D78">
        <w:rPr>
          <w:b w:val="0"/>
          <w:i w:val="0"/>
          <w:sz w:val="28"/>
          <w:szCs w:val="28"/>
        </w:rPr>
        <w:t>, проведение экспертизы в отношении местных религиозных организаций осуществляется Экспертным советом по проведению государственной религиоведческой экспертизы при Управлении Министерства юстиции Российской Федерации в субъекте Российской Федерации, однако в случае необходимости территориальный орган Минюста России вправе</w:t>
      </w:r>
      <w:proofErr w:type="gramEnd"/>
      <w:r w:rsidRPr="00084D78">
        <w:rPr>
          <w:b w:val="0"/>
          <w:i w:val="0"/>
          <w:sz w:val="28"/>
          <w:szCs w:val="28"/>
        </w:rPr>
        <w:t xml:space="preserve"> обратиться </w:t>
      </w:r>
      <w:r w:rsidR="00AE3487">
        <w:rPr>
          <w:b w:val="0"/>
          <w:i w:val="0"/>
          <w:sz w:val="28"/>
          <w:szCs w:val="28"/>
          <w:lang w:val="ru-RU"/>
        </w:rPr>
        <w:t xml:space="preserve">   </w:t>
      </w:r>
      <w:r w:rsidRPr="00084D78">
        <w:rPr>
          <w:b w:val="0"/>
          <w:i w:val="0"/>
          <w:sz w:val="28"/>
          <w:szCs w:val="28"/>
        </w:rPr>
        <w:t>за заключением в Экспертный совет по проведению государственной религиоведческой экспертизы при Министерстве юстиции Российской Федерации.</w:t>
      </w:r>
    </w:p>
    <w:p w:rsidR="0006056D" w:rsidRPr="00084D78" w:rsidRDefault="0006056D" w:rsidP="00084D78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r w:rsidRPr="00084D78">
        <w:rPr>
          <w:b w:val="0"/>
          <w:i w:val="0"/>
          <w:sz w:val="28"/>
          <w:szCs w:val="28"/>
        </w:rPr>
        <w:t xml:space="preserve">Община обращается в Управление </w:t>
      </w:r>
      <w:r w:rsidR="008B673F">
        <w:rPr>
          <w:b w:val="0"/>
          <w:i w:val="0"/>
          <w:sz w:val="28"/>
          <w:szCs w:val="28"/>
          <w:lang w:val="ru-RU"/>
        </w:rPr>
        <w:t xml:space="preserve">Минюста России по Кировской области </w:t>
      </w:r>
      <w:r w:rsidRPr="00084D78">
        <w:rPr>
          <w:b w:val="0"/>
          <w:i w:val="0"/>
          <w:sz w:val="28"/>
          <w:szCs w:val="28"/>
        </w:rPr>
        <w:t>с заявлением о государственной регистрации религиозной организации уже в третий раз.</w:t>
      </w:r>
    </w:p>
    <w:p w:rsidR="0006056D" w:rsidRPr="00084D78" w:rsidRDefault="0006056D" w:rsidP="00084D78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proofErr w:type="gramStart"/>
      <w:r w:rsidRPr="00084D78">
        <w:rPr>
          <w:b w:val="0"/>
          <w:i w:val="0"/>
          <w:sz w:val="28"/>
          <w:szCs w:val="28"/>
        </w:rPr>
        <w:t xml:space="preserve">Впервые заявление о государственной регистрации Общины поступило </w:t>
      </w:r>
      <w:r w:rsidR="00AE3487">
        <w:rPr>
          <w:b w:val="0"/>
          <w:i w:val="0"/>
          <w:sz w:val="28"/>
          <w:szCs w:val="28"/>
          <w:lang w:val="ru-RU"/>
        </w:rPr>
        <w:t xml:space="preserve">  в</w:t>
      </w:r>
      <w:r w:rsidR="00AE3487">
        <w:rPr>
          <w:b w:val="0"/>
          <w:i w:val="0"/>
          <w:sz w:val="28"/>
          <w:szCs w:val="28"/>
        </w:rPr>
        <w:t xml:space="preserve"> Управление </w:t>
      </w:r>
      <w:r w:rsidRPr="00084D78">
        <w:rPr>
          <w:b w:val="0"/>
          <w:i w:val="0"/>
          <w:sz w:val="28"/>
          <w:szCs w:val="28"/>
        </w:rPr>
        <w:t>4 декабря 2015 г. Срок рассмотрения документов был про</w:t>
      </w:r>
      <w:r w:rsidR="00AE3487">
        <w:rPr>
          <w:b w:val="0"/>
          <w:i w:val="0"/>
          <w:sz w:val="28"/>
          <w:szCs w:val="28"/>
        </w:rPr>
        <w:t>длен                        до 3 июня 2016 г.</w:t>
      </w:r>
      <w:r w:rsidR="00AE3487">
        <w:rPr>
          <w:b w:val="0"/>
          <w:i w:val="0"/>
          <w:sz w:val="28"/>
          <w:szCs w:val="28"/>
          <w:lang w:val="ru-RU"/>
        </w:rPr>
        <w:t xml:space="preserve"> в связи с направлением </w:t>
      </w:r>
      <w:r w:rsidR="00AE3487">
        <w:rPr>
          <w:b w:val="0"/>
          <w:i w:val="0"/>
          <w:sz w:val="28"/>
          <w:szCs w:val="28"/>
        </w:rPr>
        <w:t>документ</w:t>
      </w:r>
      <w:proofErr w:type="spellStart"/>
      <w:r w:rsidR="00AE3487">
        <w:rPr>
          <w:b w:val="0"/>
          <w:i w:val="0"/>
          <w:sz w:val="28"/>
          <w:szCs w:val="28"/>
          <w:lang w:val="ru-RU"/>
        </w:rPr>
        <w:t>ов</w:t>
      </w:r>
      <w:proofErr w:type="spellEnd"/>
      <w:r w:rsidRPr="00084D78">
        <w:rPr>
          <w:b w:val="0"/>
          <w:i w:val="0"/>
          <w:sz w:val="28"/>
          <w:szCs w:val="28"/>
        </w:rPr>
        <w:t xml:space="preserve"> на государственную религиоведческую экспертизу в Экспертный совет по проведению государственной религиоведческой экспертизы при Управлении Минюста России по Кировской области (далее </w:t>
      </w:r>
      <w:r w:rsidR="00A6212D">
        <w:rPr>
          <w:b w:val="0"/>
          <w:i w:val="0"/>
          <w:sz w:val="28"/>
          <w:szCs w:val="28"/>
          <w:lang w:val="ru-RU"/>
        </w:rPr>
        <w:t>—</w:t>
      </w:r>
      <w:r w:rsidRPr="00084D78">
        <w:rPr>
          <w:b w:val="0"/>
          <w:i w:val="0"/>
          <w:sz w:val="28"/>
          <w:szCs w:val="28"/>
        </w:rPr>
        <w:t xml:space="preserve"> Экспертный совет при Управлении).</w:t>
      </w:r>
      <w:proofErr w:type="gramEnd"/>
    </w:p>
    <w:p w:rsidR="0006056D" w:rsidRPr="00084D78" w:rsidRDefault="0006056D" w:rsidP="00084D78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r w:rsidRPr="00084D78">
        <w:rPr>
          <w:b w:val="0"/>
          <w:i w:val="0"/>
          <w:sz w:val="28"/>
          <w:szCs w:val="28"/>
        </w:rPr>
        <w:t>11 апреля 2016 г. Экспертный совет при Управлении вынес экспертное заключение, содержащее вывод о том, что Община в качестве религиозной организации рассматриваться не может, поскольку не обладает обязательными для религиозной организации признаками, установленными действующим законодательством.</w:t>
      </w:r>
    </w:p>
    <w:p w:rsidR="0006056D" w:rsidRPr="00084D78" w:rsidRDefault="0006056D" w:rsidP="00084D78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r w:rsidRPr="00084D78">
        <w:rPr>
          <w:b w:val="0"/>
          <w:i w:val="0"/>
          <w:sz w:val="28"/>
          <w:szCs w:val="28"/>
        </w:rPr>
        <w:lastRenderedPageBreak/>
        <w:t xml:space="preserve">Решением Управления в государственной регистрации Общины </w:t>
      </w:r>
      <w:r w:rsidR="00AE3487">
        <w:rPr>
          <w:b w:val="0"/>
          <w:i w:val="0"/>
          <w:sz w:val="28"/>
          <w:szCs w:val="28"/>
          <w:lang w:val="ru-RU"/>
        </w:rPr>
        <w:t xml:space="preserve">          </w:t>
      </w:r>
      <w:r w:rsidRPr="00084D78">
        <w:rPr>
          <w:b w:val="0"/>
          <w:i w:val="0"/>
          <w:sz w:val="28"/>
          <w:szCs w:val="28"/>
        </w:rPr>
        <w:t xml:space="preserve">при создании было отказано. Решение Управления об отказе обжаловано </w:t>
      </w:r>
      <w:r w:rsidR="00AE3487">
        <w:rPr>
          <w:b w:val="0"/>
          <w:i w:val="0"/>
          <w:sz w:val="28"/>
          <w:szCs w:val="28"/>
          <w:lang w:val="ru-RU"/>
        </w:rPr>
        <w:t xml:space="preserve">        </w:t>
      </w:r>
      <w:r w:rsidRPr="00084D78">
        <w:rPr>
          <w:b w:val="0"/>
          <w:i w:val="0"/>
          <w:sz w:val="28"/>
          <w:szCs w:val="28"/>
        </w:rPr>
        <w:t>не было.</w:t>
      </w:r>
    </w:p>
    <w:p w:rsidR="0006056D" w:rsidRPr="00084D78" w:rsidRDefault="00AE3487" w:rsidP="00084D78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r w:rsidRPr="00084D78">
        <w:rPr>
          <w:b w:val="0"/>
          <w:i w:val="0"/>
          <w:sz w:val="28"/>
          <w:szCs w:val="28"/>
        </w:rPr>
        <w:t>Повторно</w:t>
      </w:r>
      <w:r w:rsidR="0006056D" w:rsidRPr="00084D78">
        <w:rPr>
          <w:b w:val="0"/>
          <w:i w:val="0"/>
          <w:sz w:val="28"/>
          <w:szCs w:val="28"/>
        </w:rPr>
        <w:t xml:space="preserve"> пакет документов Общины поступил в Управление                                      27 июня 2016 г. Срок рассмотрения документов был продлен </w:t>
      </w:r>
      <w:r>
        <w:rPr>
          <w:b w:val="0"/>
          <w:i w:val="0"/>
          <w:sz w:val="28"/>
          <w:szCs w:val="28"/>
          <w:lang w:val="ru-RU"/>
        </w:rPr>
        <w:t xml:space="preserve">                            </w:t>
      </w:r>
      <w:r w:rsidR="0006056D" w:rsidRPr="00084D78">
        <w:rPr>
          <w:b w:val="0"/>
          <w:i w:val="0"/>
          <w:sz w:val="28"/>
          <w:szCs w:val="28"/>
        </w:rPr>
        <w:t>до 26 декабря 2016 г., документы были направлены на государственную религиоведческую экспертизу в Экспертный совет при Управлении.</w:t>
      </w:r>
    </w:p>
    <w:p w:rsidR="0006056D" w:rsidRPr="00084D78" w:rsidRDefault="0006056D" w:rsidP="00084D78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r w:rsidRPr="00084D78">
        <w:rPr>
          <w:b w:val="0"/>
          <w:i w:val="0"/>
          <w:sz w:val="28"/>
          <w:szCs w:val="28"/>
        </w:rPr>
        <w:t>20 октября 2016 г. Экспертный совет при Управлении также вынес экспертное заключение</w:t>
      </w:r>
      <w:r w:rsidR="00A6212D">
        <w:rPr>
          <w:b w:val="0"/>
          <w:i w:val="0"/>
          <w:sz w:val="28"/>
          <w:szCs w:val="28"/>
          <w:lang w:val="ru-RU"/>
        </w:rPr>
        <w:t xml:space="preserve"> о том</w:t>
      </w:r>
      <w:r w:rsidRPr="00084D78">
        <w:rPr>
          <w:b w:val="0"/>
          <w:i w:val="0"/>
          <w:sz w:val="28"/>
          <w:szCs w:val="28"/>
        </w:rPr>
        <w:t>, что Община в качестве религиозной организации рассматриваться не может, поскольку не обладает обязательными для религиозной организации признаками, установленными действующим законодательством.</w:t>
      </w:r>
    </w:p>
    <w:p w:rsidR="0006056D" w:rsidRPr="00084D78" w:rsidRDefault="0006056D" w:rsidP="00084D78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r w:rsidRPr="00084D78">
        <w:rPr>
          <w:b w:val="0"/>
          <w:i w:val="0"/>
          <w:sz w:val="28"/>
          <w:szCs w:val="28"/>
        </w:rPr>
        <w:t xml:space="preserve">Решением Управления в государственной регистрации Общины при создании </w:t>
      </w:r>
      <w:r w:rsidR="002310B0">
        <w:rPr>
          <w:b w:val="0"/>
          <w:i w:val="0"/>
          <w:sz w:val="28"/>
          <w:szCs w:val="28"/>
          <w:lang w:val="ru-RU"/>
        </w:rPr>
        <w:t xml:space="preserve">вновь </w:t>
      </w:r>
      <w:r w:rsidRPr="00084D78">
        <w:rPr>
          <w:b w:val="0"/>
          <w:i w:val="0"/>
          <w:sz w:val="28"/>
          <w:szCs w:val="28"/>
        </w:rPr>
        <w:t>было отказано. Решение Управления об отказе обжаловано не было.</w:t>
      </w:r>
    </w:p>
    <w:p w:rsidR="0006056D" w:rsidRPr="00084D78" w:rsidRDefault="0006056D" w:rsidP="00084D78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r w:rsidRPr="00084D78">
        <w:rPr>
          <w:b w:val="0"/>
          <w:i w:val="0"/>
          <w:sz w:val="28"/>
          <w:szCs w:val="28"/>
        </w:rPr>
        <w:t xml:space="preserve">19 июля 2017 г. Община в третий раз обратилась в Управление </w:t>
      </w:r>
      <w:r w:rsidR="00AE3487">
        <w:rPr>
          <w:b w:val="0"/>
          <w:i w:val="0"/>
          <w:sz w:val="28"/>
          <w:szCs w:val="28"/>
          <w:lang w:val="ru-RU"/>
        </w:rPr>
        <w:t xml:space="preserve">                 </w:t>
      </w:r>
      <w:r w:rsidRPr="00084D78">
        <w:rPr>
          <w:b w:val="0"/>
          <w:i w:val="0"/>
          <w:sz w:val="28"/>
          <w:szCs w:val="28"/>
        </w:rPr>
        <w:t xml:space="preserve">с заявлением о государственной регистрации при создании, </w:t>
      </w:r>
      <w:r w:rsidR="002310B0">
        <w:rPr>
          <w:b w:val="0"/>
          <w:i w:val="0"/>
          <w:sz w:val="28"/>
          <w:szCs w:val="28"/>
          <w:lang w:val="ru-RU"/>
        </w:rPr>
        <w:t>внеся</w:t>
      </w:r>
      <w:r w:rsidRPr="00084D78">
        <w:rPr>
          <w:b w:val="0"/>
          <w:i w:val="0"/>
          <w:sz w:val="28"/>
          <w:szCs w:val="28"/>
        </w:rPr>
        <w:t xml:space="preserve"> незначительны</w:t>
      </w:r>
      <w:r w:rsidR="002310B0">
        <w:rPr>
          <w:b w:val="0"/>
          <w:i w:val="0"/>
          <w:sz w:val="28"/>
          <w:szCs w:val="28"/>
          <w:lang w:val="ru-RU"/>
        </w:rPr>
        <w:t>е</w:t>
      </w:r>
      <w:r w:rsidRPr="00084D78">
        <w:rPr>
          <w:b w:val="0"/>
          <w:i w:val="0"/>
          <w:sz w:val="28"/>
          <w:szCs w:val="28"/>
        </w:rPr>
        <w:t xml:space="preserve"> </w:t>
      </w:r>
      <w:r w:rsidR="00AE3487" w:rsidRPr="00084D78">
        <w:rPr>
          <w:b w:val="0"/>
          <w:i w:val="0"/>
          <w:sz w:val="28"/>
          <w:szCs w:val="28"/>
        </w:rPr>
        <w:t>изменения</w:t>
      </w:r>
      <w:r w:rsidRPr="00084D78">
        <w:rPr>
          <w:b w:val="0"/>
          <w:i w:val="0"/>
          <w:sz w:val="28"/>
          <w:szCs w:val="28"/>
        </w:rPr>
        <w:t xml:space="preserve"> </w:t>
      </w:r>
      <w:r w:rsidR="002310B0">
        <w:rPr>
          <w:b w:val="0"/>
          <w:i w:val="0"/>
          <w:sz w:val="28"/>
          <w:szCs w:val="28"/>
          <w:lang w:val="ru-RU"/>
        </w:rPr>
        <w:t xml:space="preserve">в </w:t>
      </w:r>
      <w:r w:rsidRPr="00084D78">
        <w:rPr>
          <w:b w:val="0"/>
          <w:i w:val="0"/>
          <w:sz w:val="28"/>
          <w:szCs w:val="28"/>
        </w:rPr>
        <w:t>состав учредителей и руководящих органов.</w:t>
      </w:r>
    </w:p>
    <w:p w:rsidR="0006056D" w:rsidRPr="00084D78" w:rsidRDefault="0006056D" w:rsidP="00084D78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proofErr w:type="gramStart"/>
      <w:r w:rsidRPr="00084D78">
        <w:rPr>
          <w:b w:val="0"/>
          <w:i w:val="0"/>
          <w:sz w:val="28"/>
          <w:szCs w:val="28"/>
        </w:rPr>
        <w:t xml:space="preserve">Учитывая изложенное выше, в соответствии с пунктом 8 статьи 11 </w:t>
      </w:r>
      <w:r w:rsidR="00AE3487">
        <w:rPr>
          <w:b w:val="0"/>
          <w:i w:val="0"/>
          <w:sz w:val="28"/>
          <w:szCs w:val="28"/>
          <w:lang w:val="ru-RU"/>
        </w:rPr>
        <w:t>З</w:t>
      </w:r>
      <w:proofErr w:type="spellStart"/>
      <w:r w:rsidRPr="00084D78">
        <w:rPr>
          <w:b w:val="0"/>
          <w:i w:val="0"/>
          <w:sz w:val="28"/>
          <w:szCs w:val="28"/>
        </w:rPr>
        <w:t>акона</w:t>
      </w:r>
      <w:proofErr w:type="spellEnd"/>
      <w:r w:rsidRPr="00084D78">
        <w:rPr>
          <w:b w:val="0"/>
          <w:i w:val="0"/>
          <w:sz w:val="28"/>
          <w:szCs w:val="28"/>
        </w:rPr>
        <w:t xml:space="preserve"> № 125-ФЗ, приказом Минюста России </w:t>
      </w:r>
      <w:r w:rsidR="00AE3487">
        <w:rPr>
          <w:b w:val="0"/>
          <w:i w:val="0"/>
          <w:sz w:val="28"/>
          <w:szCs w:val="28"/>
        </w:rPr>
        <w:t>№ 53</w:t>
      </w:r>
      <w:r w:rsidR="00AE3487">
        <w:rPr>
          <w:b w:val="0"/>
          <w:i w:val="0"/>
          <w:sz w:val="28"/>
          <w:szCs w:val="28"/>
          <w:lang w:val="ru-RU"/>
        </w:rPr>
        <w:t xml:space="preserve"> Управление сочло</w:t>
      </w:r>
      <w:r w:rsidRPr="00084D78">
        <w:rPr>
          <w:b w:val="0"/>
          <w:i w:val="0"/>
          <w:sz w:val="28"/>
          <w:szCs w:val="28"/>
        </w:rPr>
        <w:t xml:space="preserve"> необходимым обратиться за заключением именно в Экспертный совет </w:t>
      </w:r>
      <w:r w:rsidR="00AE3487">
        <w:rPr>
          <w:b w:val="0"/>
          <w:i w:val="0"/>
          <w:sz w:val="28"/>
          <w:szCs w:val="28"/>
          <w:lang w:val="ru-RU"/>
        </w:rPr>
        <w:t xml:space="preserve">           </w:t>
      </w:r>
      <w:r w:rsidRPr="00084D78">
        <w:rPr>
          <w:b w:val="0"/>
          <w:i w:val="0"/>
          <w:sz w:val="28"/>
          <w:szCs w:val="28"/>
        </w:rPr>
        <w:t xml:space="preserve">по проведению государственной религиоведческой экспертизы при Министерстве юстиции Российской Федерации </w:t>
      </w:r>
      <w:r w:rsidR="00AE3487">
        <w:rPr>
          <w:b w:val="0"/>
          <w:i w:val="0"/>
          <w:sz w:val="28"/>
          <w:szCs w:val="28"/>
          <w:lang w:val="ru-RU"/>
        </w:rPr>
        <w:t>для проведения</w:t>
      </w:r>
      <w:r w:rsidR="00AE3487">
        <w:rPr>
          <w:b w:val="0"/>
          <w:i w:val="0"/>
          <w:sz w:val="28"/>
          <w:szCs w:val="28"/>
        </w:rPr>
        <w:t xml:space="preserve"> государственно</w:t>
      </w:r>
      <w:r w:rsidR="00AE3487">
        <w:rPr>
          <w:b w:val="0"/>
          <w:i w:val="0"/>
          <w:sz w:val="28"/>
          <w:szCs w:val="28"/>
          <w:lang w:val="ru-RU"/>
        </w:rPr>
        <w:t>й</w:t>
      </w:r>
      <w:r w:rsidR="00AE3487">
        <w:rPr>
          <w:b w:val="0"/>
          <w:i w:val="0"/>
          <w:sz w:val="28"/>
          <w:szCs w:val="28"/>
        </w:rPr>
        <w:t xml:space="preserve"> религиоведческой экспертиз</w:t>
      </w:r>
      <w:r w:rsidR="00AE3487">
        <w:rPr>
          <w:b w:val="0"/>
          <w:i w:val="0"/>
          <w:sz w:val="28"/>
          <w:szCs w:val="28"/>
          <w:lang w:val="ru-RU"/>
        </w:rPr>
        <w:t>ы</w:t>
      </w:r>
      <w:r w:rsidRPr="00084D78">
        <w:rPr>
          <w:b w:val="0"/>
          <w:i w:val="0"/>
          <w:sz w:val="28"/>
          <w:szCs w:val="28"/>
        </w:rPr>
        <w:t xml:space="preserve"> в отношении Местной религиозной организации Кировск</w:t>
      </w:r>
      <w:r w:rsidR="00AE3487">
        <w:rPr>
          <w:b w:val="0"/>
          <w:i w:val="0"/>
          <w:sz w:val="28"/>
          <w:szCs w:val="28"/>
          <w:lang w:val="ru-RU"/>
        </w:rPr>
        <w:t>ой</w:t>
      </w:r>
      <w:r w:rsidR="00AE3487">
        <w:rPr>
          <w:b w:val="0"/>
          <w:i w:val="0"/>
          <w:sz w:val="28"/>
          <w:szCs w:val="28"/>
        </w:rPr>
        <w:t xml:space="preserve"> (</w:t>
      </w:r>
      <w:proofErr w:type="spellStart"/>
      <w:r w:rsidR="00AE3487">
        <w:rPr>
          <w:b w:val="0"/>
          <w:i w:val="0"/>
          <w:sz w:val="28"/>
          <w:szCs w:val="28"/>
        </w:rPr>
        <w:t>Вятск</w:t>
      </w:r>
      <w:proofErr w:type="spellEnd"/>
      <w:r w:rsidR="00AE3487">
        <w:rPr>
          <w:b w:val="0"/>
          <w:i w:val="0"/>
          <w:sz w:val="28"/>
          <w:szCs w:val="28"/>
          <w:lang w:val="ru-RU"/>
        </w:rPr>
        <w:t>ой</w:t>
      </w:r>
      <w:r w:rsidR="00AE3487">
        <w:rPr>
          <w:b w:val="0"/>
          <w:i w:val="0"/>
          <w:sz w:val="28"/>
          <w:szCs w:val="28"/>
        </w:rPr>
        <w:t>) общин</w:t>
      </w:r>
      <w:r w:rsidR="00AE3487">
        <w:rPr>
          <w:b w:val="0"/>
          <w:i w:val="0"/>
          <w:sz w:val="28"/>
          <w:szCs w:val="28"/>
          <w:lang w:val="ru-RU"/>
        </w:rPr>
        <w:t>ы</w:t>
      </w:r>
      <w:r w:rsidRPr="00084D78">
        <w:rPr>
          <w:b w:val="0"/>
          <w:i w:val="0"/>
          <w:sz w:val="28"/>
          <w:szCs w:val="28"/>
        </w:rPr>
        <w:t xml:space="preserve"> Славянской Веры «Родовое Наследие на Вятке»</w:t>
      </w:r>
      <w:r w:rsidR="00D43F3F">
        <w:rPr>
          <w:b w:val="0"/>
          <w:i w:val="0"/>
          <w:sz w:val="28"/>
          <w:szCs w:val="28"/>
          <w:lang w:val="ru-RU"/>
        </w:rPr>
        <w:t>»</w:t>
      </w:r>
      <w:r w:rsidRPr="00084D78">
        <w:rPr>
          <w:b w:val="0"/>
          <w:i w:val="0"/>
          <w:sz w:val="28"/>
          <w:szCs w:val="28"/>
        </w:rPr>
        <w:t xml:space="preserve"> с целью решения вопроса о</w:t>
      </w:r>
      <w:proofErr w:type="gramEnd"/>
      <w:r w:rsidRPr="00084D78">
        <w:rPr>
          <w:b w:val="0"/>
          <w:i w:val="0"/>
          <w:sz w:val="28"/>
          <w:szCs w:val="28"/>
        </w:rPr>
        <w:t xml:space="preserve"> </w:t>
      </w:r>
      <w:proofErr w:type="gramStart"/>
      <w:r w:rsidRPr="00084D78">
        <w:rPr>
          <w:b w:val="0"/>
          <w:i w:val="0"/>
          <w:sz w:val="28"/>
          <w:szCs w:val="28"/>
        </w:rPr>
        <w:t>признании</w:t>
      </w:r>
      <w:proofErr w:type="gramEnd"/>
      <w:r w:rsidRPr="00084D78">
        <w:rPr>
          <w:b w:val="0"/>
          <w:i w:val="0"/>
          <w:sz w:val="28"/>
          <w:szCs w:val="28"/>
        </w:rPr>
        <w:t xml:space="preserve"> ор</w:t>
      </w:r>
      <w:r w:rsidR="00CF4329">
        <w:rPr>
          <w:b w:val="0"/>
          <w:i w:val="0"/>
          <w:sz w:val="28"/>
          <w:szCs w:val="28"/>
        </w:rPr>
        <w:t xml:space="preserve">ганизации религиозной и проверки </w:t>
      </w:r>
      <w:r w:rsidRPr="00084D78">
        <w:rPr>
          <w:b w:val="0"/>
          <w:i w:val="0"/>
          <w:sz w:val="28"/>
          <w:szCs w:val="28"/>
        </w:rPr>
        <w:t>достоверности сведений об основах вероучения Общины и соответствующей ему практики.</w:t>
      </w:r>
    </w:p>
    <w:p w:rsidR="0006056D" w:rsidRPr="00CF4329" w:rsidRDefault="0006056D" w:rsidP="00CF4329">
      <w:pPr>
        <w:pStyle w:val="52"/>
        <w:shd w:val="clear" w:color="auto" w:fill="auto"/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  <w:lang w:val="ru-RU"/>
        </w:rPr>
      </w:pPr>
      <w:r w:rsidRPr="00084D78">
        <w:rPr>
          <w:b w:val="0"/>
          <w:i w:val="0"/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="00CF4329">
        <w:rPr>
          <w:b w:val="0"/>
          <w:i w:val="0"/>
          <w:sz w:val="28"/>
          <w:szCs w:val="28"/>
          <w:lang w:val="ru-RU"/>
        </w:rPr>
        <w:t xml:space="preserve">       </w:t>
      </w:r>
      <w:r w:rsidRPr="00084D78">
        <w:rPr>
          <w:b w:val="0"/>
          <w:i w:val="0"/>
          <w:sz w:val="28"/>
          <w:szCs w:val="28"/>
        </w:rPr>
        <w:t xml:space="preserve">№ 53, Управление ставит перед Экспертным советом по проведению </w:t>
      </w:r>
      <w:r w:rsidRPr="00084D78">
        <w:rPr>
          <w:b w:val="0"/>
          <w:i w:val="0"/>
          <w:sz w:val="28"/>
          <w:szCs w:val="28"/>
        </w:rPr>
        <w:lastRenderedPageBreak/>
        <w:t>государственной религиоведческой экспертизы при Министерстве юстиции Российской Федерации, следующие вопросы, требующие экспертной оценки:</w:t>
      </w:r>
    </w:p>
    <w:p w:rsidR="0006056D" w:rsidRPr="00084D78" w:rsidRDefault="0006056D" w:rsidP="00084D78">
      <w:pPr>
        <w:pStyle w:val="52"/>
        <w:numPr>
          <w:ilvl w:val="0"/>
          <w:numId w:val="30"/>
        </w:numPr>
        <w:shd w:val="clear" w:color="auto" w:fill="auto"/>
        <w:tabs>
          <w:tab w:val="left" w:pos="1057"/>
        </w:tabs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r w:rsidRPr="00084D78">
        <w:rPr>
          <w:b w:val="0"/>
          <w:i w:val="0"/>
          <w:sz w:val="28"/>
          <w:szCs w:val="28"/>
        </w:rPr>
        <w:t xml:space="preserve">Является ли Местная религиозная организация </w:t>
      </w:r>
      <w:r w:rsidR="00D43F3F">
        <w:rPr>
          <w:b w:val="0"/>
          <w:i w:val="0"/>
          <w:sz w:val="28"/>
          <w:szCs w:val="28"/>
          <w:lang w:val="ru-RU"/>
        </w:rPr>
        <w:t>«</w:t>
      </w:r>
      <w:r w:rsidRPr="00084D78">
        <w:rPr>
          <w:b w:val="0"/>
          <w:i w:val="0"/>
          <w:sz w:val="28"/>
          <w:szCs w:val="28"/>
        </w:rPr>
        <w:t>Кировская (Вятская) община Славянской Веры «Родовое Наследие на Вятке»</w:t>
      </w:r>
      <w:r w:rsidR="00D43F3F">
        <w:rPr>
          <w:b w:val="0"/>
          <w:i w:val="0"/>
          <w:sz w:val="28"/>
          <w:szCs w:val="28"/>
          <w:lang w:val="ru-RU"/>
        </w:rPr>
        <w:t>»</w:t>
      </w:r>
      <w:r w:rsidRPr="00084D78">
        <w:rPr>
          <w:b w:val="0"/>
          <w:i w:val="0"/>
          <w:sz w:val="28"/>
          <w:szCs w:val="28"/>
        </w:rPr>
        <w:t xml:space="preserve"> религиозной организацией?</w:t>
      </w:r>
    </w:p>
    <w:p w:rsidR="0006056D" w:rsidRPr="00084D78" w:rsidRDefault="0006056D" w:rsidP="00084D78">
      <w:pPr>
        <w:pStyle w:val="52"/>
        <w:numPr>
          <w:ilvl w:val="0"/>
          <w:numId w:val="30"/>
        </w:numPr>
        <w:shd w:val="clear" w:color="auto" w:fill="auto"/>
        <w:tabs>
          <w:tab w:val="left" w:pos="1105"/>
        </w:tabs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r w:rsidRPr="00084D78">
        <w:rPr>
          <w:b w:val="0"/>
          <w:i w:val="0"/>
          <w:sz w:val="28"/>
          <w:szCs w:val="28"/>
        </w:rPr>
        <w:t xml:space="preserve">Являются ли представления, отраженные в основах вероучения Местной религиозной организации </w:t>
      </w:r>
      <w:r w:rsidR="00D43F3F">
        <w:rPr>
          <w:b w:val="0"/>
          <w:i w:val="0"/>
          <w:sz w:val="28"/>
          <w:szCs w:val="28"/>
          <w:lang w:val="ru-RU"/>
        </w:rPr>
        <w:t>«</w:t>
      </w:r>
      <w:r w:rsidRPr="00084D78">
        <w:rPr>
          <w:b w:val="0"/>
          <w:i w:val="0"/>
          <w:sz w:val="28"/>
          <w:szCs w:val="28"/>
        </w:rPr>
        <w:t>Кировская (Вятская) община Славянской Веры «Родовое Наследие на Вятке»</w:t>
      </w:r>
      <w:r w:rsidR="00D43F3F">
        <w:rPr>
          <w:b w:val="0"/>
          <w:i w:val="0"/>
          <w:sz w:val="28"/>
          <w:szCs w:val="28"/>
          <w:lang w:val="ru-RU"/>
        </w:rPr>
        <w:t>»</w:t>
      </w:r>
      <w:r w:rsidRPr="00084D78">
        <w:rPr>
          <w:b w:val="0"/>
          <w:i w:val="0"/>
          <w:sz w:val="28"/>
          <w:szCs w:val="28"/>
        </w:rPr>
        <w:t>, вероучением?</w:t>
      </w:r>
    </w:p>
    <w:p w:rsidR="00D43F3F" w:rsidRPr="00CF4329" w:rsidRDefault="0006056D" w:rsidP="00CF4329">
      <w:pPr>
        <w:pStyle w:val="52"/>
        <w:numPr>
          <w:ilvl w:val="0"/>
          <w:numId w:val="30"/>
        </w:numPr>
        <w:shd w:val="clear" w:color="auto" w:fill="auto"/>
        <w:tabs>
          <w:tab w:val="left" w:pos="990"/>
        </w:tabs>
        <w:spacing w:line="360" w:lineRule="auto"/>
        <w:ind w:left="20" w:right="20" w:firstLine="700"/>
        <w:jc w:val="both"/>
        <w:rPr>
          <w:b w:val="0"/>
          <w:i w:val="0"/>
          <w:sz w:val="28"/>
          <w:szCs w:val="28"/>
        </w:rPr>
      </w:pPr>
      <w:proofErr w:type="gramStart"/>
      <w:r w:rsidRPr="00084D78">
        <w:rPr>
          <w:b w:val="0"/>
          <w:i w:val="0"/>
          <w:sz w:val="28"/>
          <w:szCs w:val="28"/>
        </w:rPr>
        <w:t xml:space="preserve">Являются ли достоверными сведения, содержащиеся в представленных Местной религиозной организации </w:t>
      </w:r>
      <w:r w:rsidR="00D43F3F">
        <w:rPr>
          <w:b w:val="0"/>
          <w:i w:val="0"/>
          <w:sz w:val="28"/>
          <w:szCs w:val="28"/>
          <w:lang w:val="ru-RU"/>
        </w:rPr>
        <w:t>«</w:t>
      </w:r>
      <w:r w:rsidRPr="00084D78">
        <w:rPr>
          <w:b w:val="0"/>
          <w:i w:val="0"/>
          <w:sz w:val="28"/>
          <w:szCs w:val="28"/>
        </w:rPr>
        <w:t>Кировская (Вятская) община Славянской Веры «Родовое Наследие на Вятке»</w:t>
      </w:r>
      <w:r w:rsidR="00D43F3F">
        <w:rPr>
          <w:b w:val="0"/>
          <w:i w:val="0"/>
          <w:sz w:val="28"/>
          <w:szCs w:val="28"/>
          <w:lang w:val="ru-RU"/>
        </w:rPr>
        <w:t>»</w:t>
      </w:r>
      <w:r w:rsidRPr="00084D78">
        <w:rPr>
          <w:b w:val="0"/>
          <w:i w:val="0"/>
          <w:sz w:val="28"/>
          <w:szCs w:val="28"/>
        </w:rPr>
        <w:t xml:space="preserve"> документах, относительно основ </w:t>
      </w:r>
      <w:r w:rsidR="00CF4329">
        <w:rPr>
          <w:b w:val="0"/>
          <w:i w:val="0"/>
          <w:sz w:val="28"/>
          <w:szCs w:val="28"/>
          <w:lang w:val="ru-RU"/>
        </w:rPr>
        <w:t xml:space="preserve">             </w:t>
      </w:r>
      <w:r w:rsidRPr="00084D78">
        <w:rPr>
          <w:b w:val="0"/>
          <w:i w:val="0"/>
          <w:sz w:val="28"/>
          <w:szCs w:val="28"/>
        </w:rPr>
        <w:t>ее вероучения?</w:t>
      </w:r>
      <w:proofErr w:type="gramEnd"/>
    </w:p>
    <w:p w:rsidR="00CF4329" w:rsidRDefault="00CF4329" w:rsidP="00CF4329">
      <w:pPr>
        <w:pStyle w:val="52"/>
        <w:shd w:val="clear" w:color="auto" w:fill="auto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</w:p>
    <w:p w:rsidR="00CF4329" w:rsidRPr="00CF4329" w:rsidRDefault="00CF4329" w:rsidP="00CF4329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 w:rsidRPr="00CF4329">
        <w:rPr>
          <w:b w:val="0"/>
          <w:i w:val="0"/>
          <w:sz w:val="28"/>
          <w:szCs w:val="28"/>
          <w:lang w:val="ru-RU"/>
        </w:rPr>
        <w:t>Для подготовки ответа на вопросы в распоряжение Экспертного совета</w:t>
      </w:r>
      <w:r w:rsidRPr="00CF4329">
        <w:rPr>
          <w:b w:val="0"/>
          <w:i w:val="0"/>
          <w:sz w:val="28"/>
          <w:szCs w:val="28"/>
        </w:rPr>
        <w:t xml:space="preserve"> </w:t>
      </w:r>
      <w:r w:rsidRPr="00084D78">
        <w:rPr>
          <w:b w:val="0"/>
          <w:i w:val="0"/>
          <w:sz w:val="28"/>
          <w:szCs w:val="28"/>
        </w:rPr>
        <w:t>по проведению государственной религиоведческой экспертизы при Министерстве юстиции Российской Федерации</w:t>
      </w:r>
      <w:r w:rsidRPr="00CF4329">
        <w:rPr>
          <w:b w:val="0"/>
          <w:i w:val="0"/>
          <w:sz w:val="28"/>
          <w:szCs w:val="28"/>
          <w:lang w:val="ru-RU"/>
        </w:rPr>
        <w:t xml:space="preserve"> были представлены следующие документы:</w:t>
      </w:r>
    </w:p>
    <w:p w:rsidR="00CF4329" w:rsidRPr="00CF4329" w:rsidRDefault="00CF4329" w:rsidP="00CF4329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 w:rsidRPr="00CF4329">
        <w:rPr>
          <w:b w:val="0"/>
          <w:i w:val="0"/>
          <w:sz w:val="28"/>
          <w:szCs w:val="28"/>
          <w:lang w:val="ru-RU"/>
        </w:rPr>
        <w:t xml:space="preserve">1) Копия распоряжения о направлении документов религиозной организации на государственную религиоведческую экспертизу и продлении срока рассмотрения документов от </w:t>
      </w:r>
      <w:r>
        <w:rPr>
          <w:b w:val="0"/>
          <w:i w:val="0"/>
          <w:sz w:val="28"/>
          <w:szCs w:val="28"/>
          <w:lang w:val="ru-RU"/>
        </w:rPr>
        <w:t>16.08.2017 № 529</w:t>
      </w:r>
      <w:r w:rsidRPr="00CF4329">
        <w:rPr>
          <w:b w:val="0"/>
          <w:i w:val="0"/>
          <w:sz w:val="28"/>
          <w:szCs w:val="28"/>
          <w:lang w:val="ru-RU"/>
        </w:rPr>
        <w:t>-р, на 1 листе.</w:t>
      </w:r>
    </w:p>
    <w:p w:rsidR="00CF4329" w:rsidRDefault="00CF4329" w:rsidP="00CF4329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 w:rsidRPr="00CF4329">
        <w:rPr>
          <w:b w:val="0"/>
          <w:i w:val="0"/>
          <w:sz w:val="28"/>
          <w:szCs w:val="28"/>
          <w:lang w:val="ru-RU"/>
        </w:rPr>
        <w:t xml:space="preserve">2) Копия заявления о государственной регистрации юридических лиц </w:t>
      </w:r>
      <w:r>
        <w:rPr>
          <w:b w:val="0"/>
          <w:i w:val="0"/>
          <w:sz w:val="28"/>
          <w:szCs w:val="28"/>
          <w:lang w:val="ru-RU"/>
        </w:rPr>
        <w:t xml:space="preserve">             </w:t>
      </w:r>
      <w:r w:rsidRPr="00CF4329">
        <w:rPr>
          <w:b w:val="0"/>
          <w:i w:val="0"/>
          <w:sz w:val="28"/>
          <w:szCs w:val="28"/>
          <w:lang w:val="ru-RU"/>
        </w:rPr>
        <w:t>при с</w:t>
      </w:r>
      <w:r>
        <w:rPr>
          <w:b w:val="0"/>
          <w:i w:val="0"/>
          <w:sz w:val="28"/>
          <w:szCs w:val="28"/>
          <w:lang w:val="ru-RU"/>
        </w:rPr>
        <w:t>оздании по форме № Р11001, на 15</w:t>
      </w:r>
      <w:r w:rsidRPr="00CF4329">
        <w:rPr>
          <w:b w:val="0"/>
          <w:i w:val="0"/>
          <w:sz w:val="28"/>
          <w:szCs w:val="28"/>
          <w:lang w:val="ru-RU"/>
        </w:rPr>
        <w:t xml:space="preserve"> листах.</w:t>
      </w:r>
    </w:p>
    <w:p w:rsidR="00CF4329" w:rsidRDefault="00CF4329" w:rsidP="00CF4329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3) Копия устава Общины 2017 года</w:t>
      </w:r>
      <w:r w:rsidR="00D74125">
        <w:rPr>
          <w:b w:val="0"/>
          <w:i w:val="0"/>
          <w:sz w:val="28"/>
          <w:szCs w:val="28"/>
          <w:lang w:val="ru-RU"/>
        </w:rPr>
        <w:t xml:space="preserve"> (далее – Устав Общины)</w:t>
      </w:r>
      <w:r>
        <w:rPr>
          <w:b w:val="0"/>
          <w:i w:val="0"/>
          <w:sz w:val="28"/>
          <w:szCs w:val="28"/>
          <w:lang w:val="ru-RU"/>
        </w:rPr>
        <w:t>,  на 4 листах.</w:t>
      </w:r>
    </w:p>
    <w:p w:rsidR="00CF4329" w:rsidRDefault="00CF4329" w:rsidP="00CF4329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4</w:t>
      </w:r>
      <w:r w:rsidRPr="00CF4329">
        <w:rPr>
          <w:b w:val="0"/>
          <w:i w:val="0"/>
          <w:sz w:val="28"/>
          <w:szCs w:val="28"/>
          <w:lang w:val="ru-RU"/>
        </w:rPr>
        <w:t>) Копия сведений об основах вероучения</w:t>
      </w:r>
      <w:r>
        <w:rPr>
          <w:b w:val="0"/>
          <w:i w:val="0"/>
          <w:sz w:val="28"/>
          <w:szCs w:val="28"/>
          <w:lang w:val="ru-RU"/>
        </w:rPr>
        <w:t xml:space="preserve"> Общины и соответствующей ему практики</w:t>
      </w:r>
      <w:r w:rsidR="00D74125">
        <w:rPr>
          <w:b w:val="0"/>
          <w:i w:val="0"/>
          <w:sz w:val="28"/>
          <w:szCs w:val="28"/>
          <w:lang w:val="ru-RU"/>
        </w:rPr>
        <w:t xml:space="preserve"> (далее – Сведения об основах вероучения Общины)</w:t>
      </w:r>
      <w:r>
        <w:rPr>
          <w:b w:val="0"/>
          <w:i w:val="0"/>
          <w:sz w:val="28"/>
          <w:szCs w:val="28"/>
          <w:lang w:val="ru-RU"/>
        </w:rPr>
        <w:t>, на 8 л</w:t>
      </w:r>
      <w:r w:rsidR="00D74125">
        <w:rPr>
          <w:b w:val="0"/>
          <w:i w:val="0"/>
          <w:sz w:val="28"/>
          <w:szCs w:val="28"/>
          <w:lang w:val="ru-RU"/>
        </w:rPr>
        <w:t>истах</w:t>
      </w:r>
      <w:r>
        <w:rPr>
          <w:b w:val="0"/>
          <w:i w:val="0"/>
          <w:sz w:val="28"/>
          <w:szCs w:val="28"/>
          <w:lang w:val="ru-RU"/>
        </w:rPr>
        <w:t>.</w:t>
      </w:r>
    </w:p>
    <w:p w:rsidR="00CF4329" w:rsidRDefault="00CF4329" w:rsidP="00CF4329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5) Копия письма председателя </w:t>
      </w:r>
      <w:r w:rsidRPr="00084D78">
        <w:rPr>
          <w:b w:val="0"/>
          <w:i w:val="0"/>
          <w:sz w:val="28"/>
          <w:szCs w:val="28"/>
        </w:rPr>
        <w:t>Экспертный совет при Управлении</w:t>
      </w:r>
      <w:r>
        <w:rPr>
          <w:b w:val="0"/>
          <w:i w:val="0"/>
          <w:sz w:val="28"/>
          <w:szCs w:val="28"/>
          <w:lang w:val="ru-RU"/>
        </w:rPr>
        <w:t xml:space="preserve">                     от 12.09.2016 № 43/16-10, на 1 листе.</w:t>
      </w:r>
    </w:p>
    <w:p w:rsidR="00D74125" w:rsidRDefault="00CF4329" w:rsidP="00CF4329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6) Копия письма руководителя Общины от</w:t>
      </w:r>
      <w:r w:rsidR="00D74125">
        <w:rPr>
          <w:b w:val="0"/>
          <w:i w:val="0"/>
          <w:sz w:val="28"/>
          <w:szCs w:val="28"/>
          <w:lang w:val="ru-RU"/>
        </w:rPr>
        <w:t xml:space="preserve"> 19.09.2016, на 2 листах.</w:t>
      </w:r>
    </w:p>
    <w:p w:rsidR="00CF4329" w:rsidRDefault="00D74125" w:rsidP="00CF4329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7) </w:t>
      </w:r>
      <w:r w:rsidRPr="00CF4329">
        <w:rPr>
          <w:b w:val="0"/>
          <w:i w:val="0"/>
          <w:sz w:val="28"/>
          <w:szCs w:val="28"/>
          <w:lang w:val="ru-RU"/>
        </w:rPr>
        <w:t>Копия протокола</w:t>
      </w:r>
      <w:r>
        <w:rPr>
          <w:b w:val="0"/>
          <w:i w:val="0"/>
          <w:sz w:val="28"/>
          <w:szCs w:val="28"/>
          <w:lang w:val="ru-RU"/>
        </w:rPr>
        <w:t xml:space="preserve"> № 1 от 17.07.2017 собрания учредителей Общины,             на 2 листах.</w:t>
      </w:r>
    </w:p>
    <w:p w:rsidR="00D74125" w:rsidRDefault="00D74125" w:rsidP="00CF4329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8) Копия сведений об адресе Общины, на 1 листе.</w:t>
      </w:r>
    </w:p>
    <w:p w:rsidR="00D74125" w:rsidRDefault="00D74125" w:rsidP="00CF4329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lastRenderedPageBreak/>
        <w:t xml:space="preserve">9) Копия Экспертного заключения </w:t>
      </w:r>
      <w:proofErr w:type="spellStart"/>
      <w:r>
        <w:rPr>
          <w:b w:val="0"/>
          <w:i w:val="0"/>
          <w:sz w:val="28"/>
          <w:szCs w:val="28"/>
        </w:rPr>
        <w:t>Экспертн</w:t>
      </w:r>
      <w:proofErr w:type="spellEnd"/>
      <w:r>
        <w:rPr>
          <w:b w:val="0"/>
          <w:i w:val="0"/>
          <w:sz w:val="28"/>
          <w:szCs w:val="28"/>
          <w:lang w:val="ru-RU"/>
        </w:rPr>
        <w:t>ого</w:t>
      </w:r>
      <w:r w:rsidRPr="00084D78">
        <w:rPr>
          <w:b w:val="0"/>
          <w:i w:val="0"/>
          <w:sz w:val="28"/>
          <w:szCs w:val="28"/>
        </w:rPr>
        <w:t xml:space="preserve"> совет</w:t>
      </w:r>
      <w:r>
        <w:rPr>
          <w:b w:val="0"/>
          <w:i w:val="0"/>
          <w:sz w:val="28"/>
          <w:szCs w:val="28"/>
          <w:lang w:val="ru-RU"/>
        </w:rPr>
        <w:t>а</w:t>
      </w:r>
      <w:r w:rsidRPr="00084D78">
        <w:rPr>
          <w:b w:val="0"/>
          <w:i w:val="0"/>
          <w:sz w:val="28"/>
          <w:szCs w:val="28"/>
        </w:rPr>
        <w:t xml:space="preserve"> при Управлении</w:t>
      </w:r>
      <w:r>
        <w:rPr>
          <w:b w:val="0"/>
          <w:i w:val="0"/>
          <w:sz w:val="28"/>
          <w:szCs w:val="28"/>
          <w:lang w:val="ru-RU"/>
        </w:rPr>
        <w:t xml:space="preserve">              от 11.04.2016, на 4 листах.</w:t>
      </w:r>
    </w:p>
    <w:p w:rsidR="00D74125" w:rsidRPr="00D74125" w:rsidRDefault="00D74125" w:rsidP="00CF4329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10) Копия Экспертного заключения </w:t>
      </w:r>
      <w:proofErr w:type="spellStart"/>
      <w:r>
        <w:rPr>
          <w:b w:val="0"/>
          <w:i w:val="0"/>
          <w:sz w:val="28"/>
          <w:szCs w:val="28"/>
        </w:rPr>
        <w:t>Экспертн</w:t>
      </w:r>
      <w:proofErr w:type="spellEnd"/>
      <w:r>
        <w:rPr>
          <w:b w:val="0"/>
          <w:i w:val="0"/>
          <w:sz w:val="28"/>
          <w:szCs w:val="28"/>
          <w:lang w:val="ru-RU"/>
        </w:rPr>
        <w:t>ого</w:t>
      </w:r>
      <w:r w:rsidRPr="00084D78">
        <w:rPr>
          <w:b w:val="0"/>
          <w:i w:val="0"/>
          <w:sz w:val="28"/>
          <w:szCs w:val="28"/>
        </w:rPr>
        <w:t xml:space="preserve"> совет</w:t>
      </w:r>
      <w:r>
        <w:rPr>
          <w:b w:val="0"/>
          <w:i w:val="0"/>
          <w:sz w:val="28"/>
          <w:szCs w:val="28"/>
          <w:lang w:val="ru-RU"/>
        </w:rPr>
        <w:t>а</w:t>
      </w:r>
      <w:r w:rsidRPr="00084D78">
        <w:rPr>
          <w:b w:val="0"/>
          <w:i w:val="0"/>
          <w:sz w:val="28"/>
          <w:szCs w:val="28"/>
        </w:rPr>
        <w:t xml:space="preserve"> при Управлении</w:t>
      </w:r>
      <w:r>
        <w:rPr>
          <w:b w:val="0"/>
          <w:i w:val="0"/>
          <w:sz w:val="28"/>
          <w:szCs w:val="28"/>
          <w:lang w:val="ru-RU"/>
        </w:rPr>
        <w:t xml:space="preserve">          от 20.10.2016 с приложениями, на 12 листах.</w:t>
      </w:r>
    </w:p>
    <w:p w:rsidR="00DC5163" w:rsidRDefault="00CF4329" w:rsidP="00D74125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 </w:t>
      </w:r>
    </w:p>
    <w:p w:rsidR="00D74125" w:rsidRPr="00D74125" w:rsidRDefault="00D74125" w:rsidP="00D74125">
      <w:pPr>
        <w:pStyle w:val="52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</w:rPr>
      </w:pPr>
    </w:p>
    <w:p w:rsidR="003F06EA" w:rsidRPr="00DC5163" w:rsidRDefault="003F06EA" w:rsidP="0006056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5163">
        <w:rPr>
          <w:rFonts w:ascii="Times New Roman" w:hAnsi="Times New Roman" w:cs="Times New Roman"/>
          <w:b/>
          <w:sz w:val="32"/>
          <w:szCs w:val="32"/>
        </w:rPr>
        <w:t>Основная часть</w:t>
      </w:r>
    </w:p>
    <w:p w:rsidR="003F06EA" w:rsidRPr="00C7306E" w:rsidRDefault="003F06EA" w:rsidP="003F0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6EA" w:rsidRPr="00C7306E" w:rsidRDefault="003F06EA" w:rsidP="003F0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06E">
        <w:rPr>
          <w:rFonts w:ascii="Times New Roman" w:hAnsi="Times New Roman" w:cs="Times New Roman"/>
          <w:sz w:val="28"/>
          <w:szCs w:val="28"/>
        </w:rPr>
        <w:t xml:space="preserve">Как </w:t>
      </w:r>
      <w:r w:rsidR="00DC5163">
        <w:rPr>
          <w:rFonts w:ascii="Times New Roman" w:hAnsi="Times New Roman" w:cs="Times New Roman"/>
          <w:sz w:val="28"/>
          <w:szCs w:val="28"/>
          <w:lang w:val="ru-RU"/>
        </w:rPr>
        <w:t>следует</w:t>
      </w:r>
      <w:r w:rsidRPr="00C7306E">
        <w:rPr>
          <w:rFonts w:ascii="Times New Roman" w:hAnsi="Times New Roman" w:cs="Times New Roman"/>
          <w:sz w:val="28"/>
          <w:szCs w:val="28"/>
        </w:rPr>
        <w:t xml:space="preserve"> из текста </w:t>
      </w:r>
      <w:r w:rsidR="00D74125">
        <w:rPr>
          <w:rFonts w:ascii="Times New Roman" w:hAnsi="Times New Roman" w:cs="Times New Roman"/>
          <w:sz w:val="28"/>
          <w:szCs w:val="28"/>
          <w:lang w:val="ru-RU"/>
        </w:rPr>
        <w:t>Устава Общины</w:t>
      </w:r>
      <w:r w:rsidRPr="00C7306E">
        <w:rPr>
          <w:rFonts w:ascii="Times New Roman" w:hAnsi="Times New Roman" w:cs="Times New Roman"/>
          <w:sz w:val="28"/>
          <w:szCs w:val="28"/>
        </w:rPr>
        <w:t xml:space="preserve"> и Сведений об основах вероучения </w:t>
      </w:r>
      <w:r w:rsidR="00D74125">
        <w:rPr>
          <w:rFonts w:ascii="Times New Roman" w:hAnsi="Times New Roman" w:cs="Times New Roman"/>
          <w:sz w:val="28"/>
          <w:szCs w:val="28"/>
          <w:lang w:val="ru-RU"/>
        </w:rPr>
        <w:t>Общины</w:t>
      </w:r>
      <w:r w:rsidRPr="00C7306E">
        <w:rPr>
          <w:rFonts w:ascii="Times New Roman" w:hAnsi="Times New Roman" w:cs="Times New Roman"/>
          <w:sz w:val="28"/>
          <w:szCs w:val="28"/>
        </w:rPr>
        <w:t xml:space="preserve">, Община претендует </w:t>
      </w:r>
      <w:r w:rsidR="00D45FFD">
        <w:rPr>
          <w:rFonts w:ascii="Times New Roman" w:hAnsi="Times New Roman" w:cs="Times New Roman"/>
          <w:sz w:val="28"/>
          <w:szCs w:val="28"/>
          <w:lang w:val="ru-RU"/>
        </w:rPr>
        <w:t xml:space="preserve">на то, чтобы </w:t>
      </w:r>
      <w:r w:rsidRPr="00C7306E">
        <w:rPr>
          <w:rFonts w:ascii="Times New Roman" w:hAnsi="Times New Roman" w:cs="Times New Roman"/>
          <w:sz w:val="28"/>
          <w:szCs w:val="28"/>
        </w:rPr>
        <w:t xml:space="preserve">быть </w:t>
      </w:r>
      <w:r w:rsidR="00D45FFD">
        <w:rPr>
          <w:rFonts w:ascii="Times New Roman" w:hAnsi="Times New Roman" w:cs="Times New Roman"/>
          <w:sz w:val="28"/>
          <w:szCs w:val="28"/>
          <w:lang w:val="ru-RU"/>
        </w:rPr>
        <w:t xml:space="preserve">признанной в качестве </w:t>
      </w:r>
      <w:r w:rsidRPr="00C7306E">
        <w:rPr>
          <w:rFonts w:ascii="Times New Roman" w:hAnsi="Times New Roman" w:cs="Times New Roman"/>
          <w:sz w:val="28"/>
          <w:szCs w:val="28"/>
        </w:rPr>
        <w:t>наследниц</w:t>
      </w:r>
      <w:r w:rsidR="00D45FF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C7306E">
        <w:rPr>
          <w:rFonts w:ascii="Times New Roman" w:hAnsi="Times New Roman" w:cs="Times New Roman"/>
          <w:sz w:val="28"/>
          <w:szCs w:val="28"/>
        </w:rPr>
        <w:t xml:space="preserve"> </w:t>
      </w:r>
      <w:r w:rsidR="00D45FFD">
        <w:rPr>
          <w:rFonts w:ascii="Times New Roman" w:hAnsi="Times New Roman" w:cs="Times New Roman"/>
          <w:sz w:val="28"/>
          <w:szCs w:val="28"/>
          <w:lang w:val="ru-RU"/>
        </w:rPr>
        <w:t>древнеславянской религии многобожия</w:t>
      </w:r>
      <w:r w:rsidRPr="00C7306E">
        <w:rPr>
          <w:rFonts w:ascii="Times New Roman" w:hAnsi="Times New Roman" w:cs="Times New Roman"/>
          <w:sz w:val="28"/>
          <w:szCs w:val="28"/>
        </w:rPr>
        <w:t xml:space="preserve"> </w:t>
      </w:r>
      <w:r w:rsidR="00D45FFD">
        <w:rPr>
          <w:rFonts w:ascii="Times New Roman" w:hAnsi="Times New Roman" w:cs="Times New Roman"/>
          <w:sz w:val="28"/>
          <w:szCs w:val="28"/>
          <w:lang w:val="ru-RU"/>
        </w:rPr>
        <w:t>(иначе — язычества)</w:t>
      </w:r>
      <w:r w:rsidR="008F0113">
        <w:rPr>
          <w:rFonts w:ascii="Times New Roman" w:hAnsi="Times New Roman" w:cs="Times New Roman"/>
          <w:sz w:val="28"/>
          <w:szCs w:val="28"/>
        </w:rPr>
        <w:t xml:space="preserve">. </w:t>
      </w:r>
      <w:r w:rsidR="001B5E19">
        <w:rPr>
          <w:rFonts w:ascii="Times New Roman" w:hAnsi="Times New Roman" w:cs="Times New Roman"/>
          <w:sz w:val="28"/>
          <w:szCs w:val="28"/>
          <w:lang w:val="ru-RU"/>
        </w:rPr>
        <w:t>Указанные</w:t>
      </w:r>
      <w:r w:rsidR="008F0113">
        <w:rPr>
          <w:rFonts w:ascii="Times New Roman" w:hAnsi="Times New Roman" w:cs="Times New Roman"/>
          <w:sz w:val="28"/>
          <w:szCs w:val="28"/>
        </w:rPr>
        <w:t xml:space="preserve"> тексты содержат описание</w:t>
      </w:r>
      <w:r w:rsidRPr="00C7306E">
        <w:rPr>
          <w:rFonts w:ascii="Times New Roman" w:hAnsi="Times New Roman" w:cs="Times New Roman"/>
          <w:sz w:val="28"/>
          <w:szCs w:val="28"/>
        </w:rPr>
        <w:t xml:space="preserve"> основных положений</w:t>
      </w:r>
      <w:r w:rsidR="001B5E19">
        <w:rPr>
          <w:rFonts w:ascii="Times New Roman" w:hAnsi="Times New Roman" w:cs="Times New Roman"/>
          <w:sz w:val="28"/>
          <w:szCs w:val="28"/>
          <w:lang w:val="ru-RU"/>
        </w:rPr>
        <w:t xml:space="preserve"> вероучения, принятого Общиной</w:t>
      </w:r>
      <w:r w:rsidRPr="00C7306E">
        <w:rPr>
          <w:rFonts w:ascii="Times New Roman" w:hAnsi="Times New Roman" w:cs="Times New Roman"/>
          <w:sz w:val="28"/>
          <w:szCs w:val="28"/>
        </w:rPr>
        <w:t>.</w:t>
      </w:r>
    </w:p>
    <w:p w:rsidR="003F06EA" w:rsidRPr="00C7306E" w:rsidRDefault="003F06EA" w:rsidP="003F0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bookmarkEnd w:id="0"/>
      <w:r w:rsidRPr="00C7306E">
        <w:rPr>
          <w:rFonts w:ascii="Times New Roman" w:hAnsi="Times New Roman" w:cs="Times New Roman"/>
          <w:sz w:val="28"/>
          <w:szCs w:val="28"/>
        </w:rPr>
        <w:t xml:space="preserve">Основы вероучения </w:t>
      </w:r>
      <w:bookmarkEnd w:id="2"/>
      <w:r w:rsidR="00D7412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C7306E">
        <w:rPr>
          <w:rFonts w:ascii="Times New Roman" w:hAnsi="Times New Roman" w:cs="Times New Roman"/>
          <w:sz w:val="28"/>
          <w:szCs w:val="28"/>
        </w:rPr>
        <w:t>бщин</w:t>
      </w:r>
      <w:proofErr w:type="spellEnd"/>
      <w:r w:rsidR="00D7412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C7306E">
        <w:rPr>
          <w:rFonts w:ascii="Times New Roman" w:hAnsi="Times New Roman" w:cs="Times New Roman"/>
          <w:sz w:val="28"/>
          <w:szCs w:val="28"/>
        </w:rPr>
        <w:t xml:space="preserve"> выражены в виде </w:t>
      </w:r>
      <w:proofErr w:type="spellStart"/>
      <w:r w:rsidRPr="00C7306E">
        <w:rPr>
          <w:rFonts w:ascii="Times New Roman" w:hAnsi="Times New Roman" w:cs="Times New Roman"/>
          <w:sz w:val="28"/>
          <w:szCs w:val="28"/>
        </w:rPr>
        <w:t>славления</w:t>
      </w:r>
      <w:proofErr w:type="spellEnd"/>
      <w:r w:rsidRPr="00C7306E">
        <w:rPr>
          <w:rFonts w:ascii="Times New Roman" w:hAnsi="Times New Roman" w:cs="Times New Roman"/>
          <w:sz w:val="28"/>
          <w:szCs w:val="28"/>
        </w:rPr>
        <w:t xml:space="preserve"> (</w:t>
      </w:r>
      <w:r w:rsidR="00175A8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7306E">
        <w:rPr>
          <w:rFonts w:ascii="Times New Roman" w:hAnsi="Times New Roman" w:cs="Times New Roman"/>
          <w:sz w:val="28"/>
          <w:szCs w:val="28"/>
        </w:rPr>
        <w:t>молитвы</w:t>
      </w:r>
      <w:r w:rsidR="00175A8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7306E">
        <w:rPr>
          <w:rFonts w:ascii="Times New Roman" w:hAnsi="Times New Roman" w:cs="Times New Roman"/>
          <w:sz w:val="28"/>
          <w:szCs w:val="28"/>
        </w:rPr>
        <w:t xml:space="preserve">), которая предстает в следующем виде: </w:t>
      </w:r>
    </w:p>
    <w:p w:rsidR="005248D5" w:rsidRPr="00C7306E" w:rsidRDefault="005248D5" w:rsidP="004251B7">
      <w:pPr>
        <w:pStyle w:val="11"/>
        <w:shd w:val="clear" w:color="auto" w:fill="auto"/>
        <w:spacing w:before="0" w:after="0" w:line="360" w:lineRule="exact"/>
        <w:ind w:left="60" w:firstLine="648"/>
        <w:rPr>
          <w:rFonts w:ascii="Times New Roman" w:hAnsi="Times New Roman" w:cs="Times New Roman"/>
          <w:sz w:val="28"/>
          <w:szCs w:val="28"/>
          <w:lang w:val="ru-RU"/>
        </w:rPr>
      </w:pPr>
    </w:p>
    <w:p w:rsidR="00D55149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Слава Богам и Родам нашим!</w:t>
      </w:r>
    </w:p>
    <w:p w:rsidR="001612E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Имеем прекрасный венец веры</w:t>
      </w:r>
      <w:r w:rsidR="001612ED" w:rsidRPr="00C7306E">
        <w:rPr>
          <w:rFonts w:ascii="Times New Roman" w:hAnsi="Times New Roman" w:cs="Times New Roman"/>
          <w:sz w:val="28"/>
          <w:szCs w:val="28"/>
          <w:lang w:val="ru-RU"/>
        </w:rPr>
        <w:t xml:space="preserve"> нашей.</w:t>
      </w:r>
    </w:p>
    <w:p w:rsidR="001612E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Ведущей стезёю праведной.</w:t>
      </w: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Тому Великую Славу поем!</w:t>
      </w:r>
    </w:p>
    <w:p w:rsidR="001612ED" w:rsidRPr="00C7306E" w:rsidRDefault="001612ED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306E">
        <w:rPr>
          <w:rFonts w:ascii="Times New Roman" w:hAnsi="Times New Roman" w:cs="Times New Roman"/>
          <w:sz w:val="28"/>
          <w:szCs w:val="28"/>
        </w:rPr>
        <w:t>Ведаем:</w:t>
      </w:r>
    </w:p>
    <w:p w:rsidR="00E821F1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306E">
        <w:rPr>
          <w:rFonts w:ascii="Times New Roman" w:hAnsi="Times New Roman" w:cs="Times New Roman"/>
          <w:sz w:val="28"/>
          <w:szCs w:val="28"/>
        </w:rPr>
        <w:t>Сварог</w:t>
      </w:r>
      <w:proofErr w:type="spellEnd"/>
      <w:r w:rsidR="005248D5" w:rsidRPr="00C7306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7306E">
        <w:rPr>
          <w:rFonts w:ascii="Times New Roman" w:hAnsi="Times New Roman" w:cs="Times New Roman"/>
          <w:sz w:val="28"/>
          <w:szCs w:val="28"/>
        </w:rPr>
        <w:t xml:space="preserve"> Вседержителя!</w:t>
      </w:r>
    </w:p>
    <w:p w:rsidR="001612E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Бога Богов сущего,</w:t>
      </w:r>
    </w:p>
    <w:p w:rsidR="001612E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Вне времени творящего,</w:t>
      </w: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И Вселенную породившего!</w:t>
      </w:r>
    </w:p>
    <w:p w:rsidR="001612ED" w:rsidRPr="00C7306E" w:rsidRDefault="001612ED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306E">
        <w:rPr>
          <w:rFonts w:ascii="Times New Roman" w:hAnsi="Times New Roman" w:cs="Times New Roman"/>
          <w:sz w:val="28"/>
          <w:szCs w:val="28"/>
        </w:rPr>
        <w:t>Ведаем:</w:t>
      </w:r>
    </w:p>
    <w:p w:rsidR="00E53612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Суть Богов Родных,</w:t>
      </w:r>
    </w:p>
    <w:p w:rsidR="001612E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Воплотивших в образах своих</w:t>
      </w:r>
    </w:p>
    <w:p w:rsidR="001612E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 xml:space="preserve">Лики </w:t>
      </w:r>
      <w:proofErr w:type="spellStart"/>
      <w:r w:rsidRPr="00C7306E">
        <w:rPr>
          <w:rFonts w:ascii="Times New Roman" w:hAnsi="Times New Roman" w:cs="Times New Roman"/>
          <w:sz w:val="28"/>
          <w:szCs w:val="28"/>
        </w:rPr>
        <w:t>Сварог</w:t>
      </w:r>
      <w:proofErr w:type="spellEnd"/>
      <w:r w:rsidR="001612ED" w:rsidRPr="00C7306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7306E">
        <w:rPr>
          <w:rFonts w:ascii="Times New Roman" w:hAnsi="Times New Roman" w:cs="Times New Roman"/>
          <w:sz w:val="28"/>
          <w:szCs w:val="28"/>
        </w:rPr>
        <w:t>,</w:t>
      </w: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 xml:space="preserve">Рода </w:t>
      </w:r>
      <w:proofErr w:type="spellStart"/>
      <w:r w:rsidRPr="00C7306E">
        <w:rPr>
          <w:rFonts w:ascii="Times New Roman" w:hAnsi="Times New Roman" w:cs="Times New Roman"/>
          <w:sz w:val="28"/>
          <w:szCs w:val="28"/>
        </w:rPr>
        <w:t>Всесущего</w:t>
      </w:r>
      <w:proofErr w:type="spellEnd"/>
      <w:r w:rsidRPr="00C7306E">
        <w:rPr>
          <w:rFonts w:ascii="Times New Roman" w:hAnsi="Times New Roman" w:cs="Times New Roman"/>
          <w:sz w:val="28"/>
          <w:szCs w:val="28"/>
        </w:rPr>
        <w:t>!</w:t>
      </w:r>
    </w:p>
    <w:p w:rsidR="001612ED" w:rsidRPr="00C7306E" w:rsidRDefault="001612ED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306E">
        <w:rPr>
          <w:rFonts w:ascii="Times New Roman" w:hAnsi="Times New Roman" w:cs="Times New Roman"/>
          <w:sz w:val="28"/>
          <w:szCs w:val="28"/>
        </w:rPr>
        <w:t>Ведаем:</w:t>
      </w:r>
    </w:p>
    <w:p w:rsidR="001612E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C7306E">
        <w:rPr>
          <w:rFonts w:ascii="Times New Roman" w:hAnsi="Times New Roman" w:cs="Times New Roman"/>
          <w:sz w:val="28"/>
          <w:szCs w:val="28"/>
        </w:rPr>
        <w:t>Прави</w:t>
      </w:r>
      <w:proofErr w:type="spellEnd"/>
      <w:r w:rsidRPr="00C7306E">
        <w:rPr>
          <w:rFonts w:ascii="Times New Roman" w:hAnsi="Times New Roman" w:cs="Times New Roman"/>
          <w:sz w:val="28"/>
          <w:szCs w:val="28"/>
        </w:rPr>
        <w:t xml:space="preserve"> творящей,</w:t>
      </w: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306E">
        <w:rPr>
          <w:rFonts w:ascii="Times New Roman" w:hAnsi="Times New Roman" w:cs="Times New Roman"/>
          <w:sz w:val="28"/>
          <w:szCs w:val="28"/>
        </w:rPr>
        <w:lastRenderedPageBreak/>
        <w:t>Явь и Навь сочетающей!</w:t>
      </w:r>
    </w:p>
    <w:p w:rsidR="00E821F1" w:rsidRPr="00C7306E" w:rsidRDefault="00E821F1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306E">
        <w:rPr>
          <w:rFonts w:ascii="Times New Roman" w:hAnsi="Times New Roman" w:cs="Times New Roman"/>
          <w:sz w:val="28"/>
          <w:szCs w:val="28"/>
        </w:rPr>
        <w:t>Ведаем:</w:t>
      </w:r>
    </w:p>
    <w:p w:rsidR="00BA4081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О деяниях людских</w:t>
      </w:r>
    </w:p>
    <w:p w:rsidR="00BA4081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C7306E">
        <w:rPr>
          <w:rFonts w:ascii="Times New Roman" w:hAnsi="Times New Roman" w:cs="Times New Roman"/>
          <w:sz w:val="28"/>
          <w:szCs w:val="28"/>
        </w:rPr>
        <w:t>Белобогом</w:t>
      </w:r>
      <w:proofErr w:type="spellEnd"/>
      <w:r w:rsidRPr="00C7306E">
        <w:rPr>
          <w:rFonts w:ascii="Times New Roman" w:hAnsi="Times New Roman" w:cs="Times New Roman"/>
          <w:sz w:val="28"/>
          <w:szCs w:val="28"/>
        </w:rPr>
        <w:t xml:space="preserve"> по жизни идущих</w:t>
      </w: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 xml:space="preserve">И с </w:t>
      </w:r>
      <w:r w:rsidR="00BA4081" w:rsidRPr="00C7306E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spellStart"/>
      <w:r w:rsidRPr="00C7306E">
        <w:rPr>
          <w:rFonts w:ascii="Times New Roman" w:hAnsi="Times New Roman" w:cs="Times New Roman"/>
          <w:sz w:val="28"/>
          <w:szCs w:val="28"/>
        </w:rPr>
        <w:t>ернобог</w:t>
      </w:r>
      <w:proofErr w:type="spellEnd"/>
      <w:r w:rsidR="00BA4081" w:rsidRPr="00C7306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7306E">
        <w:rPr>
          <w:rFonts w:ascii="Times New Roman" w:hAnsi="Times New Roman" w:cs="Times New Roman"/>
          <w:sz w:val="28"/>
          <w:szCs w:val="28"/>
        </w:rPr>
        <w:t>м сочетающихся.</w:t>
      </w:r>
    </w:p>
    <w:p w:rsidR="00BA4081" w:rsidRPr="00C7306E" w:rsidRDefault="00BA4081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12E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Ведаем:</w:t>
      </w: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306E">
        <w:rPr>
          <w:rFonts w:ascii="Times New Roman" w:hAnsi="Times New Roman" w:cs="Times New Roman"/>
          <w:sz w:val="28"/>
          <w:szCs w:val="28"/>
        </w:rPr>
        <w:t>Духов и Див</w:t>
      </w:r>
    </w:p>
    <w:p w:rsidR="00BA4081" w:rsidRPr="00C7306E" w:rsidRDefault="00DE12E9" w:rsidP="00DE12E9">
      <w:pPr>
        <w:pStyle w:val="11"/>
        <w:shd w:val="clear" w:color="auto" w:fill="auto"/>
        <w:tabs>
          <w:tab w:val="center" w:pos="4802"/>
          <w:tab w:val="right" w:pos="9605"/>
        </w:tabs>
        <w:spacing w:before="0" w:after="0" w:line="360" w:lineRule="exact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41F7" w:rsidRPr="00C7306E">
        <w:rPr>
          <w:rFonts w:ascii="Times New Roman" w:hAnsi="Times New Roman" w:cs="Times New Roman"/>
          <w:sz w:val="28"/>
          <w:szCs w:val="28"/>
        </w:rPr>
        <w:t>На жизненном пути встречающихся.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A4081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7306E">
        <w:rPr>
          <w:rFonts w:ascii="Times New Roman" w:hAnsi="Times New Roman" w:cs="Times New Roman"/>
          <w:sz w:val="28"/>
          <w:szCs w:val="28"/>
        </w:rPr>
        <w:t>Тригл</w:t>
      </w:r>
      <w:proofErr w:type="spellEnd"/>
      <w:r w:rsidR="00BA4081" w:rsidRPr="00C7306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7306E">
        <w:rPr>
          <w:rFonts w:ascii="Times New Roman" w:hAnsi="Times New Roman" w:cs="Times New Roman"/>
          <w:sz w:val="28"/>
          <w:szCs w:val="28"/>
        </w:rPr>
        <w:t>вы основные и общие</w:t>
      </w: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По жизни ведущих нас праведно.</w:t>
      </w:r>
    </w:p>
    <w:p w:rsidR="00BA4081" w:rsidRPr="00C7306E" w:rsidRDefault="00BA4081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A4081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Ведаем:</w:t>
      </w:r>
    </w:p>
    <w:p w:rsidR="00BA4081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Предков наших</w:t>
      </w:r>
    </w:p>
    <w:p w:rsidR="001415BD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306E">
        <w:rPr>
          <w:rFonts w:ascii="Times New Roman" w:hAnsi="Times New Roman" w:cs="Times New Roman"/>
          <w:sz w:val="28"/>
          <w:szCs w:val="28"/>
        </w:rPr>
        <w:t>Имеющих в дар великий</w:t>
      </w:r>
    </w:p>
    <w:p w:rsidR="00BA4081" w:rsidRPr="00C7306E" w:rsidRDefault="000341F7" w:rsidP="004251B7">
      <w:pPr>
        <w:pStyle w:val="22"/>
        <w:shd w:val="clear" w:color="auto" w:fill="auto"/>
        <w:spacing w:after="0" w:line="360" w:lineRule="exact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b w:val="0"/>
          <w:sz w:val="28"/>
          <w:szCs w:val="28"/>
        </w:rPr>
        <w:t>Жизнь нашу вечную.</w:t>
      </w:r>
    </w:p>
    <w:p w:rsidR="001415BD" w:rsidRPr="00C7306E" w:rsidRDefault="000341F7" w:rsidP="004251B7">
      <w:pPr>
        <w:pStyle w:val="22"/>
        <w:shd w:val="clear" w:color="auto" w:fill="auto"/>
        <w:spacing w:after="0" w:line="360" w:lineRule="exact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 w:rsidRPr="00C7306E">
        <w:rPr>
          <w:rFonts w:ascii="Times New Roman" w:hAnsi="Times New Roman" w:cs="Times New Roman"/>
          <w:b w:val="0"/>
          <w:sz w:val="28"/>
          <w:szCs w:val="28"/>
        </w:rPr>
        <w:t>Ирии</w:t>
      </w:r>
      <w:proofErr w:type="spellEnd"/>
      <w:r w:rsidRPr="00C7306E">
        <w:rPr>
          <w:rFonts w:ascii="Times New Roman" w:hAnsi="Times New Roman" w:cs="Times New Roman"/>
          <w:b w:val="0"/>
          <w:sz w:val="28"/>
          <w:szCs w:val="28"/>
        </w:rPr>
        <w:t xml:space="preserve"> светлом пребывающую.</w:t>
      </w:r>
    </w:p>
    <w:p w:rsidR="00D55149" w:rsidRPr="00C7306E" w:rsidRDefault="00D55149" w:rsidP="004251B7">
      <w:pPr>
        <w:pStyle w:val="22"/>
        <w:shd w:val="clear" w:color="auto" w:fill="auto"/>
        <w:spacing w:after="0" w:line="360" w:lineRule="exact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E821F1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306E"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 w:rsidRPr="00C7306E">
        <w:rPr>
          <w:rFonts w:ascii="Times New Roman" w:hAnsi="Times New Roman" w:cs="Times New Roman"/>
          <w:sz w:val="28"/>
          <w:szCs w:val="28"/>
        </w:rPr>
        <w:t xml:space="preserve"> есть и </w:t>
      </w:r>
      <w:proofErr w:type="spellStart"/>
      <w:r w:rsidRPr="00C7306E"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 w:rsidRPr="00C7306E">
        <w:rPr>
          <w:rFonts w:ascii="Times New Roman" w:hAnsi="Times New Roman" w:cs="Times New Roman"/>
          <w:sz w:val="28"/>
          <w:szCs w:val="28"/>
        </w:rPr>
        <w:t xml:space="preserve"> будет</w:t>
      </w:r>
    </w:p>
    <w:p w:rsidR="00D55149" w:rsidRPr="00C7306E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От века до века.</w:t>
      </w:r>
    </w:p>
    <w:p w:rsidR="001415BD" w:rsidRDefault="000341F7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(Во веки вечные.</w:t>
      </w:r>
      <w:r w:rsidR="00D55149" w:rsidRPr="00C7306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8F0113" w:rsidRPr="00C7306E" w:rsidRDefault="008F0113" w:rsidP="004251B7">
      <w:pPr>
        <w:pStyle w:val="11"/>
        <w:shd w:val="clear" w:color="auto" w:fill="auto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75A89" w:rsidRDefault="00175A89" w:rsidP="00C7306E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происхождении данной «молитвы»</w:t>
      </w:r>
      <w:r w:rsidR="00504B0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ее </w:t>
      </w:r>
      <w:r w:rsidR="00170E7E">
        <w:rPr>
          <w:rFonts w:ascii="Times New Roman" w:hAnsi="Times New Roman" w:cs="Times New Roman"/>
          <w:sz w:val="28"/>
          <w:szCs w:val="28"/>
          <w:lang w:val="ru-RU"/>
        </w:rPr>
        <w:t xml:space="preserve">возможной исторической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связи с древнеславянским многобожием в представленных документах ничего не говорится. </w:t>
      </w:r>
    </w:p>
    <w:p w:rsidR="001415BD" w:rsidRPr="00204134" w:rsidRDefault="000341F7" w:rsidP="00C7306E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7306E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504B01">
        <w:rPr>
          <w:rFonts w:ascii="Times New Roman" w:hAnsi="Times New Roman" w:cs="Times New Roman"/>
          <w:sz w:val="28"/>
          <w:szCs w:val="28"/>
          <w:lang w:val="ru-RU"/>
        </w:rPr>
        <w:t>воим</w:t>
      </w:r>
      <w:proofErr w:type="spellEnd"/>
      <w:r w:rsidR="00504B01">
        <w:rPr>
          <w:rFonts w:ascii="Times New Roman" w:hAnsi="Times New Roman" w:cs="Times New Roman"/>
          <w:sz w:val="28"/>
          <w:szCs w:val="28"/>
          <w:lang w:val="ru-RU"/>
        </w:rPr>
        <w:t xml:space="preserve"> си</w:t>
      </w:r>
      <w:proofErr w:type="spellStart"/>
      <w:r w:rsidRPr="00C7306E">
        <w:rPr>
          <w:rFonts w:ascii="Times New Roman" w:hAnsi="Times New Roman" w:cs="Times New Roman"/>
          <w:sz w:val="28"/>
          <w:szCs w:val="28"/>
        </w:rPr>
        <w:t>мволом</w:t>
      </w:r>
      <w:proofErr w:type="spellEnd"/>
      <w:r w:rsidRPr="00C7306E">
        <w:rPr>
          <w:rFonts w:ascii="Times New Roman" w:hAnsi="Times New Roman" w:cs="Times New Roman"/>
          <w:sz w:val="28"/>
          <w:szCs w:val="28"/>
        </w:rPr>
        <w:t xml:space="preserve"> </w:t>
      </w:r>
      <w:r w:rsidR="00504B01">
        <w:rPr>
          <w:rFonts w:ascii="Times New Roman" w:hAnsi="Times New Roman" w:cs="Times New Roman"/>
          <w:sz w:val="28"/>
          <w:szCs w:val="28"/>
          <w:lang w:val="ru-RU"/>
        </w:rPr>
        <w:t xml:space="preserve">Община признает </w:t>
      </w:r>
      <w:r w:rsidR="00D55149" w:rsidRPr="00C7306E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C7306E">
        <w:rPr>
          <w:rFonts w:ascii="Times New Roman" w:hAnsi="Times New Roman" w:cs="Times New Roman"/>
          <w:sz w:val="28"/>
          <w:szCs w:val="28"/>
        </w:rPr>
        <w:t>Коловрат</w:t>
      </w:r>
      <w:proofErr w:type="spellEnd"/>
      <w:r w:rsidR="00D55149" w:rsidRPr="00C7306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7306E">
        <w:rPr>
          <w:rFonts w:ascii="Times New Roman" w:hAnsi="Times New Roman" w:cs="Times New Roman"/>
          <w:sz w:val="28"/>
          <w:szCs w:val="28"/>
        </w:rPr>
        <w:t xml:space="preserve"> (стилизованное изображение Солнца (Ярило) </w:t>
      </w:r>
      <w:r w:rsidR="00CA7F4C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C7306E">
        <w:rPr>
          <w:rFonts w:ascii="Times New Roman" w:hAnsi="Times New Roman" w:cs="Times New Roman"/>
          <w:sz w:val="28"/>
          <w:szCs w:val="28"/>
        </w:rPr>
        <w:t>образовывающий центр с исходящими из него по кругу восьмью лучами). Для изображения движения Солнца концы лучей загибаются влево, символизируя остающийся след огня.</w:t>
      </w:r>
      <w:r w:rsidR="00204134">
        <w:rPr>
          <w:rFonts w:ascii="Times New Roman" w:hAnsi="Times New Roman" w:cs="Times New Roman"/>
          <w:sz w:val="28"/>
          <w:szCs w:val="28"/>
          <w:lang w:val="ru-RU"/>
        </w:rPr>
        <w:t xml:space="preserve"> Причины принятия Общиной именно данного изображения в качестве своего символа </w:t>
      </w:r>
      <w:r w:rsidR="00D7412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204134">
        <w:rPr>
          <w:rFonts w:ascii="Times New Roman" w:hAnsi="Times New Roman" w:cs="Times New Roman"/>
          <w:sz w:val="28"/>
          <w:szCs w:val="28"/>
          <w:lang w:val="ru-RU"/>
        </w:rPr>
        <w:t>в представленных текстах не отражены.</w:t>
      </w:r>
    </w:p>
    <w:p w:rsidR="001415BD" w:rsidRPr="00DF4116" w:rsidRDefault="006B6FEE" w:rsidP="00C7306E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Велесова</w:t>
      </w:r>
      <w:proofErr w:type="spellEnd"/>
      <w:r w:rsidR="000341F7" w:rsidRPr="00C7306E">
        <w:rPr>
          <w:rFonts w:ascii="Times New Roman" w:hAnsi="Times New Roman" w:cs="Times New Roman"/>
          <w:sz w:val="28"/>
          <w:szCs w:val="28"/>
        </w:rPr>
        <w:t xml:space="preserve"> Книга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341F7" w:rsidRPr="00C7306E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в переводе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341F7" w:rsidRPr="00C7306E">
        <w:rPr>
          <w:rFonts w:ascii="Times New Roman" w:hAnsi="Times New Roman" w:cs="Times New Roman"/>
          <w:sz w:val="28"/>
          <w:szCs w:val="28"/>
        </w:rPr>
        <w:t>волхва</w:t>
      </w:r>
      <w:r w:rsidR="000341F7" w:rsidRPr="00C7306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341F7" w:rsidRPr="00C7306E">
        <w:rPr>
          <w:rStyle w:val="a5"/>
          <w:rFonts w:ascii="Times New Roman" w:hAnsi="Times New Roman" w:cs="Times New Roman"/>
          <w:b w:val="0"/>
          <w:sz w:val="28"/>
          <w:szCs w:val="28"/>
        </w:rPr>
        <w:t>Славера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  <w:lang w:val="ru-RU"/>
        </w:rPr>
        <w:t>»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 (Максименко Г.З</w:t>
      </w:r>
      <w:r w:rsidR="00D55149" w:rsidRPr="00C730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заявлена Общиной в качестве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341F7" w:rsidRPr="00C7306E">
        <w:rPr>
          <w:rFonts w:ascii="Times New Roman" w:hAnsi="Times New Roman" w:cs="Times New Roman"/>
          <w:sz w:val="28"/>
          <w:szCs w:val="28"/>
        </w:rPr>
        <w:t>священного писания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», несмотря на то, что в российской и мировой исторической и филологической науке </w:t>
      </w:r>
      <w:r w:rsidR="00DF4116">
        <w:rPr>
          <w:rFonts w:ascii="Times New Roman" w:hAnsi="Times New Roman" w:cs="Times New Roman"/>
          <w:sz w:val="28"/>
          <w:szCs w:val="28"/>
          <w:lang w:val="ru-RU"/>
        </w:rPr>
        <w:t>является общепризнанным факт подложности «</w:t>
      </w:r>
      <w:proofErr w:type="spellStart"/>
      <w:r w:rsidR="00DF4116">
        <w:rPr>
          <w:rFonts w:ascii="Times New Roman" w:hAnsi="Times New Roman" w:cs="Times New Roman"/>
          <w:sz w:val="28"/>
          <w:szCs w:val="28"/>
          <w:lang w:val="ru-RU"/>
        </w:rPr>
        <w:t>Велесовой</w:t>
      </w:r>
      <w:proofErr w:type="spellEnd"/>
      <w:r w:rsidR="00DF4116">
        <w:rPr>
          <w:rFonts w:ascii="Times New Roman" w:hAnsi="Times New Roman" w:cs="Times New Roman"/>
          <w:sz w:val="28"/>
          <w:szCs w:val="28"/>
          <w:lang w:val="ru-RU"/>
        </w:rPr>
        <w:t xml:space="preserve"> книги», </w:t>
      </w:r>
      <w:r w:rsidR="00DF4116">
        <w:rPr>
          <w:rFonts w:ascii="Times New Roman" w:hAnsi="Times New Roman" w:cs="Times New Roman"/>
          <w:sz w:val="28"/>
          <w:szCs w:val="28"/>
          <w:lang w:val="ru-RU"/>
        </w:rPr>
        <w:lastRenderedPageBreak/>
        <w:t>сфальсифицированной в ХХ веке и не являющейся подлинным историческим источником</w:t>
      </w:r>
      <w:r w:rsidR="000341F7" w:rsidRPr="00C7306E">
        <w:rPr>
          <w:rFonts w:ascii="Times New Roman" w:hAnsi="Times New Roman" w:cs="Times New Roman"/>
          <w:sz w:val="28"/>
          <w:szCs w:val="28"/>
        </w:rPr>
        <w:t>.</w:t>
      </w:r>
      <w:r w:rsidR="00DF4116">
        <w:rPr>
          <w:rFonts w:ascii="Times New Roman" w:hAnsi="Times New Roman" w:cs="Times New Roman"/>
          <w:sz w:val="28"/>
          <w:szCs w:val="28"/>
          <w:lang w:val="ru-RU"/>
        </w:rPr>
        <w:t xml:space="preserve"> Кроме того, следует обратить внимание на то, что понятие «священное писание» </w:t>
      </w:r>
      <w:r w:rsidR="0061501F">
        <w:rPr>
          <w:rFonts w:ascii="Times New Roman" w:hAnsi="Times New Roman" w:cs="Times New Roman"/>
          <w:sz w:val="28"/>
          <w:szCs w:val="28"/>
          <w:lang w:val="ru-RU"/>
        </w:rPr>
        <w:t xml:space="preserve">в древнеславянском многобожии, равно как и в иных формах языческой религии, исторически отсутствовало. </w:t>
      </w:r>
      <w:r w:rsidR="00634ACB">
        <w:rPr>
          <w:rFonts w:ascii="Times New Roman" w:hAnsi="Times New Roman" w:cs="Times New Roman"/>
          <w:sz w:val="28"/>
          <w:szCs w:val="28"/>
          <w:lang w:val="ru-RU"/>
        </w:rPr>
        <w:t xml:space="preserve">То же самое можно сказать и понятии «символ веры», которым оперируют основатели Общины, — это очевидное заимствование из </w:t>
      </w:r>
      <w:r w:rsidR="0066268C">
        <w:rPr>
          <w:rFonts w:ascii="Times New Roman" w:hAnsi="Times New Roman" w:cs="Times New Roman"/>
          <w:sz w:val="28"/>
          <w:szCs w:val="28"/>
          <w:lang w:val="ru-RU"/>
        </w:rPr>
        <w:t xml:space="preserve">христианской богословской терминологии, которое в контексте </w:t>
      </w:r>
      <w:r w:rsidR="00B9503A">
        <w:rPr>
          <w:rFonts w:ascii="Times New Roman" w:hAnsi="Times New Roman" w:cs="Times New Roman"/>
          <w:sz w:val="28"/>
          <w:szCs w:val="28"/>
          <w:lang w:val="ru-RU"/>
        </w:rPr>
        <w:t>древне</w:t>
      </w:r>
      <w:r w:rsidR="0066268C">
        <w:rPr>
          <w:rFonts w:ascii="Times New Roman" w:hAnsi="Times New Roman" w:cs="Times New Roman"/>
          <w:sz w:val="28"/>
          <w:szCs w:val="28"/>
          <w:lang w:val="ru-RU"/>
        </w:rPr>
        <w:t xml:space="preserve">славянского многобожия выглядит как </w:t>
      </w:r>
      <w:r w:rsidR="00B9503A">
        <w:rPr>
          <w:rFonts w:ascii="Times New Roman" w:hAnsi="Times New Roman" w:cs="Times New Roman"/>
          <w:sz w:val="28"/>
          <w:szCs w:val="28"/>
          <w:lang w:val="ru-RU"/>
        </w:rPr>
        <w:t xml:space="preserve">очевидный и весьма </w:t>
      </w:r>
      <w:r w:rsidR="0066268C">
        <w:rPr>
          <w:rFonts w:ascii="Times New Roman" w:hAnsi="Times New Roman" w:cs="Times New Roman"/>
          <w:sz w:val="28"/>
          <w:szCs w:val="28"/>
          <w:lang w:val="ru-RU"/>
        </w:rPr>
        <w:t>грубы</w:t>
      </w:r>
      <w:r w:rsidR="00BE616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66268C">
        <w:rPr>
          <w:rFonts w:ascii="Times New Roman" w:hAnsi="Times New Roman" w:cs="Times New Roman"/>
          <w:sz w:val="28"/>
          <w:szCs w:val="28"/>
          <w:lang w:val="ru-RU"/>
        </w:rPr>
        <w:t xml:space="preserve"> анахронизм.</w:t>
      </w:r>
    </w:p>
    <w:p w:rsidR="00A4322C" w:rsidRPr="00B84480" w:rsidRDefault="008F0113" w:rsidP="00C7306E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ероучение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322C">
        <w:rPr>
          <w:rFonts w:ascii="Times New Roman" w:hAnsi="Times New Roman" w:cs="Times New Roman"/>
          <w:sz w:val="28"/>
          <w:szCs w:val="28"/>
          <w:lang w:val="ru-RU"/>
        </w:rPr>
        <w:t xml:space="preserve">Общины </w:t>
      </w:r>
      <w:r w:rsidR="000341F7" w:rsidRPr="00C7306E">
        <w:rPr>
          <w:rFonts w:ascii="Times New Roman" w:hAnsi="Times New Roman" w:cs="Times New Roman"/>
          <w:sz w:val="28"/>
          <w:szCs w:val="28"/>
        </w:rPr>
        <w:t>основывается на религиозно</w:t>
      </w:r>
      <w:r w:rsidR="00B9503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 </w:t>
      </w:r>
      <w:r w:rsidR="00B9503A">
        <w:rPr>
          <w:rFonts w:ascii="Times New Roman" w:hAnsi="Times New Roman" w:cs="Times New Roman"/>
          <w:sz w:val="28"/>
          <w:szCs w:val="28"/>
          <w:lang w:val="ru-RU"/>
        </w:rPr>
        <w:t>трактовке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 термина «славянин»,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322C">
        <w:rPr>
          <w:rFonts w:ascii="Times New Roman" w:hAnsi="Times New Roman" w:cs="Times New Roman"/>
          <w:sz w:val="28"/>
          <w:szCs w:val="28"/>
          <w:lang w:val="ru-RU"/>
        </w:rPr>
        <w:t>под которым 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1F7" w:rsidRPr="00C7306E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 исповедующий </w:t>
      </w:r>
      <w:r w:rsidR="00A4322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341F7" w:rsidRPr="00C7306E">
        <w:rPr>
          <w:rFonts w:ascii="Times New Roman" w:hAnsi="Times New Roman" w:cs="Times New Roman"/>
          <w:sz w:val="28"/>
          <w:szCs w:val="28"/>
        </w:rPr>
        <w:t>славянскую веру</w:t>
      </w:r>
      <w:r w:rsidR="00A4322C">
        <w:rPr>
          <w:rFonts w:ascii="Times New Roman" w:hAnsi="Times New Roman" w:cs="Times New Roman"/>
          <w:sz w:val="28"/>
          <w:szCs w:val="28"/>
          <w:lang w:val="ru-RU"/>
        </w:rPr>
        <w:t xml:space="preserve">», то есть многобожие. Подобная трактовка является произвольной и </w:t>
      </w:r>
      <w:r w:rsidR="00B84480">
        <w:rPr>
          <w:rFonts w:ascii="Times New Roman" w:hAnsi="Times New Roman" w:cs="Times New Roman"/>
          <w:sz w:val="28"/>
          <w:szCs w:val="28"/>
          <w:lang w:val="ru-RU"/>
        </w:rPr>
        <w:t xml:space="preserve">исторически необоснованной, так как уже во </w:t>
      </w:r>
      <w:r w:rsidR="00B844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84480" w:rsidRPr="00B84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4480">
        <w:rPr>
          <w:rFonts w:ascii="Times New Roman" w:hAnsi="Times New Roman" w:cs="Times New Roman"/>
          <w:sz w:val="28"/>
          <w:szCs w:val="28"/>
          <w:lang w:val="ru-RU"/>
        </w:rPr>
        <w:t xml:space="preserve">тысячелетии н.э. подавляющее большинство славянских народов были христианизированы и </w:t>
      </w:r>
      <w:r w:rsidR="00FE51ED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практически полностью утратили языческое наследие, прежде всего — в его </w:t>
      </w:r>
      <w:proofErr w:type="spellStart"/>
      <w:r w:rsidR="00FE51ED">
        <w:rPr>
          <w:rFonts w:ascii="Times New Roman" w:hAnsi="Times New Roman" w:cs="Times New Roman"/>
          <w:sz w:val="28"/>
          <w:szCs w:val="28"/>
          <w:lang w:val="ru-RU"/>
        </w:rPr>
        <w:t>вероучительной</w:t>
      </w:r>
      <w:proofErr w:type="spellEnd"/>
      <w:r w:rsidR="00FE51ED">
        <w:rPr>
          <w:rFonts w:ascii="Times New Roman" w:hAnsi="Times New Roman" w:cs="Times New Roman"/>
          <w:sz w:val="28"/>
          <w:szCs w:val="28"/>
          <w:lang w:val="ru-RU"/>
        </w:rPr>
        <w:t xml:space="preserve"> части. </w:t>
      </w:r>
    </w:p>
    <w:p w:rsidR="00025A87" w:rsidRPr="00FD1D17" w:rsidRDefault="0050349C" w:rsidP="00C7306E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указанных текстах Общины утверждается, что о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снову</w:t>
      </w:r>
      <w:proofErr w:type="spellEnd"/>
      <w:r w:rsidR="000341F7" w:rsidRPr="00C7306E">
        <w:rPr>
          <w:rFonts w:ascii="Times New Roman" w:hAnsi="Times New Roman" w:cs="Times New Roman"/>
          <w:sz w:val="28"/>
          <w:szCs w:val="28"/>
        </w:rPr>
        <w:t xml:space="preserve"> своего вероучения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ее члены 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рассматрива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0341F7" w:rsidRPr="00C7306E">
        <w:rPr>
          <w:rFonts w:ascii="Times New Roman" w:hAnsi="Times New Roman" w:cs="Times New Roman"/>
          <w:sz w:val="28"/>
          <w:szCs w:val="28"/>
        </w:rPr>
        <w:t>т</w:t>
      </w:r>
      <w:r w:rsidR="00D7412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 исходя </w:t>
      </w:r>
      <w:r w:rsidR="00025A87">
        <w:rPr>
          <w:rFonts w:ascii="Times New Roman" w:hAnsi="Times New Roman" w:cs="Times New Roman"/>
          <w:sz w:val="28"/>
          <w:szCs w:val="28"/>
          <w:lang w:val="ru-RU"/>
        </w:rPr>
        <w:t>из «</w:t>
      </w:r>
      <w:r w:rsidR="000341F7" w:rsidRPr="00C7306E">
        <w:rPr>
          <w:rFonts w:ascii="Times New Roman" w:hAnsi="Times New Roman" w:cs="Times New Roman"/>
          <w:sz w:val="28"/>
          <w:szCs w:val="28"/>
        </w:rPr>
        <w:t>славянских традиций</w:t>
      </w:r>
      <w:r w:rsidR="00FD1D1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 основанных на былинах, сказах, рассказах, песнях и письменных исторических и религиозных исследованиях и первоисточниках</w:t>
      </w:r>
      <w:r w:rsidR="00025A8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. </w:t>
      </w:r>
      <w:r w:rsidR="00FD1D17">
        <w:rPr>
          <w:rFonts w:ascii="Times New Roman" w:hAnsi="Times New Roman" w:cs="Times New Roman"/>
          <w:sz w:val="28"/>
          <w:szCs w:val="28"/>
          <w:lang w:val="ru-RU"/>
        </w:rPr>
        <w:t xml:space="preserve">Данное утверждение не </w:t>
      </w:r>
      <w:r w:rsidR="00E35528">
        <w:rPr>
          <w:rFonts w:ascii="Times New Roman" w:hAnsi="Times New Roman" w:cs="Times New Roman"/>
          <w:sz w:val="28"/>
          <w:szCs w:val="28"/>
          <w:lang w:val="ru-RU"/>
        </w:rPr>
        <w:t xml:space="preserve">только не </w:t>
      </w:r>
      <w:r w:rsidR="00FD1D17">
        <w:rPr>
          <w:rFonts w:ascii="Times New Roman" w:hAnsi="Times New Roman" w:cs="Times New Roman"/>
          <w:sz w:val="28"/>
          <w:szCs w:val="28"/>
          <w:lang w:val="ru-RU"/>
        </w:rPr>
        <w:t xml:space="preserve">содержит </w:t>
      </w:r>
      <w:r w:rsidR="00E35528">
        <w:rPr>
          <w:rFonts w:ascii="Times New Roman" w:hAnsi="Times New Roman" w:cs="Times New Roman"/>
          <w:sz w:val="28"/>
          <w:szCs w:val="28"/>
          <w:lang w:val="ru-RU"/>
        </w:rPr>
        <w:t xml:space="preserve">в себе </w:t>
      </w:r>
      <w:r w:rsidR="00E857E3">
        <w:rPr>
          <w:rFonts w:ascii="Times New Roman" w:hAnsi="Times New Roman" w:cs="Times New Roman"/>
          <w:sz w:val="28"/>
          <w:szCs w:val="28"/>
          <w:lang w:val="ru-RU"/>
        </w:rPr>
        <w:t xml:space="preserve">никакой </w:t>
      </w:r>
      <w:r w:rsidR="00E35528">
        <w:rPr>
          <w:rFonts w:ascii="Times New Roman" w:hAnsi="Times New Roman" w:cs="Times New Roman"/>
          <w:sz w:val="28"/>
          <w:szCs w:val="28"/>
          <w:lang w:val="ru-RU"/>
        </w:rPr>
        <w:t>конкретики, но во многом является неправомерным</w:t>
      </w:r>
      <w:r w:rsidR="00E857E3">
        <w:rPr>
          <w:rFonts w:ascii="Times New Roman" w:hAnsi="Times New Roman" w:cs="Times New Roman"/>
          <w:sz w:val="28"/>
          <w:szCs w:val="28"/>
          <w:lang w:val="ru-RU"/>
        </w:rPr>
        <w:t xml:space="preserve"> и недостоверным, с исторической точки зрения</w:t>
      </w:r>
      <w:r w:rsidR="00E35528">
        <w:rPr>
          <w:rFonts w:ascii="Times New Roman" w:hAnsi="Times New Roman" w:cs="Times New Roman"/>
          <w:sz w:val="28"/>
          <w:szCs w:val="28"/>
          <w:lang w:val="ru-RU"/>
        </w:rPr>
        <w:t xml:space="preserve">. В частности, следует отметить, что </w:t>
      </w:r>
      <w:r w:rsidR="001A1D82">
        <w:rPr>
          <w:rFonts w:ascii="Times New Roman" w:hAnsi="Times New Roman" w:cs="Times New Roman"/>
          <w:sz w:val="28"/>
          <w:szCs w:val="28"/>
          <w:lang w:val="ru-RU"/>
        </w:rPr>
        <w:t>весь комплекс древнерусских т.н. «богатырских» былин сложился в эпоху</w:t>
      </w:r>
      <w:r w:rsidR="00E35F8C">
        <w:rPr>
          <w:rFonts w:ascii="Times New Roman" w:hAnsi="Times New Roman" w:cs="Times New Roman"/>
          <w:sz w:val="28"/>
          <w:szCs w:val="28"/>
          <w:lang w:val="ru-RU"/>
        </w:rPr>
        <w:t xml:space="preserve">, когда на Руси уже полностью утвердилось христианство. </w:t>
      </w:r>
    </w:p>
    <w:p w:rsidR="00363FA4" w:rsidRDefault="00232F6F" w:rsidP="00C7306E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Значительное противоречие также содержится в утверждении о том, что вера членов Общины</w:t>
      </w:r>
      <w:r w:rsidR="00025AE8">
        <w:rPr>
          <w:rFonts w:ascii="Times New Roman" w:hAnsi="Times New Roman" w:cs="Times New Roman"/>
          <w:sz w:val="28"/>
          <w:szCs w:val="28"/>
          <w:lang w:val="ru-RU"/>
        </w:rPr>
        <w:t>, с одной стороны,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5AE8">
        <w:rPr>
          <w:rFonts w:ascii="Times New Roman" w:hAnsi="Times New Roman" w:cs="Times New Roman"/>
          <w:sz w:val="28"/>
          <w:szCs w:val="28"/>
          <w:lang w:val="ru-RU"/>
        </w:rPr>
        <w:t xml:space="preserve">основывается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на исследовательских работах</w:t>
      </w:r>
      <w:r w:rsidR="00025AE8">
        <w:rPr>
          <w:rFonts w:ascii="Times New Roman" w:hAnsi="Times New Roman" w:cs="Times New Roman"/>
          <w:sz w:val="28"/>
          <w:szCs w:val="28"/>
          <w:lang w:val="ru-RU"/>
        </w:rPr>
        <w:t xml:space="preserve">, реконструирующих славянское многобожие, а с другой </w:t>
      </w:r>
      <w:r w:rsidR="00363FA4">
        <w:rPr>
          <w:rFonts w:ascii="Times New Roman" w:hAnsi="Times New Roman" w:cs="Times New Roman"/>
          <w:sz w:val="28"/>
          <w:szCs w:val="28"/>
          <w:lang w:val="ru-RU"/>
        </w:rPr>
        <w:t xml:space="preserve">— на ее 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363FA4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0341F7" w:rsidRPr="00C7306E">
        <w:rPr>
          <w:rFonts w:ascii="Times New Roman" w:hAnsi="Times New Roman" w:cs="Times New Roman"/>
          <w:sz w:val="28"/>
          <w:szCs w:val="28"/>
        </w:rPr>
        <w:t>поколения</w:t>
      </w:r>
      <w:r w:rsidR="00363FA4">
        <w:rPr>
          <w:rFonts w:ascii="Times New Roman" w:hAnsi="Times New Roman" w:cs="Times New Roman"/>
          <w:sz w:val="28"/>
          <w:szCs w:val="28"/>
          <w:lang w:val="ru-RU"/>
        </w:rPr>
        <w:t xml:space="preserve"> к поколению. </w:t>
      </w:r>
      <w:r w:rsidR="00A30ADA">
        <w:rPr>
          <w:rFonts w:ascii="Times New Roman" w:hAnsi="Times New Roman" w:cs="Times New Roman"/>
          <w:sz w:val="28"/>
          <w:szCs w:val="28"/>
          <w:lang w:val="ru-RU"/>
        </w:rPr>
        <w:t xml:space="preserve">Ни о каком историческом преемстве языческой традиции в реальности не может быть и речи, так как в тысячелетний период после крещения Руси в конце Х в. </w:t>
      </w:r>
      <w:r w:rsidR="001C4A18">
        <w:rPr>
          <w:rFonts w:ascii="Times New Roman" w:hAnsi="Times New Roman" w:cs="Times New Roman"/>
          <w:sz w:val="28"/>
          <w:szCs w:val="28"/>
          <w:lang w:val="ru-RU"/>
        </w:rPr>
        <w:t>в народной культуре сохранились лишь рудиментарные следы язычества, но не цельная традиция многобожия, которая могла бы передаваться по преемству.</w:t>
      </w:r>
      <w:r w:rsidR="008962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63FA4" w:rsidRPr="00125EB9" w:rsidRDefault="00B67B98" w:rsidP="00636CCD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Несмотря на то, что </w:t>
      </w:r>
      <w:r w:rsidR="00636CCD">
        <w:rPr>
          <w:rFonts w:ascii="Times New Roman" w:hAnsi="Times New Roman" w:cs="Times New Roman"/>
          <w:sz w:val="28"/>
          <w:szCs w:val="28"/>
          <w:lang w:val="ru-RU"/>
        </w:rPr>
        <w:t xml:space="preserve">характерные </w:t>
      </w:r>
      <w:r>
        <w:rPr>
          <w:rFonts w:ascii="Times New Roman" w:hAnsi="Times New Roman" w:cs="Times New Roman"/>
          <w:sz w:val="28"/>
          <w:szCs w:val="28"/>
          <w:lang w:val="ru-RU"/>
        </w:rPr>
        <w:t>черты древнеславянского язычества с большим трудом по</w:t>
      </w:r>
      <w:r w:rsidR="008962E3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даются научной реконструкции в условиях </w:t>
      </w:r>
      <w:r w:rsidR="00665587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полной утраты </w:t>
      </w:r>
      <w:r w:rsidR="00665587">
        <w:rPr>
          <w:rFonts w:ascii="Times New Roman" w:hAnsi="Times New Roman" w:cs="Times New Roman"/>
          <w:sz w:val="28"/>
          <w:szCs w:val="28"/>
          <w:lang w:val="ru-RU"/>
        </w:rPr>
        <w:t xml:space="preserve">как живой религиозной традиции славянских народов, в представленных Общиной текстах </w:t>
      </w:r>
      <w:r w:rsidR="00636CCD">
        <w:rPr>
          <w:rFonts w:ascii="Times New Roman" w:hAnsi="Times New Roman" w:cs="Times New Roman"/>
          <w:sz w:val="28"/>
          <w:szCs w:val="28"/>
          <w:lang w:val="ru-RU"/>
        </w:rPr>
        <w:t>особенности «славянской веры» очерчены весьма конкретно и подробно</w:t>
      </w:r>
      <w:r w:rsidR="00E073F0">
        <w:rPr>
          <w:rFonts w:ascii="Times New Roman" w:hAnsi="Times New Roman" w:cs="Times New Roman"/>
          <w:sz w:val="28"/>
          <w:szCs w:val="28"/>
          <w:lang w:val="ru-RU"/>
        </w:rPr>
        <w:t>, предпринята попытка их систематизации</w:t>
      </w:r>
      <w:r w:rsidR="00636CCD">
        <w:rPr>
          <w:rFonts w:ascii="Times New Roman" w:hAnsi="Times New Roman" w:cs="Times New Roman"/>
          <w:sz w:val="28"/>
          <w:szCs w:val="28"/>
          <w:lang w:val="ru-RU"/>
        </w:rPr>
        <w:t xml:space="preserve">. Это можно </w:t>
      </w:r>
      <w:r w:rsidR="00E073F0">
        <w:rPr>
          <w:rFonts w:ascii="Times New Roman" w:hAnsi="Times New Roman" w:cs="Times New Roman"/>
          <w:sz w:val="28"/>
          <w:szCs w:val="28"/>
          <w:lang w:val="ru-RU"/>
        </w:rPr>
        <w:t xml:space="preserve">было бы считать допустимым, если бы основатели Общины заранее оговорились бы, что создают собственное вероучение по мотивам утраченного древнеславянского многобожия. </w:t>
      </w:r>
      <w:r w:rsidR="00125EB9">
        <w:rPr>
          <w:rFonts w:ascii="Times New Roman" w:hAnsi="Times New Roman" w:cs="Times New Roman"/>
          <w:sz w:val="28"/>
          <w:szCs w:val="28"/>
          <w:lang w:val="ru-RU"/>
        </w:rPr>
        <w:t xml:space="preserve">Однако </w:t>
      </w:r>
      <w:r w:rsidR="00125EB9" w:rsidRPr="00C7306E">
        <w:rPr>
          <w:rFonts w:ascii="Times New Roman" w:hAnsi="Times New Roman" w:cs="Times New Roman"/>
          <w:sz w:val="28"/>
          <w:szCs w:val="28"/>
        </w:rPr>
        <w:t>Кировская (Вятская) община Славянской В</w:t>
      </w:r>
      <w:r w:rsidR="00125EB9">
        <w:rPr>
          <w:rFonts w:ascii="Times New Roman" w:hAnsi="Times New Roman" w:cs="Times New Roman"/>
          <w:sz w:val="28"/>
          <w:szCs w:val="28"/>
        </w:rPr>
        <w:t>еры «Родовое Наследие на Вятке»</w:t>
      </w:r>
      <w:r w:rsidR="00125EB9">
        <w:rPr>
          <w:rFonts w:ascii="Times New Roman" w:hAnsi="Times New Roman" w:cs="Times New Roman"/>
          <w:sz w:val="28"/>
          <w:szCs w:val="28"/>
          <w:lang w:val="ru-RU"/>
        </w:rPr>
        <w:t>, излагая свое вероучение, таких оговорок не делает и</w:t>
      </w:r>
      <w:r w:rsidR="00125EB9">
        <w:rPr>
          <w:rFonts w:ascii="Times New Roman" w:hAnsi="Times New Roman" w:cs="Times New Roman"/>
          <w:sz w:val="28"/>
          <w:szCs w:val="28"/>
        </w:rPr>
        <w:t xml:space="preserve"> прете</w:t>
      </w:r>
      <w:r w:rsidR="00125EB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25EB9">
        <w:rPr>
          <w:rFonts w:ascii="Times New Roman" w:hAnsi="Times New Roman" w:cs="Times New Roman"/>
          <w:sz w:val="28"/>
          <w:szCs w:val="28"/>
        </w:rPr>
        <w:t xml:space="preserve">дует </w:t>
      </w:r>
      <w:r w:rsidR="004E5FD5">
        <w:rPr>
          <w:rFonts w:ascii="Times New Roman" w:hAnsi="Times New Roman" w:cs="Times New Roman"/>
          <w:sz w:val="28"/>
          <w:szCs w:val="28"/>
          <w:lang w:val="ru-RU"/>
        </w:rPr>
        <w:t xml:space="preserve">на то, что она якобы представляет подлинную </w:t>
      </w:r>
      <w:r w:rsidR="00833CF7">
        <w:rPr>
          <w:rFonts w:ascii="Times New Roman" w:hAnsi="Times New Roman" w:cs="Times New Roman"/>
          <w:sz w:val="28"/>
          <w:szCs w:val="28"/>
          <w:lang w:val="ru-RU"/>
        </w:rPr>
        <w:t>древнеславянскую религиозн</w:t>
      </w:r>
      <w:r w:rsidR="00467F43">
        <w:rPr>
          <w:rFonts w:ascii="Times New Roman" w:hAnsi="Times New Roman" w:cs="Times New Roman"/>
          <w:sz w:val="28"/>
          <w:szCs w:val="28"/>
          <w:lang w:val="ru-RU"/>
        </w:rPr>
        <w:t xml:space="preserve">ую систему дохристианской эпохи. </w:t>
      </w:r>
    </w:p>
    <w:p w:rsidR="0080739D" w:rsidRDefault="00467F43" w:rsidP="00431F04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этом искусственно </w:t>
      </w:r>
      <w:r w:rsidR="006A4661">
        <w:rPr>
          <w:rFonts w:ascii="Times New Roman" w:hAnsi="Times New Roman" w:cs="Times New Roman"/>
          <w:sz w:val="28"/>
          <w:szCs w:val="28"/>
          <w:lang w:val="ru-RU"/>
        </w:rPr>
        <w:t>и произвольно, без научного подхода</w:t>
      </w:r>
      <w:r w:rsidR="005100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A46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реконстру</w:t>
      </w:r>
      <w:r w:rsidR="006A4661">
        <w:rPr>
          <w:rFonts w:ascii="Times New Roman" w:hAnsi="Times New Roman" w:cs="Times New Roman"/>
          <w:sz w:val="28"/>
          <w:szCs w:val="28"/>
          <w:lang w:val="ru-RU"/>
        </w:rPr>
        <w:t xml:space="preserve">ируемое славянское </w:t>
      </w:r>
      <w:r w:rsidR="005100AD">
        <w:rPr>
          <w:rFonts w:ascii="Times New Roman" w:hAnsi="Times New Roman" w:cs="Times New Roman"/>
          <w:sz w:val="28"/>
          <w:szCs w:val="28"/>
          <w:lang w:val="ru-RU"/>
        </w:rPr>
        <w:t xml:space="preserve">многобожие в представленных Общиной текстах </w:t>
      </w:r>
      <w:r w:rsidR="00581D31">
        <w:rPr>
          <w:rFonts w:ascii="Times New Roman" w:hAnsi="Times New Roman" w:cs="Times New Roman"/>
          <w:sz w:val="28"/>
          <w:szCs w:val="28"/>
          <w:lang w:val="ru-RU"/>
        </w:rPr>
        <w:t>преподносится весьма сумбурно</w:t>
      </w:r>
      <w:r w:rsidR="007064A7">
        <w:rPr>
          <w:rFonts w:ascii="Times New Roman" w:hAnsi="Times New Roman" w:cs="Times New Roman"/>
          <w:sz w:val="28"/>
          <w:szCs w:val="28"/>
          <w:lang w:val="ru-RU"/>
        </w:rPr>
        <w:t xml:space="preserve"> и противоречиво</w:t>
      </w:r>
      <w:r w:rsidR="00581D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573F9">
        <w:rPr>
          <w:rFonts w:ascii="Times New Roman" w:hAnsi="Times New Roman" w:cs="Times New Roman"/>
          <w:sz w:val="28"/>
          <w:szCs w:val="28"/>
          <w:lang w:val="ru-RU"/>
        </w:rPr>
        <w:t xml:space="preserve">Попытки дать языческим верованиям трактовку с претензией на некую философскую глубину выглядят </w:t>
      </w:r>
      <w:r w:rsidR="00442D23">
        <w:rPr>
          <w:rFonts w:ascii="Times New Roman" w:hAnsi="Times New Roman" w:cs="Times New Roman"/>
          <w:sz w:val="28"/>
          <w:szCs w:val="28"/>
          <w:lang w:val="ru-RU"/>
        </w:rPr>
        <w:t xml:space="preserve">неубедительно. </w:t>
      </w:r>
      <w:r w:rsidR="007064A7">
        <w:rPr>
          <w:rFonts w:ascii="Times New Roman" w:hAnsi="Times New Roman" w:cs="Times New Roman"/>
          <w:sz w:val="28"/>
          <w:szCs w:val="28"/>
          <w:lang w:val="ru-RU"/>
        </w:rPr>
        <w:t>Так, например, утверждается: «</w:t>
      </w:r>
      <w:r w:rsidR="000341F7" w:rsidRPr="00C7306E">
        <w:rPr>
          <w:rFonts w:ascii="Times New Roman" w:hAnsi="Times New Roman" w:cs="Times New Roman"/>
          <w:sz w:val="28"/>
          <w:szCs w:val="28"/>
        </w:rPr>
        <w:t>Перун — изначально сама стихия. Он олицетворял собой стихии природы</w:t>
      </w:r>
      <w:r w:rsidR="007064A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. </w:t>
      </w:r>
      <w:r w:rsidR="002573F9">
        <w:rPr>
          <w:rFonts w:ascii="Times New Roman" w:hAnsi="Times New Roman" w:cs="Times New Roman"/>
          <w:sz w:val="28"/>
          <w:szCs w:val="28"/>
          <w:lang w:val="ru-RU"/>
        </w:rPr>
        <w:t xml:space="preserve">Между тем, </w:t>
      </w:r>
      <w:r w:rsidR="00442D23">
        <w:rPr>
          <w:rFonts w:ascii="Times New Roman" w:hAnsi="Times New Roman" w:cs="Times New Roman"/>
          <w:sz w:val="28"/>
          <w:szCs w:val="28"/>
          <w:lang w:val="ru-RU"/>
        </w:rPr>
        <w:t>«сама стихия» и «олицетворение стихий» суть категории отнюдь не тождественные. Столь же противоречив</w:t>
      </w:r>
      <w:r w:rsidR="00431F0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42D23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утверждени</w:t>
      </w:r>
      <w:r w:rsidR="00431F0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42D23">
        <w:rPr>
          <w:rFonts w:ascii="Times New Roman" w:hAnsi="Times New Roman" w:cs="Times New Roman"/>
          <w:sz w:val="28"/>
          <w:szCs w:val="28"/>
          <w:lang w:val="ru-RU"/>
        </w:rPr>
        <w:t xml:space="preserve"> о том, что 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Перун </w:t>
      </w:r>
      <w:r w:rsidR="00C83DD9">
        <w:rPr>
          <w:rFonts w:ascii="Times New Roman" w:hAnsi="Times New Roman" w:cs="Times New Roman"/>
          <w:sz w:val="28"/>
          <w:szCs w:val="28"/>
          <w:lang w:val="ru-RU"/>
        </w:rPr>
        <w:t>— «</w:t>
      </w:r>
      <w:r w:rsidR="000341F7" w:rsidRPr="00C7306E">
        <w:rPr>
          <w:rFonts w:ascii="Times New Roman" w:hAnsi="Times New Roman" w:cs="Times New Roman"/>
          <w:sz w:val="28"/>
          <w:szCs w:val="28"/>
        </w:rPr>
        <w:t>особо почитаемый Бог</w:t>
      </w:r>
      <w:r w:rsidR="00C83D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31F04">
        <w:rPr>
          <w:rFonts w:ascii="Times New Roman" w:hAnsi="Times New Roman" w:cs="Times New Roman"/>
          <w:sz w:val="28"/>
          <w:szCs w:val="28"/>
          <w:lang w:val="ru-RU"/>
        </w:rPr>
        <w:t>, после которого далее следует высказывание о том, что «о</w:t>
      </w:r>
      <w:proofErr w:type="spellStart"/>
      <w:r w:rsidR="008F0113">
        <w:rPr>
          <w:rStyle w:val="a5"/>
          <w:rFonts w:ascii="Times New Roman" w:hAnsi="Times New Roman" w:cs="Times New Roman"/>
          <w:b w:val="0"/>
          <w:sz w:val="28"/>
          <w:szCs w:val="28"/>
        </w:rPr>
        <w:t>сновной</w:t>
      </w:r>
      <w:proofErr w:type="spellEnd"/>
      <w:r w:rsidR="008F01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образ</w:t>
      </w:r>
      <w:r w:rsidR="000341F7" w:rsidRPr="008F01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у</w:t>
      </w:r>
      <w:r w:rsidR="000341F7" w:rsidRPr="008F0113">
        <w:rPr>
          <w:rFonts w:ascii="Times New Roman" w:hAnsi="Times New Roman" w:cs="Times New Roman"/>
          <w:sz w:val="28"/>
          <w:szCs w:val="28"/>
        </w:rPr>
        <w:t xml:space="preserve"> славян</w:t>
      </w:r>
      <w:r w:rsidR="008F01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1F0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0341F7" w:rsidRPr="008F0113">
        <w:rPr>
          <w:rFonts w:ascii="Times New Roman" w:hAnsi="Times New Roman" w:cs="Times New Roman"/>
          <w:sz w:val="28"/>
          <w:szCs w:val="28"/>
        </w:rPr>
        <w:t xml:space="preserve"> это</w:t>
      </w:r>
      <w:r w:rsidR="000341F7" w:rsidRPr="008F011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1F7" w:rsidRPr="008F0113">
        <w:rPr>
          <w:rStyle w:val="a5"/>
          <w:rFonts w:ascii="Times New Roman" w:hAnsi="Times New Roman" w:cs="Times New Roman"/>
          <w:b w:val="0"/>
          <w:sz w:val="28"/>
          <w:szCs w:val="28"/>
        </w:rPr>
        <w:t>Сварог</w:t>
      </w:r>
      <w:proofErr w:type="spellEnd"/>
      <w:r w:rsidR="00431F04">
        <w:rPr>
          <w:rStyle w:val="a5"/>
          <w:rFonts w:ascii="Times New Roman" w:hAnsi="Times New Roman" w:cs="Times New Roman"/>
          <w:b w:val="0"/>
          <w:sz w:val="28"/>
          <w:szCs w:val="28"/>
          <w:lang w:val="ru-RU"/>
        </w:rPr>
        <w:t>»</w:t>
      </w:r>
      <w:r w:rsidR="000341F7" w:rsidRPr="008F01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3905" w:rsidRDefault="0080739D" w:rsidP="00793905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учении Общины говорится: «</w:t>
      </w:r>
      <w:proofErr w:type="spellStart"/>
      <w:r w:rsidR="000341F7" w:rsidRPr="008F0113">
        <w:rPr>
          <w:rStyle w:val="a5"/>
          <w:rFonts w:ascii="Times New Roman" w:hAnsi="Times New Roman" w:cs="Times New Roman"/>
          <w:b w:val="0"/>
          <w:sz w:val="28"/>
          <w:szCs w:val="28"/>
        </w:rPr>
        <w:t>Сварог</w:t>
      </w:r>
      <w:proofErr w:type="spellEnd"/>
      <w:r w:rsidR="000341F7" w:rsidRPr="008F011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— это надмирная реальность.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 В Славянской вере эта </w:t>
      </w:r>
      <w:r w:rsidR="00E53612" w:rsidRPr="00C7306E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адмирная</w:t>
      </w:r>
      <w:proofErr w:type="spellEnd"/>
      <w:r w:rsidR="000341F7" w:rsidRPr="00C7306E">
        <w:rPr>
          <w:rFonts w:ascii="Times New Roman" w:hAnsi="Times New Roman" w:cs="Times New Roman"/>
          <w:sz w:val="28"/>
          <w:szCs w:val="28"/>
        </w:rPr>
        <w:t xml:space="preserve"> реальность выражена также 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Триглавом</w:t>
      </w:r>
      <w:proofErr w:type="spellEnd"/>
      <w:r w:rsidR="000341F7" w:rsidRPr="00C7306E">
        <w:rPr>
          <w:rFonts w:ascii="Times New Roman" w:hAnsi="Times New Roman" w:cs="Times New Roman"/>
          <w:sz w:val="28"/>
          <w:szCs w:val="28"/>
        </w:rPr>
        <w:t xml:space="preserve"> «Правь — Явь и 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Нав</w:t>
      </w:r>
      <w:proofErr w:type="spellEnd"/>
      <w:r w:rsidR="00E53612" w:rsidRPr="00C7306E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0341F7" w:rsidRPr="00C7306E">
        <w:rPr>
          <w:rFonts w:ascii="Times New Roman" w:hAnsi="Times New Roman" w:cs="Times New Roman"/>
          <w:sz w:val="28"/>
          <w:szCs w:val="28"/>
        </w:rPr>
        <w:t>», а почитание и обожествление его творений и проявлений (проявлений Создателя в различных ипостасях) также были представлены через определённые образы и обожествлены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341F7" w:rsidRPr="00C730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561">
        <w:rPr>
          <w:rFonts w:ascii="Times New Roman" w:hAnsi="Times New Roman" w:cs="Times New Roman"/>
          <w:sz w:val="28"/>
          <w:szCs w:val="28"/>
          <w:lang w:val="ru-RU"/>
        </w:rPr>
        <w:t>В текстах общины утверждается: «…</w:t>
      </w:r>
      <w:r w:rsidR="00793905" w:rsidRPr="00C7306E">
        <w:rPr>
          <w:rFonts w:ascii="Times New Roman" w:hAnsi="Times New Roman" w:cs="Times New Roman"/>
          <w:sz w:val="28"/>
          <w:szCs w:val="28"/>
        </w:rPr>
        <w:t>надо ясно представлять, что наши предки</w:t>
      </w:r>
      <w:r w:rsidR="00793905" w:rsidRPr="00C7306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793905" w:rsidRPr="008F0113">
        <w:rPr>
          <w:rStyle w:val="a6"/>
          <w:rFonts w:ascii="Times New Roman" w:hAnsi="Times New Roman" w:cs="Times New Roman"/>
          <w:b w:val="0"/>
          <w:sz w:val="28"/>
          <w:szCs w:val="28"/>
        </w:rPr>
        <w:t>понимали, что существует только один Бог</w:t>
      </w:r>
      <w:r w:rsidR="00793905" w:rsidRPr="00C7306E">
        <w:rPr>
          <w:rStyle w:val="a6"/>
          <w:rFonts w:ascii="Times New Roman" w:hAnsi="Times New Roman" w:cs="Times New Roman"/>
          <w:sz w:val="28"/>
          <w:szCs w:val="28"/>
        </w:rPr>
        <w:t>,</w:t>
      </w:r>
      <w:r w:rsidR="00793905" w:rsidRPr="00C7306E">
        <w:rPr>
          <w:rFonts w:ascii="Times New Roman" w:hAnsi="Times New Roman" w:cs="Times New Roman"/>
          <w:sz w:val="28"/>
          <w:szCs w:val="28"/>
        </w:rPr>
        <w:t xml:space="preserve"> который управляет всеми процессами во Вселенной</w:t>
      </w:r>
      <w:r w:rsidR="00793905" w:rsidRPr="00C730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93905" w:rsidRPr="00C7306E">
        <w:rPr>
          <w:rFonts w:ascii="Times New Roman" w:hAnsi="Times New Roman" w:cs="Times New Roman"/>
          <w:sz w:val="28"/>
          <w:szCs w:val="28"/>
        </w:rPr>
        <w:t xml:space="preserve"> Но перед людьми в разных случаях и ситуация</w:t>
      </w:r>
      <w:r w:rsidR="00793905" w:rsidRPr="00C7306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793905" w:rsidRPr="00C7306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793905" w:rsidRPr="008F0113">
        <w:rPr>
          <w:rStyle w:val="a6"/>
          <w:rFonts w:ascii="Times New Roman" w:hAnsi="Times New Roman" w:cs="Times New Roman"/>
          <w:b w:val="0"/>
          <w:sz w:val="28"/>
          <w:szCs w:val="28"/>
        </w:rPr>
        <w:t>Он предстаёт</w:t>
      </w:r>
      <w:r w:rsidR="00793905" w:rsidRPr="008F0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905" w:rsidRPr="008F0113">
        <w:rPr>
          <w:rFonts w:ascii="Times New Roman" w:hAnsi="Times New Roman" w:cs="Times New Roman"/>
          <w:sz w:val="28"/>
          <w:szCs w:val="28"/>
        </w:rPr>
        <w:t>в</w:t>
      </w:r>
      <w:r w:rsidR="00793905" w:rsidRPr="008F011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разных ипостасях</w:t>
      </w:r>
      <w:r w:rsidR="00793905" w:rsidRPr="00C7306E">
        <w:rPr>
          <w:rStyle w:val="a6"/>
          <w:rFonts w:ascii="Times New Roman" w:hAnsi="Times New Roman" w:cs="Times New Roman"/>
          <w:sz w:val="28"/>
          <w:szCs w:val="28"/>
        </w:rPr>
        <w:t>.</w:t>
      </w:r>
      <w:r w:rsidR="00793905" w:rsidRPr="00C7306E">
        <w:rPr>
          <w:rFonts w:ascii="Times New Roman" w:hAnsi="Times New Roman" w:cs="Times New Roman"/>
          <w:sz w:val="28"/>
          <w:szCs w:val="28"/>
        </w:rPr>
        <w:t xml:space="preserve"> Проявления же действий (управления) Бога</w:t>
      </w:r>
      <w:r w:rsidR="00793905" w:rsidRPr="00C7306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793905" w:rsidRPr="008F0113">
        <w:rPr>
          <w:rStyle w:val="a6"/>
          <w:rFonts w:ascii="Times New Roman" w:hAnsi="Times New Roman" w:cs="Times New Roman"/>
          <w:b w:val="0"/>
          <w:sz w:val="28"/>
          <w:szCs w:val="28"/>
        </w:rPr>
        <w:t>Единого</w:t>
      </w:r>
      <w:r w:rsidR="00793905" w:rsidRPr="00C7306E">
        <w:rPr>
          <w:rFonts w:ascii="Times New Roman" w:hAnsi="Times New Roman" w:cs="Times New Roman"/>
          <w:sz w:val="28"/>
          <w:szCs w:val="28"/>
        </w:rPr>
        <w:t xml:space="preserve"> в </w:t>
      </w:r>
      <w:r w:rsidR="00793905" w:rsidRPr="00C7306E">
        <w:rPr>
          <w:rFonts w:ascii="Times New Roman" w:hAnsi="Times New Roman" w:cs="Times New Roman"/>
          <w:sz w:val="28"/>
          <w:szCs w:val="28"/>
        </w:rPr>
        <w:lastRenderedPageBreak/>
        <w:t>различных природных и жизненных явлениях, то есть проявления о различных образах, ипостасях, называются Богами</w:t>
      </w:r>
      <w:r w:rsidR="007D256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93905" w:rsidRPr="00C7306E">
        <w:rPr>
          <w:rFonts w:ascii="Times New Roman" w:hAnsi="Times New Roman" w:cs="Times New Roman"/>
          <w:sz w:val="28"/>
          <w:szCs w:val="28"/>
        </w:rPr>
        <w:t>.</w:t>
      </w:r>
    </w:p>
    <w:p w:rsidR="001415BD" w:rsidRPr="0080739D" w:rsidRDefault="0080739D" w:rsidP="00431F04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малую вразумительность </w:t>
      </w:r>
      <w:r w:rsidR="007D2561">
        <w:rPr>
          <w:rFonts w:ascii="Times New Roman" w:hAnsi="Times New Roman" w:cs="Times New Roman"/>
          <w:sz w:val="28"/>
          <w:szCs w:val="28"/>
          <w:lang w:val="ru-RU"/>
        </w:rPr>
        <w:t>приведенных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D3D">
        <w:rPr>
          <w:rFonts w:ascii="Times New Roman" w:hAnsi="Times New Roman" w:cs="Times New Roman"/>
          <w:sz w:val="28"/>
          <w:szCs w:val="28"/>
          <w:lang w:val="ru-RU"/>
        </w:rPr>
        <w:t>утверждений, очевидно, что имеет место довольно неуклюжая попытка использовать христи</w:t>
      </w:r>
      <w:r w:rsidR="000F4C88">
        <w:rPr>
          <w:rFonts w:ascii="Times New Roman" w:hAnsi="Times New Roman" w:cs="Times New Roman"/>
          <w:sz w:val="28"/>
          <w:szCs w:val="28"/>
          <w:lang w:val="ru-RU"/>
        </w:rPr>
        <w:t xml:space="preserve">анское </w:t>
      </w:r>
      <w:proofErr w:type="spellStart"/>
      <w:r w:rsidR="000F4C88">
        <w:rPr>
          <w:rFonts w:ascii="Times New Roman" w:hAnsi="Times New Roman" w:cs="Times New Roman"/>
          <w:sz w:val="28"/>
          <w:szCs w:val="28"/>
          <w:lang w:val="ru-RU"/>
        </w:rPr>
        <w:t>триадологическое</w:t>
      </w:r>
      <w:proofErr w:type="spellEnd"/>
      <w:r w:rsidR="000F4C88">
        <w:rPr>
          <w:rFonts w:ascii="Times New Roman" w:hAnsi="Times New Roman" w:cs="Times New Roman"/>
          <w:sz w:val="28"/>
          <w:szCs w:val="28"/>
          <w:lang w:val="ru-RU"/>
        </w:rPr>
        <w:t xml:space="preserve"> учение и его терминологию (например, выражение «ипостась») для создания </w:t>
      </w:r>
      <w:r w:rsidR="00F05598">
        <w:rPr>
          <w:rFonts w:ascii="Times New Roman" w:hAnsi="Times New Roman" w:cs="Times New Roman"/>
          <w:sz w:val="28"/>
          <w:szCs w:val="28"/>
          <w:lang w:val="ru-RU"/>
        </w:rPr>
        <w:t xml:space="preserve">некоего нового учения, </w:t>
      </w:r>
      <w:r w:rsidR="00183A3C">
        <w:rPr>
          <w:rFonts w:ascii="Times New Roman" w:hAnsi="Times New Roman" w:cs="Times New Roman"/>
          <w:sz w:val="28"/>
          <w:szCs w:val="28"/>
          <w:lang w:val="ru-RU"/>
        </w:rPr>
        <w:t>которое выдается за</w:t>
      </w:r>
      <w:r w:rsidR="00F05598">
        <w:rPr>
          <w:rFonts w:ascii="Times New Roman" w:hAnsi="Times New Roman" w:cs="Times New Roman"/>
          <w:sz w:val="28"/>
          <w:szCs w:val="28"/>
          <w:lang w:val="ru-RU"/>
        </w:rPr>
        <w:t xml:space="preserve"> реконструкци</w:t>
      </w:r>
      <w:r w:rsidR="00183A3C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F05598">
        <w:rPr>
          <w:rFonts w:ascii="Times New Roman" w:hAnsi="Times New Roman" w:cs="Times New Roman"/>
          <w:sz w:val="28"/>
          <w:szCs w:val="28"/>
          <w:lang w:val="ru-RU"/>
        </w:rPr>
        <w:t xml:space="preserve"> древнего славянского политеизма</w:t>
      </w:r>
      <w:r w:rsidR="00183A3C">
        <w:rPr>
          <w:rFonts w:ascii="Times New Roman" w:hAnsi="Times New Roman" w:cs="Times New Roman"/>
          <w:sz w:val="28"/>
          <w:szCs w:val="28"/>
          <w:lang w:val="ru-RU"/>
        </w:rPr>
        <w:t xml:space="preserve">, но в реальности </w:t>
      </w:r>
      <w:r w:rsidR="00ED60BA">
        <w:rPr>
          <w:rFonts w:ascii="Times New Roman" w:hAnsi="Times New Roman" w:cs="Times New Roman"/>
          <w:sz w:val="28"/>
          <w:szCs w:val="28"/>
          <w:lang w:val="ru-RU"/>
        </w:rPr>
        <w:t xml:space="preserve">имеет </w:t>
      </w:r>
      <w:r w:rsidR="00183A3C">
        <w:rPr>
          <w:rFonts w:ascii="Times New Roman" w:hAnsi="Times New Roman" w:cs="Times New Roman"/>
          <w:sz w:val="28"/>
          <w:szCs w:val="28"/>
          <w:lang w:val="ru-RU"/>
        </w:rPr>
        <w:t xml:space="preserve">с последним </w:t>
      </w:r>
      <w:r w:rsidR="00ED60BA">
        <w:rPr>
          <w:rFonts w:ascii="Times New Roman" w:hAnsi="Times New Roman" w:cs="Times New Roman"/>
          <w:sz w:val="28"/>
          <w:szCs w:val="28"/>
          <w:lang w:val="ru-RU"/>
        </w:rPr>
        <w:t>мало общего</w:t>
      </w:r>
      <w:r w:rsidR="00183A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15BD" w:rsidRDefault="004531A9" w:rsidP="00A47E4C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</w:t>
      </w:r>
      <w:r w:rsidR="00A37C50">
        <w:rPr>
          <w:rFonts w:ascii="Times New Roman" w:hAnsi="Times New Roman" w:cs="Times New Roman"/>
          <w:sz w:val="28"/>
          <w:szCs w:val="28"/>
          <w:lang w:val="ru-RU"/>
        </w:rPr>
        <w:t>наличие в</w:t>
      </w:r>
      <w:r w:rsidR="00211326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представленных Общиной текстах </w:t>
      </w:r>
      <w:r w:rsidR="00272A98">
        <w:rPr>
          <w:rFonts w:ascii="Times New Roman" w:hAnsi="Times New Roman" w:cs="Times New Roman"/>
          <w:sz w:val="28"/>
          <w:szCs w:val="28"/>
          <w:lang w:val="ru-RU"/>
        </w:rPr>
        <w:t xml:space="preserve">описаний </w:t>
      </w:r>
      <w:r w:rsidR="00D74125">
        <w:rPr>
          <w:rFonts w:ascii="Times New Roman" w:hAnsi="Times New Roman" w:cs="Times New Roman"/>
          <w:sz w:val="28"/>
          <w:szCs w:val="28"/>
          <w:lang w:val="ru-RU"/>
        </w:rPr>
        <w:t>так называемой</w:t>
      </w:r>
      <w:r w:rsidR="00211326">
        <w:rPr>
          <w:rFonts w:ascii="Times New Roman" w:hAnsi="Times New Roman" w:cs="Times New Roman"/>
          <w:sz w:val="28"/>
          <w:szCs w:val="28"/>
          <w:lang w:val="ru-RU"/>
        </w:rPr>
        <w:t xml:space="preserve"> «п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рактик</w:t>
      </w:r>
      <w:proofErr w:type="spellEnd"/>
      <w:r w:rsidR="00272A9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славления</w:t>
      </w:r>
      <w:proofErr w:type="spellEnd"/>
      <w:r w:rsidR="00211326">
        <w:rPr>
          <w:rFonts w:ascii="Times New Roman" w:hAnsi="Times New Roman" w:cs="Times New Roman"/>
          <w:sz w:val="28"/>
          <w:szCs w:val="28"/>
        </w:rPr>
        <w:t>»</w:t>
      </w:r>
      <w:r w:rsidR="002113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72A98">
        <w:rPr>
          <w:rFonts w:ascii="Times New Roman" w:hAnsi="Times New Roman" w:cs="Times New Roman"/>
          <w:sz w:val="28"/>
          <w:szCs w:val="28"/>
          <w:lang w:val="ru-RU"/>
        </w:rPr>
        <w:t xml:space="preserve">святилищ и обрядов, </w:t>
      </w:r>
      <w:r w:rsidR="00211326">
        <w:rPr>
          <w:rFonts w:ascii="Times New Roman" w:hAnsi="Times New Roman" w:cs="Times New Roman"/>
          <w:sz w:val="28"/>
          <w:szCs w:val="28"/>
          <w:lang w:val="ru-RU"/>
        </w:rPr>
        <w:t>то есть богослужебн</w:t>
      </w:r>
      <w:r w:rsidR="00272A98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211326">
        <w:rPr>
          <w:rFonts w:ascii="Times New Roman" w:hAnsi="Times New Roman" w:cs="Times New Roman"/>
          <w:sz w:val="28"/>
          <w:szCs w:val="28"/>
          <w:lang w:val="ru-RU"/>
        </w:rPr>
        <w:t xml:space="preserve"> сторон</w:t>
      </w:r>
      <w:r w:rsidR="00272A98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11326">
        <w:rPr>
          <w:rFonts w:ascii="Times New Roman" w:hAnsi="Times New Roman" w:cs="Times New Roman"/>
          <w:sz w:val="28"/>
          <w:szCs w:val="28"/>
          <w:lang w:val="ru-RU"/>
        </w:rPr>
        <w:t xml:space="preserve"> жизни Общины, в ходе </w:t>
      </w:r>
      <w:r w:rsidR="00C8521F">
        <w:rPr>
          <w:rFonts w:ascii="Times New Roman" w:hAnsi="Times New Roman" w:cs="Times New Roman"/>
          <w:sz w:val="28"/>
          <w:szCs w:val="28"/>
          <w:lang w:val="ru-RU"/>
        </w:rPr>
        <w:t>беседы с ее лидером</w:t>
      </w:r>
      <w:r w:rsidR="00A47E4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47E4C" w:rsidRPr="00A47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7E4C">
        <w:rPr>
          <w:rFonts w:ascii="Times New Roman" w:hAnsi="Times New Roman" w:cs="Times New Roman"/>
          <w:sz w:val="28"/>
          <w:szCs w:val="28"/>
          <w:lang w:val="ru-RU"/>
        </w:rPr>
        <w:t xml:space="preserve">состоявшейся </w:t>
      </w:r>
      <w:r w:rsidR="00C8521F">
        <w:rPr>
          <w:rFonts w:ascii="Times New Roman" w:hAnsi="Times New Roman" w:cs="Times New Roman"/>
          <w:sz w:val="28"/>
          <w:szCs w:val="28"/>
          <w:lang w:val="ru-RU"/>
        </w:rPr>
        <w:t xml:space="preserve">13 декабря 2017 г. </w:t>
      </w:r>
      <w:r w:rsidR="00A47E4C">
        <w:rPr>
          <w:rFonts w:ascii="Times New Roman" w:hAnsi="Times New Roman" w:cs="Times New Roman"/>
          <w:sz w:val="28"/>
          <w:szCs w:val="28"/>
          <w:lang w:val="ru-RU"/>
        </w:rPr>
        <w:t xml:space="preserve">в режиме </w:t>
      </w:r>
      <w:r w:rsidR="00C8521F">
        <w:rPr>
          <w:rFonts w:ascii="Times New Roman" w:hAnsi="Times New Roman" w:cs="Times New Roman"/>
          <w:sz w:val="28"/>
          <w:szCs w:val="28"/>
          <w:lang w:val="ru-RU"/>
        </w:rPr>
        <w:t>видеоконференции</w:t>
      </w:r>
      <w:r w:rsidR="00A47E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6445">
        <w:rPr>
          <w:rFonts w:ascii="Times New Roman" w:hAnsi="Times New Roman" w:cs="Times New Roman"/>
          <w:sz w:val="28"/>
          <w:szCs w:val="28"/>
          <w:lang w:val="ru-RU"/>
        </w:rPr>
        <w:t xml:space="preserve">по данному вопросу членам Экспертного совета так и </w:t>
      </w:r>
      <w:r w:rsidR="00A47E4C">
        <w:rPr>
          <w:rFonts w:ascii="Times New Roman" w:hAnsi="Times New Roman" w:cs="Times New Roman"/>
          <w:sz w:val="28"/>
          <w:szCs w:val="28"/>
          <w:lang w:val="ru-RU"/>
        </w:rPr>
        <w:t xml:space="preserve">не удалось получить внятного </w:t>
      </w:r>
      <w:r w:rsidR="000F6445">
        <w:rPr>
          <w:rFonts w:ascii="Times New Roman" w:hAnsi="Times New Roman" w:cs="Times New Roman"/>
          <w:sz w:val="28"/>
          <w:szCs w:val="28"/>
          <w:lang w:val="ru-RU"/>
        </w:rPr>
        <w:t xml:space="preserve">ответа и сформировать </w:t>
      </w:r>
      <w:r w:rsidR="00A47E4C">
        <w:rPr>
          <w:rFonts w:ascii="Times New Roman" w:hAnsi="Times New Roman" w:cs="Times New Roman"/>
          <w:sz w:val="28"/>
          <w:szCs w:val="28"/>
          <w:lang w:val="ru-RU"/>
        </w:rPr>
        <w:t>представлени</w:t>
      </w:r>
      <w:r w:rsidR="000F6445">
        <w:rPr>
          <w:rFonts w:ascii="Times New Roman" w:hAnsi="Times New Roman" w:cs="Times New Roman"/>
          <w:sz w:val="28"/>
          <w:szCs w:val="28"/>
          <w:lang w:val="ru-RU"/>
        </w:rPr>
        <w:t xml:space="preserve">е о ритуальном аспекте </w:t>
      </w:r>
      <w:r w:rsidR="000F6445" w:rsidRPr="00574FDD">
        <w:rPr>
          <w:rFonts w:ascii="Times New Roman" w:hAnsi="Times New Roman" w:cs="Times New Roman"/>
          <w:sz w:val="28"/>
          <w:szCs w:val="28"/>
          <w:lang w:val="ru-RU"/>
        </w:rPr>
        <w:t>деятельности Общины.</w:t>
      </w:r>
      <w:proofErr w:type="gramEnd"/>
      <w:r w:rsidR="000F6445" w:rsidRPr="00574FDD">
        <w:rPr>
          <w:rFonts w:ascii="Times New Roman" w:hAnsi="Times New Roman" w:cs="Times New Roman"/>
          <w:sz w:val="28"/>
          <w:szCs w:val="28"/>
          <w:lang w:val="ru-RU"/>
        </w:rPr>
        <w:t xml:space="preserve"> В частности, </w:t>
      </w:r>
      <w:r w:rsidR="00D926F4" w:rsidRPr="00574FDD">
        <w:rPr>
          <w:rFonts w:ascii="Times New Roman" w:hAnsi="Times New Roman" w:cs="Times New Roman"/>
          <w:sz w:val="28"/>
          <w:szCs w:val="28"/>
          <w:lang w:val="ru-RU"/>
        </w:rPr>
        <w:t xml:space="preserve">именующий себя «волхвом» глава Общины заявил, о том, что ее члены не практикуют жертвоприношений, которые, как известно, составляли центральный элемент языческого культа древних славян. </w:t>
      </w:r>
      <w:r w:rsidR="00A33B40" w:rsidRPr="00574FDD">
        <w:rPr>
          <w:rFonts w:ascii="Times New Roman" w:hAnsi="Times New Roman" w:cs="Times New Roman"/>
          <w:sz w:val="28"/>
          <w:szCs w:val="28"/>
          <w:lang w:val="ru-RU"/>
        </w:rPr>
        <w:t>Таким образом, и в данном аспекте нет оснований говорить о преемстве между «</w:t>
      </w:r>
      <w:r w:rsidR="00A33B40" w:rsidRPr="00574FDD">
        <w:rPr>
          <w:rFonts w:ascii="Times New Roman" w:hAnsi="Times New Roman" w:cs="Times New Roman"/>
          <w:sz w:val="28"/>
          <w:szCs w:val="28"/>
        </w:rPr>
        <w:t>Кировск</w:t>
      </w:r>
      <w:r w:rsidR="00574FDD" w:rsidRPr="00574FDD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A33B40" w:rsidRPr="00574F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33B40" w:rsidRPr="00574FDD">
        <w:rPr>
          <w:rFonts w:ascii="Times New Roman" w:hAnsi="Times New Roman" w:cs="Times New Roman"/>
          <w:sz w:val="28"/>
          <w:szCs w:val="28"/>
        </w:rPr>
        <w:t>Вятск</w:t>
      </w:r>
      <w:proofErr w:type="spellEnd"/>
      <w:r w:rsidR="00574FDD" w:rsidRPr="00574FDD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A33B40" w:rsidRPr="00574FDD">
        <w:rPr>
          <w:rFonts w:ascii="Times New Roman" w:hAnsi="Times New Roman" w:cs="Times New Roman"/>
          <w:sz w:val="28"/>
          <w:szCs w:val="28"/>
        </w:rPr>
        <w:t>) общин</w:t>
      </w:r>
      <w:r w:rsidR="00574FDD" w:rsidRPr="00574FDD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A33B40" w:rsidRPr="00574FDD">
        <w:rPr>
          <w:rFonts w:ascii="Times New Roman" w:hAnsi="Times New Roman" w:cs="Times New Roman"/>
          <w:sz w:val="28"/>
          <w:szCs w:val="28"/>
        </w:rPr>
        <w:t xml:space="preserve"> Славянской Веры «Родовое Наследие на Вятке»</w:t>
      </w:r>
      <w:r w:rsidR="00A33B40" w:rsidRPr="00574FD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74FDD" w:rsidRPr="00574FDD">
        <w:rPr>
          <w:rFonts w:ascii="Times New Roman" w:hAnsi="Times New Roman" w:cs="Times New Roman"/>
          <w:sz w:val="28"/>
          <w:szCs w:val="28"/>
          <w:lang w:val="ru-RU"/>
        </w:rPr>
        <w:t xml:space="preserve"> и древнеславянской политеистической религией. </w:t>
      </w:r>
    </w:p>
    <w:p w:rsidR="001415BD" w:rsidRPr="00C7306E" w:rsidRDefault="003A76DA" w:rsidP="003A76DA">
      <w:pPr>
        <w:pStyle w:val="11"/>
        <w:shd w:val="clear" w:color="auto" w:fill="auto"/>
        <w:spacing w:before="0" w:after="0" w:line="360" w:lineRule="auto"/>
        <w:ind w:left="40" w:right="2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Кроме того, несмотря на содержащееся в представленных Общиной текстах утверждение о том, что «о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бщинные</w:t>
      </w:r>
      <w:proofErr w:type="spellEnd"/>
      <w:r w:rsidR="000341F7" w:rsidRPr="00C7306E">
        <w:rPr>
          <w:rFonts w:ascii="Times New Roman" w:hAnsi="Times New Roman" w:cs="Times New Roman"/>
          <w:sz w:val="28"/>
          <w:szCs w:val="28"/>
        </w:rPr>
        <w:t xml:space="preserve"> практики представляют собой совместные празднования определенных дней</w:t>
      </w:r>
      <w:r w:rsidR="00B258F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посвященн</w:t>
      </w:r>
      <w:r w:rsidR="00B049EF" w:rsidRPr="00C7306E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="000341F7" w:rsidRPr="00C7306E">
        <w:rPr>
          <w:rFonts w:ascii="Times New Roman" w:hAnsi="Times New Roman" w:cs="Times New Roman"/>
          <w:sz w:val="28"/>
          <w:szCs w:val="28"/>
        </w:rPr>
        <w:t xml:space="preserve"> Роду в его проявлении, либо чествовании Предков, или 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кологодные</w:t>
      </w:r>
      <w:proofErr w:type="spellEnd"/>
      <w:r w:rsidR="000341F7" w:rsidRPr="00C7306E">
        <w:rPr>
          <w:rFonts w:ascii="Times New Roman" w:hAnsi="Times New Roman" w:cs="Times New Roman"/>
          <w:sz w:val="28"/>
          <w:szCs w:val="28"/>
        </w:rPr>
        <w:t xml:space="preserve"> праздники</w:t>
      </w:r>
      <w:r w:rsidR="00B258F8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ходе </w:t>
      </w:r>
      <w:r w:rsidR="00B258F8">
        <w:rPr>
          <w:rFonts w:ascii="Times New Roman" w:hAnsi="Times New Roman" w:cs="Times New Roman"/>
          <w:sz w:val="28"/>
          <w:szCs w:val="28"/>
          <w:lang w:val="ru-RU"/>
        </w:rPr>
        <w:t xml:space="preserve">состоявшейся </w:t>
      </w:r>
      <w:r>
        <w:rPr>
          <w:rFonts w:ascii="Times New Roman" w:hAnsi="Times New Roman" w:cs="Times New Roman"/>
          <w:sz w:val="28"/>
          <w:szCs w:val="28"/>
          <w:lang w:val="ru-RU"/>
        </w:rPr>
        <w:t>беседы лидер</w:t>
      </w:r>
      <w:r w:rsidR="00B258F8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Общины</w:t>
      </w:r>
      <w:r w:rsidR="00B258F8">
        <w:rPr>
          <w:rFonts w:ascii="Times New Roman" w:hAnsi="Times New Roman" w:cs="Times New Roman"/>
          <w:sz w:val="28"/>
          <w:szCs w:val="28"/>
          <w:lang w:val="ru-RU"/>
        </w:rPr>
        <w:t xml:space="preserve"> заявили, что вообще не проводят никаких массовых публичных мероприятий.</w:t>
      </w:r>
    </w:p>
    <w:p w:rsidR="001415BD" w:rsidRPr="0058118F" w:rsidRDefault="00D51DCA" w:rsidP="00C7306E">
      <w:pPr>
        <w:pStyle w:val="11"/>
        <w:shd w:val="clear" w:color="auto" w:fill="auto"/>
        <w:spacing w:before="0" w:after="0" w:line="360" w:lineRule="auto"/>
        <w:ind w:left="40" w:right="4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Следует также </w:t>
      </w:r>
      <w:r w:rsidR="00E6718D">
        <w:rPr>
          <w:rFonts w:ascii="Times New Roman" w:hAnsi="Times New Roman" w:cs="Times New Roman"/>
          <w:sz w:val="28"/>
          <w:szCs w:val="28"/>
          <w:lang w:val="ru-RU"/>
        </w:rPr>
        <w:t>обратить внимание на</w:t>
      </w:r>
      <w:r w:rsidR="001103A0">
        <w:rPr>
          <w:rFonts w:ascii="Times New Roman" w:hAnsi="Times New Roman" w:cs="Times New Roman"/>
          <w:sz w:val="28"/>
          <w:szCs w:val="28"/>
          <w:lang w:val="ru-RU"/>
        </w:rPr>
        <w:t xml:space="preserve"> такие </w:t>
      </w:r>
      <w:r w:rsidR="00E6718D">
        <w:rPr>
          <w:rFonts w:ascii="Times New Roman" w:hAnsi="Times New Roman" w:cs="Times New Roman"/>
          <w:sz w:val="28"/>
          <w:szCs w:val="28"/>
          <w:lang w:val="ru-RU"/>
        </w:rPr>
        <w:t xml:space="preserve">далекие от исторической объективности и внутренне противоречивые сведения из официальных документов Общины, как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утверждени</w:t>
      </w:r>
      <w:r w:rsidR="00E6718D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, что она «о</w:t>
      </w:r>
      <w:proofErr w:type="spellStart"/>
      <w:r w:rsidR="000341F7" w:rsidRPr="00C7306E">
        <w:rPr>
          <w:rFonts w:ascii="Times New Roman" w:hAnsi="Times New Roman" w:cs="Times New Roman"/>
          <w:sz w:val="28"/>
          <w:szCs w:val="28"/>
        </w:rPr>
        <w:t>бъединяет</w:t>
      </w:r>
      <w:proofErr w:type="spellEnd"/>
      <w:r w:rsidR="000341F7" w:rsidRPr="00C7306E">
        <w:rPr>
          <w:rFonts w:ascii="Times New Roman" w:hAnsi="Times New Roman" w:cs="Times New Roman"/>
          <w:sz w:val="28"/>
          <w:szCs w:val="28"/>
        </w:rPr>
        <w:t xml:space="preserve"> между собой </w:t>
      </w:r>
      <w:r w:rsidR="00312958" w:rsidRPr="00C7306E">
        <w:rPr>
          <w:rFonts w:ascii="Times New Roman" w:hAnsi="Times New Roman" w:cs="Times New Roman"/>
          <w:sz w:val="28"/>
          <w:szCs w:val="28"/>
        </w:rPr>
        <w:t>людей,</w:t>
      </w:r>
      <w:r w:rsidR="000341F7" w:rsidRPr="00C7306E">
        <w:rPr>
          <w:rFonts w:ascii="Times New Roman" w:hAnsi="Times New Roman" w:cs="Times New Roman"/>
          <w:sz w:val="28"/>
          <w:szCs w:val="28"/>
        </w:rPr>
        <w:t xml:space="preserve"> принадлежащих к древним славянским родам, исповедовавшим древнюю славянскую веру на протяжении всей своей истории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D46D7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 w:rsidR="003D46D7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одновременное заявление о том, что «</w:t>
      </w:r>
      <w:r w:rsidR="000341F7" w:rsidRPr="00C7306E">
        <w:rPr>
          <w:rFonts w:ascii="Times New Roman" w:hAnsi="Times New Roman" w:cs="Times New Roman"/>
          <w:sz w:val="28"/>
          <w:szCs w:val="28"/>
        </w:rPr>
        <w:t>община объединяет между собой славян Кировской области</w:t>
      </w:r>
      <w:r w:rsidR="003D46D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341F7" w:rsidRPr="00C7306E">
        <w:rPr>
          <w:rFonts w:ascii="Times New Roman" w:hAnsi="Times New Roman" w:cs="Times New Roman"/>
          <w:sz w:val="28"/>
          <w:szCs w:val="28"/>
        </w:rPr>
        <w:t>.</w:t>
      </w:r>
      <w:r w:rsidR="005811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521F" w:rsidRDefault="00C8521F" w:rsidP="00C7306E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Сведения об основах вероучения Общины сообщают, что </w:t>
      </w:r>
      <w:r w:rsidRPr="00C7306E">
        <w:rPr>
          <w:sz w:val="28"/>
          <w:szCs w:val="28"/>
        </w:rPr>
        <w:t>Местная религиозная организация Кировская (Вятская) община Славянской В</w:t>
      </w:r>
      <w:r>
        <w:rPr>
          <w:sz w:val="28"/>
          <w:szCs w:val="28"/>
        </w:rPr>
        <w:t xml:space="preserve">еры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Родовое Наследие на Вятке</w:t>
      </w:r>
      <w:r>
        <w:rPr>
          <w:sz w:val="28"/>
          <w:szCs w:val="28"/>
          <w:lang w:val="ru-RU"/>
        </w:rPr>
        <w:t>»</w:t>
      </w:r>
      <w:r w:rsidRPr="00C7306E">
        <w:rPr>
          <w:sz w:val="28"/>
          <w:szCs w:val="28"/>
        </w:rPr>
        <w:t xml:space="preserve"> образована 21.06.2003 г, является религиозной организацией, исповедующей славянскую веру и объединяющая людей славянской веры</w:t>
      </w:r>
      <w:r>
        <w:rPr>
          <w:sz w:val="28"/>
          <w:szCs w:val="28"/>
          <w:lang w:val="ru-RU"/>
        </w:rPr>
        <w:t>, славян Кировской области</w:t>
      </w:r>
      <w:r w:rsidRPr="00C7306E">
        <w:rPr>
          <w:sz w:val="28"/>
          <w:szCs w:val="28"/>
        </w:rPr>
        <w:t>.</w:t>
      </w:r>
    </w:p>
    <w:p w:rsidR="004E0805" w:rsidRPr="00C7306E" w:rsidRDefault="004E0805" w:rsidP="004E0805">
      <w:pPr>
        <w:pStyle w:val="52"/>
        <w:shd w:val="clear" w:color="auto" w:fill="auto"/>
        <w:tabs>
          <w:tab w:val="left" w:pos="990"/>
        </w:tabs>
        <w:spacing w:line="360" w:lineRule="auto"/>
        <w:ind w:right="20" w:firstLine="720"/>
        <w:jc w:val="both"/>
        <w:rPr>
          <w:sz w:val="28"/>
          <w:szCs w:val="28"/>
          <w:lang w:val="ru-RU"/>
        </w:rPr>
      </w:pPr>
      <w:proofErr w:type="gramStart"/>
      <w:r>
        <w:rPr>
          <w:b w:val="0"/>
          <w:i w:val="0"/>
          <w:sz w:val="28"/>
          <w:szCs w:val="28"/>
          <w:lang w:val="ru-RU"/>
        </w:rPr>
        <w:t>При подготовке данного экспертного заключения Экспертного с</w:t>
      </w:r>
      <w:r w:rsidRPr="00D340E8">
        <w:rPr>
          <w:b w:val="0"/>
          <w:i w:val="0"/>
          <w:sz w:val="28"/>
          <w:szCs w:val="28"/>
          <w:lang w:val="ru-RU"/>
        </w:rPr>
        <w:t>овета по проведению государственной религиоведческой экспертизы при Министерстве юстици</w:t>
      </w:r>
      <w:r>
        <w:rPr>
          <w:b w:val="0"/>
          <w:i w:val="0"/>
          <w:sz w:val="28"/>
          <w:szCs w:val="28"/>
          <w:lang w:val="ru-RU"/>
        </w:rPr>
        <w:t>и</w:t>
      </w:r>
      <w:r w:rsidRPr="00D340E8">
        <w:rPr>
          <w:b w:val="0"/>
          <w:i w:val="0"/>
          <w:sz w:val="28"/>
          <w:szCs w:val="28"/>
          <w:lang w:val="ru-RU"/>
        </w:rPr>
        <w:t xml:space="preserve"> Российской Федерации</w:t>
      </w:r>
      <w:r>
        <w:rPr>
          <w:b w:val="0"/>
          <w:i w:val="0"/>
          <w:sz w:val="28"/>
          <w:szCs w:val="28"/>
          <w:lang w:val="ru-RU"/>
        </w:rPr>
        <w:t xml:space="preserve"> членами Совета были приняты во внимание э</w:t>
      </w:r>
      <w:r w:rsidRPr="001F2F18">
        <w:rPr>
          <w:b w:val="0"/>
          <w:i w:val="0"/>
          <w:sz w:val="28"/>
          <w:szCs w:val="28"/>
          <w:lang w:val="ru-RU"/>
        </w:rPr>
        <w:t xml:space="preserve">кспертные заключения от 11.04.2016, от 20.10.2016, принятые Экспертным советом по проведению государственной религиоведческой экспертизы при Управлении Министерства </w:t>
      </w:r>
      <w:r>
        <w:rPr>
          <w:b w:val="0"/>
          <w:i w:val="0"/>
          <w:sz w:val="28"/>
          <w:szCs w:val="28"/>
          <w:lang w:val="ru-RU"/>
        </w:rPr>
        <w:t>ю</w:t>
      </w:r>
      <w:r w:rsidRPr="001F2F18">
        <w:rPr>
          <w:b w:val="0"/>
          <w:i w:val="0"/>
          <w:sz w:val="28"/>
          <w:szCs w:val="28"/>
          <w:lang w:val="ru-RU"/>
        </w:rPr>
        <w:t xml:space="preserve">стиции Российской Федерации по Кировской области в отношении </w:t>
      </w:r>
      <w:r>
        <w:rPr>
          <w:b w:val="0"/>
          <w:i w:val="0"/>
          <w:sz w:val="28"/>
          <w:szCs w:val="28"/>
          <w:lang w:val="ru-RU"/>
        </w:rPr>
        <w:t xml:space="preserve">Местной </w:t>
      </w:r>
      <w:r w:rsidRPr="001F2F18">
        <w:rPr>
          <w:b w:val="0"/>
          <w:i w:val="0"/>
          <w:sz w:val="28"/>
          <w:szCs w:val="28"/>
          <w:lang w:val="ru-RU"/>
        </w:rPr>
        <w:t>религиозной организации Кировск</w:t>
      </w:r>
      <w:r>
        <w:rPr>
          <w:b w:val="0"/>
          <w:i w:val="0"/>
          <w:sz w:val="28"/>
          <w:szCs w:val="28"/>
          <w:lang w:val="ru-RU"/>
        </w:rPr>
        <w:t>ой</w:t>
      </w:r>
      <w:r w:rsidRPr="001F2F18">
        <w:rPr>
          <w:b w:val="0"/>
          <w:i w:val="0"/>
          <w:sz w:val="28"/>
          <w:szCs w:val="28"/>
          <w:lang w:val="ru-RU"/>
        </w:rPr>
        <w:t xml:space="preserve"> (Вятск</w:t>
      </w:r>
      <w:r>
        <w:rPr>
          <w:b w:val="0"/>
          <w:i w:val="0"/>
          <w:sz w:val="28"/>
          <w:szCs w:val="28"/>
          <w:lang w:val="ru-RU"/>
        </w:rPr>
        <w:t>ой</w:t>
      </w:r>
      <w:r w:rsidRPr="001F2F18">
        <w:rPr>
          <w:b w:val="0"/>
          <w:i w:val="0"/>
          <w:sz w:val="28"/>
          <w:szCs w:val="28"/>
          <w:lang w:val="ru-RU"/>
        </w:rPr>
        <w:t>) общин</w:t>
      </w:r>
      <w:r>
        <w:rPr>
          <w:b w:val="0"/>
          <w:i w:val="0"/>
          <w:sz w:val="28"/>
          <w:szCs w:val="28"/>
          <w:lang w:val="ru-RU"/>
        </w:rPr>
        <w:t>ы</w:t>
      </w:r>
      <w:r w:rsidRPr="001F2F18">
        <w:rPr>
          <w:b w:val="0"/>
          <w:i w:val="0"/>
          <w:sz w:val="28"/>
          <w:szCs w:val="28"/>
          <w:lang w:val="ru-RU"/>
        </w:rPr>
        <w:t xml:space="preserve"> Славянской Веры «Родовое Наследие на Вятке</w:t>
      </w:r>
      <w:proofErr w:type="gramEnd"/>
      <w:r w:rsidRPr="001F2F18">
        <w:rPr>
          <w:b w:val="0"/>
          <w:i w:val="0"/>
          <w:sz w:val="28"/>
          <w:szCs w:val="28"/>
          <w:lang w:val="ru-RU"/>
        </w:rPr>
        <w:t>»</w:t>
      </w:r>
      <w:r>
        <w:rPr>
          <w:b w:val="0"/>
          <w:i w:val="0"/>
          <w:sz w:val="28"/>
          <w:szCs w:val="28"/>
          <w:lang w:val="ru-RU"/>
        </w:rPr>
        <w:t>»</w:t>
      </w:r>
      <w:r w:rsidRPr="001F2F18">
        <w:rPr>
          <w:b w:val="0"/>
          <w:i w:val="0"/>
          <w:sz w:val="28"/>
          <w:szCs w:val="28"/>
          <w:lang w:val="ru-RU"/>
        </w:rPr>
        <w:t xml:space="preserve">, </w:t>
      </w:r>
      <w:r>
        <w:rPr>
          <w:b w:val="0"/>
          <w:i w:val="0"/>
          <w:sz w:val="28"/>
          <w:szCs w:val="28"/>
          <w:lang w:val="ru-RU"/>
        </w:rPr>
        <w:t xml:space="preserve">которые </w:t>
      </w:r>
      <w:r w:rsidRPr="001F2F18">
        <w:rPr>
          <w:b w:val="0"/>
          <w:i w:val="0"/>
          <w:sz w:val="28"/>
          <w:szCs w:val="28"/>
          <w:lang w:val="ru-RU"/>
        </w:rPr>
        <w:t>являются результатом работы по сбору информации для ответов на поставленные перед экспертным советом вопросы.</w:t>
      </w:r>
      <w:r>
        <w:rPr>
          <w:b w:val="0"/>
          <w:i w:val="0"/>
          <w:sz w:val="28"/>
          <w:szCs w:val="28"/>
          <w:lang w:val="ru-RU"/>
        </w:rPr>
        <w:t xml:space="preserve"> Кроме изучения представленных О</w:t>
      </w:r>
      <w:r w:rsidRPr="001F2F18">
        <w:rPr>
          <w:b w:val="0"/>
          <w:i w:val="0"/>
          <w:sz w:val="28"/>
          <w:szCs w:val="28"/>
          <w:lang w:val="ru-RU"/>
        </w:rPr>
        <w:t xml:space="preserve">бщиной документов, дополнительными материалами </w:t>
      </w:r>
      <w:r>
        <w:rPr>
          <w:b w:val="0"/>
          <w:i w:val="0"/>
          <w:sz w:val="28"/>
          <w:szCs w:val="28"/>
          <w:lang w:val="ru-RU"/>
        </w:rPr>
        <w:t xml:space="preserve">при проведении </w:t>
      </w:r>
      <w:r w:rsidRPr="001F2F18">
        <w:rPr>
          <w:b w:val="0"/>
          <w:i w:val="0"/>
          <w:sz w:val="28"/>
          <w:szCs w:val="28"/>
          <w:lang w:val="ru-RU"/>
        </w:rPr>
        <w:t xml:space="preserve">религиоведческой экспертизы </w:t>
      </w:r>
      <w:proofErr w:type="gramStart"/>
      <w:r w:rsidRPr="001F2F18">
        <w:rPr>
          <w:b w:val="0"/>
          <w:i w:val="0"/>
          <w:sz w:val="28"/>
          <w:szCs w:val="28"/>
          <w:lang w:val="ru-RU"/>
        </w:rPr>
        <w:t>стали</w:t>
      </w:r>
      <w:proofErr w:type="gramEnd"/>
      <w:r w:rsidRPr="001F2F18">
        <w:rPr>
          <w:b w:val="0"/>
          <w:i w:val="0"/>
          <w:sz w:val="28"/>
          <w:szCs w:val="28"/>
          <w:lang w:val="ru-RU"/>
        </w:rPr>
        <w:t xml:space="preserve"> следующие материалы: ответ Общины от 19.09.2016, ответы Администрации Верхнекамского района от 15.09.2016 № 2793-01-11, ОМВД России по Верхнекамскому району Кировской области от 21.09.2016 № 10550, Центра по противодействию экстремизму УМВД России по Кировской области от 26.09.2016 № 11</w:t>
      </w:r>
      <w:r w:rsidRPr="001F2F18">
        <w:rPr>
          <w:b w:val="0"/>
          <w:i w:val="0"/>
          <w:sz w:val="28"/>
          <w:szCs w:val="28"/>
          <w:lang w:val="el-GR"/>
        </w:rPr>
        <w:t>/</w:t>
      </w:r>
      <w:r w:rsidRPr="001F2F18">
        <w:rPr>
          <w:b w:val="0"/>
          <w:i w:val="0"/>
          <w:sz w:val="28"/>
          <w:szCs w:val="28"/>
          <w:lang w:val="ru-RU"/>
        </w:rPr>
        <w:t>1019, а также стенограммы беседы с членами Общины от 13.10.2016: (</w:t>
      </w:r>
      <w:proofErr w:type="spellStart"/>
      <w:r w:rsidRPr="001F2F18">
        <w:rPr>
          <w:b w:val="0"/>
          <w:i w:val="0"/>
          <w:sz w:val="28"/>
          <w:szCs w:val="28"/>
          <w:lang w:val="ru-RU"/>
        </w:rPr>
        <w:t>Шиляевым</w:t>
      </w:r>
      <w:proofErr w:type="spellEnd"/>
      <w:r w:rsidRPr="001F2F18">
        <w:rPr>
          <w:b w:val="0"/>
          <w:i w:val="0"/>
          <w:sz w:val="28"/>
          <w:szCs w:val="28"/>
          <w:lang w:val="ru-RU"/>
        </w:rPr>
        <w:t xml:space="preserve"> В.В. и Яровиковым Д.А.).</w:t>
      </w:r>
    </w:p>
    <w:p w:rsidR="004E0805" w:rsidRDefault="004E0805" w:rsidP="004E0805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C7306E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указанных </w:t>
      </w:r>
      <w:r w:rsidRPr="00C7306E">
        <w:rPr>
          <w:sz w:val="28"/>
          <w:szCs w:val="28"/>
          <w:lang w:val="ru-RU"/>
        </w:rPr>
        <w:t>экспертных заключениях отмечается, что в Сведениях о вероучении Общины имеются несогласующиеся друг с другом суждения</w:t>
      </w:r>
      <w:r>
        <w:rPr>
          <w:sz w:val="28"/>
          <w:szCs w:val="28"/>
          <w:lang w:val="ru-RU"/>
        </w:rPr>
        <w:t xml:space="preserve"> и сообщается, что «и</w:t>
      </w:r>
      <w:proofErr w:type="spellStart"/>
      <w:r w:rsidRPr="005B7BEA">
        <w:rPr>
          <w:sz w:val="28"/>
          <w:szCs w:val="28"/>
        </w:rPr>
        <w:t>зученные</w:t>
      </w:r>
      <w:proofErr w:type="spellEnd"/>
      <w:r w:rsidRPr="005B7BEA">
        <w:rPr>
          <w:sz w:val="28"/>
          <w:szCs w:val="28"/>
        </w:rPr>
        <w:t xml:space="preserve"> Экспертным советом материалы, а также заслушанные представители Общины, продемонстрировали различное понимание основ вероучения</w:t>
      </w:r>
      <w:r>
        <w:rPr>
          <w:sz w:val="28"/>
          <w:szCs w:val="28"/>
          <w:lang w:val="ru-RU"/>
        </w:rPr>
        <w:t>». Э</w:t>
      </w:r>
      <w:r w:rsidRPr="005B7BEA"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, по мнению членов Экспертного совета,</w:t>
      </w:r>
      <w:r w:rsidRPr="005B7BEA">
        <w:rPr>
          <w:sz w:val="28"/>
          <w:szCs w:val="28"/>
        </w:rPr>
        <w:t xml:space="preserve"> указывает на отсутствие трёх важнейших признаков вероучения:</w:t>
      </w:r>
      <w:r>
        <w:rPr>
          <w:sz w:val="28"/>
          <w:szCs w:val="28"/>
          <w:lang w:val="ru-RU"/>
        </w:rPr>
        <w:t xml:space="preserve"> </w:t>
      </w:r>
    </w:p>
    <w:p w:rsidR="004E0805" w:rsidRDefault="004E0805" w:rsidP="004E0805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1) </w:t>
      </w:r>
      <w:r w:rsidRPr="000C1A86">
        <w:rPr>
          <w:rStyle w:val="54"/>
          <w:i w:val="0"/>
          <w:sz w:val="28"/>
          <w:szCs w:val="28"/>
        </w:rPr>
        <w:t xml:space="preserve">отсутствие </w:t>
      </w:r>
      <w:r>
        <w:rPr>
          <w:rStyle w:val="54"/>
          <w:i w:val="0"/>
          <w:sz w:val="28"/>
          <w:szCs w:val="28"/>
          <w:lang w:val="ru-RU"/>
        </w:rPr>
        <w:t xml:space="preserve">ключевых </w:t>
      </w:r>
      <w:proofErr w:type="spellStart"/>
      <w:r>
        <w:rPr>
          <w:rStyle w:val="54"/>
          <w:i w:val="0"/>
          <w:sz w:val="28"/>
          <w:szCs w:val="28"/>
          <w:lang w:val="ru-RU"/>
        </w:rPr>
        <w:t>вероучительных</w:t>
      </w:r>
      <w:proofErr w:type="spellEnd"/>
      <w:r>
        <w:rPr>
          <w:rStyle w:val="54"/>
          <w:i w:val="0"/>
          <w:sz w:val="28"/>
          <w:szCs w:val="28"/>
          <w:lang w:val="ru-RU"/>
        </w:rPr>
        <w:t xml:space="preserve"> принципов</w:t>
      </w:r>
      <w:r w:rsidRPr="000C1A86">
        <w:rPr>
          <w:i/>
          <w:sz w:val="28"/>
          <w:szCs w:val="28"/>
        </w:rPr>
        <w:t>,</w:t>
      </w:r>
      <w:r w:rsidRPr="005B7BEA">
        <w:rPr>
          <w:sz w:val="28"/>
          <w:szCs w:val="28"/>
        </w:rPr>
        <w:t xml:space="preserve"> которые для последователей вероучения не должны подлежать обсуждению, разнообразию трактовок, принимаются как истинные в равной мере для всех;</w:t>
      </w:r>
      <w:r>
        <w:rPr>
          <w:sz w:val="28"/>
          <w:szCs w:val="28"/>
          <w:lang w:val="ru-RU"/>
        </w:rPr>
        <w:t xml:space="preserve"> </w:t>
      </w:r>
    </w:p>
    <w:p w:rsidR="004E0805" w:rsidRDefault="004E0805" w:rsidP="004E0805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Pr="00640890">
        <w:rPr>
          <w:rStyle w:val="54"/>
          <w:i w:val="0"/>
          <w:sz w:val="28"/>
          <w:szCs w:val="28"/>
        </w:rPr>
        <w:t>отсутствие ограничения личного познания и духовных исканий</w:t>
      </w:r>
      <w:r w:rsidRPr="00640890">
        <w:rPr>
          <w:i/>
          <w:sz w:val="28"/>
          <w:szCs w:val="28"/>
        </w:rPr>
        <w:t>,</w:t>
      </w:r>
      <w:r w:rsidRPr="005B7BEA">
        <w:rPr>
          <w:sz w:val="28"/>
          <w:szCs w:val="28"/>
        </w:rPr>
        <w:t xml:space="preserve"> которые могут признаваться </w:t>
      </w:r>
      <w:r>
        <w:rPr>
          <w:sz w:val="28"/>
          <w:szCs w:val="28"/>
          <w:lang w:val="ru-RU"/>
        </w:rPr>
        <w:t xml:space="preserve">тем или иным </w:t>
      </w:r>
      <w:r w:rsidRPr="005B7BEA">
        <w:rPr>
          <w:sz w:val="28"/>
          <w:szCs w:val="28"/>
        </w:rPr>
        <w:t xml:space="preserve">вероучением, но всегда находятся в </w:t>
      </w:r>
      <w:r>
        <w:rPr>
          <w:sz w:val="28"/>
          <w:szCs w:val="28"/>
          <w:lang w:val="ru-RU"/>
        </w:rPr>
        <w:t xml:space="preserve">его </w:t>
      </w:r>
      <w:r w:rsidRPr="005B7BEA">
        <w:rPr>
          <w:sz w:val="28"/>
          <w:szCs w:val="28"/>
        </w:rPr>
        <w:t>границах</w:t>
      </w:r>
      <w:r>
        <w:rPr>
          <w:sz w:val="28"/>
          <w:szCs w:val="28"/>
          <w:lang w:val="ru-RU"/>
        </w:rPr>
        <w:t>;</w:t>
      </w:r>
      <w:r w:rsidRPr="005B7BEA">
        <w:rPr>
          <w:sz w:val="28"/>
          <w:szCs w:val="28"/>
        </w:rPr>
        <w:t xml:space="preserve"> </w:t>
      </w:r>
    </w:p>
    <w:p w:rsidR="004E0805" w:rsidRPr="005B7BEA" w:rsidRDefault="004E0805" w:rsidP="004E0805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Pr="005B7BEA">
        <w:rPr>
          <w:sz w:val="28"/>
          <w:szCs w:val="28"/>
        </w:rPr>
        <w:t>отсутствие упорядоченной совместной деятельности верующих,</w:t>
      </w:r>
      <w:r w:rsidRPr="005B7BEA">
        <w:rPr>
          <w:rStyle w:val="531"/>
          <w:i w:val="0"/>
          <w:sz w:val="28"/>
          <w:szCs w:val="28"/>
        </w:rPr>
        <w:t xml:space="preserve"> что должно отражаться в культовой практике.</w:t>
      </w:r>
    </w:p>
    <w:p w:rsidR="004E0805" w:rsidRDefault="004E0805" w:rsidP="004E0805">
      <w:pPr>
        <w:pStyle w:val="52"/>
        <w:shd w:val="clear" w:color="auto" w:fill="auto"/>
        <w:spacing w:line="360" w:lineRule="auto"/>
        <w:ind w:left="23" w:right="23" w:firstLine="709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>На этом основании, как отмечается в э</w:t>
      </w:r>
      <w:r w:rsidRPr="001F2F18">
        <w:rPr>
          <w:b w:val="0"/>
          <w:i w:val="0"/>
          <w:sz w:val="28"/>
          <w:szCs w:val="28"/>
          <w:lang w:val="ru-RU"/>
        </w:rPr>
        <w:t>кспертны</w:t>
      </w:r>
      <w:r>
        <w:rPr>
          <w:b w:val="0"/>
          <w:i w:val="0"/>
          <w:sz w:val="28"/>
          <w:szCs w:val="28"/>
          <w:lang w:val="ru-RU"/>
        </w:rPr>
        <w:t>х</w:t>
      </w:r>
      <w:r w:rsidRPr="001F2F18">
        <w:rPr>
          <w:b w:val="0"/>
          <w:i w:val="0"/>
          <w:sz w:val="28"/>
          <w:szCs w:val="28"/>
          <w:lang w:val="ru-RU"/>
        </w:rPr>
        <w:t xml:space="preserve"> заключения</w:t>
      </w:r>
      <w:r>
        <w:rPr>
          <w:b w:val="0"/>
          <w:i w:val="0"/>
          <w:sz w:val="28"/>
          <w:szCs w:val="28"/>
          <w:lang w:val="ru-RU"/>
        </w:rPr>
        <w:t>х</w:t>
      </w:r>
      <w:r w:rsidRPr="001F2F18">
        <w:rPr>
          <w:b w:val="0"/>
          <w:i w:val="0"/>
          <w:sz w:val="28"/>
          <w:szCs w:val="28"/>
          <w:lang w:val="ru-RU"/>
        </w:rPr>
        <w:t>, приняты</w:t>
      </w:r>
      <w:r>
        <w:rPr>
          <w:b w:val="0"/>
          <w:i w:val="0"/>
          <w:sz w:val="28"/>
          <w:szCs w:val="28"/>
          <w:lang w:val="ru-RU"/>
        </w:rPr>
        <w:t>х</w:t>
      </w:r>
      <w:r w:rsidRPr="001F2F18">
        <w:rPr>
          <w:b w:val="0"/>
          <w:i w:val="0"/>
          <w:sz w:val="28"/>
          <w:szCs w:val="28"/>
          <w:lang w:val="ru-RU"/>
        </w:rPr>
        <w:t xml:space="preserve"> Экспертным советом по проведению государственной религиоведческой экспертизы при Управлении Мин</w:t>
      </w:r>
      <w:r>
        <w:rPr>
          <w:b w:val="0"/>
          <w:i w:val="0"/>
          <w:sz w:val="28"/>
          <w:szCs w:val="28"/>
          <w:lang w:val="ru-RU"/>
        </w:rPr>
        <w:t xml:space="preserve">юста России </w:t>
      </w:r>
      <w:r w:rsidRPr="001F2F18">
        <w:rPr>
          <w:b w:val="0"/>
          <w:i w:val="0"/>
          <w:sz w:val="28"/>
          <w:szCs w:val="28"/>
          <w:lang w:val="ru-RU"/>
        </w:rPr>
        <w:t>по Кировской области</w:t>
      </w:r>
      <w:r>
        <w:rPr>
          <w:b w:val="0"/>
          <w:i w:val="0"/>
          <w:sz w:val="28"/>
          <w:szCs w:val="28"/>
          <w:lang w:val="ru-RU"/>
        </w:rPr>
        <w:t>,</w:t>
      </w:r>
      <w:r w:rsidRPr="005B7BEA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  <w:lang w:val="ru-RU"/>
        </w:rPr>
        <w:t>«</w:t>
      </w:r>
      <w:r w:rsidRPr="005B7BEA">
        <w:rPr>
          <w:b w:val="0"/>
          <w:i w:val="0"/>
          <w:sz w:val="28"/>
          <w:szCs w:val="28"/>
        </w:rPr>
        <w:t>представления, излагаемые членами Общины, и отраженные в исследованных документах, не могут считаться вероучением Общины в полной мере</w:t>
      </w:r>
      <w:r>
        <w:rPr>
          <w:b w:val="0"/>
          <w:i w:val="0"/>
          <w:sz w:val="28"/>
          <w:szCs w:val="28"/>
          <w:lang w:val="ru-RU"/>
        </w:rPr>
        <w:t>».</w:t>
      </w:r>
    </w:p>
    <w:p w:rsidR="00C610B1" w:rsidRDefault="00C610B1" w:rsidP="00C610B1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на основании вышеизложенного можно констатировать, что о</w:t>
      </w:r>
      <w:r w:rsidRPr="00C7306E">
        <w:rPr>
          <w:sz w:val="28"/>
          <w:szCs w:val="28"/>
          <w:lang w:val="ru-RU"/>
        </w:rPr>
        <w:t>писание содержания вероучения и культовых практик в</w:t>
      </w:r>
      <w:r>
        <w:rPr>
          <w:sz w:val="28"/>
          <w:szCs w:val="28"/>
          <w:lang w:val="ru-RU"/>
        </w:rPr>
        <w:t xml:space="preserve"> документах Общины</w:t>
      </w:r>
      <w:r w:rsidRPr="00C730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 </w:t>
      </w:r>
      <w:r w:rsidRPr="00C7306E">
        <w:rPr>
          <w:sz w:val="28"/>
          <w:szCs w:val="28"/>
          <w:lang w:val="ru-RU"/>
        </w:rPr>
        <w:t xml:space="preserve">соответствует </w:t>
      </w:r>
      <w:r>
        <w:rPr>
          <w:sz w:val="28"/>
          <w:szCs w:val="28"/>
          <w:lang w:val="ru-RU"/>
        </w:rPr>
        <w:t xml:space="preserve">научно </w:t>
      </w:r>
      <w:r w:rsidRPr="00C7306E">
        <w:rPr>
          <w:sz w:val="28"/>
          <w:szCs w:val="28"/>
          <w:lang w:val="ru-RU"/>
        </w:rPr>
        <w:t>реконструир</w:t>
      </w:r>
      <w:r>
        <w:rPr>
          <w:sz w:val="28"/>
          <w:szCs w:val="28"/>
          <w:lang w:val="ru-RU"/>
        </w:rPr>
        <w:t xml:space="preserve">уемому </w:t>
      </w:r>
      <w:r w:rsidRPr="00C7306E">
        <w:rPr>
          <w:sz w:val="28"/>
          <w:szCs w:val="28"/>
          <w:lang w:val="ru-RU"/>
        </w:rPr>
        <w:t>содержанию</w:t>
      </w:r>
      <w:r>
        <w:rPr>
          <w:sz w:val="28"/>
          <w:szCs w:val="28"/>
          <w:lang w:val="ru-RU"/>
        </w:rPr>
        <w:t xml:space="preserve"> вероучения и культовых практик</w:t>
      </w:r>
      <w:r w:rsidRPr="00C730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политеистической религии </w:t>
      </w:r>
      <w:r w:rsidRPr="00C7306E">
        <w:rPr>
          <w:sz w:val="28"/>
          <w:szCs w:val="28"/>
          <w:lang w:val="ru-RU"/>
        </w:rPr>
        <w:t>древних славян.</w:t>
      </w:r>
    </w:p>
    <w:p w:rsidR="004E0805" w:rsidRPr="004E0805" w:rsidRDefault="004E0805" w:rsidP="00C610B1">
      <w:pPr>
        <w:pStyle w:val="70"/>
        <w:shd w:val="clear" w:color="auto" w:fill="auto"/>
        <w:spacing w:line="360" w:lineRule="auto"/>
        <w:rPr>
          <w:sz w:val="28"/>
          <w:szCs w:val="28"/>
          <w:lang w:val="ru-RU"/>
        </w:rPr>
      </w:pPr>
    </w:p>
    <w:p w:rsidR="00C8521F" w:rsidRDefault="00C8521F" w:rsidP="008B0584">
      <w:pPr>
        <w:pStyle w:val="70"/>
        <w:shd w:val="clear" w:color="auto" w:fill="auto"/>
        <w:spacing w:line="360" w:lineRule="auto"/>
        <w:ind w:firstLine="709"/>
        <w:jc w:val="center"/>
        <w:rPr>
          <w:b/>
          <w:sz w:val="32"/>
          <w:szCs w:val="32"/>
          <w:lang w:val="ru-RU"/>
        </w:rPr>
      </w:pPr>
    </w:p>
    <w:p w:rsidR="008B0584" w:rsidRDefault="008B0584" w:rsidP="008B0584">
      <w:pPr>
        <w:pStyle w:val="70"/>
        <w:shd w:val="clear" w:color="auto" w:fill="auto"/>
        <w:spacing w:line="360" w:lineRule="auto"/>
        <w:ind w:firstLine="709"/>
        <w:jc w:val="center"/>
        <w:rPr>
          <w:b/>
          <w:sz w:val="32"/>
          <w:szCs w:val="32"/>
          <w:lang w:val="ru-RU"/>
        </w:rPr>
      </w:pPr>
      <w:r w:rsidRPr="008B0584">
        <w:rPr>
          <w:b/>
          <w:sz w:val="32"/>
          <w:szCs w:val="32"/>
          <w:lang w:val="ru-RU"/>
        </w:rPr>
        <w:t>Выводы</w:t>
      </w:r>
    </w:p>
    <w:p w:rsidR="00C8521F" w:rsidRDefault="00C8521F" w:rsidP="008B0584">
      <w:pPr>
        <w:pStyle w:val="70"/>
        <w:shd w:val="clear" w:color="auto" w:fill="auto"/>
        <w:spacing w:line="360" w:lineRule="auto"/>
        <w:ind w:firstLine="709"/>
        <w:jc w:val="center"/>
        <w:rPr>
          <w:b/>
          <w:sz w:val="32"/>
          <w:szCs w:val="32"/>
          <w:lang w:val="ru-RU"/>
        </w:rPr>
      </w:pPr>
    </w:p>
    <w:p w:rsidR="008B0584" w:rsidRDefault="00C8521F" w:rsidP="008B0584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Перед Э</w:t>
      </w:r>
      <w:r w:rsidR="008B0584">
        <w:rPr>
          <w:sz w:val="28"/>
          <w:szCs w:val="28"/>
          <w:lang w:val="ru-RU"/>
        </w:rPr>
        <w:t>кспертным советом по проведению государственной религиоведческой экспертизы при Министерстве юстиции Российской Федерации Управлением Минюста России по Кировской области были поставлены следующие вопросы</w:t>
      </w:r>
      <w:r>
        <w:rPr>
          <w:sz w:val="28"/>
          <w:szCs w:val="28"/>
          <w:lang w:val="ru-RU"/>
        </w:rPr>
        <w:t>:</w:t>
      </w:r>
    </w:p>
    <w:p w:rsidR="008B0584" w:rsidRPr="00C8521F" w:rsidRDefault="008B0584" w:rsidP="008B0584">
      <w:pPr>
        <w:pStyle w:val="52"/>
        <w:numPr>
          <w:ilvl w:val="0"/>
          <w:numId w:val="31"/>
        </w:numPr>
        <w:shd w:val="clear" w:color="auto" w:fill="auto"/>
        <w:tabs>
          <w:tab w:val="left" w:pos="1057"/>
        </w:tabs>
        <w:spacing w:line="360" w:lineRule="auto"/>
        <w:ind w:left="20" w:right="20" w:firstLine="700"/>
        <w:jc w:val="both"/>
        <w:rPr>
          <w:i w:val="0"/>
          <w:sz w:val="28"/>
          <w:szCs w:val="28"/>
        </w:rPr>
      </w:pPr>
      <w:r w:rsidRPr="00C8521F">
        <w:rPr>
          <w:i w:val="0"/>
          <w:sz w:val="28"/>
          <w:szCs w:val="28"/>
        </w:rPr>
        <w:t>Является ли Местная религиозная организация Кировская (Вятская) община Славянской Веры «Родовое Наследие на Вятке» религиозной организацией?</w:t>
      </w:r>
    </w:p>
    <w:p w:rsidR="008B0584" w:rsidRPr="001243A8" w:rsidRDefault="004E0805" w:rsidP="001243A8">
      <w:pPr>
        <w:pStyle w:val="52"/>
        <w:shd w:val="clear" w:color="auto" w:fill="auto"/>
        <w:tabs>
          <w:tab w:val="left" w:pos="1057"/>
        </w:tabs>
        <w:spacing w:line="360" w:lineRule="auto"/>
        <w:ind w:right="23" w:firstLine="1055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Принимая во </w:t>
      </w:r>
      <w:proofErr w:type="gramStart"/>
      <w:r>
        <w:rPr>
          <w:b w:val="0"/>
          <w:i w:val="0"/>
          <w:sz w:val="28"/>
          <w:szCs w:val="28"/>
          <w:lang w:val="ru-RU"/>
        </w:rPr>
        <w:t>внимание положения статей 6 и 8 Закона № 125-ФЗ        и о</w:t>
      </w:r>
      <w:r w:rsidR="008B0584">
        <w:rPr>
          <w:b w:val="0"/>
          <w:i w:val="0"/>
          <w:sz w:val="28"/>
          <w:szCs w:val="28"/>
          <w:lang w:val="ru-RU"/>
        </w:rPr>
        <w:t>сновываясь</w:t>
      </w:r>
      <w:proofErr w:type="gramEnd"/>
      <w:r w:rsidR="008B0584">
        <w:rPr>
          <w:b w:val="0"/>
          <w:i w:val="0"/>
          <w:sz w:val="28"/>
          <w:szCs w:val="28"/>
          <w:lang w:val="ru-RU"/>
        </w:rPr>
        <w:t xml:space="preserve"> на представленных Общиной </w:t>
      </w:r>
      <w:r w:rsidR="00C610B1">
        <w:rPr>
          <w:b w:val="0"/>
          <w:i w:val="0"/>
          <w:sz w:val="28"/>
          <w:szCs w:val="28"/>
          <w:lang w:val="ru-RU"/>
        </w:rPr>
        <w:t xml:space="preserve">и Управлением </w:t>
      </w:r>
      <w:r w:rsidR="008B0584">
        <w:rPr>
          <w:b w:val="0"/>
          <w:i w:val="0"/>
          <w:sz w:val="28"/>
          <w:szCs w:val="28"/>
          <w:lang w:val="ru-RU"/>
        </w:rPr>
        <w:t xml:space="preserve">документах </w:t>
      </w:r>
      <w:r w:rsidR="006A23EF">
        <w:rPr>
          <w:b w:val="0"/>
          <w:i w:val="0"/>
          <w:sz w:val="28"/>
          <w:szCs w:val="28"/>
          <w:lang w:val="ru-RU"/>
        </w:rPr>
        <w:t xml:space="preserve">и </w:t>
      </w:r>
      <w:r w:rsidR="006A23EF">
        <w:rPr>
          <w:b w:val="0"/>
          <w:i w:val="0"/>
          <w:sz w:val="28"/>
          <w:szCs w:val="28"/>
          <w:lang w:val="ru-RU"/>
        </w:rPr>
        <w:lastRenderedPageBreak/>
        <w:t>результатах беседы с е</w:t>
      </w:r>
      <w:r w:rsidR="00C8521F">
        <w:rPr>
          <w:b w:val="0"/>
          <w:i w:val="0"/>
          <w:sz w:val="28"/>
          <w:szCs w:val="28"/>
          <w:lang w:val="ru-RU"/>
        </w:rPr>
        <w:t>е лидером</w:t>
      </w:r>
      <w:r w:rsidR="00C610B1">
        <w:rPr>
          <w:b w:val="0"/>
          <w:i w:val="0"/>
          <w:sz w:val="28"/>
          <w:szCs w:val="28"/>
          <w:lang w:val="ru-RU"/>
        </w:rPr>
        <w:t xml:space="preserve"> и членами Общины</w:t>
      </w:r>
      <w:r w:rsidR="002426D6">
        <w:rPr>
          <w:b w:val="0"/>
          <w:i w:val="0"/>
          <w:sz w:val="28"/>
          <w:szCs w:val="28"/>
          <w:lang w:val="ru-RU"/>
        </w:rPr>
        <w:t>,</w:t>
      </w:r>
      <w:r w:rsidR="006A23EF">
        <w:rPr>
          <w:b w:val="0"/>
          <w:i w:val="0"/>
          <w:sz w:val="28"/>
          <w:szCs w:val="28"/>
          <w:lang w:val="ru-RU"/>
        </w:rPr>
        <w:t xml:space="preserve"> </w:t>
      </w:r>
      <w:r>
        <w:rPr>
          <w:b w:val="0"/>
          <w:i w:val="0"/>
          <w:sz w:val="28"/>
          <w:szCs w:val="28"/>
          <w:lang w:val="ru-RU"/>
        </w:rPr>
        <w:t xml:space="preserve">на данный вопрос можно ответить </w:t>
      </w:r>
      <w:r w:rsidR="002426D6">
        <w:rPr>
          <w:b w:val="0"/>
          <w:i w:val="0"/>
          <w:sz w:val="28"/>
          <w:szCs w:val="28"/>
          <w:lang w:val="ru-RU"/>
        </w:rPr>
        <w:t xml:space="preserve">положительно и признать </w:t>
      </w:r>
      <w:proofErr w:type="spellStart"/>
      <w:r w:rsidR="002426D6">
        <w:rPr>
          <w:b w:val="0"/>
          <w:i w:val="0"/>
          <w:sz w:val="28"/>
          <w:szCs w:val="28"/>
        </w:rPr>
        <w:t>Местн</w:t>
      </w:r>
      <w:r w:rsidR="002426D6">
        <w:rPr>
          <w:b w:val="0"/>
          <w:i w:val="0"/>
          <w:sz w:val="28"/>
          <w:szCs w:val="28"/>
          <w:lang w:val="ru-RU"/>
        </w:rPr>
        <w:t>ую</w:t>
      </w:r>
      <w:proofErr w:type="spellEnd"/>
      <w:r w:rsidR="002426D6">
        <w:rPr>
          <w:b w:val="0"/>
          <w:i w:val="0"/>
          <w:sz w:val="28"/>
          <w:szCs w:val="28"/>
        </w:rPr>
        <w:t xml:space="preserve"> </w:t>
      </w:r>
      <w:proofErr w:type="spellStart"/>
      <w:r w:rsidR="002426D6">
        <w:rPr>
          <w:b w:val="0"/>
          <w:i w:val="0"/>
          <w:sz w:val="28"/>
          <w:szCs w:val="28"/>
        </w:rPr>
        <w:t>религиозн</w:t>
      </w:r>
      <w:r w:rsidR="002426D6">
        <w:rPr>
          <w:b w:val="0"/>
          <w:i w:val="0"/>
          <w:sz w:val="28"/>
          <w:szCs w:val="28"/>
          <w:lang w:val="ru-RU"/>
        </w:rPr>
        <w:t>ую</w:t>
      </w:r>
      <w:proofErr w:type="spellEnd"/>
      <w:r w:rsidR="002426D6">
        <w:rPr>
          <w:b w:val="0"/>
          <w:i w:val="0"/>
          <w:sz w:val="28"/>
          <w:szCs w:val="28"/>
        </w:rPr>
        <w:t xml:space="preserve"> </w:t>
      </w:r>
      <w:proofErr w:type="spellStart"/>
      <w:r w:rsidR="002426D6">
        <w:rPr>
          <w:b w:val="0"/>
          <w:i w:val="0"/>
          <w:sz w:val="28"/>
          <w:szCs w:val="28"/>
        </w:rPr>
        <w:t>организац</w:t>
      </w:r>
      <w:r w:rsidR="002426D6">
        <w:rPr>
          <w:b w:val="0"/>
          <w:i w:val="0"/>
          <w:sz w:val="28"/>
          <w:szCs w:val="28"/>
          <w:lang w:val="ru-RU"/>
        </w:rPr>
        <w:t>ию</w:t>
      </w:r>
      <w:proofErr w:type="spellEnd"/>
      <w:r w:rsidR="002426D6" w:rsidRPr="00084D78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Кировск</w:t>
      </w:r>
      <w:proofErr w:type="spellStart"/>
      <w:r>
        <w:rPr>
          <w:b w:val="0"/>
          <w:i w:val="0"/>
          <w:sz w:val="28"/>
          <w:szCs w:val="28"/>
          <w:lang w:val="ru-RU"/>
        </w:rPr>
        <w:t>ую</w:t>
      </w:r>
      <w:proofErr w:type="spellEnd"/>
      <w:r>
        <w:rPr>
          <w:b w:val="0"/>
          <w:i w:val="0"/>
          <w:sz w:val="28"/>
          <w:szCs w:val="28"/>
        </w:rPr>
        <w:t xml:space="preserve"> (</w:t>
      </w:r>
      <w:proofErr w:type="spellStart"/>
      <w:r>
        <w:rPr>
          <w:b w:val="0"/>
          <w:i w:val="0"/>
          <w:sz w:val="28"/>
          <w:szCs w:val="28"/>
        </w:rPr>
        <w:t>Вятск</w:t>
      </w:r>
      <w:r>
        <w:rPr>
          <w:b w:val="0"/>
          <w:i w:val="0"/>
          <w:sz w:val="28"/>
          <w:szCs w:val="28"/>
          <w:lang w:val="ru-RU"/>
        </w:rPr>
        <w:t>ую</w:t>
      </w:r>
      <w:proofErr w:type="spellEnd"/>
      <w:r>
        <w:rPr>
          <w:b w:val="0"/>
          <w:i w:val="0"/>
          <w:sz w:val="28"/>
          <w:szCs w:val="28"/>
        </w:rPr>
        <w:t>) общин</w:t>
      </w:r>
      <w:r>
        <w:rPr>
          <w:b w:val="0"/>
          <w:i w:val="0"/>
          <w:sz w:val="28"/>
          <w:szCs w:val="28"/>
          <w:lang w:val="ru-RU"/>
        </w:rPr>
        <w:t>у</w:t>
      </w:r>
      <w:r w:rsidR="002426D6" w:rsidRPr="00084D78">
        <w:rPr>
          <w:b w:val="0"/>
          <w:i w:val="0"/>
          <w:sz w:val="28"/>
          <w:szCs w:val="28"/>
        </w:rPr>
        <w:t xml:space="preserve"> Славянской Веры «Родовое Наследие на Вятке»</w:t>
      </w:r>
      <w:r w:rsidR="002426D6">
        <w:rPr>
          <w:b w:val="0"/>
          <w:i w:val="0"/>
          <w:sz w:val="28"/>
          <w:szCs w:val="28"/>
          <w:lang w:val="ru-RU"/>
        </w:rPr>
        <w:t>»</w:t>
      </w:r>
      <w:r w:rsidR="002426D6" w:rsidRPr="00084D78">
        <w:rPr>
          <w:b w:val="0"/>
          <w:i w:val="0"/>
          <w:sz w:val="28"/>
          <w:szCs w:val="28"/>
        </w:rPr>
        <w:t xml:space="preserve"> религиозной организацией</w:t>
      </w:r>
      <w:r w:rsidR="002426D6">
        <w:rPr>
          <w:b w:val="0"/>
          <w:i w:val="0"/>
          <w:sz w:val="28"/>
          <w:szCs w:val="28"/>
          <w:lang w:val="ru-RU"/>
        </w:rPr>
        <w:t>.</w:t>
      </w:r>
    </w:p>
    <w:p w:rsidR="008B0584" w:rsidRPr="004E0805" w:rsidRDefault="008B0584" w:rsidP="008B0584">
      <w:pPr>
        <w:pStyle w:val="52"/>
        <w:numPr>
          <w:ilvl w:val="0"/>
          <w:numId w:val="31"/>
        </w:numPr>
        <w:shd w:val="clear" w:color="auto" w:fill="auto"/>
        <w:tabs>
          <w:tab w:val="left" w:pos="1105"/>
        </w:tabs>
        <w:spacing w:line="360" w:lineRule="auto"/>
        <w:ind w:left="20" w:right="20" w:firstLine="700"/>
        <w:jc w:val="both"/>
        <w:rPr>
          <w:i w:val="0"/>
          <w:sz w:val="28"/>
          <w:szCs w:val="28"/>
        </w:rPr>
      </w:pPr>
      <w:r w:rsidRPr="004E0805">
        <w:rPr>
          <w:i w:val="0"/>
          <w:sz w:val="28"/>
          <w:szCs w:val="28"/>
        </w:rPr>
        <w:t>Являются ли представления, отраженные в основах вероучения Местной религиозной организации Кировск</w:t>
      </w:r>
      <w:r w:rsidR="004E0805">
        <w:rPr>
          <w:i w:val="0"/>
          <w:sz w:val="28"/>
          <w:szCs w:val="28"/>
          <w:lang w:val="ru-RU"/>
        </w:rPr>
        <w:t>ой</w:t>
      </w:r>
      <w:r w:rsidR="004E0805">
        <w:rPr>
          <w:i w:val="0"/>
          <w:sz w:val="28"/>
          <w:szCs w:val="28"/>
        </w:rPr>
        <w:t xml:space="preserve"> (</w:t>
      </w:r>
      <w:proofErr w:type="spellStart"/>
      <w:r w:rsidR="004E0805">
        <w:rPr>
          <w:i w:val="0"/>
          <w:sz w:val="28"/>
          <w:szCs w:val="28"/>
        </w:rPr>
        <w:t>Вятск</w:t>
      </w:r>
      <w:proofErr w:type="spellEnd"/>
      <w:r w:rsidR="004E0805">
        <w:rPr>
          <w:i w:val="0"/>
          <w:sz w:val="28"/>
          <w:szCs w:val="28"/>
          <w:lang w:val="ru-RU"/>
        </w:rPr>
        <w:t>ой</w:t>
      </w:r>
      <w:r w:rsidR="004E0805">
        <w:rPr>
          <w:i w:val="0"/>
          <w:sz w:val="28"/>
          <w:szCs w:val="28"/>
        </w:rPr>
        <w:t>) общин</w:t>
      </w:r>
      <w:r w:rsidR="004E0805">
        <w:rPr>
          <w:i w:val="0"/>
          <w:sz w:val="28"/>
          <w:szCs w:val="28"/>
          <w:lang w:val="ru-RU"/>
        </w:rPr>
        <w:t>ы</w:t>
      </w:r>
      <w:r w:rsidRPr="004E0805">
        <w:rPr>
          <w:i w:val="0"/>
          <w:sz w:val="28"/>
          <w:szCs w:val="28"/>
        </w:rPr>
        <w:t xml:space="preserve"> Славянской Веры «Родовое Наследие на Вятке»</w:t>
      </w:r>
      <w:r w:rsidR="00206CA5" w:rsidRPr="004E0805">
        <w:rPr>
          <w:i w:val="0"/>
          <w:sz w:val="28"/>
          <w:szCs w:val="28"/>
          <w:lang w:val="ru-RU"/>
        </w:rPr>
        <w:t>»</w:t>
      </w:r>
      <w:r w:rsidRPr="004E0805">
        <w:rPr>
          <w:i w:val="0"/>
          <w:sz w:val="28"/>
          <w:szCs w:val="28"/>
        </w:rPr>
        <w:t>, вероучением?</w:t>
      </w:r>
    </w:p>
    <w:p w:rsidR="001243A8" w:rsidRPr="001243A8" w:rsidRDefault="001243A8" w:rsidP="001243A8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C7306E">
        <w:rPr>
          <w:sz w:val="28"/>
          <w:szCs w:val="28"/>
          <w:lang w:val="ru-RU"/>
        </w:rPr>
        <w:t>Описание содержания вероучения и культовых практик в</w:t>
      </w:r>
      <w:r>
        <w:rPr>
          <w:sz w:val="28"/>
          <w:szCs w:val="28"/>
          <w:lang w:val="ru-RU"/>
        </w:rPr>
        <w:t xml:space="preserve"> документах Общины</w:t>
      </w:r>
      <w:r w:rsidRPr="00C7306E">
        <w:rPr>
          <w:sz w:val="28"/>
          <w:szCs w:val="28"/>
          <w:lang w:val="ru-RU"/>
        </w:rPr>
        <w:t xml:space="preserve"> </w:t>
      </w:r>
      <w:r w:rsidR="00206CA5">
        <w:rPr>
          <w:sz w:val="28"/>
          <w:szCs w:val="28"/>
          <w:lang w:val="ru-RU"/>
        </w:rPr>
        <w:t xml:space="preserve">не </w:t>
      </w:r>
      <w:r w:rsidRPr="00C7306E">
        <w:rPr>
          <w:sz w:val="28"/>
          <w:szCs w:val="28"/>
          <w:lang w:val="ru-RU"/>
        </w:rPr>
        <w:t>соответствует реконструированному</w:t>
      </w:r>
      <w:r>
        <w:rPr>
          <w:sz w:val="28"/>
          <w:szCs w:val="28"/>
          <w:lang w:val="ru-RU"/>
        </w:rPr>
        <w:t xml:space="preserve"> в науке </w:t>
      </w:r>
      <w:r w:rsidRPr="00C7306E">
        <w:rPr>
          <w:sz w:val="28"/>
          <w:szCs w:val="28"/>
          <w:lang w:val="ru-RU"/>
        </w:rPr>
        <w:t>содержанию</w:t>
      </w:r>
      <w:r>
        <w:rPr>
          <w:sz w:val="28"/>
          <w:szCs w:val="28"/>
          <w:lang w:val="ru-RU"/>
        </w:rPr>
        <w:t xml:space="preserve"> вероучения и культовых практик</w:t>
      </w:r>
      <w:r w:rsidRPr="00C7306E">
        <w:rPr>
          <w:sz w:val="28"/>
          <w:szCs w:val="28"/>
          <w:lang w:val="ru-RU"/>
        </w:rPr>
        <w:t xml:space="preserve"> древних славян</w:t>
      </w:r>
      <w:r w:rsidR="00081B27">
        <w:rPr>
          <w:sz w:val="28"/>
          <w:szCs w:val="28"/>
          <w:lang w:val="ru-RU"/>
        </w:rPr>
        <w:t>, хотя и претендует на это</w:t>
      </w:r>
      <w:r w:rsidRPr="00C7306E">
        <w:rPr>
          <w:sz w:val="28"/>
          <w:szCs w:val="28"/>
          <w:lang w:val="ru-RU"/>
        </w:rPr>
        <w:t>.</w:t>
      </w:r>
      <w:r w:rsidR="00081B27">
        <w:rPr>
          <w:sz w:val="28"/>
          <w:szCs w:val="28"/>
          <w:lang w:val="ru-RU"/>
        </w:rPr>
        <w:t xml:space="preserve"> Можно констатировать лишь наличие отдельных элементов древнеславянского политеизма в </w:t>
      </w:r>
      <w:r w:rsidR="00F26DC8">
        <w:rPr>
          <w:sz w:val="28"/>
          <w:szCs w:val="28"/>
          <w:lang w:val="ru-RU"/>
        </w:rPr>
        <w:t xml:space="preserve">указанном описании </w:t>
      </w:r>
      <w:r w:rsidR="00081B27">
        <w:rPr>
          <w:sz w:val="28"/>
          <w:szCs w:val="28"/>
          <w:lang w:val="ru-RU"/>
        </w:rPr>
        <w:t>вероучени</w:t>
      </w:r>
      <w:r w:rsidR="00F26DC8">
        <w:rPr>
          <w:sz w:val="28"/>
          <w:szCs w:val="28"/>
          <w:lang w:val="ru-RU"/>
        </w:rPr>
        <w:t>я</w:t>
      </w:r>
      <w:r w:rsidR="00081B27">
        <w:rPr>
          <w:sz w:val="28"/>
          <w:szCs w:val="28"/>
          <w:lang w:val="ru-RU"/>
        </w:rPr>
        <w:t xml:space="preserve"> </w:t>
      </w:r>
      <w:r w:rsidR="00E9637D">
        <w:rPr>
          <w:sz w:val="28"/>
          <w:szCs w:val="28"/>
          <w:lang w:val="ru-RU"/>
        </w:rPr>
        <w:t xml:space="preserve">и культовой практики </w:t>
      </w:r>
      <w:r w:rsidR="00F26DC8">
        <w:rPr>
          <w:sz w:val="28"/>
          <w:szCs w:val="28"/>
          <w:lang w:val="ru-RU"/>
        </w:rPr>
        <w:t>Общины</w:t>
      </w:r>
      <w:r w:rsidR="004516CD">
        <w:rPr>
          <w:sz w:val="28"/>
          <w:szCs w:val="28"/>
          <w:lang w:val="ru-RU"/>
        </w:rPr>
        <w:t>, которые, однако, ею трактуются и интерпретируются весьма произвольно</w:t>
      </w:r>
      <w:r w:rsidR="00405D76">
        <w:rPr>
          <w:sz w:val="28"/>
          <w:szCs w:val="28"/>
          <w:lang w:val="ru-RU"/>
        </w:rPr>
        <w:t>.</w:t>
      </w:r>
    </w:p>
    <w:p w:rsidR="008B0584" w:rsidRPr="004E0805" w:rsidRDefault="008B0584" w:rsidP="008B0584">
      <w:pPr>
        <w:pStyle w:val="52"/>
        <w:numPr>
          <w:ilvl w:val="0"/>
          <w:numId w:val="31"/>
        </w:numPr>
        <w:shd w:val="clear" w:color="auto" w:fill="auto"/>
        <w:tabs>
          <w:tab w:val="left" w:pos="990"/>
        </w:tabs>
        <w:spacing w:line="360" w:lineRule="auto"/>
        <w:ind w:left="20" w:right="20" w:firstLine="700"/>
        <w:jc w:val="both"/>
        <w:rPr>
          <w:i w:val="0"/>
          <w:sz w:val="28"/>
          <w:szCs w:val="28"/>
        </w:rPr>
      </w:pPr>
      <w:proofErr w:type="gramStart"/>
      <w:r w:rsidRPr="004E0805">
        <w:rPr>
          <w:i w:val="0"/>
          <w:sz w:val="28"/>
          <w:szCs w:val="28"/>
        </w:rPr>
        <w:t xml:space="preserve">Являются ли достоверными сведения, содержащиеся в представленных Местной религиозной организации </w:t>
      </w:r>
      <w:r w:rsidR="004E0805">
        <w:rPr>
          <w:i w:val="0"/>
          <w:sz w:val="28"/>
          <w:szCs w:val="28"/>
        </w:rPr>
        <w:t>Кировск</w:t>
      </w:r>
      <w:r w:rsidR="004E0805">
        <w:rPr>
          <w:i w:val="0"/>
          <w:sz w:val="28"/>
          <w:szCs w:val="28"/>
          <w:lang w:val="ru-RU"/>
        </w:rPr>
        <w:t>ой</w:t>
      </w:r>
      <w:r w:rsidR="004E0805">
        <w:rPr>
          <w:i w:val="0"/>
          <w:sz w:val="28"/>
          <w:szCs w:val="28"/>
        </w:rPr>
        <w:t xml:space="preserve"> (</w:t>
      </w:r>
      <w:proofErr w:type="spellStart"/>
      <w:r w:rsidR="004E0805">
        <w:rPr>
          <w:i w:val="0"/>
          <w:sz w:val="28"/>
          <w:szCs w:val="28"/>
        </w:rPr>
        <w:t>Вятск</w:t>
      </w:r>
      <w:proofErr w:type="spellEnd"/>
      <w:r w:rsidR="004E0805">
        <w:rPr>
          <w:i w:val="0"/>
          <w:sz w:val="28"/>
          <w:szCs w:val="28"/>
          <w:lang w:val="ru-RU"/>
        </w:rPr>
        <w:t>ой</w:t>
      </w:r>
      <w:r w:rsidR="004E0805">
        <w:rPr>
          <w:i w:val="0"/>
          <w:sz w:val="28"/>
          <w:szCs w:val="28"/>
        </w:rPr>
        <w:t>) общин</w:t>
      </w:r>
      <w:r w:rsidR="004E0805">
        <w:rPr>
          <w:i w:val="0"/>
          <w:sz w:val="28"/>
          <w:szCs w:val="28"/>
          <w:lang w:val="ru-RU"/>
        </w:rPr>
        <w:t>ы</w:t>
      </w:r>
      <w:r w:rsidRPr="004E0805">
        <w:rPr>
          <w:i w:val="0"/>
          <w:sz w:val="28"/>
          <w:szCs w:val="28"/>
        </w:rPr>
        <w:t xml:space="preserve"> Славянской Веры «Родовое Наследие на Вятке»</w:t>
      </w:r>
      <w:r w:rsidR="00822E7F" w:rsidRPr="004E0805">
        <w:rPr>
          <w:i w:val="0"/>
          <w:sz w:val="28"/>
          <w:szCs w:val="28"/>
          <w:lang w:val="ru-RU"/>
        </w:rPr>
        <w:t>»</w:t>
      </w:r>
      <w:r w:rsidRPr="004E0805">
        <w:rPr>
          <w:i w:val="0"/>
          <w:sz w:val="28"/>
          <w:szCs w:val="28"/>
        </w:rPr>
        <w:t xml:space="preserve"> документах, относительно основ ее вероучения?</w:t>
      </w:r>
      <w:proofErr w:type="gramEnd"/>
    </w:p>
    <w:p w:rsidR="00822E7F" w:rsidRDefault="001243A8" w:rsidP="004E0805">
      <w:pPr>
        <w:pStyle w:val="52"/>
        <w:shd w:val="clear" w:color="auto" w:fill="auto"/>
        <w:tabs>
          <w:tab w:val="left" w:pos="990"/>
        </w:tabs>
        <w:spacing w:line="360" w:lineRule="auto"/>
        <w:ind w:right="20" w:firstLine="720"/>
        <w:jc w:val="both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Сведения, содержащиеся в представленных документах </w:t>
      </w:r>
      <w:r w:rsidRPr="00084D78">
        <w:rPr>
          <w:b w:val="0"/>
          <w:i w:val="0"/>
          <w:sz w:val="28"/>
          <w:szCs w:val="28"/>
        </w:rPr>
        <w:t>Местной р</w:t>
      </w:r>
      <w:r w:rsidR="004E0805">
        <w:rPr>
          <w:b w:val="0"/>
          <w:i w:val="0"/>
          <w:sz w:val="28"/>
          <w:szCs w:val="28"/>
        </w:rPr>
        <w:t>елигиозной организации Кировск</w:t>
      </w:r>
      <w:r w:rsidR="004E0805">
        <w:rPr>
          <w:b w:val="0"/>
          <w:i w:val="0"/>
          <w:sz w:val="28"/>
          <w:szCs w:val="28"/>
          <w:lang w:val="ru-RU"/>
        </w:rPr>
        <w:t>ой</w:t>
      </w:r>
      <w:r w:rsidR="004E0805">
        <w:rPr>
          <w:b w:val="0"/>
          <w:i w:val="0"/>
          <w:sz w:val="28"/>
          <w:szCs w:val="28"/>
        </w:rPr>
        <w:t xml:space="preserve"> (</w:t>
      </w:r>
      <w:proofErr w:type="spellStart"/>
      <w:r w:rsidR="004E0805">
        <w:rPr>
          <w:b w:val="0"/>
          <w:i w:val="0"/>
          <w:sz w:val="28"/>
          <w:szCs w:val="28"/>
        </w:rPr>
        <w:t>Вятск</w:t>
      </w:r>
      <w:proofErr w:type="spellEnd"/>
      <w:r w:rsidR="004E0805">
        <w:rPr>
          <w:b w:val="0"/>
          <w:i w:val="0"/>
          <w:sz w:val="28"/>
          <w:szCs w:val="28"/>
          <w:lang w:val="ru-RU"/>
        </w:rPr>
        <w:t>ой</w:t>
      </w:r>
      <w:r w:rsidR="004E0805">
        <w:rPr>
          <w:b w:val="0"/>
          <w:i w:val="0"/>
          <w:sz w:val="28"/>
          <w:szCs w:val="28"/>
        </w:rPr>
        <w:t>) общин</w:t>
      </w:r>
      <w:r w:rsidR="004E0805">
        <w:rPr>
          <w:b w:val="0"/>
          <w:i w:val="0"/>
          <w:sz w:val="28"/>
          <w:szCs w:val="28"/>
          <w:lang w:val="ru-RU"/>
        </w:rPr>
        <w:t>ы</w:t>
      </w:r>
      <w:r w:rsidRPr="00084D78">
        <w:rPr>
          <w:b w:val="0"/>
          <w:i w:val="0"/>
          <w:sz w:val="28"/>
          <w:szCs w:val="28"/>
        </w:rPr>
        <w:t xml:space="preserve"> Славянской Веры «Родовое Наследие на Вятке» относительно основ ее вероучения</w:t>
      </w:r>
      <w:r>
        <w:rPr>
          <w:b w:val="0"/>
          <w:i w:val="0"/>
          <w:sz w:val="28"/>
          <w:szCs w:val="28"/>
          <w:lang w:val="ru-RU"/>
        </w:rPr>
        <w:t xml:space="preserve">, </w:t>
      </w:r>
      <w:r w:rsidR="00822E7F">
        <w:rPr>
          <w:b w:val="0"/>
          <w:i w:val="0"/>
          <w:sz w:val="28"/>
          <w:szCs w:val="28"/>
          <w:lang w:val="ru-RU"/>
        </w:rPr>
        <w:t xml:space="preserve">можно признать </w:t>
      </w:r>
      <w:r>
        <w:rPr>
          <w:b w:val="0"/>
          <w:i w:val="0"/>
          <w:sz w:val="28"/>
          <w:szCs w:val="28"/>
          <w:lang w:val="ru-RU"/>
        </w:rPr>
        <w:t>достоверными</w:t>
      </w:r>
      <w:r w:rsidR="00822E7F">
        <w:rPr>
          <w:b w:val="0"/>
          <w:i w:val="0"/>
          <w:sz w:val="28"/>
          <w:szCs w:val="28"/>
          <w:lang w:val="ru-RU"/>
        </w:rPr>
        <w:t xml:space="preserve"> лишь в </w:t>
      </w:r>
      <w:r w:rsidR="003058D2">
        <w:rPr>
          <w:b w:val="0"/>
          <w:i w:val="0"/>
          <w:sz w:val="28"/>
          <w:szCs w:val="28"/>
          <w:lang w:val="ru-RU"/>
        </w:rPr>
        <w:t xml:space="preserve">том </w:t>
      </w:r>
      <w:r w:rsidR="004E0805">
        <w:rPr>
          <w:b w:val="0"/>
          <w:i w:val="0"/>
          <w:sz w:val="28"/>
          <w:szCs w:val="28"/>
          <w:lang w:val="ru-RU"/>
        </w:rPr>
        <w:t>смысле, что именно их декларирует лидер</w:t>
      </w:r>
      <w:r w:rsidR="003058D2">
        <w:rPr>
          <w:b w:val="0"/>
          <w:i w:val="0"/>
          <w:sz w:val="28"/>
          <w:szCs w:val="28"/>
          <w:lang w:val="ru-RU"/>
        </w:rPr>
        <w:t xml:space="preserve"> </w:t>
      </w:r>
      <w:r w:rsidR="00E454A1">
        <w:rPr>
          <w:b w:val="0"/>
          <w:i w:val="0"/>
          <w:sz w:val="28"/>
          <w:szCs w:val="28"/>
          <w:lang w:val="ru-RU"/>
        </w:rPr>
        <w:t>О</w:t>
      </w:r>
      <w:r w:rsidR="003058D2">
        <w:rPr>
          <w:b w:val="0"/>
          <w:i w:val="0"/>
          <w:sz w:val="28"/>
          <w:szCs w:val="28"/>
          <w:lang w:val="ru-RU"/>
        </w:rPr>
        <w:t xml:space="preserve">бщины. Относительно </w:t>
      </w:r>
      <w:r w:rsidR="00E454A1">
        <w:rPr>
          <w:b w:val="0"/>
          <w:i w:val="0"/>
          <w:sz w:val="28"/>
          <w:szCs w:val="28"/>
          <w:lang w:val="ru-RU"/>
        </w:rPr>
        <w:t xml:space="preserve">же </w:t>
      </w:r>
      <w:r w:rsidR="00D26B99">
        <w:rPr>
          <w:b w:val="0"/>
          <w:i w:val="0"/>
          <w:sz w:val="28"/>
          <w:szCs w:val="28"/>
          <w:lang w:val="ru-RU"/>
        </w:rPr>
        <w:t xml:space="preserve">утверждения </w:t>
      </w:r>
      <w:r w:rsidR="004E0805">
        <w:rPr>
          <w:b w:val="0"/>
          <w:i w:val="0"/>
          <w:sz w:val="28"/>
          <w:szCs w:val="28"/>
          <w:lang w:val="ru-RU"/>
        </w:rPr>
        <w:t>последнего</w:t>
      </w:r>
      <w:r w:rsidR="00E12BBB">
        <w:rPr>
          <w:b w:val="0"/>
          <w:i w:val="0"/>
          <w:sz w:val="28"/>
          <w:szCs w:val="28"/>
          <w:lang w:val="ru-RU"/>
        </w:rPr>
        <w:t xml:space="preserve"> </w:t>
      </w:r>
      <w:r w:rsidR="003058D2">
        <w:rPr>
          <w:b w:val="0"/>
          <w:i w:val="0"/>
          <w:sz w:val="28"/>
          <w:szCs w:val="28"/>
          <w:lang w:val="ru-RU"/>
        </w:rPr>
        <w:t xml:space="preserve">о том, что </w:t>
      </w:r>
      <w:r w:rsidR="00D26B99">
        <w:rPr>
          <w:b w:val="0"/>
          <w:i w:val="0"/>
          <w:sz w:val="28"/>
          <w:szCs w:val="28"/>
          <w:lang w:val="ru-RU"/>
        </w:rPr>
        <w:t>данные</w:t>
      </w:r>
      <w:r w:rsidR="00E454A1">
        <w:rPr>
          <w:b w:val="0"/>
          <w:i w:val="0"/>
          <w:sz w:val="28"/>
          <w:szCs w:val="28"/>
          <w:lang w:val="ru-RU"/>
        </w:rPr>
        <w:t xml:space="preserve"> убеждения тождественн</w:t>
      </w:r>
      <w:r w:rsidR="00D26B99">
        <w:rPr>
          <w:b w:val="0"/>
          <w:i w:val="0"/>
          <w:sz w:val="28"/>
          <w:szCs w:val="28"/>
          <w:lang w:val="ru-RU"/>
        </w:rPr>
        <w:t>ы основам древнеславянской</w:t>
      </w:r>
      <w:r w:rsidR="004E0805">
        <w:rPr>
          <w:b w:val="0"/>
          <w:i w:val="0"/>
          <w:sz w:val="28"/>
          <w:szCs w:val="28"/>
          <w:lang w:val="ru-RU"/>
        </w:rPr>
        <w:t xml:space="preserve"> политеистической религии, этого</w:t>
      </w:r>
      <w:r w:rsidR="00D26B99">
        <w:rPr>
          <w:b w:val="0"/>
          <w:i w:val="0"/>
          <w:sz w:val="28"/>
          <w:szCs w:val="28"/>
          <w:lang w:val="ru-RU"/>
        </w:rPr>
        <w:t xml:space="preserve"> признать </w:t>
      </w:r>
      <w:r w:rsidR="004E0805">
        <w:rPr>
          <w:b w:val="0"/>
          <w:i w:val="0"/>
          <w:sz w:val="28"/>
          <w:szCs w:val="28"/>
          <w:lang w:val="ru-RU"/>
        </w:rPr>
        <w:t>нельзя</w:t>
      </w:r>
      <w:r w:rsidR="00D26B99">
        <w:rPr>
          <w:b w:val="0"/>
          <w:i w:val="0"/>
          <w:sz w:val="28"/>
          <w:szCs w:val="28"/>
          <w:lang w:val="ru-RU"/>
        </w:rPr>
        <w:t>.</w:t>
      </w:r>
    </w:p>
    <w:p w:rsidR="00C610B1" w:rsidRDefault="00C610B1" w:rsidP="00C610B1">
      <w:pPr>
        <w:pStyle w:val="52"/>
        <w:shd w:val="clear" w:color="auto" w:fill="auto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  <w:lang w:val="ru-RU"/>
        </w:rPr>
      </w:pPr>
    </w:p>
    <w:p w:rsidR="00C610B1" w:rsidRPr="00C610B1" w:rsidRDefault="00C610B1" w:rsidP="00C610B1">
      <w:pPr>
        <w:pStyle w:val="52"/>
        <w:shd w:val="clear" w:color="auto" w:fill="auto"/>
        <w:tabs>
          <w:tab w:val="left" w:pos="990"/>
        </w:tabs>
        <w:spacing w:line="360" w:lineRule="auto"/>
        <w:ind w:right="20"/>
        <w:jc w:val="both"/>
        <w:rPr>
          <w:b w:val="0"/>
          <w:i w:val="0"/>
          <w:sz w:val="28"/>
          <w:szCs w:val="28"/>
        </w:rPr>
      </w:pPr>
      <w:r w:rsidRPr="00C610B1">
        <w:rPr>
          <w:b w:val="0"/>
          <w:i w:val="0"/>
          <w:sz w:val="28"/>
          <w:szCs w:val="28"/>
        </w:rPr>
        <w:t>Председатель Экспе</w:t>
      </w:r>
      <w:r>
        <w:rPr>
          <w:b w:val="0"/>
          <w:i w:val="0"/>
          <w:sz w:val="28"/>
          <w:szCs w:val="28"/>
        </w:rPr>
        <w:t>ртног</w:t>
      </w:r>
      <w:r w:rsidR="00A7566B">
        <w:rPr>
          <w:b w:val="0"/>
          <w:i w:val="0"/>
          <w:sz w:val="28"/>
          <w:szCs w:val="28"/>
        </w:rPr>
        <w:t xml:space="preserve">о </w:t>
      </w:r>
      <w:r w:rsidR="00A7566B">
        <w:rPr>
          <w:b w:val="0"/>
          <w:i w:val="0"/>
          <w:sz w:val="28"/>
          <w:szCs w:val="28"/>
          <w:lang w:val="ru-RU"/>
        </w:rPr>
        <w:t>с</w:t>
      </w:r>
      <w:proofErr w:type="spellStart"/>
      <w:r>
        <w:rPr>
          <w:b w:val="0"/>
          <w:i w:val="0"/>
          <w:sz w:val="28"/>
          <w:szCs w:val="28"/>
        </w:rPr>
        <w:t>овета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  <w:t xml:space="preserve">     </w:t>
      </w:r>
      <w:r>
        <w:rPr>
          <w:b w:val="0"/>
          <w:i w:val="0"/>
          <w:sz w:val="28"/>
          <w:szCs w:val="28"/>
          <w:lang w:val="ru-RU"/>
        </w:rPr>
        <w:t xml:space="preserve"> </w:t>
      </w:r>
      <w:r w:rsidRPr="00C610B1">
        <w:rPr>
          <w:b w:val="0"/>
          <w:i w:val="0"/>
          <w:sz w:val="28"/>
          <w:szCs w:val="28"/>
        </w:rPr>
        <w:t xml:space="preserve"> В.А. </w:t>
      </w:r>
      <w:proofErr w:type="spellStart"/>
      <w:r w:rsidRPr="00C610B1">
        <w:rPr>
          <w:b w:val="0"/>
          <w:i w:val="0"/>
          <w:sz w:val="28"/>
          <w:szCs w:val="28"/>
        </w:rPr>
        <w:t>Бурковская</w:t>
      </w:r>
      <w:proofErr w:type="spellEnd"/>
    </w:p>
    <w:sectPr w:rsidR="00C610B1" w:rsidRPr="00C610B1" w:rsidSect="001B66BC">
      <w:headerReference w:type="even" r:id="rId9"/>
      <w:footerReference w:type="default" r:id="rId10"/>
      <w:type w:val="continuous"/>
      <w:pgSz w:w="11905" w:h="16837"/>
      <w:pgMar w:top="993" w:right="543" w:bottom="993" w:left="175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80D" w:rsidRDefault="005B780D">
      <w:r>
        <w:separator/>
      </w:r>
    </w:p>
  </w:endnote>
  <w:endnote w:type="continuationSeparator" w:id="0">
    <w:p w:rsidR="005B780D" w:rsidRDefault="005B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623848"/>
      <w:docPartObj>
        <w:docPartGallery w:val="Page Numbers (Bottom of Page)"/>
        <w:docPartUnique/>
      </w:docPartObj>
    </w:sdtPr>
    <w:sdtEndPr/>
    <w:sdtContent>
      <w:p w:rsidR="00A30ADA" w:rsidRDefault="00A30ADA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D90" w:rsidRPr="008D1D90">
          <w:rPr>
            <w:noProof/>
            <w:lang w:val="ru-RU"/>
          </w:rPr>
          <w:t>12</w:t>
        </w:r>
        <w:r>
          <w:fldChar w:fldCharType="end"/>
        </w:r>
      </w:p>
    </w:sdtContent>
  </w:sdt>
  <w:p w:rsidR="00A30ADA" w:rsidRDefault="00A30AD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80D" w:rsidRDefault="005B780D"/>
  </w:footnote>
  <w:footnote w:type="continuationSeparator" w:id="0">
    <w:p w:rsidR="005B780D" w:rsidRDefault="005B78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ADA" w:rsidRDefault="00A30ADA">
    <w:pPr>
      <w:pStyle w:val="af4"/>
      <w:jc w:val="center"/>
    </w:pPr>
  </w:p>
  <w:p w:rsidR="00A30ADA" w:rsidRDefault="00A30ADA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BCE"/>
    <w:multiLevelType w:val="multilevel"/>
    <w:tmpl w:val="67AC950C"/>
    <w:lvl w:ilvl="0">
      <w:start w:val="3"/>
      <w:numFmt w:val="decimal"/>
      <w:lvlText w:val="0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03B96"/>
    <w:multiLevelType w:val="multilevel"/>
    <w:tmpl w:val="61DA7CEA"/>
    <w:lvl w:ilvl="0">
      <w:start w:val="1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B282759"/>
    <w:multiLevelType w:val="multilevel"/>
    <w:tmpl w:val="90C0A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2"/>
      <w:numFmt w:val="decimal"/>
      <w:lvlText w:val="%4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4">
      <w:start w:val="1"/>
      <w:numFmt w:val="decimal"/>
      <w:lvlText w:val="%5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5">
      <w:start w:val="2"/>
      <w:numFmt w:val="decimal"/>
      <w:lvlText w:val="%6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6">
      <w:start w:val="1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"/>
      </w:rPr>
    </w:lvl>
    <w:lvl w:ilvl="7">
      <w:start w:val="4"/>
      <w:numFmt w:val="decimal"/>
      <w:lvlText w:val="%6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0"/>
        <w:w w:val="100"/>
        <w:position w:val="0"/>
        <w:sz w:val="39"/>
        <w:szCs w:val="39"/>
        <w:u w:val="none"/>
        <w:lang w:val="ru"/>
      </w:rPr>
    </w:lvl>
    <w:lvl w:ilvl="8">
      <w:start w:val="5"/>
      <w:numFmt w:val="decimal"/>
      <w:lvlText w:val="%6.%9,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</w:abstractNum>
  <w:abstractNum w:abstractNumId="3">
    <w:nsid w:val="11162FBB"/>
    <w:multiLevelType w:val="multilevel"/>
    <w:tmpl w:val="AE48907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44955AC"/>
    <w:multiLevelType w:val="multilevel"/>
    <w:tmpl w:val="D8D87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BF0846"/>
    <w:multiLevelType w:val="multilevel"/>
    <w:tmpl w:val="4CD60E8E"/>
    <w:lvl w:ilvl="0">
      <w:start w:val="10"/>
      <w:numFmt w:val="decimal"/>
      <w:lvlText w:val="0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245FD4"/>
    <w:multiLevelType w:val="multilevel"/>
    <w:tmpl w:val="32821850"/>
    <w:lvl w:ilvl="0">
      <w:start w:val="2"/>
      <w:numFmt w:val="decimal"/>
      <w:lvlText w:val="1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4A5E7E"/>
    <w:multiLevelType w:val="multilevel"/>
    <w:tmpl w:val="98E05598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5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55975C3"/>
    <w:multiLevelType w:val="hybridMultilevel"/>
    <w:tmpl w:val="44B68C58"/>
    <w:lvl w:ilvl="0" w:tplc="C0BEF41A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A6491C"/>
    <w:multiLevelType w:val="multilevel"/>
    <w:tmpl w:val="DE7E3AA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19632B"/>
    <w:multiLevelType w:val="multilevel"/>
    <w:tmpl w:val="735E4346"/>
    <w:lvl w:ilvl="0">
      <w:start w:val="1"/>
      <w:numFmt w:val="decimal"/>
      <w:lvlText w:val="2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B30339"/>
    <w:multiLevelType w:val="multilevel"/>
    <w:tmpl w:val="9288E046"/>
    <w:lvl w:ilvl="0">
      <w:start w:val="5"/>
      <w:numFmt w:val="decimal"/>
      <w:lvlText w:val="0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6C6BE8"/>
    <w:multiLevelType w:val="multilevel"/>
    <w:tmpl w:val="CFE8A6C0"/>
    <w:lvl w:ilvl="0">
      <w:start w:val="4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61452AD"/>
    <w:multiLevelType w:val="multilevel"/>
    <w:tmpl w:val="1228F74E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75E4925"/>
    <w:multiLevelType w:val="multilevel"/>
    <w:tmpl w:val="A6E29726"/>
    <w:lvl w:ilvl="0">
      <w:start w:val="6"/>
      <w:numFmt w:val="decimal"/>
      <w:lvlText w:val="0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A62685"/>
    <w:multiLevelType w:val="multilevel"/>
    <w:tmpl w:val="EDDCAA68"/>
    <w:lvl w:ilvl="0">
      <w:start w:val="11"/>
      <w:numFmt w:val="decimal"/>
      <w:lvlText w:val="2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CD0357"/>
    <w:multiLevelType w:val="multilevel"/>
    <w:tmpl w:val="95A44C8C"/>
    <w:lvl w:ilvl="0">
      <w:start w:val="4"/>
      <w:numFmt w:val="decimal"/>
      <w:lvlText w:val="0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163BB3"/>
    <w:multiLevelType w:val="multilevel"/>
    <w:tmpl w:val="90C0A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2"/>
      <w:numFmt w:val="decimal"/>
      <w:lvlText w:val="%4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4">
      <w:start w:val="1"/>
      <w:numFmt w:val="decimal"/>
      <w:lvlText w:val="%5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5">
      <w:start w:val="2"/>
      <w:numFmt w:val="decimal"/>
      <w:lvlText w:val="%6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6">
      <w:start w:val="1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"/>
      </w:rPr>
    </w:lvl>
    <w:lvl w:ilvl="7">
      <w:start w:val="4"/>
      <w:numFmt w:val="decimal"/>
      <w:lvlText w:val="%6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0"/>
        <w:w w:val="100"/>
        <w:position w:val="0"/>
        <w:sz w:val="39"/>
        <w:szCs w:val="39"/>
        <w:u w:val="none"/>
        <w:lang w:val="ru"/>
      </w:rPr>
    </w:lvl>
    <w:lvl w:ilvl="8">
      <w:start w:val="5"/>
      <w:numFmt w:val="decimal"/>
      <w:lvlText w:val="%6.%9,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</w:abstractNum>
  <w:abstractNum w:abstractNumId="18">
    <w:nsid w:val="48D551F6"/>
    <w:multiLevelType w:val="multilevel"/>
    <w:tmpl w:val="0BA4EF28"/>
    <w:lvl w:ilvl="0">
      <w:start w:val="26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9D2388C"/>
    <w:multiLevelType w:val="multilevel"/>
    <w:tmpl w:val="211CB97C"/>
    <w:lvl w:ilvl="0">
      <w:start w:val="3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AA42B8C"/>
    <w:multiLevelType w:val="multilevel"/>
    <w:tmpl w:val="878A3140"/>
    <w:lvl w:ilvl="0">
      <w:start w:val="2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ABF5072"/>
    <w:multiLevelType w:val="multilevel"/>
    <w:tmpl w:val="B26EB9DA"/>
    <w:lvl w:ilvl="0">
      <w:start w:val="3"/>
      <w:numFmt w:val="decimal"/>
      <w:lvlText w:val="2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6218D3"/>
    <w:multiLevelType w:val="multilevel"/>
    <w:tmpl w:val="31D06EF6"/>
    <w:lvl w:ilvl="0">
      <w:start w:val="10"/>
      <w:numFmt w:val="decimal"/>
      <w:lvlText w:val="30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41422B"/>
    <w:multiLevelType w:val="hybridMultilevel"/>
    <w:tmpl w:val="8CDC3F0E"/>
    <w:lvl w:ilvl="0" w:tplc="7E9EF95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0181963"/>
    <w:multiLevelType w:val="multilevel"/>
    <w:tmpl w:val="2DF8C982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5">
    <w:nsid w:val="708E54F6"/>
    <w:multiLevelType w:val="multilevel"/>
    <w:tmpl w:val="4D4605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CE747A"/>
    <w:multiLevelType w:val="multilevel"/>
    <w:tmpl w:val="55749A00"/>
    <w:lvl w:ilvl="0">
      <w:start w:val="4"/>
      <w:numFmt w:val="decimal"/>
      <w:lvlText w:val="30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050E4D"/>
    <w:multiLevelType w:val="multilevel"/>
    <w:tmpl w:val="B732A7DC"/>
    <w:lvl w:ilvl="0">
      <w:start w:val="9"/>
      <w:numFmt w:val="decimal"/>
      <w:lvlText w:val="2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854FC8"/>
    <w:multiLevelType w:val="multilevel"/>
    <w:tmpl w:val="027CBB18"/>
    <w:lvl w:ilvl="0">
      <w:start w:val="22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9C2549A"/>
    <w:multiLevelType w:val="multilevel"/>
    <w:tmpl w:val="AAB8ED60"/>
    <w:lvl w:ilvl="0">
      <w:start w:val="2"/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0E0493"/>
    <w:multiLevelType w:val="multilevel"/>
    <w:tmpl w:val="4EDEF2FC"/>
    <w:lvl w:ilvl="0">
      <w:start w:val="1"/>
      <w:numFmt w:val="decimal"/>
      <w:lvlText w:val="0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DB4642"/>
    <w:multiLevelType w:val="multilevel"/>
    <w:tmpl w:val="08AADC24"/>
    <w:lvl w:ilvl="0">
      <w:start w:val="7"/>
      <w:numFmt w:val="decimal"/>
      <w:lvlText w:val="1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FE07FA4"/>
    <w:multiLevelType w:val="multilevel"/>
    <w:tmpl w:val="F4DE96F6"/>
    <w:lvl w:ilvl="0">
      <w:start w:val="22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30"/>
  </w:num>
  <w:num w:numId="3">
    <w:abstractNumId w:val="10"/>
  </w:num>
  <w:num w:numId="4">
    <w:abstractNumId w:val="6"/>
  </w:num>
  <w:num w:numId="5">
    <w:abstractNumId w:val="29"/>
  </w:num>
  <w:num w:numId="6">
    <w:abstractNumId w:val="0"/>
  </w:num>
  <w:num w:numId="7">
    <w:abstractNumId w:val="21"/>
  </w:num>
  <w:num w:numId="8">
    <w:abstractNumId w:val="16"/>
  </w:num>
  <w:num w:numId="9">
    <w:abstractNumId w:val="26"/>
  </w:num>
  <w:num w:numId="10">
    <w:abstractNumId w:val="11"/>
  </w:num>
  <w:num w:numId="11">
    <w:abstractNumId w:val="14"/>
  </w:num>
  <w:num w:numId="12">
    <w:abstractNumId w:val="31"/>
  </w:num>
  <w:num w:numId="13">
    <w:abstractNumId w:val="27"/>
  </w:num>
  <w:num w:numId="14">
    <w:abstractNumId w:val="5"/>
  </w:num>
  <w:num w:numId="15">
    <w:abstractNumId w:val="22"/>
  </w:num>
  <w:num w:numId="16">
    <w:abstractNumId w:val="15"/>
  </w:num>
  <w:num w:numId="17">
    <w:abstractNumId w:val="25"/>
  </w:num>
  <w:num w:numId="18">
    <w:abstractNumId w:val="13"/>
  </w:num>
  <w:num w:numId="19">
    <w:abstractNumId w:val="3"/>
  </w:num>
  <w:num w:numId="20">
    <w:abstractNumId w:val="20"/>
  </w:num>
  <w:num w:numId="21">
    <w:abstractNumId w:val="19"/>
  </w:num>
  <w:num w:numId="22">
    <w:abstractNumId w:val="7"/>
  </w:num>
  <w:num w:numId="23">
    <w:abstractNumId w:val="24"/>
  </w:num>
  <w:num w:numId="24">
    <w:abstractNumId w:val="1"/>
  </w:num>
  <w:num w:numId="25">
    <w:abstractNumId w:val="18"/>
  </w:num>
  <w:num w:numId="26">
    <w:abstractNumId w:val="12"/>
  </w:num>
  <w:num w:numId="27">
    <w:abstractNumId w:val="28"/>
  </w:num>
  <w:num w:numId="28">
    <w:abstractNumId w:val="32"/>
  </w:num>
  <w:num w:numId="29">
    <w:abstractNumId w:val="4"/>
  </w:num>
  <w:num w:numId="30">
    <w:abstractNumId w:val="2"/>
  </w:num>
  <w:num w:numId="31">
    <w:abstractNumId w:val="17"/>
  </w:num>
  <w:num w:numId="32">
    <w:abstractNumId w:val="2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BD"/>
    <w:rsid w:val="00017828"/>
    <w:rsid w:val="00024D3D"/>
    <w:rsid w:val="00025A87"/>
    <w:rsid w:val="00025AE8"/>
    <w:rsid w:val="000341F7"/>
    <w:rsid w:val="000401AE"/>
    <w:rsid w:val="00046F14"/>
    <w:rsid w:val="0006056D"/>
    <w:rsid w:val="00065975"/>
    <w:rsid w:val="0007683F"/>
    <w:rsid w:val="00081B27"/>
    <w:rsid w:val="00084D78"/>
    <w:rsid w:val="00085C80"/>
    <w:rsid w:val="00091E5F"/>
    <w:rsid w:val="000C1A86"/>
    <w:rsid w:val="000C2963"/>
    <w:rsid w:val="000F4C88"/>
    <w:rsid w:val="000F6445"/>
    <w:rsid w:val="00102F97"/>
    <w:rsid w:val="00103AD2"/>
    <w:rsid w:val="001103A0"/>
    <w:rsid w:val="00123E88"/>
    <w:rsid w:val="001243A8"/>
    <w:rsid w:val="00125EB9"/>
    <w:rsid w:val="001415BD"/>
    <w:rsid w:val="00160110"/>
    <w:rsid w:val="001612ED"/>
    <w:rsid w:val="00170E7E"/>
    <w:rsid w:val="0017355B"/>
    <w:rsid w:val="00175A89"/>
    <w:rsid w:val="00176B19"/>
    <w:rsid w:val="00183A3C"/>
    <w:rsid w:val="001A1D82"/>
    <w:rsid w:val="001B227D"/>
    <w:rsid w:val="001B5E19"/>
    <w:rsid w:val="001B60E4"/>
    <w:rsid w:val="001B66BC"/>
    <w:rsid w:val="001C3E02"/>
    <w:rsid w:val="001C4A18"/>
    <w:rsid w:val="001F2F18"/>
    <w:rsid w:val="00204134"/>
    <w:rsid w:val="00206CA5"/>
    <w:rsid w:val="00211326"/>
    <w:rsid w:val="002310B0"/>
    <w:rsid w:val="00232F6F"/>
    <w:rsid w:val="002426D6"/>
    <w:rsid w:val="002573F9"/>
    <w:rsid w:val="00272A98"/>
    <w:rsid w:val="0029415B"/>
    <w:rsid w:val="002A7025"/>
    <w:rsid w:val="002D0527"/>
    <w:rsid w:val="002D64FA"/>
    <w:rsid w:val="003018E2"/>
    <w:rsid w:val="00302280"/>
    <w:rsid w:val="003058D2"/>
    <w:rsid w:val="00312958"/>
    <w:rsid w:val="00312CF9"/>
    <w:rsid w:val="00363FA4"/>
    <w:rsid w:val="003726B0"/>
    <w:rsid w:val="00390E33"/>
    <w:rsid w:val="003A209B"/>
    <w:rsid w:val="003A56F2"/>
    <w:rsid w:val="003A76DA"/>
    <w:rsid w:val="003B69BE"/>
    <w:rsid w:val="003D212A"/>
    <w:rsid w:val="003D46D7"/>
    <w:rsid w:val="003E2B54"/>
    <w:rsid w:val="003E65EB"/>
    <w:rsid w:val="003F06EA"/>
    <w:rsid w:val="00405D76"/>
    <w:rsid w:val="004211A5"/>
    <w:rsid w:val="004251B7"/>
    <w:rsid w:val="004252DE"/>
    <w:rsid w:val="00431F04"/>
    <w:rsid w:val="00442D23"/>
    <w:rsid w:val="004516CD"/>
    <w:rsid w:val="004531A9"/>
    <w:rsid w:val="00467F43"/>
    <w:rsid w:val="004954C8"/>
    <w:rsid w:val="004E0805"/>
    <w:rsid w:val="004E175D"/>
    <w:rsid w:val="004E5FD5"/>
    <w:rsid w:val="0050349C"/>
    <w:rsid w:val="00504B01"/>
    <w:rsid w:val="005100AD"/>
    <w:rsid w:val="005248D5"/>
    <w:rsid w:val="005365E4"/>
    <w:rsid w:val="00560E0D"/>
    <w:rsid w:val="00571985"/>
    <w:rsid w:val="00574FDD"/>
    <w:rsid w:val="0058118F"/>
    <w:rsid w:val="00581D31"/>
    <w:rsid w:val="005A209F"/>
    <w:rsid w:val="005A7D41"/>
    <w:rsid w:val="005B0C13"/>
    <w:rsid w:val="005B780D"/>
    <w:rsid w:val="005B7BEA"/>
    <w:rsid w:val="00600E42"/>
    <w:rsid w:val="00612C76"/>
    <w:rsid w:val="0061501F"/>
    <w:rsid w:val="00634ACB"/>
    <w:rsid w:val="00636CCD"/>
    <w:rsid w:val="00640890"/>
    <w:rsid w:val="00642102"/>
    <w:rsid w:val="0066268C"/>
    <w:rsid w:val="00665587"/>
    <w:rsid w:val="006753D6"/>
    <w:rsid w:val="00694802"/>
    <w:rsid w:val="006A23EF"/>
    <w:rsid w:val="006A39AB"/>
    <w:rsid w:val="006A4661"/>
    <w:rsid w:val="006B6FEE"/>
    <w:rsid w:val="006C633E"/>
    <w:rsid w:val="006C75E8"/>
    <w:rsid w:val="006E2BB1"/>
    <w:rsid w:val="007064A7"/>
    <w:rsid w:val="00755E71"/>
    <w:rsid w:val="00777235"/>
    <w:rsid w:val="00782D84"/>
    <w:rsid w:val="00793905"/>
    <w:rsid w:val="007A0EA1"/>
    <w:rsid w:val="007D2561"/>
    <w:rsid w:val="007D4409"/>
    <w:rsid w:val="0080739D"/>
    <w:rsid w:val="00812383"/>
    <w:rsid w:val="00822E7F"/>
    <w:rsid w:val="00833CF7"/>
    <w:rsid w:val="00850D53"/>
    <w:rsid w:val="008962E3"/>
    <w:rsid w:val="008A1C44"/>
    <w:rsid w:val="008A2E64"/>
    <w:rsid w:val="008B0584"/>
    <w:rsid w:val="008B673F"/>
    <w:rsid w:val="008C2808"/>
    <w:rsid w:val="008C34A3"/>
    <w:rsid w:val="008D0721"/>
    <w:rsid w:val="008D1D90"/>
    <w:rsid w:val="008F0113"/>
    <w:rsid w:val="00917F7F"/>
    <w:rsid w:val="00934F33"/>
    <w:rsid w:val="00956048"/>
    <w:rsid w:val="009B7E1F"/>
    <w:rsid w:val="009D1468"/>
    <w:rsid w:val="009E5DD2"/>
    <w:rsid w:val="00A0700A"/>
    <w:rsid w:val="00A30ADA"/>
    <w:rsid w:val="00A33B40"/>
    <w:rsid w:val="00A37C50"/>
    <w:rsid w:val="00A4322C"/>
    <w:rsid w:val="00A47E4C"/>
    <w:rsid w:val="00A527F3"/>
    <w:rsid w:val="00A6212D"/>
    <w:rsid w:val="00A7115E"/>
    <w:rsid w:val="00A7566B"/>
    <w:rsid w:val="00AC0762"/>
    <w:rsid w:val="00AD738E"/>
    <w:rsid w:val="00AE3487"/>
    <w:rsid w:val="00B049EF"/>
    <w:rsid w:val="00B258F8"/>
    <w:rsid w:val="00B436AB"/>
    <w:rsid w:val="00B67B98"/>
    <w:rsid w:val="00B84480"/>
    <w:rsid w:val="00B85482"/>
    <w:rsid w:val="00B86ACD"/>
    <w:rsid w:val="00B9503A"/>
    <w:rsid w:val="00B95196"/>
    <w:rsid w:val="00BA4081"/>
    <w:rsid w:val="00BB0616"/>
    <w:rsid w:val="00BB289D"/>
    <w:rsid w:val="00BB2BDD"/>
    <w:rsid w:val="00BB5151"/>
    <w:rsid w:val="00BE6162"/>
    <w:rsid w:val="00C13BB8"/>
    <w:rsid w:val="00C610B1"/>
    <w:rsid w:val="00C7306E"/>
    <w:rsid w:val="00C83DD9"/>
    <w:rsid w:val="00C8521F"/>
    <w:rsid w:val="00CA7F4C"/>
    <w:rsid w:val="00CF4329"/>
    <w:rsid w:val="00D26B99"/>
    <w:rsid w:val="00D340E8"/>
    <w:rsid w:val="00D35D30"/>
    <w:rsid w:val="00D41F32"/>
    <w:rsid w:val="00D43F3F"/>
    <w:rsid w:val="00D45FFD"/>
    <w:rsid w:val="00D51779"/>
    <w:rsid w:val="00D51DCA"/>
    <w:rsid w:val="00D55149"/>
    <w:rsid w:val="00D70BCD"/>
    <w:rsid w:val="00D74125"/>
    <w:rsid w:val="00D926F4"/>
    <w:rsid w:val="00D96316"/>
    <w:rsid w:val="00DB4588"/>
    <w:rsid w:val="00DB63F8"/>
    <w:rsid w:val="00DC5163"/>
    <w:rsid w:val="00DE12E9"/>
    <w:rsid w:val="00DE706C"/>
    <w:rsid w:val="00DF4116"/>
    <w:rsid w:val="00E073F0"/>
    <w:rsid w:val="00E12BBB"/>
    <w:rsid w:val="00E22D8B"/>
    <w:rsid w:val="00E25F30"/>
    <w:rsid w:val="00E35528"/>
    <w:rsid w:val="00E35F8C"/>
    <w:rsid w:val="00E454A1"/>
    <w:rsid w:val="00E45C1E"/>
    <w:rsid w:val="00E53612"/>
    <w:rsid w:val="00E6718D"/>
    <w:rsid w:val="00E821F1"/>
    <w:rsid w:val="00E857E3"/>
    <w:rsid w:val="00E87FD3"/>
    <w:rsid w:val="00E94D23"/>
    <w:rsid w:val="00E9637D"/>
    <w:rsid w:val="00EA53FF"/>
    <w:rsid w:val="00EC45DB"/>
    <w:rsid w:val="00ED60BA"/>
    <w:rsid w:val="00F05598"/>
    <w:rsid w:val="00F26DC8"/>
    <w:rsid w:val="00F30A66"/>
    <w:rsid w:val="00F34369"/>
    <w:rsid w:val="00F41674"/>
    <w:rsid w:val="00F4770C"/>
    <w:rsid w:val="00F51CC8"/>
    <w:rsid w:val="00F54CF1"/>
    <w:rsid w:val="00F83C76"/>
    <w:rsid w:val="00F85B0D"/>
    <w:rsid w:val="00F86B94"/>
    <w:rsid w:val="00FA093E"/>
    <w:rsid w:val="00FA6750"/>
    <w:rsid w:val="00FB57C6"/>
    <w:rsid w:val="00FD1D17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58"/>
      <w:szCs w:val="58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Заголовок №5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5pt">
    <w:name w:val="Основной текст + 8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1pt">
    <w:name w:val="Колонтитул + 8;5 pt;Полужирный;Интервал 1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b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-1pt">
    <w:name w:val="Основной текст + Интервал -1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0pt0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d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e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0pt1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0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1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4">
    <w:name w:val="Заголовок №4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60"/>
      <w:sz w:val="58"/>
      <w:szCs w:val="5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240" w:line="0" w:lineRule="atLeast"/>
      <w:outlineLvl w:val="1"/>
    </w:pPr>
    <w:rPr>
      <w:rFonts w:ascii="Calibri" w:eastAsia="Calibri" w:hAnsi="Calibri" w:cs="Calibri"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60" w:line="264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60" w:after="240" w:line="288" w:lineRule="exact"/>
      <w:jc w:val="right"/>
      <w:outlineLvl w:val="4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269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37" w:lineRule="exact"/>
    </w:pPr>
    <w:rPr>
      <w:rFonts w:ascii="Calibri" w:eastAsia="Calibri" w:hAnsi="Calibri" w:cs="Calibr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300" w:after="42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43">
    <w:name w:val="Заголовок №4"/>
    <w:basedOn w:val="a"/>
    <w:link w:val="41"/>
    <w:pPr>
      <w:shd w:val="clear" w:color="auto" w:fill="FFFFFF"/>
      <w:spacing w:before="420" w:after="300" w:line="341" w:lineRule="exact"/>
      <w:ind w:firstLine="52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2">
    <w:name w:val="footer"/>
    <w:basedOn w:val="a"/>
    <w:link w:val="af3"/>
    <w:uiPriority w:val="99"/>
    <w:unhideWhenUsed/>
    <w:rsid w:val="00600E4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00E42"/>
    <w:rPr>
      <w:color w:val="000000"/>
    </w:rPr>
  </w:style>
  <w:style w:type="paragraph" w:styleId="af4">
    <w:name w:val="header"/>
    <w:basedOn w:val="a"/>
    <w:link w:val="af5"/>
    <w:uiPriority w:val="99"/>
    <w:unhideWhenUsed/>
    <w:rsid w:val="00600E4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00E42"/>
    <w:rPr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E25F30"/>
    <w:rPr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5F30"/>
    <w:rPr>
      <w:color w:val="000000"/>
      <w:sz w:val="16"/>
      <w:szCs w:val="16"/>
    </w:rPr>
  </w:style>
  <w:style w:type="character" w:customStyle="1" w:styleId="53">
    <w:name w:val="Основной текст (53)_"/>
    <w:basedOn w:val="a0"/>
    <w:link w:val="530"/>
    <w:rsid w:val="00D963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7">
    <w:name w:val="Основной текст (57)_"/>
    <w:basedOn w:val="a0"/>
    <w:rsid w:val="00D96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70">
    <w:name w:val="Основной текст (57)"/>
    <w:basedOn w:val="57"/>
    <w:rsid w:val="00D96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54">
    <w:name w:val="Основной текст (5) + Курсив"/>
    <w:basedOn w:val="51"/>
    <w:rsid w:val="00D96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31">
    <w:name w:val="Основной текст (53) + Не курсив"/>
    <w:basedOn w:val="53"/>
    <w:rsid w:val="00D96316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530">
    <w:name w:val="Основной текст (53)"/>
    <w:basedOn w:val="a"/>
    <w:link w:val="53"/>
    <w:rsid w:val="00D96316"/>
    <w:pPr>
      <w:shd w:val="clear" w:color="auto" w:fill="FFFFFF"/>
      <w:spacing w:line="360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58"/>
      <w:szCs w:val="58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Заголовок №5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5pt">
    <w:name w:val="Основной текст + 8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1pt">
    <w:name w:val="Колонтитул + 8;5 pt;Полужирный;Интервал 1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7"/>
      <w:szCs w:val="17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b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-1pt">
    <w:name w:val="Основной текст + Интервал -1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0pt0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d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e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0pt1">
    <w:name w:val="Основной текст + 1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0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1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4">
    <w:name w:val="Заголовок №4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60"/>
      <w:sz w:val="58"/>
      <w:szCs w:val="5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240" w:line="0" w:lineRule="atLeast"/>
      <w:outlineLvl w:val="1"/>
    </w:pPr>
    <w:rPr>
      <w:rFonts w:ascii="Calibri" w:eastAsia="Calibri" w:hAnsi="Calibri" w:cs="Calibri"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60" w:line="264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60" w:after="240" w:line="288" w:lineRule="exact"/>
      <w:jc w:val="right"/>
      <w:outlineLvl w:val="4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269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37" w:lineRule="exact"/>
    </w:pPr>
    <w:rPr>
      <w:rFonts w:ascii="Calibri" w:eastAsia="Calibri" w:hAnsi="Calibri" w:cs="Calibr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300" w:after="42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43">
    <w:name w:val="Заголовок №4"/>
    <w:basedOn w:val="a"/>
    <w:link w:val="41"/>
    <w:pPr>
      <w:shd w:val="clear" w:color="auto" w:fill="FFFFFF"/>
      <w:spacing w:before="420" w:after="300" w:line="341" w:lineRule="exact"/>
      <w:ind w:firstLine="52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2">
    <w:name w:val="footer"/>
    <w:basedOn w:val="a"/>
    <w:link w:val="af3"/>
    <w:uiPriority w:val="99"/>
    <w:unhideWhenUsed/>
    <w:rsid w:val="00600E4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00E42"/>
    <w:rPr>
      <w:color w:val="000000"/>
    </w:rPr>
  </w:style>
  <w:style w:type="paragraph" w:styleId="af4">
    <w:name w:val="header"/>
    <w:basedOn w:val="a"/>
    <w:link w:val="af5"/>
    <w:uiPriority w:val="99"/>
    <w:unhideWhenUsed/>
    <w:rsid w:val="00600E4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00E42"/>
    <w:rPr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E25F30"/>
    <w:rPr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5F30"/>
    <w:rPr>
      <w:color w:val="000000"/>
      <w:sz w:val="16"/>
      <w:szCs w:val="16"/>
    </w:rPr>
  </w:style>
  <w:style w:type="character" w:customStyle="1" w:styleId="53">
    <w:name w:val="Основной текст (53)_"/>
    <w:basedOn w:val="a0"/>
    <w:link w:val="530"/>
    <w:rsid w:val="00D963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7">
    <w:name w:val="Основной текст (57)_"/>
    <w:basedOn w:val="a0"/>
    <w:rsid w:val="00D96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70">
    <w:name w:val="Основной текст (57)"/>
    <w:basedOn w:val="57"/>
    <w:rsid w:val="00D96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54">
    <w:name w:val="Основной текст (5) + Курсив"/>
    <w:basedOn w:val="51"/>
    <w:rsid w:val="00D96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31">
    <w:name w:val="Основной текст (53) + Не курсив"/>
    <w:basedOn w:val="53"/>
    <w:rsid w:val="00D96316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530">
    <w:name w:val="Основной текст (53)"/>
    <w:basedOn w:val="a"/>
    <w:link w:val="53"/>
    <w:rsid w:val="00D96316"/>
    <w:pPr>
      <w:shd w:val="clear" w:color="auto" w:fill="FFFFFF"/>
      <w:spacing w:line="360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3506-3B06-409E-AF44-70AD5DB7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Petrushko</dc:creator>
  <cp:lastModifiedBy>Пользователь Windows</cp:lastModifiedBy>
  <cp:revision>5</cp:revision>
  <cp:lastPrinted>2018-05-29T14:56:00Z</cp:lastPrinted>
  <dcterms:created xsi:type="dcterms:W3CDTF">2018-05-24T18:49:00Z</dcterms:created>
  <dcterms:modified xsi:type="dcterms:W3CDTF">2018-05-29T15:16:00Z</dcterms:modified>
</cp:coreProperties>
</file>