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513" w:rsidRPr="00FB5A3F" w:rsidRDefault="00523513" w:rsidP="00F6167A">
      <w:pPr>
        <w:spacing w:after="0" w:line="360" w:lineRule="exact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FB5A3F">
        <w:rPr>
          <w:rFonts w:ascii="PT Astra Serif" w:hAnsi="PT Astra Serif"/>
          <w:b/>
          <w:sz w:val="28"/>
          <w:szCs w:val="28"/>
        </w:rPr>
        <w:t xml:space="preserve">Обзор нормотворчества субъектов Российской Федерации </w:t>
      </w:r>
      <w:r w:rsidR="00F6167A" w:rsidRPr="00F6167A">
        <w:rPr>
          <w:rFonts w:ascii="PT Astra Serif" w:hAnsi="PT Astra Serif"/>
          <w:b/>
          <w:sz w:val="28"/>
          <w:szCs w:val="28"/>
        </w:rPr>
        <w:br/>
      </w:r>
      <w:r w:rsidRPr="00FB5A3F">
        <w:rPr>
          <w:rFonts w:ascii="PT Astra Serif" w:hAnsi="PT Astra Serif"/>
          <w:b/>
          <w:sz w:val="28"/>
          <w:szCs w:val="28"/>
        </w:rPr>
        <w:t xml:space="preserve">по вопросам государственной гражданской службы субъектов Российской Федерации (по состоянию на </w:t>
      </w:r>
      <w:r w:rsidR="00D35CF8" w:rsidRPr="00FB5A3F">
        <w:rPr>
          <w:rFonts w:ascii="PT Astra Serif" w:hAnsi="PT Astra Serif"/>
          <w:b/>
          <w:sz w:val="28"/>
          <w:szCs w:val="28"/>
        </w:rPr>
        <w:t>28 февраля 2025 г.</w:t>
      </w:r>
      <w:r w:rsidRPr="00FB5A3F">
        <w:rPr>
          <w:rFonts w:ascii="PT Astra Serif" w:hAnsi="PT Astra Serif"/>
          <w:b/>
          <w:sz w:val="28"/>
          <w:szCs w:val="28"/>
        </w:rPr>
        <w:t>)</w:t>
      </w:r>
    </w:p>
    <w:p w:rsidR="00523513" w:rsidRPr="00FB5A3F" w:rsidRDefault="00523513" w:rsidP="00FB5A3F">
      <w:pPr>
        <w:spacing w:after="0" w:line="360" w:lineRule="exact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523513" w:rsidRPr="00FB5A3F" w:rsidRDefault="00371AC3" w:rsidP="00FB5A3F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B5A3F">
        <w:rPr>
          <w:rFonts w:ascii="PT Astra Serif" w:hAnsi="PT Astra Serif"/>
          <w:sz w:val="28"/>
          <w:szCs w:val="28"/>
        </w:rPr>
        <w:t xml:space="preserve">По состоянию на </w:t>
      </w:r>
      <w:r w:rsidR="00D35CF8" w:rsidRPr="00FB5A3F">
        <w:rPr>
          <w:rFonts w:ascii="PT Astra Serif" w:hAnsi="PT Astra Serif"/>
          <w:sz w:val="28"/>
          <w:szCs w:val="28"/>
        </w:rPr>
        <w:t>28 февраля 2025 г.</w:t>
      </w:r>
      <w:r w:rsidR="00523513" w:rsidRPr="00FB5A3F">
        <w:rPr>
          <w:rFonts w:ascii="PT Astra Serif" w:hAnsi="PT Astra Serif"/>
          <w:sz w:val="28"/>
          <w:szCs w:val="28"/>
        </w:rPr>
        <w:t xml:space="preserve"> в федеральном регистре нормативных правовых актов субъектов Российской Федерации содержится </w:t>
      </w:r>
      <w:r w:rsidRPr="00FB5A3F">
        <w:rPr>
          <w:rFonts w:ascii="PT Astra Serif" w:hAnsi="PT Astra Serif"/>
          <w:sz w:val="28"/>
          <w:szCs w:val="28"/>
        </w:rPr>
        <w:t>43120</w:t>
      </w:r>
      <w:r w:rsidR="00C9103E" w:rsidRPr="00FB5A3F">
        <w:rPr>
          <w:rFonts w:ascii="PT Astra Serif" w:hAnsi="PT Astra Serif"/>
          <w:sz w:val="28"/>
          <w:szCs w:val="28"/>
        </w:rPr>
        <w:t xml:space="preserve"> действующих нормативных правовых</w:t>
      </w:r>
      <w:r w:rsidR="00523513" w:rsidRPr="00FB5A3F">
        <w:rPr>
          <w:rFonts w:ascii="PT Astra Serif" w:hAnsi="PT Astra Serif"/>
          <w:sz w:val="28"/>
          <w:szCs w:val="28"/>
        </w:rPr>
        <w:t xml:space="preserve"> акт</w:t>
      </w:r>
      <w:r w:rsidR="00C9103E" w:rsidRPr="00FB5A3F">
        <w:rPr>
          <w:rFonts w:ascii="PT Astra Serif" w:hAnsi="PT Astra Serif"/>
          <w:sz w:val="28"/>
          <w:szCs w:val="28"/>
        </w:rPr>
        <w:t>ов</w:t>
      </w:r>
      <w:r w:rsidR="00523513" w:rsidRPr="00FB5A3F">
        <w:rPr>
          <w:rFonts w:ascii="PT Astra Serif" w:hAnsi="PT Astra Serif"/>
          <w:sz w:val="28"/>
          <w:szCs w:val="28"/>
        </w:rPr>
        <w:t xml:space="preserve"> </w:t>
      </w:r>
      <w:r w:rsidR="00C9103E" w:rsidRPr="00FB5A3F">
        <w:rPr>
          <w:rFonts w:ascii="PT Astra Serif" w:hAnsi="PT Astra Serif"/>
          <w:sz w:val="28"/>
          <w:szCs w:val="28"/>
        </w:rPr>
        <w:br/>
      </w:r>
      <w:r w:rsidR="00523513" w:rsidRPr="00FB5A3F">
        <w:rPr>
          <w:rFonts w:ascii="PT Astra Serif" w:hAnsi="PT Astra Serif"/>
          <w:sz w:val="28"/>
          <w:szCs w:val="28"/>
        </w:rPr>
        <w:t xml:space="preserve">(далее – акты, НПА) субъектов Российской Федерации в указанной </w:t>
      </w:r>
      <w:r w:rsidR="00C9103E" w:rsidRPr="00FB5A3F">
        <w:rPr>
          <w:rFonts w:ascii="PT Astra Serif" w:hAnsi="PT Astra Serif"/>
          <w:sz w:val="28"/>
          <w:szCs w:val="28"/>
        </w:rPr>
        <w:br/>
      </w:r>
      <w:r w:rsidR="00523513" w:rsidRPr="00FB5A3F">
        <w:rPr>
          <w:rFonts w:ascii="PT Astra Serif" w:hAnsi="PT Astra Serif"/>
          <w:sz w:val="28"/>
          <w:szCs w:val="28"/>
        </w:rPr>
        <w:t xml:space="preserve">сфере правового регулирования (включая акты о внесении изменений </w:t>
      </w:r>
      <w:r w:rsidR="00C9103E" w:rsidRPr="00FB5A3F">
        <w:rPr>
          <w:rFonts w:ascii="PT Astra Serif" w:hAnsi="PT Astra Serif"/>
          <w:sz w:val="28"/>
          <w:szCs w:val="28"/>
        </w:rPr>
        <w:br/>
      </w:r>
      <w:r w:rsidR="00523513" w:rsidRPr="00FB5A3F">
        <w:rPr>
          <w:rFonts w:ascii="PT Astra Serif" w:hAnsi="PT Astra Serif"/>
          <w:sz w:val="28"/>
          <w:szCs w:val="28"/>
        </w:rPr>
        <w:t xml:space="preserve">и дополнений и акты о признании НПА утратившими силу). </w:t>
      </w:r>
    </w:p>
    <w:p w:rsidR="00523513" w:rsidRPr="00FB5A3F" w:rsidRDefault="00523513" w:rsidP="00FB5A3F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B5A3F">
        <w:rPr>
          <w:rFonts w:ascii="PT Astra Serif" w:hAnsi="PT Astra Serif"/>
          <w:sz w:val="28"/>
          <w:szCs w:val="28"/>
        </w:rPr>
        <w:t xml:space="preserve">За отчетный период органами государственной власти субъектов Российской Федерации принято </w:t>
      </w:r>
      <w:r w:rsidR="00371AC3" w:rsidRPr="00FB5A3F">
        <w:rPr>
          <w:rFonts w:ascii="PT Astra Serif" w:hAnsi="PT Astra Serif"/>
          <w:sz w:val="28"/>
          <w:szCs w:val="28"/>
        </w:rPr>
        <w:t>5009</w:t>
      </w:r>
      <w:r w:rsidRPr="00FB5A3F">
        <w:rPr>
          <w:rFonts w:ascii="PT Astra Serif" w:hAnsi="PT Astra Serif"/>
          <w:sz w:val="28"/>
          <w:szCs w:val="28"/>
        </w:rPr>
        <w:t xml:space="preserve"> НПА в сфере государственной гражданской службы. </w:t>
      </w:r>
    </w:p>
    <w:p w:rsidR="00523513" w:rsidRPr="00FB5A3F" w:rsidRDefault="00523513" w:rsidP="00FB5A3F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B5A3F">
        <w:rPr>
          <w:rFonts w:ascii="PT Astra Serif" w:hAnsi="PT Astra Serif"/>
          <w:sz w:val="28"/>
          <w:szCs w:val="28"/>
        </w:rPr>
        <w:t xml:space="preserve">В целом правовое регулирование в сфере государственной гражданской службы, осуществляемое субъектами Российской Федерации, является достаточным и полным, органами государственной власти субъектов Российской Федерации реализуются предоставленные федеральным законодательством полномочия по принятию НПА </w:t>
      </w:r>
      <w:r w:rsidR="00D35CF8" w:rsidRPr="00FB5A3F">
        <w:rPr>
          <w:rFonts w:ascii="PT Astra Serif" w:hAnsi="PT Astra Serif"/>
          <w:sz w:val="28"/>
          <w:szCs w:val="28"/>
        </w:rPr>
        <w:br/>
      </w:r>
      <w:r w:rsidRPr="00FB5A3F">
        <w:rPr>
          <w:rFonts w:ascii="PT Astra Serif" w:hAnsi="PT Astra Serif"/>
          <w:sz w:val="28"/>
          <w:szCs w:val="28"/>
        </w:rPr>
        <w:t xml:space="preserve">в рассматриваемой сфере. </w:t>
      </w:r>
    </w:p>
    <w:p w:rsidR="00371AC3" w:rsidRPr="00FB5A3F" w:rsidRDefault="00523513" w:rsidP="00FB5A3F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B5A3F">
        <w:rPr>
          <w:rFonts w:ascii="PT Astra Serif" w:hAnsi="PT Astra Serif"/>
          <w:sz w:val="28"/>
          <w:szCs w:val="28"/>
        </w:rPr>
        <w:t>Вместе с тем</w:t>
      </w:r>
      <w:r w:rsidR="00117E07">
        <w:rPr>
          <w:rFonts w:ascii="PT Astra Serif" w:hAnsi="PT Astra Serif"/>
          <w:sz w:val="28"/>
          <w:szCs w:val="28"/>
        </w:rPr>
        <w:t>,</w:t>
      </w:r>
      <w:r w:rsidRPr="00FB5A3F">
        <w:rPr>
          <w:rFonts w:ascii="PT Astra Serif" w:hAnsi="PT Astra Serif"/>
          <w:sz w:val="28"/>
          <w:szCs w:val="28"/>
        </w:rPr>
        <w:t xml:space="preserve"> по информации территориальных органов Минюста России (далее – территориальные органы), в некоторых субъектах Российской Федерации не приняты НПА, устанавливающие (утверждающие):</w:t>
      </w:r>
    </w:p>
    <w:p w:rsidR="00523513" w:rsidRPr="00FB5A3F" w:rsidRDefault="00371AC3" w:rsidP="00FB5A3F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B5A3F">
        <w:rPr>
          <w:rFonts w:ascii="PT Astra Serif" w:hAnsi="PT Astra Serif"/>
          <w:sz w:val="28"/>
          <w:szCs w:val="28"/>
        </w:rPr>
        <w:t xml:space="preserve">перечень должностей </w:t>
      </w:r>
      <w:r w:rsidR="00320384">
        <w:rPr>
          <w:rFonts w:ascii="PT Astra Serif" w:hAnsi="PT Astra Serif"/>
          <w:sz w:val="28"/>
          <w:szCs w:val="28"/>
        </w:rPr>
        <w:t xml:space="preserve">государственной </w:t>
      </w:r>
      <w:r w:rsidRPr="00FB5A3F">
        <w:rPr>
          <w:rFonts w:ascii="PT Astra Serif" w:hAnsi="PT Astra Serif"/>
          <w:sz w:val="28"/>
          <w:szCs w:val="28"/>
        </w:rPr>
        <w:t xml:space="preserve">гражданской службы, </w:t>
      </w:r>
      <w:r w:rsidR="00320384">
        <w:rPr>
          <w:rFonts w:ascii="PT Astra Serif" w:hAnsi="PT Astra Serif"/>
          <w:sz w:val="28"/>
          <w:szCs w:val="28"/>
        </w:rPr>
        <w:br/>
      </w:r>
      <w:r w:rsidRPr="00FB5A3F">
        <w:rPr>
          <w:rFonts w:ascii="PT Astra Serif" w:hAnsi="PT Astra Serif"/>
          <w:sz w:val="28"/>
          <w:szCs w:val="28"/>
        </w:rPr>
        <w:t>по которым может устанавливаться особый порядок оплаты труда</w:t>
      </w:r>
      <w:r w:rsidR="00AC6D23" w:rsidRPr="00FB5A3F">
        <w:rPr>
          <w:rFonts w:ascii="PT Astra Serif" w:hAnsi="PT Astra Serif"/>
          <w:sz w:val="28"/>
          <w:szCs w:val="28"/>
        </w:rPr>
        <w:t>,</w:t>
      </w:r>
      <w:r w:rsidR="00AC6D23" w:rsidRPr="00FB5A3F">
        <w:t xml:space="preserve"> </w:t>
      </w:r>
      <w:r w:rsidR="00320384">
        <w:br/>
      </w:r>
      <w:r w:rsidR="00AC6D23" w:rsidRPr="00FB5A3F">
        <w:rPr>
          <w:rFonts w:ascii="PT Astra Serif" w:hAnsi="PT Astra Serif"/>
          <w:sz w:val="28"/>
          <w:szCs w:val="28"/>
        </w:rPr>
        <w:t xml:space="preserve">а также порядок установления оплаты труда государственных гражданских служащих субъекта Российской Федерации, для которых оплата </w:t>
      </w:r>
      <w:r w:rsidR="00320384">
        <w:rPr>
          <w:rFonts w:ascii="PT Astra Serif" w:hAnsi="PT Astra Serif"/>
          <w:sz w:val="28"/>
          <w:szCs w:val="28"/>
        </w:rPr>
        <w:br/>
      </w:r>
      <w:r w:rsidR="00AC6D23" w:rsidRPr="00FB5A3F">
        <w:rPr>
          <w:rFonts w:ascii="PT Astra Serif" w:hAnsi="PT Astra Serif"/>
          <w:sz w:val="28"/>
          <w:szCs w:val="28"/>
        </w:rPr>
        <w:t xml:space="preserve">труда производится в зависимости от показателей эффективности </w:t>
      </w:r>
      <w:r w:rsidR="00320384">
        <w:rPr>
          <w:rFonts w:ascii="PT Astra Serif" w:hAnsi="PT Astra Serif"/>
          <w:sz w:val="28"/>
          <w:szCs w:val="28"/>
        </w:rPr>
        <w:br/>
      </w:r>
      <w:r w:rsidR="00AC6D23" w:rsidRPr="00FB5A3F">
        <w:rPr>
          <w:rFonts w:ascii="PT Astra Serif" w:hAnsi="PT Astra Serif"/>
          <w:sz w:val="28"/>
          <w:szCs w:val="28"/>
        </w:rPr>
        <w:t>и результативности профессиональной служебной деятельности, определяемых в срочном служебном контракте</w:t>
      </w:r>
      <w:r w:rsidRPr="00FB5A3F">
        <w:rPr>
          <w:rFonts w:ascii="PT Astra Serif" w:hAnsi="PT Astra Serif"/>
          <w:sz w:val="28"/>
          <w:szCs w:val="28"/>
        </w:rPr>
        <w:t xml:space="preserve"> (пункт 15 статьи 50 Федерального закона от </w:t>
      </w:r>
      <w:r w:rsidR="00344F45">
        <w:rPr>
          <w:rFonts w:ascii="PT Astra Serif" w:hAnsi="PT Astra Serif"/>
          <w:sz w:val="28"/>
          <w:szCs w:val="28"/>
        </w:rPr>
        <w:t>27 июля 2004 г.</w:t>
      </w:r>
      <w:r w:rsidRPr="00FB5A3F">
        <w:rPr>
          <w:rFonts w:ascii="PT Astra Serif" w:hAnsi="PT Astra Serif"/>
          <w:sz w:val="28"/>
          <w:szCs w:val="28"/>
        </w:rPr>
        <w:t xml:space="preserve"> № 79-ФЗ «О государственной гражданской службе Российской Федерации» (далее – Федеральный закон № 79-ФЗ) </w:t>
      </w:r>
      <w:r w:rsidR="00320384">
        <w:rPr>
          <w:rFonts w:ascii="PT Astra Serif" w:hAnsi="PT Astra Serif"/>
          <w:sz w:val="28"/>
          <w:szCs w:val="28"/>
        </w:rPr>
        <w:t>–</w:t>
      </w:r>
      <w:r w:rsidRPr="00FB5A3F">
        <w:rPr>
          <w:rFonts w:ascii="PT Astra Serif" w:hAnsi="PT Astra Serif"/>
          <w:sz w:val="28"/>
          <w:szCs w:val="28"/>
        </w:rPr>
        <w:t xml:space="preserve"> Удмуртская </w:t>
      </w:r>
      <w:r w:rsidR="00320384">
        <w:rPr>
          <w:rFonts w:ascii="PT Astra Serif" w:hAnsi="PT Astra Serif"/>
          <w:sz w:val="28"/>
          <w:szCs w:val="28"/>
        </w:rPr>
        <w:t>и</w:t>
      </w:r>
      <w:r w:rsidRPr="00FB5A3F">
        <w:rPr>
          <w:rFonts w:ascii="PT Astra Serif" w:hAnsi="PT Astra Serif"/>
          <w:sz w:val="28"/>
          <w:szCs w:val="28"/>
        </w:rPr>
        <w:t xml:space="preserve"> </w:t>
      </w:r>
      <w:r w:rsidR="00320384">
        <w:rPr>
          <w:rFonts w:ascii="PT Astra Serif" w:hAnsi="PT Astra Serif"/>
          <w:sz w:val="28"/>
          <w:szCs w:val="28"/>
        </w:rPr>
        <w:t>Чеченская Республики</w:t>
      </w:r>
      <w:r w:rsidR="00C9103E" w:rsidRPr="00FB5A3F">
        <w:rPr>
          <w:rFonts w:ascii="PT Astra Serif" w:hAnsi="PT Astra Serif"/>
          <w:sz w:val="28"/>
          <w:szCs w:val="28"/>
        </w:rPr>
        <w:t>, Забайкальский край</w:t>
      </w:r>
      <w:r w:rsidRPr="00FB5A3F">
        <w:rPr>
          <w:rFonts w:ascii="PT Astra Serif" w:hAnsi="PT Astra Serif"/>
          <w:sz w:val="28"/>
          <w:szCs w:val="28"/>
        </w:rPr>
        <w:t>;</w:t>
      </w:r>
    </w:p>
    <w:p w:rsidR="00F55918" w:rsidRPr="00FB5A3F" w:rsidRDefault="00AC6D23" w:rsidP="00FB5A3F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B5A3F">
        <w:rPr>
          <w:rFonts w:ascii="PT Astra Serif" w:hAnsi="PT Astra Serif"/>
          <w:sz w:val="28"/>
          <w:szCs w:val="28"/>
        </w:rPr>
        <w:t xml:space="preserve">выплаты по обязательному государственному страхованию </w:t>
      </w:r>
      <w:r w:rsidR="00C9103E" w:rsidRPr="00FB5A3F">
        <w:rPr>
          <w:rFonts w:ascii="PT Astra Serif" w:hAnsi="PT Astra Serif"/>
          <w:sz w:val="28"/>
          <w:szCs w:val="28"/>
        </w:rPr>
        <w:t xml:space="preserve">(пункт 7 части 1 статьи </w:t>
      </w:r>
      <w:r w:rsidRPr="00FB5A3F">
        <w:rPr>
          <w:rFonts w:ascii="PT Astra Serif" w:hAnsi="PT Astra Serif"/>
          <w:sz w:val="28"/>
          <w:szCs w:val="28"/>
        </w:rPr>
        <w:t>52</w:t>
      </w:r>
      <w:r w:rsidR="00F55918" w:rsidRPr="00FB5A3F">
        <w:rPr>
          <w:rFonts w:ascii="PT Astra Serif" w:hAnsi="PT Astra Serif"/>
          <w:sz w:val="28"/>
          <w:szCs w:val="28"/>
        </w:rPr>
        <w:t xml:space="preserve"> Федерального закона № 79-ФЗ) </w:t>
      </w:r>
      <w:r w:rsidR="00C9103E" w:rsidRPr="00FB5A3F">
        <w:rPr>
          <w:rFonts w:ascii="PT Astra Serif" w:hAnsi="PT Astra Serif"/>
          <w:sz w:val="28"/>
          <w:szCs w:val="28"/>
        </w:rPr>
        <w:t>–</w:t>
      </w:r>
      <w:r w:rsidR="00F55918" w:rsidRPr="00FB5A3F">
        <w:rPr>
          <w:rFonts w:ascii="PT Astra Serif" w:hAnsi="PT Astra Serif"/>
          <w:sz w:val="28"/>
          <w:szCs w:val="28"/>
        </w:rPr>
        <w:t xml:space="preserve"> Республика Башкортостан, </w:t>
      </w:r>
      <w:r w:rsidR="00C9103E" w:rsidRPr="00FB5A3F">
        <w:rPr>
          <w:rFonts w:ascii="PT Astra Serif" w:hAnsi="PT Astra Serif"/>
          <w:sz w:val="28"/>
          <w:szCs w:val="28"/>
        </w:rPr>
        <w:t>Удмуртская Республика, Курганская область, Саратовская область</w:t>
      </w:r>
      <w:r w:rsidR="00F55918" w:rsidRPr="00FB5A3F">
        <w:rPr>
          <w:rFonts w:ascii="PT Astra Serif" w:hAnsi="PT Astra Serif"/>
          <w:sz w:val="28"/>
          <w:szCs w:val="28"/>
        </w:rPr>
        <w:t xml:space="preserve">, Еврейская </w:t>
      </w:r>
      <w:r w:rsidR="00C9103E" w:rsidRPr="00FB5A3F">
        <w:rPr>
          <w:rFonts w:ascii="PT Astra Serif" w:hAnsi="PT Astra Serif"/>
          <w:sz w:val="28"/>
          <w:szCs w:val="28"/>
        </w:rPr>
        <w:t>автономная область</w:t>
      </w:r>
      <w:r w:rsidR="00F55918" w:rsidRPr="00FB5A3F">
        <w:rPr>
          <w:rFonts w:ascii="PT Astra Serif" w:hAnsi="PT Astra Serif"/>
          <w:sz w:val="28"/>
          <w:szCs w:val="28"/>
        </w:rPr>
        <w:t>;</w:t>
      </w:r>
    </w:p>
    <w:p w:rsidR="00F55918" w:rsidRPr="00FB5A3F" w:rsidRDefault="00F55918" w:rsidP="00FB5A3F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B5A3F">
        <w:rPr>
          <w:rFonts w:ascii="PT Astra Serif" w:hAnsi="PT Astra Serif"/>
          <w:sz w:val="28"/>
          <w:szCs w:val="28"/>
        </w:rPr>
        <w:t xml:space="preserve">возмещение расходов, связанных с переездом </w:t>
      </w:r>
      <w:r w:rsidR="00320384">
        <w:rPr>
          <w:rFonts w:ascii="PT Astra Serif" w:hAnsi="PT Astra Serif"/>
          <w:sz w:val="28"/>
          <w:szCs w:val="28"/>
        </w:rPr>
        <w:t xml:space="preserve">государственного </w:t>
      </w:r>
      <w:r w:rsidRPr="00FB5A3F">
        <w:rPr>
          <w:rFonts w:ascii="PT Astra Serif" w:hAnsi="PT Astra Serif"/>
          <w:sz w:val="28"/>
          <w:szCs w:val="28"/>
        </w:rPr>
        <w:t xml:space="preserve">гражданского служащего и членов его семьи в другую местность </w:t>
      </w:r>
      <w:r w:rsidR="00320384">
        <w:rPr>
          <w:rFonts w:ascii="PT Astra Serif" w:hAnsi="PT Astra Serif"/>
          <w:sz w:val="28"/>
          <w:szCs w:val="28"/>
        </w:rPr>
        <w:br/>
      </w:r>
      <w:r w:rsidRPr="00FB5A3F">
        <w:rPr>
          <w:rFonts w:ascii="PT Astra Serif" w:hAnsi="PT Astra Serif"/>
          <w:sz w:val="28"/>
          <w:szCs w:val="28"/>
        </w:rPr>
        <w:lastRenderedPageBreak/>
        <w:t xml:space="preserve">при переводе </w:t>
      </w:r>
      <w:r w:rsidR="004F3CF3">
        <w:rPr>
          <w:rFonts w:ascii="PT Astra Serif" w:hAnsi="PT Astra Serif"/>
          <w:sz w:val="28"/>
          <w:szCs w:val="28"/>
        </w:rPr>
        <w:t xml:space="preserve">государственного </w:t>
      </w:r>
      <w:r w:rsidRPr="00FB5A3F">
        <w:rPr>
          <w:rFonts w:ascii="PT Astra Serif" w:hAnsi="PT Astra Serif"/>
          <w:sz w:val="28"/>
          <w:szCs w:val="28"/>
        </w:rPr>
        <w:t xml:space="preserve">гражданского служащего по инициативе представителя нанимателя на иную должность гражданской службы </w:t>
      </w:r>
      <w:r w:rsidR="004F3CF3">
        <w:rPr>
          <w:rFonts w:ascii="PT Astra Serif" w:hAnsi="PT Astra Serif"/>
          <w:sz w:val="28"/>
          <w:szCs w:val="28"/>
        </w:rPr>
        <w:br/>
      </w:r>
      <w:r w:rsidRPr="00FB5A3F">
        <w:rPr>
          <w:rFonts w:ascii="PT Astra Serif" w:hAnsi="PT Astra Serif"/>
          <w:sz w:val="28"/>
          <w:szCs w:val="28"/>
        </w:rPr>
        <w:t xml:space="preserve">в том же государственном органе либо в другом государственном </w:t>
      </w:r>
      <w:r w:rsidR="004F3CF3">
        <w:rPr>
          <w:rFonts w:ascii="PT Astra Serif" w:hAnsi="PT Astra Serif"/>
          <w:sz w:val="28"/>
          <w:szCs w:val="28"/>
        </w:rPr>
        <w:br/>
      </w:r>
      <w:r w:rsidRPr="00FB5A3F">
        <w:rPr>
          <w:rFonts w:ascii="PT Astra Serif" w:hAnsi="PT Astra Serif"/>
          <w:sz w:val="28"/>
          <w:szCs w:val="28"/>
        </w:rPr>
        <w:t xml:space="preserve">органе (пункт 9 части 1 статьи 52 Федерального закона № 79-ФЗ) – </w:t>
      </w:r>
      <w:r w:rsidR="00C9103E" w:rsidRPr="00FB5A3F">
        <w:rPr>
          <w:rFonts w:ascii="PT Astra Serif" w:hAnsi="PT Astra Serif"/>
          <w:sz w:val="28"/>
          <w:szCs w:val="28"/>
        </w:rPr>
        <w:t xml:space="preserve">Чеченская Республика, </w:t>
      </w:r>
      <w:r w:rsidRPr="00FB5A3F">
        <w:rPr>
          <w:rFonts w:ascii="PT Astra Serif" w:hAnsi="PT Astra Serif"/>
          <w:sz w:val="28"/>
          <w:szCs w:val="28"/>
        </w:rPr>
        <w:t xml:space="preserve">Воронежская область, </w:t>
      </w:r>
      <w:r w:rsidR="00C9103E" w:rsidRPr="00FB5A3F">
        <w:rPr>
          <w:rFonts w:ascii="PT Astra Serif" w:hAnsi="PT Astra Serif"/>
          <w:sz w:val="28"/>
          <w:szCs w:val="28"/>
        </w:rPr>
        <w:t>Еврейская автономная область</w:t>
      </w:r>
      <w:r w:rsidRPr="00FB5A3F">
        <w:rPr>
          <w:rFonts w:ascii="PT Astra Serif" w:hAnsi="PT Astra Serif"/>
          <w:sz w:val="28"/>
          <w:szCs w:val="28"/>
        </w:rPr>
        <w:t xml:space="preserve">, </w:t>
      </w:r>
      <w:r w:rsidR="00C9103E" w:rsidRPr="00FB5A3F">
        <w:rPr>
          <w:rFonts w:ascii="PT Astra Serif" w:hAnsi="PT Astra Serif"/>
          <w:sz w:val="28"/>
          <w:szCs w:val="28"/>
        </w:rPr>
        <w:t>Севастополь</w:t>
      </w:r>
      <w:r w:rsidRPr="00FB5A3F">
        <w:rPr>
          <w:rFonts w:ascii="PT Astra Serif" w:hAnsi="PT Astra Serif"/>
          <w:sz w:val="28"/>
          <w:szCs w:val="28"/>
        </w:rPr>
        <w:t>;</w:t>
      </w:r>
    </w:p>
    <w:p w:rsidR="00F55918" w:rsidRPr="00FB5A3F" w:rsidRDefault="00F55918" w:rsidP="00FB5A3F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B5A3F">
        <w:rPr>
          <w:rFonts w:ascii="PT Astra Serif" w:hAnsi="PT Astra Serif"/>
          <w:sz w:val="28"/>
          <w:szCs w:val="28"/>
        </w:rPr>
        <w:t xml:space="preserve">обеспечение </w:t>
      </w:r>
      <w:r w:rsidR="00320384">
        <w:rPr>
          <w:rFonts w:ascii="PT Astra Serif" w:hAnsi="PT Astra Serif"/>
          <w:sz w:val="28"/>
          <w:szCs w:val="28"/>
        </w:rPr>
        <w:t xml:space="preserve">государственного </w:t>
      </w:r>
      <w:r w:rsidRPr="00FB5A3F">
        <w:rPr>
          <w:rFonts w:ascii="PT Astra Serif" w:hAnsi="PT Astra Serif"/>
          <w:sz w:val="28"/>
          <w:szCs w:val="28"/>
        </w:rPr>
        <w:t xml:space="preserve">гражданского служащего, назначенного в порядке ротации на должность </w:t>
      </w:r>
      <w:r w:rsidR="00320384">
        <w:rPr>
          <w:rFonts w:ascii="PT Astra Serif" w:hAnsi="PT Astra Serif"/>
          <w:sz w:val="28"/>
          <w:szCs w:val="28"/>
        </w:rPr>
        <w:t xml:space="preserve">государственной </w:t>
      </w:r>
      <w:r w:rsidRPr="00FB5A3F">
        <w:rPr>
          <w:rFonts w:ascii="PT Astra Serif" w:hAnsi="PT Astra Serif"/>
          <w:sz w:val="28"/>
          <w:szCs w:val="28"/>
        </w:rPr>
        <w:t xml:space="preserve">гражданской службы в государственный орган, расположенный в другой местности в пределах Российской Федерации, служебным жилым помещением, а при отсутствии по новому месту прохождения </w:t>
      </w:r>
      <w:r w:rsidR="00320384">
        <w:rPr>
          <w:rFonts w:ascii="PT Astra Serif" w:hAnsi="PT Astra Serif"/>
          <w:sz w:val="28"/>
          <w:szCs w:val="28"/>
        </w:rPr>
        <w:t xml:space="preserve">государственной </w:t>
      </w:r>
      <w:r w:rsidRPr="00FB5A3F">
        <w:rPr>
          <w:rFonts w:ascii="PT Astra Serif" w:hAnsi="PT Astra Serif"/>
          <w:sz w:val="28"/>
          <w:szCs w:val="28"/>
        </w:rPr>
        <w:t xml:space="preserve">гражданской службы служебного жилого помещения </w:t>
      </w:r>
      <w:r w:rsidR="00320384">
        <w:rPr>
          <w:rFonts w:ascii="PT Astra Serif" w:hAnsi="PT Astra Serif"/>
          <w:sz w:val="28"/>
          <w:szCs w:val="28"/>
        </w:rPr>
        <w:t>–</w:t>
      </w:r>
      <w:r w:rsidRPr="00FB5A3F">
        <w:rPr>
          <w:rFonts w:ascii="PT Astra Serif" w:hAnsi="PT Astra Serif"/>
          <w:sz w:val="28"/>
          <w:szCs w:val="28"/>
        </w:rPr>
        <w:t xml:space="preserve"> возмещение </w:t>
      </w:r>
      <w:r w:rsidR="00320384">
        <w:rPr>
          <w:rFonts w:ascii="PT Astra Serif" w:hAnsi="PT Astra Serif"/>
          <w:sz w:val="28"/>
          <w:szCs w:val="28"/>
        </w:rPr>
        <w:t xml:space="preserve">государственному </w:t>
      </w:r>
      <w:r w:rsidRPr="00FB5A3F">
        <w:rPr>
          <w:rFonts w:ascii="PT Astra Serif" w:hAnsi="PT Astra Serif"/>
          <w:sz w:val="28"/>
          <w:szCs w:val="28"/>
        </w:rPr>
        <w:t xml:space="preserve">гражданскому служащему расходов </w:t>
      </w:r>
      <w:r w:rsidR="00320384">
        <w:rPr>
          <w:rFonts w:ascii="PT Astra Serif" w:hAnsi="PT Astra Serif"/>
          <w:sz w:val="28"/>
          <w:szCs w:val="28"/>
        </w:rPr>
        <w:br/>
      </w:r>
      <w:r w:rsidRPr="00FB5A3F">
        <w:rPr>
          <w:rFonts w:ascii="PT Astra Serif" w:hAnsi="PT Astra Serif"/>
          <w:sz w:val="28"/>
          <w:szCs w:val="28"/>
        </w:rPr>
        <w:t>на наем (поднаем) жилого помещения (пункт 9.2 части 1 статьи 52 Федерального закона № 79-ФЗ)</w:t>
      </w:r>
      <w:r w:rsidR="009778C0" w:rsidRPr="00FB5A3F">
        <w:rPr>
          <w:rFonts w:ascii="PT Astra Serif" w:hAnsi="PT Astra Serif"/>
          <w:sz w:val="28"/>
          <w:szCs w:val="28"/>
        </w:rPr>
        <w:t xml:space="preserve"> -</w:t>
      </w:r>
      <w:r w:rsidR="009778C0" w:rsidRPr="00FB5A3F">
        <w:t xml:space="preserve"> </w:t>
      </w:r>
      <w:r w:rsidR="009778C0" w:rsidRPr="00FB5A3F">
        <w:rPr>
          <w:rFonts w:ascii="PT Astra Serif" w:hAnsi="PT Astra Serif"/>
          <w:sz w:val="28"/>
          <w:szCs w:val="28"/>
        </w:rPr>
        <w:t xml:space="preserve">Брянская, Воронежская, Калужская </w:t>
      </w:r>
      <w:r w:rsidR="00320384">
        <w:rPr>
          <w:rFonts w:ascii="PT Astra Serif" w:hAnsi="PT Astra Serif"/>
          <w:sz w:val="28"/>
          <w:szCs w:val="28"/>
        </w:rPr>
        <w:br/>
      </w:r>
      <w:r w:rsidR="009778C0" w:rsidRPr="00FB5A3F">
        <w:rPr>
          <w:rFonts w:ascii="PT Astra Serif" w:hAnsi="PT Astra Serif"/>
          <w:sz w:val="28"/>
          <w:szCs w:val="28"/>
        </w:rPr>
        <w:t>и Курганская области</w:t>
      </w:r>
      <w:r w:rsidRPr="00FB5A3F">
        <w:rPr>
          <w:rFonts w:ascii="PT Astra Serif" w:hAnsi="PT Astra Serif"/>
          <w:sz w:val="28"/>
          <w:szCs w:val="28"/>
        </w:rPr>
        <w:t>;</w:t>
      </w:r>
    </w:p>
    <w:p w:rsidR="009778C0" w:rsidRPr="00FB5A3F" w:rsidRDefault="009778C0" w:rsidP="00FB5A3F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B5A3F">
        <w:rPr>
          <w:rFonts w:ascii="PT Astra Serif" w:hAnsi="PT Astra Serif"/>
          <w:sz w:val="28"/>
          <w:szCs w:val="28"/>
        </w:rPr>
        <w:t xml:space="preserve">транспортное обслуживание, обеспечиваемое в связи с исполнением должностных обязанностей, в зависимости от категории и группы замещаемой должности </w:t>
      </w:r>
      <w:r w:rsidR="00320384">
        <w:rPr>
          <w:rFonts w:ascii="PT Astra Serif" w:hAnsi="PT Astra Serif"/>
          <w:sz w:val="28"/>
          <w:szCs w:val="28"/>
        </w:rPr>
        <w:t xml:space="preserve">государственной </w:t>
      </w:r>
      <w:r w:rsidRPr="00FB5A3F">
        <w:rPr>
          <w:rFonts w:ascii="PT Astra Serif" w:hAnsi="PT Astra Serif"/>
          <w:sz w:val="28"/>
          <w:szCs w:val="28"/>
        </w:rPr>
        <w:t xml:space="preserve">гражданской службы, а также компенсация за использование личного транспорта в служебных целях </w:t>
      </w:r>
      <w:r w:rsidR="00320384">
        <w:rPr>
          <w:rFonts w:ascii="PT Astra Serif" w:hAnsi="PT Astra Serif"/>
          <w:sz w:val="28"/>
          <w:szCs w:val="28"/>
        </w:rPr>
        <w:br/>
      </w:r>
      <w:r w:rsidRPr="00FB5A3F">
        <w:rPr>
          <w:rFonts w:ascii="PT Astra Serif" w:hAnsi="PT Astra Serif"/>
          <w:sz w:val="28"/>
          <w:szCs w:val="28"/>
        </w:rPr>
        <w:t>и возмещение расходов, связанных с его использованием (</w:t>
      </w:r>
      <w:r w:rsidR="00C9103E" w:rsidRPr="00FB5A3F">
        <w:rPr>
          <w:rFonts w:ascii="PT Astra Serif" w:hAnsi="PT Astra Serif"/>
          <w:sz w:val="28"/>
          <w:szCs w:val="28"/>
        </w:rPr>
        <w:t>пункт</w:t>
      </w:r>
      <w:r w:rsidRPr="00FB5A3F">
        <w:rPr>
          <w:rFonts w:ascii="PT Astra Serif" w:hAnsi="PT Astra Serif"/>
          <w:sz w:val="28"/>
          <w:szCs w:val="28"/>
        </w:rPr>
        <w:t xml:space="preserve"> 2 </w:t>
      </w:r>
      <w:r w:rsidR="00320384">
        <w:rPr>
          <w:rFonts w:ascii="PT Astra Serif" w:hAnsi="PT Astra Serif"/>
          <w:sz w:val="28"/>
          <w:szCs w:val="28"/>
        </w:rPr>
        <w:br/>
      </w:r>
      <w:r w:rsidRPr="00FB5A3F">
        <w:rPr>
          <w:rFonts w:ascii="PT Astra Serif" w:hAnsi="PT Astra Serif"/>
          <w:sz w:val="28"/>
          <w:szCs w:val="28"/>
        </w:rPr>
        <w:t>статьи 53 Федерального закона № 79-ФЗ) – Брянская и Владимирская области, Севастополь;</w:t>
      </w:r>
    </w:p>
    <w:p w:rsidR="009778C0" w:rsidRPr="00FB5A3F" w:rsidRDefault="009778C0" w:rsidP="00FB5A3F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B5A3F">
        <w:rPr>
          <w:rFonts w:ascii="PT Astra Serif" w:hAnsi="PT Astra Serif"/>
          <w:sz w:val="28"/>
          <w:szCs w:val="28"/>
        </w:rPr>
        <w:t xml:space="preserve">единовременная субсидия на приобретение жилого помещения один раз за весь период </w:t>
      </w:r>
      <w:r w:rsidR="00320384">
        <w:rPr>
          <w:rFonts w:ascii="PT Astra Serif" w:hAnsi="PT Astra Serif"/>
          <w:sz w:val="28"/>
          <w:szCs w:val="28"/>
        </w:rPr>
        <w:t xml:space="preserve">государственной </w:t>
      </w:r>
      <w:r w:rsidRPr="00FB5A3F">
        <w:rPr>
          <w:rFonts w:ascii="PT Astra Serif" w:hAnsi="PT Astra Serif"/>
          <w:sz w:val="28"/>
          <w:szCs w:val="28"/>
        </w:rPr>
        <w:t xml:space="preserve">гражданской службы (пункт 4 </w:t>
      </w:r>
      <w:r w:rsidR="00320384">
        <w:rPr>
          <w:rFonts w:ascii="PT Astra Serif" w:hAnsi="PT Astra Serif"/>
          <w:sz w:val="28"/>
          <w:szCs w:val="28"/>
        </w:rPr>
        <w:br/>
      </w:r>
      <w:r w:rsidR="00117E07">
        <w:rPr>
          <w:rFonts w:ascii="PT Astra Serif" w:hAnsi="PT Astra Serif"/>
          <w:sz w:val="28"/>
          <w:szCs w:val="28"/>
        </w:rPr>
        <w:t>статьи 53 Федерального</w:t>
      </w:r>
      <w:r w:rsidRPr="00FB5A3F">
        <w:rPr>
          <w:rFonts w:ascii="PT Astra Serif" w:hAnsi="PT Astra Serif"/>
          <w:sz w:val="28"/>
          <w:szCs w:val="28"/>
        </w:rPr>
        <w:t xml:space="preserve"> закон</w:t>
      </w:r>
      <w:r w:rsidR="00117E07">
        <w:rPr>
          <w:rFonts w:ascii="PT Astra Serif" w:hAnsi="PT Astra Serif"/>
          <w:sz w:val="28"/>
          <w:szCs w:val="28"/>
        </w:rPr>
        <w:t>а</w:t>
      </w:r>
      <w:r w:rsidRPr="00FB5A3F">
        <w:rPr>
          <w:rFonts w:ascii="PT Astra Serif" w:hAnsi="PT Astra Serif"/>
          <w:sz w:val="28"/>
          <w:szCs w:val="28"/>
        </w:rPr>
        <w:t xml:space="preserve"> № 79-ФЗ) – </w:t>
      </w:r>
      <w:r w:rsidR="00C9103E" w:rsidRPr="00FB5A3F">
        <w:rPr>
          <w:rFonts w:ascii="PT Astra Serif" w:hAnsi="PT Astra Serif"/>
          <w:sz w:val="28"/>
          <w:szCs w:val="28"/>
        </w:rPr>
        <w:t>Республика Калмыкия, Костромская область, Еврейская автономная область, Севастополь</w:t>
      </w:r>
      <w:r w:rsidRPr="00FB5A3F">
        <w:rPr>
          <w:rFonts w:ascii="PT Astra Serif" w:hAnsi="PT Astra Serif"/>
          <w:sz w:val="28"/>
          <w:szCs w:val="28"/>
        </w:rPr>
        <w:t>;</w:t>
      </w:r>
    </w:p>
    <w:p w:rsidR="009778C0" w:rsidRPr="00FB5A3F" w:rsidRDefault="009778C0" w:rsidP="00FB5A3F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B5A3F">
        <w:rPr>
          <w:rFonts w:ascii="PT Astra Serif" w:hAnsi="PT Astra Serif"/>
          <w:sz w:val="28"/>
          <w:szCs w:val="28"/>
        </w:rPr>
        <w:t xml:space="preserve">перечень должностей </w:t>
      </w:r>
      <w:r w:rsidR="00320384">
        <w:rPr>
          <w:rFonts w:ascii="PT Astra Serif" w:hAnsi="PT Astra Serif"/>
          <w:sz w:val="28"/>
          <w:szCs w:val="28"/>
        </w:rPr>
        <w:t xml:space="preserve">государственной </w:t>
      </w:r>
      <w:r w:rsidRPr="00FB5A3F">
        <w:rPr>
          <w:rFonts w:ascii="PT Astra Serif" w:hAnsi="PT Astra Serif"/>
          <w:sz w:val="28"/>
          <w:szCs w:val="28"/>
        </w:rPr>
        <w:t xml:space="preserve">гражданской службы субъекта Российской Федерации, по которым предусматривается ротация </w:t>
      </w:r>
      <w:r w:rsidR="00320384">
        <w:rPr>
          <w:rFonts w:ascii="PT Astra Serif" w:hAnsi="PT Astra Serif"/>
          <w:sz w:val="28"/>
          <w:szCs w:val="28"/>
        </w:rPr>
        <w:t xml:space="preserve">государственных </w:t>
      </w:r>
      <w:r w:rsidRPr="00FB5A3F">
        <w:rPr>
          <w:rFonts w:ascii="PT Astra Serif" w:hAnsi="PT Astra Serif"/>
          <w:sz w:val="28"/>
          <w:szCs w:val="28"/>
        </w:rPr>
        <w:t xml:space="preserve">гражданских служащих субъекта Российской Федерации, и план проведения ротации </w:t>
      </w:r>
      <w:r w:rsidR="00320384">
        <w:rPr>
          <w:rFonts w:ascii="PT Astra Serif" w:hAnsi="PT Astra Serif"/>
          <w:sz w:val="28"/>
          <w:szCs w:val="28"/>
        </w:rPr>
        <w:t xml:space="preserve">государственных </w:t>
      </w:r>
      <w:r w:rsidRPr="00FB5A3F">
        <w:rPr>
          <w:rFonts w:ascii="PT Astra Serif" w:hAnsi="PT Astra Serif"/>
          <w:sz w:val="28"/>
          <w:szCs w:val="28"/>
        </w:rPr>
        <w:t>гражданских служащих субъекта Российской Федерации (</w:t>
      </w:r>
      <w:r w:rsidR="00320384">
        <w:rPr>
          <w:rFonts w:ascii="PT Astra Serif" w:hAnsi="PT Astra Serif"/>
          <w:sz w:val="28"/>
          <w:szCs w:val="28"/>
        </w:rPr>
        <w:t>часть 10 статьи 60.1 Федерального</w:t>
      </w:r>
      <w:r w:rsidRPr="00FB5A3F">
        <w:rPr>
          <w:rFonts w:ascii="PT Astra Serif" w:hAnsi="PT Astra Serif"/>
          <w:sz w:val="28"/>
          <w:szCs w:val="28"/>
        </w:rPr>
        <w:t xml:space="preserve"> закон</w:t>
      </w:r>
      <w:r w:rsidR="00320384">
        <w:rPr>
          <w:rFonts w:ascii="PT Astra Serif" w:hAnsi="PT Astra Serif"/>
          <w:sz w:val="28"/>
          <w:szCs w:val="28"/>
        </w:rPr>
        <w:t>а</w:t>
      </w:r>
      <w:r w:rsidRPr="00FB5A3F">
        <w:rPr>
          <w:rFonts w:ascii="PT Astra Serif" w:hAnsi="PT Astra Serif"/>
          <w:sz w:val="28"/>
          <w:szCs w:val="28"/>
        </w:rPr>
        <w:t xml:space="preserve"> № 79-ФЗ) </w:t>
      </w:r>
      <w:r w:rsidR="00C9103E" w:rsidRPr="00FB5A3F">
        <w:rPr>
          <w:rFonts w:ascii="PT Astra Serif" w:hAnsi="PT Astra Serif"/>
          <w:sz w:val="28"/>
          <w:szCs w:val="28"/>
        </w:rPr>
        <w:t xml:space="preserve">– </w:t>
      </w:r>
      <w:r w:rsidR="00320384">
        <w:rPr>
          <w:rFonts w:ascii="PT Astra Serif" w:hAnsi="PT Astra Serif"/>
          <w:sz w:val="28"/>
          <w:szCs w:val="28"/>
        </w:rPr>
        <w:t>Республики</w:t>
      </w:r>
      <w:r w:rsidRPr="00FB5A3F">
        <w:rPr>
          <w:rFonts w:ascii="PT Astra Serif" w:hAnsi="PT Astra Serif"/>
          <w:sz w:val="28"/>
          <w:szCs w:val="28"/>
        </w:rPr>
        <w:t xml:space="preserve"> Адыгея</w:t>
      </w:r>
      <w:r w:rsidR="00320384">
        <w:rPr>
          <w:rFonts w:ascii="PT Astra Serif" w:hAnsi="PT Astra Serif"/>
          <w:sz w:val="28"/>
          <w:szCs w:val="28"/>
        </w:rPr>
        <w:t xml:space="preserve"> и</w:t>
      </w:r>
      <w:r w:rsidRPr="00FB5A3F">
        <w:rPr>
          <w:rFonts w:ascii="PT Astra Serif" w:hAnsi="PT Astra Serif"/>
          <w:sz w:val="28"/>
          <w:szCs w:val="28"/>
        </w:rPr>
        <w:t xml:space="preserve"> Калмыкия</w:t>
      </w:r>
      <w:r w:rsidR="00C9103E" w:rsidRPr="00FB5A3F">
        <w:rPr>
          <w:rFonts w:ascii="PT Astra Serif" w:hAnsi="PT Astra Serif"/>
          <w:sz w:val="28"/>
          <w:szCs w:val="28"/>
        </w:rPr>
        <w:t>, Калужская область</w:t>
      </w:r>
      <w:r w:rsidRPr="00FB5A3F">
        <w:rPr>
          <w:rFonts w:ascii="PT Astra Serif" w:hAnsi="PT Astra Serif"/>
          <w:sz w:val="28"/>
          <w:szCs w:val="28"/>
        </w:rPr>
        <w:t>;</w:t>
      </w:r>
    </w:p>
    <w:p w:rsidR="009778C0" w:rsidRPr="00FB5A3F" w:rsidRDefault="009778C0" w:rsidP="00FB5A3F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B5A3F">
        <w:rPr>
          <w:rFonts w:ascii="PT Astra Serif" w:hAnsi="PT Astra Serif"/>
          <w:sz w:val="28"/>
          <w:szCs w:val="28"/>
        </w:rPr>
        <w:t xml:space="preserve">порядок организации и требования к проведению экспериментов, направленных на развитие </w:t>
      </w:r>
      <w:r w:rsidR="00320384">
        <w:rPr>
          <w:rFonts w:ascii="PT Astra Serif" w:hAnsi="PT Astra Serif"/>
          <w:sz w:val="28"/>
          <w:szCs w:val="28"/>
        </w:rPr>
        <w:t xml:space="preserve">государственной </w:t>
      </w:r>
      <w:r w:rsidRPr="00FB5A3F">
        <w:rPr>
          <w:rFonts w:ascii="PT Astra Serif" w:hAnsi="PT Astra Serif"/>
          <w:sz w:val="28"/>
          <w:szCs w:val="28"/>
        </w:rPr>
        <w:t xml:space="preserve">гражданской службы субъектов Российской Федерации (часть 6 статьи 66 Федерального закона № 79-ФЗ) – </w:t>
      </w:r>
      <w:r w:rsidR="00BF628F" w:rsidRPr="00FB5A3F">
        <w:rPr>
          <w:rFonts w:ascii="PT Astra Serif" w:hAnsi="PT Astra Serif"/>
          <w:sz w:val="28"/>
          <w:szCs w:val="28"/>
        </w:rPr>
        <w:t>Тверская область.</w:t>
      </w:r>
    </w:p>
    <w:p w:rsidR="00523513" w:rsidRPr="00FB5A3F" w:rsidRDefault="00523513" w:rsidP="00FB5A3F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B5A3F">
        <w:rPr>
          <w:rFonts w:ascii="PT Astra Serif" w:hAnsi="PT Astra Serif"/>
          <w:sz w:val="28"/>
          <w:szCs w:val="28"/>
        </w:rPr>
        <w:lastRenderedPageBreak/>
        <w:t xml:space="preserve">Информация о выявленных пробелах в нормотворчестве направлена в органы государственной власти субъектов Российской Федерации территориальными органами для их устранения. </w:t>
      </w:r>
    </w:p>
    <w:p w:rsidR="00523513" w:rsidRPr="00FB5A3F" w:rsidRDefault="00523513" w:rsidP="00FB5A3F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B5A3F">
        <w:rPr>
          <w:rFonts w:ascii="PT Astra Serif" w:hAnsi="PT Astra Serif"/>
          <w:sz w:val="28"/>
          <w:szCs w:val="28"/>
        </w:rPr>
        <w:t xml:space="preserve">В настоящее время формирование нормативно-правовой базы института государственной гражданской службы субъектов Российской Федерации продолжается. </w:t>
      </w:r>
    </w:p>
    <w:p w:rsidR="00BF628F" w:rsidRPr="00FB5A3F" w:rsidRDefault="00523513" w:rsidP="00FB5A3F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B5A3F">
        <w:rPr>
          <w:rFonts w:ascii="PT Astra Serif" w:hAnsi="PT Astra Serif"/>
          <w:sz w:val="28"/>
          <w:szCs w:val="28"/>
        </w:rPr>
        <w:t xml:space="preserve">Территориальными органами ведется постоянная работа </w:t>
      </w:r>
      <w:r w:rsidR="00320384">
        <w:rPr>
          <w:rFonts w:ascii="PT Astra Serif" w:hAnsi="PT Astra Serif"/>
          <w:sz w:val="28"/>
          <w:szCs w:val="28"/>
        </w:rPr>
        <w:br/>
      </w:r>
      <w:r w:rsidRPr="00FB5A3F">
        <w:rPr>
          <w:rFonts w:ascii="PT Astra Serif" w:hAnsi="PT Astra Serif"/>
          <w:sz w:val="28"/>
          <w:szCs w:val="28"/>
        </w:rPr>
        <w:t xml:space="preserve">по проведению правовой экспертизы НПА субъектов Российской Федерации, регламентирующих вопросы государственной гражданской службы субъектов Российской Федерации, на соответствие Конституции Российской Федерации и федеральному законодательству. </w:t>
      </w:r>
    </w:p>
    <w:p w:rsidR="00523513" w:rsidRPr="00FB5A3F" w:rsidRDefault="00523513" w:rsidP="00FB5A3F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B5A3F">
        <w:rPr>
          <w:rFonts w:ascii="PT Astra Serif" w:hAnsi="PT Astra Serif"/>
          <w:sz w:val="28"/>
          <w:szCs w:val="28"/>
        </w:rPr>
        <w:t xml:space="preserve">За отчетный период в </w:t>
      </w:r>
      <w:r w:rsidR="00EF4809" w:rsidRPr="00FB5A3F">
        <w:rPr>
          <w:rFonts w:ascii="PT Astra Serif" w:hAnsi="PT Astra Serif"/>
          <w:sz w:val="28"/>
          <w:szCs w:val="28"/>
        </w:rPr>
        <w:t>411</w:t>
      </w:r>
      <w:r w:rsidRPr="00FB5A3F">
        <w:rPr>
          <w:rFonts w:ascii="PT Astra Serif" w:hAnsi="PT Astra Serif"/>
          <w:sz w:val="28"/>
          <w:szCs w:val="28"/>
        </w:rPr>
        <w:t xml:space="preserve"> НПА субъектов Российской Федерации </w:t>
      </w:r>
      <w:r w:rsidR="00320384">
        <w:rPr>
          <w:rFonts w:ascii="PT Astra Serif" w:hAnsi="PT Astra Serif"/>
          <w:sz w:val="28"/>
          <w:szCs w:val="28"/>
        </w:rPr>
        <w:br/>
      </w:r>
      <w:r w:rsidRPr="00FB5A3F">
        <w:rPr>
          <w:rFonts w:ascii="PT Astra Serif" w:hAnsi="PT Astra Serif"/>
          <w:sz w:val="28"/>
          <w:szCs w:val="28"/>
        </w:rPr>
        <w:t xml:space="preserve">в сфере государственной гражданской службы территориальными органами выявлены нарушения федерального законодательства. </w:t>
      </w:r>
    </w:p>
    <w:p w:rsidR="00523513" w:rsidRPr="00FB5A3F" w:rsidRDefault="00523513" w:rsidP="00FB5A3F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B5A3F">
        <w:rPr>
          <w:rFonts w:ascii="PT Astra Serif" w:hAnsi="PT Astra Serif"/>
          <w:sz w:val="28"/>
          <w:szCs w:val="28"/>
        </w:rPr>
        <w:t xml:space="preserve">Благодаря принятым территориальными органами мерам нарушения устранены из </w:t>
      </w:r>
      <w:r w:rsidR="00EF4809" w:rsidRPr="00FB5A3F">
        <w:rPr>
          <w:rFonts w:ascii="PT Astra Serif" w:hAnsi="PT Astra Serif"/>
          <w:sz w:val="28"/>
          <w:szCs w:val="28"/>
        </w:rPr>
        <w:t>380 актов</w:t>
      </w:r>
      <w:r w:rsidRPr="00FB5A3F">
        <w:rPr>
          <w:rFonts w:ascii="PT Astra Serif" w:hAnsi="PT Astra Serif"/>
          <w:sz w:val="28"/>
          <w:szCs w:val="28"/>
        </w:rPr>
        <w:t xml:space="preserve"> (с учетом актов, в которых выявлены </w:t>
      </w:r>
      <w:r w:rsidR="00320384">
        <w:rPr>
          <w:rFonts w:ascii="PT Astra Serif" w:hAnsi="PT Astra Serif"/>
          <w:sz w:val="28"/>
          <w:szCs w:val="28"/>
        </w:rPr>
        <w:br/>
      </w:r>
      <w:r w:rsidRPr="00FB5A3F">
        <w:rPr>
          <w:rFonts w:ascii="PT Astra Serif" w:hAnsi="PT Astra Serif"/>
          <w:sz w:val="28"/>
          <w:szCs w:val="28"/>
        </w:rPr>
        <w:t xml:space="preserve">нарушения в предыдущем периоде). </w:t>
      </w:r>
    </w:p>
    <w:p w:rsidR="00EF4809" w:rsidRPr="00FB5A3F" w:rsidRDefault="00523513" w:rsidP="00FB5A3F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B5A3F">
        <w:rPr>
          <w:rFonts w:ascii="PT Astra Serif" w:hAnsi="PT Astra Serif"/>
          <w:sz w:val="28"/>
          <w:szCs w:val="28"/>
        </w:rPr>
        <w:t xml:space="preserve">Типичным нарушением федерального законодательства </w:t>
      </w:r>
      <w:r w:rsidR="00320384">
        <w:rPr>
          <w:rFonts w:ascii="PT Astra Serif" w:hAnsi="PT Astra Serif"/>
          <w:sz w:val="28"/>
          <w:szCs w:val="28"/>
        </w:rPr>
        <w:br/>
      </w:r>
      <w:r w:rsidRPr="00FB5A3F">
        <w:rPr>
          <w:rFonts w:ascii="PT Astra Serif" w:hAnsi="PT Astra Serif"/>
          <w:sz w:val="28"/>
          <w:szCs w:val="28"/>
        </w:rPr>
        <w:t xml:space="preserve">в обозначенной сфере является включение в НПА норм </w:t>
      </w:r>
      <w:r w:rsidR="00320384">
        <w:rPr>
          <w:rFonts w:ascii="PT Astra Serif" w:hAnsi="PT Astra Serif"/>
          <w:sz w:val="28"/>
          <w:szCs w:val="28"/>
        </w:rPr>
        <w:br/>
      </w:r>
      <w:r w:rsidRPr="00FB5A3F">
        <w:rPr>
          <w:rFonts w:ascii="PT Astra Serif" w:hAnsi="PT Astra Serif"/>
          <w:sz w:val="28"/>
          <w:szCs w:val="28"/>
        </w:rPr>
        <w:t>и положений, противоречащих либо искажающих смысл федерального законодательства.</w:t>
      </w:r>
    </w:p>
    <w:p w:rsidR="00523513" w:rsidRPr="00FB5A3F" w:rsidRDefault="00523513" w:rsidP="00FB5A3F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B5A3F">
        <w:rPr>
          <w:rFonts w:ascii="PT Astra Serif" w:hAnsi="PT Astra Serif"/>
          <w:sz w:val="28"/>
          <w:szCs w:val="28"/>
        </w:rPr>
        <w:t>В отношении 9</w:t>
      </w:r>
      <w:r w:rsidR="00EF4809" w:rsidRPr="00FB5A3F">
        <w:rPr>
          <w:rFonts w:ascii="PT Astra Serif" w:hAnsi="PT Astra Serif"/>
          <w:sz w:val="28"/>
          <w:szCs w:val="28"/>
        </w:rPr>
        <w:t>5</w:t>
      </w:r>
      <w:r w:rsidRPr="00FB5A3F">
        <w:rPr>
          <w:rFonts w:ascii="PT Astra Serif" w:hAnsi="PT Astra Serif"/>
          <w:sz w:val="28"/>
          <w:szCs w:val="28"/>
        </w:rPr>
        <w:t xml:space="preserve"> НПА субъектов Российской Федерации продолжается работа по устранению выявленных нарушений. </w:t>
      </w:r>
    </w:p>
    <w:p w:rsidR="00B33809" w:rsidRPr="00FB5A3F" w:rsidRDefault="00523513" w:rsidP="00FB5A3F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B5A3F">
        <w:rPr>
          <w:rFonts w:ascii="PT Astra Serif" w:hAnsi="PT Astra Serif"/>
          <w:sz w:val="28"/>
          <w:szCs w:val="28"/>
        </w:rPr>
        <w:t>Основной причиной допущенных нарушений федерального законодательства является несвоевременная актуализация НПА субъектов Российской Федерации в связи с вносимыми в них изменениями.</w:t>
      </w:r>
    </w:p>
    <w:p w:rsidR="00EF4809" w:rsidRPr="00FB5A3F" w:rsidRDefault="00055E3E" w:rsidP="00FB5A3F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B5A3F">
        <w:rPr>
          <w:rFonts w:ascii="PT Astra Serif" w:hAnsi="PT Astra Serif"/>
          <w:sz w:val="28"/>
          <w:szCs w:val="28"/>
        </w:rPr>
        <w:t>В Донецкой Народной Республике</w:t>
      </w:r>
      <w:r w:rsidR="00C05598" w:rsidRPr="00FB5A3F">
        <w:rPr>
          <w:rFonts w:ascii="PT Astra Serif" w:hAnsi="PT Astra Serif"/>
          <w:sz w:val="28"/>
          <w:szCs w:val="28"/>
        </w:rPr>
        <w:t xml:space="preserve"> (далее – ДНР)</w:t>
      </w:r>
      <w:r w:rsidRPr="00FB5A3F">
        <w:rPr>
          <w:rFonts w:ascii="PT Astra Serif" w:hAnsi="PT Astra Serif"/>
          <w:sz w:val="28"/>
          <w:szCs w:val="28"/>
        </w:rPr>
        <w:t>, Луганской Народной Республике</w:t>
      </w:r>
      <w:r w:rsidR="00C05598" w:rsidRPr="00FB5A3F">
        <w:rPr>
          <w:rFonts w:ascii="PT Astra Serif" w:hAnsi="PT Astra Serif"/>
          <w:sz w:val="28"/>
          <w:szCs w:val="28"/>
        </w:rPr>
        <w:t xml:space="preserve"> (далее – ЛНР)</w:t>
      </w:r>
      <w:r w:rsidRPr="00FB5A3F">
        <w:rPr>
          <w:rFonts w:ascii="PT Astra Serif" w:hAnsi="PT Astra Serif"/>
          <w:sz w:val="28"/>
          <w:szCs w:val="28"/>
        </w:rPr>
        <w:t xml:space="preserve">, Запорожской и Херсонской областях нормативная правовая база в сфере государственной гражданской </w:t>
      </w:r>
      <w:r w:rsidR="00320384">
        <w:rPr>
          <w:rFonts w:ascii="PT Astra Serif" w:hAnsi="PT Astra Serif"/>
          <w:sz w:val="28"/>
          <w:szCs w:val="28"/>
        </w:rPr>
        <w:br/>
      </w:r>
      <w:r w:rsidRPr="00FB5A3F">
        <w:rPr>
          <w:rFonts w:ascii="PT Astra Serif" w:hAnsi="PT Astra Serif"/>
          <w:sz w:val="28"/>
          <w:szCs w:val="28"/>
        </w:rPr>
        <w:t xml:space="preserve">службы в настоящее время находится в процессе </w:t>
      </w:r>
      <w:r w:rsidR="00320384">
        <w:rPr>
          <w:rFonts w:ascii="PT Astra Serif" w:hAnsi="PT Astra Serif"/>
          <w:sz w:val="28"/>
          <w:szCs w:val="28"/>
        </w:rPr>
        <w:t>формирования</w:t>
      </w:r>
      <w:r w:rsidRPr="00FB5A3F">
        <w:rPr>
          <w:rFonts w:ascii="PT Astra Serif" w:hAnsi="PT Astra Serif"/>
          <w:sz w:val="28"/>
          <w:szCs w:val="28"/>
        </w:rPr>
        <w:t>.</w:t>
      </w:r>
    </w:p>
    <w:p w:rsidR="00F856CF" w:rsidRPr="00FB5A3F" w:rsidRDefault="002501E4" w:rsidP="00FB5A3F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B5A3F">
        <w:rPr>
          <w:rFonts w:ascii="PT Astra Serif" w:hAnsi="PT Astra Serif"/>
          <w:sz w:val="28"/>
          <w:szCs w:val="28"/>
        </w:rPr>
        <w:t xml:space="preserve">За отчетный </w:t>
      </w:r>
      <w:r w:rsidR="00C05598" w:rsidRPr="00FB5A3F">
        <w:rPr>
          <w:rFonts w:ascii="PT Astra Serif" w:hAnsi="PT Astra Serif"/>
          <w:sz w:val="28"/>
          <w:szCs w:val="28"/>
        </w:rPr>
        <w:t xml:space="preserve">период в новых регионах принят 51 НПА </w:t>
      </w:r>
      <w:r w:rsidR="00320384">
        <w:rPr>
          <w:rFonts w:ascii="PT Astra Serif" w:hAnsi="PT Astra Serif"/>
          <w:sz w:val="28"/>
          <w:szCs w:val="28"/>
        </w:rPr>
        <w:br/>
      </w:r>
      <w:r w:rsidR="00C05598" w:rsidRPr="00FB5A3F">
        <w:rPr>
          <w:rFonts w:ascii="PT Astra Serif" w:hAnsi="PT Astra Serif"/>
          <w:sz w:val="28"/>
          <w:szCs w:val="28"/>
        </w:rPr>
        <w:t>в рассматриваемой сфере (ДНР – 11 НПА, ЛНР – 19 НПА, Запорожская область – 5 НПА, Херсонская область – 16 НПА).</w:t>
      </w:r>
    </w:p>
    <w:p w:rsidR="00F856CF" w:rsidRPr="00F856CF" w:rsidRDefault="00F856CF" w:rsidP="00FB5A3F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F856CF" w:rsidRPr="00F856CF" w:rsidSect="00180B44">
      <w:headerReference w:type="default" r:id="rId7"/>
      <w:pgSz w:w="11906" w:h="16838"/>
      <w:pgMar w:top="1418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F11" w:rsidRDefault="00DF3F11" w:rsidP="00FB5A3F">
      <w:pPr>
        <w:spacing w:after="0" w:line="240" w:lineRule="auto"/>
      </w:pPr>
      <w:r>
        <w:separator/>
      </w:r>
    </w:p>
  </w:endnote>
  <w:endnote w:type="continuationSeparator" w:id="0">
    <w:p w:rsidR="00DF3F11" w:rsidRDefault="00DF3F11" w:rsidP="00FB5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F11" w:rsidRDefault="00DF3F11" w:rsidP="00FB5A3F">
      <w:pPr>
        <w:spacing w:after="0" w:line="240" w:lineRule="auto"/>
      </w:pPr>
      <w:r>
        <w:separator/>
      </w:r>
    </w:p>
  </w:footnote>
  <w:footnote w:type="continuationSeparator" w:id="0">
    <w:p w:rsidR="00DF3F11" w:rsidRDefault="00DF3F11" w:rsidP="00FB5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026119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B5A3F" w:rsidRPr="00FB5A3F" w:rsidRDefault="00FB5A3F">
        <w:pPr>
          <w:pStyle w:val="a5"/>
          <w:jc w:val="center"/>
          <w:rPr>
            <w:sz w:val="28"/>
            <w:szCs w:val="28"/>
          </w:rPr>
        </w:pPr>
        <w:r w:rsidRPr="00FB5A3F">
          <w:rPr>
            <w:rFonts w:ascii="PT Astra Serif" w:hAnsi="PT Astra Serif"/>
            <w:sz w:val="28"/>
            <w:szCs w:val="28"/>
          </w:rPr>
          <w:fldChar w:fldCharType="begin"/>
        </w:r>
        <w:r w:rsidRPr="00FB5A3F">
          <w:rPr>
            <w:rFonts w:ascii="PT Astra Serif" w:hAnsi="PT Astra Serif"/>
            <w:sz w:val="28"/>
            <w:szCs w:val="28"/>
          </w:rPr>
          <w:instrText>PAGE   \* MERGEFORMAT</w:instrText>
        </w:r>
        <w:r w:rsidRPr="00FB5A3F">
          <w:rPr>
            <w:rFonts w:ascii="PT Astra Serif" w:hAnsi="PT Astra Serif"/>
            <w:sz w:val="28"/>
            <w:szCs w:val="28"/>
          </w:rPr>
          <w:fldChar w:fldCharType="separate"/>
        </w:r>
        <w:r w:rsidR="00B02D25">
          <w:rPr>
            <w:rFonts w:ascii="PT Astra Serif" w:hAnsi="PT Astra Serif"/>
            <w:noProof/>
            <w:sz w:val="28"/>
            <w:szCs w:val="28"/>
          </w:rPr>
          <w:t>3</w:t>
        </w:r>
        <w:r w:rsidRPr="00FB5A3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FB5A3F" w:rsidRDefault="00FB5A3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34"/>
    <w:rsid w:val="00055E3E"/>
    <w:rsid w:val="000A25AF"/>
    <w:rsid w:val="00117E07"/>
    <w:rsid w:val="00140E52"/>
    <w:rsid w:val="00180B44"/>
    <w:rsid w:val="002501E4"/>
    <w:rsid w:val="00320384"/>
    <w:rsid w:val="00344F45"/>
    <w:rsid w:val="00371AC3"/>
    <w:rsid w:val="003A4FCA"/>
    <w:rsid w:val="004F3CF3"/>
    <w:rsid w:val="00523513"/>
    <w:rsid w:val="009778C0"/>
    <w:rsid w:val="00A760C0"/>
    <w:rsid w:val="00AA4526"/>
    <w:rsid w:val="00AC6D23"/>
    <w:rsid w:val="00B02D25"/>
    <w:rsid w:val="00B33809"/>
    <w:rsid w:val="00BF628F"/>
    <w:rsid w:val="00C05598"/>
    <w:rsid w:val="00C9103E"/>
    <w:rsid w:val="00D35CF8"/>
    <w:rsid w:val="00D62E19"/>
    <w:rsid w:val="00DB5334"/>
    <w:rsid w:val="00DF3F11"/>
    <w:rsid w:val="00ED6C32"/>
    <w:rsid w:val="00EF4809"/>
    <w:rsid w:val="00F55918"/>
    <w:rsid w:val="00F6167A"/>
    <w:rsid w:val="00F67E78"/>
    <w:rsid w:val="00F856CF"/>
    <w:rsid w:val="00FB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03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B5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5A3F"/>
  </w:style>
  <w:style w:type="paragraph" w:styleId="a7">
    <w:name w:val="footer"/>
    <w:basedOn w:val="a"/>
    <w:link w:val="a8"/>
    <w:uiPriority w:val="99"/>
    <w:unhideWhenUsed/>
    <w:rsid w:val="00FB5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5A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03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B5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5A3F"/>
  </w:style>
  <w:style w:type="paragraph" w:styleId="a7">
    <w:name w:val="footer"/>
    <w:basedOn w:val="a"/>
    <w:link w:val="a8"/>
    <w:uiPriority w:val="99"/>
    <w:unhideWhenUsed/>
    <w:rsid w:val="00FB5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5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 Александр Владимирович</dc:creator>
  <cp:lastModifiedBy>Горбунов Александр Владимирович</cp:lastModifiedBy>
  <cp:revision>2</cp:revision>
  <cp:lastPrinted>2025-03-11T13:52:00Z</cp:lastPrinted>
  <dcterms:created xsi:type="dcterms:W3CDTF">2025-06-19T09:28:00Z</dcterms:created>
  <dcterms:modified xsi:type="dcterms:W3CDTF">2025-06-19T09:28:00Z</dcterms:modified>
</cp:coreProperties>
</file>