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DC" w:rsidRPr="00EE39DC" w:rsidRDefault="00EE39DC">
      <w:pPr>
        <w:pStyle w:val="ConsPlusNormal"/>
        <w:jc w:val="both"/>
        <w:outlineLvl w:val="0"/>
        <w:rPr>
          <w:rFonts w:ascii="Times New Roman" w:hAnsi="Times New Roman" w:cs="Times New Roman"/>
          <w:sz w:val="24"/>
          <w:szCs w:val="24"/>
          <w:lang w:val="en-US"/>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39DC" w:rsidRPr="00EE39DC">
        <w:tc>
          <w:tcPr>
            <w:tcW w:w="4677" w:type="dxa"/>
            <w:tcBorders>
              <w:top w:val="nil"/>
              <w:left w:val="nil"/>
              <w:bottom w:val="nil"/>
              <w:right w:val="nil"/>
            </w:tcBorders>
          </w:tcPr>
          <w:p w:rsidR="00EE39DC" w:rsidRPr="00EE39DC" w:rsidRDefault="00EE39DC">
            <w:pPr>
              <w:pStyle w:val="ConsPlusNormal"/>
              <w:rPr>
                <w:rFonts w:ascii="Times New Roman" w:hAnsi="Times New Roman" w:cs="Times New Roman"/>
                <w:sz w:val="24"/>
                <w:szCs w:val="24"/>
              </w:rPr>
            </w:pPr>
            <w:r w:rsidRPr="00EE39DC">
              <w:rPr>
                <w:rFonts w:ascii="Times New Roman" w:hAnsi="Times New Roman" w:cs="Times New Roman"/>
                <w:sz w:val="24"/>
                <w:szCs w:val="24"/>
              </w:rPr>
              <w:t>29 декабря 2015 года</w:t>
            </w:r>
          </w:p>
        </w:tc>
        <w:tc>
          <w:tcPr>
            <w:tcW w:w="4677" w:type="dxa"/>
            <w:tcBorders>
              <w:top w:val="nil"/>
              <w:left w:val="nil"/>
              <w:bottom w:val="nil"/>
              <w:right w:val="nil"/>
            </w:tcBorders>
          </w:tcPr>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N 382-ФЗ</w:t>
            </w:r>
          </w:p>
        </w:tc>
      </w:tr>
    </w:tbl>
    <w:p w:rsidR="00EE39DC" w:rsidRPr="00EE39DC" w:rsidRDefault="00EE39DC">
      <w:pPr>
        <w:pStyle w:val="ConsPlusNormal"/>
        <w:pBdr>
          <w:top w:val="single" w:sz="6" w:space="0" w:color="auto"/>
        </w:pBdr>
        <w:spacing w:before="100" w:after="100"/>
        <w:jc w:val="both"/>
        <w:rPr>
          <w:rFonts w:ascii="Times New Roman" w:hAnsi="Times New Roman" w:cs="Times New Roman"/>
          <w:sz w:val="24"/>
          <w:szCs w:val="24"/>
        </w:rPr>
      </w:pPr>
    </w:p>
    <w:p w:rsidR="00EE39DC" w:rsidRPr="00EE39DC" w:rsidRDefault="00EE39DC">
      <w:pPr>
        <w:pStyle w:val="ConsPlusNormal"/>
        <w:jc w:val="center"/>
        <w:rPr>
          <w:rFonts w:ascii="Times New Roman" w:hAnsi="Times New Roman" w:cs="Times New Roman"/>
          <w:sz w:val="24"/>
          <w:szCs w:val="24"/>
        </w:rPr>
      </w:pP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РОССИЙСКАЯ ФЕДЕРАЦИЯ</w:t>
      </w:r>
    </w:p>
    <w:p w:rsidR="00EE39DC" w:rsidRPr="00EE39DC" w:rsidRDefault="00EE39DC">
      <w:pPr>
        <w:pStyle w:val="ConsPlusTitle"/>
        <w:jc w:val="center"/>
        <w:rPr>
          <w:rFonts w:ascii="Times New Roman" w:hAnsi="Times New Roman" w:cs="Times New Roman"/>
          <w:sz w:val="24"/>
          <w:szCs w:val="24"/>
        </w:rPr>
      </w:pP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ФЕДЕРАЛЬНЫЙ ЗАКОН</w:t>
      </w:r>
    </w:p>
    <w:p w:rsidR="00EE39DC" w:rsidRPr="00EE39DC" w:rsidRDefault="00EE39DC">
      <w:pPr>
        <w:pStyle w:val="ConsPlusTitle"/>
        <w:jc w:val="center"/>
        <w:rPr>
          <w:rFonts w:ascii="Times New Roman" w:hAnsi="Times New Roman" w:cs="Times New Roman"/>
          <w:sz w:val="24"/>
          <w:szCs w:val="24"/>
        </w:rPr>
      </w:pP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ОБ АРБИТРАЖЕ (ТРЕТЕЙСКОМ РАЗБИРАТЕЛЬСТВЕ)</w:t>
      </w: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В РОССИЙСКОЙ ФЕДЕРАЦИИ</w:t>
      </w:r>
    </w:p>
    <w:p w:rsidR="00EE39DC" w:rsidRPr="00EE39DC" w:rsidRDefault="00EE39DC">
      <w:pPr>
        <w:pStyle w:val="ConsPlusNormal"/>
        <w:jc w:val="center"/>
        <w:rPr>
          <w:rFonts w:ascii="Times New Roman" w:hAnsi="Times New Roman" w:cs="Times New Roman"/>
          <w:sz w:val="24"/>
          <w:szCs w:val="24"/>
        </w:rPr>
      </w:pPr>
    </w:p>
    <w:p w:rsidR="00EE39DC" w:rsidRPr="00EE39DC" w:rsidRDefault="00EE39DC">
      <w:pPr>
        <w:pStyle w:val="ConsPlusNormal"/>
        <w:jc w:val="right"/>
        <w:rPr>
          <w:rFonts w:ascii="Times New Roman" w:hAnsi="Times New Roman" w:cs="Times New Roman"/>
          <w:sz w:val="24"/>
          <w:szCs w:val="24"/>
        </w:rPr>
      </w:pPr>
      <w:proofErr w:type="gramStart"/>
      <w:r w:rsidRPr="00EE39DC">
        <w:rPr>
          <w:rFonts w:ascii="Times New Roman" w:hAnsi="Times New Roman" w:cs="Times New Roman"/>
          <w:sz w:val="24"/>
          <w:szCs w:val="24"/>
        </w:rPr>
        <w:t>Принят</w:t>
      </w:r>
      <w:proofErr w:type="gramEnd"/>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Государственной Думой</w:t>
      </w: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15 декабря 2015 года</w:t>
      </w:r>
    </w:p>
    <w:p w:rsidR="00EE39DC" w:rsidRPr="00EE39DC" w:rsidRDefault="00EE39DC">
      <w:pPr>
        <w:pStyle w:val="ConsPlusNormal"/>
        <w:jc w:val="right"/>
        <w:rPr>
          <w:rFonts w:ascii="Times New Roman" w:hAnsi="Times New Roman" w:cs="Times New Roman"/>
          <w:sz w:val="24"/>
          <w:szCs w:val="24"/>
        </w:rPr>
      </w:pP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Одобрен</w:t>
      </w: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Советом Федерации</w:t>
      </w: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25 декабря 2015 года</w:t>
      </w:r>
    </w:p>
    <w:p w:rsidR="00EE39DC" w:rsidRPr="00EE39DC" w:rsidRDefault="00EE39D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9DC" w:rsidRPr="00EE39DC">
        <w:trPr>
          <w:jc w:val="center"/>
        </w:trPr>
        <w:tc>
          <w:tcPr>
            <w:tcW w:w="9294" w:type="dxa"/>
            <w:tcBorders>
              <w:top w:val="nil"/>
              <w:left w:val="single" w:sz="24" w:space="0" w:color="CED3F1"/>
              <w:bottom w:val="nil"/>
              <w:right w:val="single" w:sz="24" w:space="0" w:color="F4F3F8"/>
            </w:tcBorders>
            <w:shd w:val="clear" w:color="auto" w:fill="F4F3F8"/>
          </w:tcPr>
          <w:p w:rsidR="00EE39DC" w:rsidRPr="00EE39DC" w:rsidRDefault="00EE39DC">
            <w:pPr>
              <w:pStyle w:val="ConsPlusNormal"/>
              <w:jc w:val="center"/>
              <w:rPr>
                <w:rFonts w:ascii="Times New Roman" w:hAnsi="Times New Roman" w:cs="Times New Roman"/>
                <w:sz w:val="24"/>
                <w:szCs w:val="24"/>
              </w:rPr>
            </w:pPr>
            <w:r w:rsidRPr="00EE39DC">
              <w:rPr>
                <w:rFonts w:ascii="Times New Roman" w:hAnsi="Times New Roman" w:cs="Times New Roman"/>
                <w:sz w:val="24"/>
                <w:szCs w:val="24"/>
              </w:rPr>
              <w:t>Список изменяющих документов</w:t>
            </w:r>
          </w:p>
          <w:p w:rsidR="00EE39DC" w:rsidRPr="00EE39DC" w:rsidRDefault="00EE39DC">
            <w:pPr>
              <w:pStyle w:val="ConsPlusNormal"/>
              <w:jc w:val="center"/>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(в ред. Федеральных законов от 03.08.2018 </w:t>
            </w:r>
            <w:hyperlink r:id="rId5" w:history="1">
              <w:r w:rsidRPr="00EE39DC">
                <w:rPr>
                  <w:rFonts w:ascii="Times New Roman" w:hAnsi="Times New Roman" w:cs="Times New Roman"/>
                  <w:sz w:val="24"/>
                  <w:szCs w:val="24"/>
                </w:rPr>
                <w:t>N 295-ФЗ</w:t>
              </w:r>
            </w:hyperlink>
            <w:r w:rsidRPr="00EE39DC">
              <w:rPr>
                <w:rFonts w:ascii="Times New Roman" w:hAnsi="Times New Roman" w:cs="Times New Roman"/>
                <w:sz w:val="24"/>
                <w:szCs w:val="24"/>
              </w:rPr>
              <w:t xml:space="preserve">, от 25.12.2018 </w:t>
            </w:r>
            <w:hyperlink r:id="rId6" w:history="1">
              <w:r w:rsidRPr="00EE39DC">
                <w:rPr>
                  <w:rFonts w:ascii="Times New Roman" w:hAnsi="Times New Roman" w:cs="Times New Roman"/>
                  <w:sz w:val="24"/>
                  <w:szCs w:val="24"/>
                </w:rPr>
                <w:t>N 485-ФЗ</w:t>
              </w:r>
            </w:hyperlink>
            <w:r w:rsidRPr="00EE39DC">
              <w:rPr>
                <w:rFonts w:ascii="Times New Roman" w:hAnsi="Times New Roman" w:cs="Times New Roman"/>
                <w:sz w:val="24"/>
                <w:szCs w:val="24"/>
              </w:rPr>
              <w:t>,</w:t>
            </w:r>
            <w:proofErr w:type="gramEnd"/>
          </w:p>
          <w:p w:rsidR="00EE39DC" w:rsidRPr="00EE39DC" w:rsidRDefault="00EE39DC">
            <w:pPr>
              <w:pStyle w:val="ConsPlusNormal"/>
              <w:jc w:val="center"/>
              <w:rPr>
                <w:rFonts w:ascii="Times New Roman" w:hAnsi="Times New Roman" w:cs="Times New Roman"/>
                <w:sz w:val="24"/>
                <w:szCs w:val="24"/>
              </w:rPr>
            </w:pPr>
            <w:r w:rsidRPr="00EE39DC">
              <w:rPr>
                <w:rFonts w:ascii="Times New Roman" w:hAnsi="Times New Roman" w:cs="Times New Roman"/>
                <w:sz w:val="24"/>
                <w:szCs w:val="24"/>
              </w:rPr>
              <w:t xml:space="preserve">от 27.12.2018 </w:t>
            </w:r>
            <w:hyperlink r:id="rId7" w:history="1">
              <w:r w:rsidRPr="00EE39DC">
                <w:rPr>
                  <w:rFonts w:ascii="Times New Roman" w:hAnsi="Times New Roman" w:cs="Times New Roman"/>
                  <w:sz w:val="24"/>
                  <w:szCs w:val="24"/>
                </w:rPr>
                <w:t>N 531-ФЗ</w:t>
              </w:r>
            </w:hyperlink>
            <w:r w:rsidRPr="00EE39DC">
              <w:rPr>
                <w:rFonts w:ascii="Times New Roman" w:hAnsi="Times New Roman" w:cs="Times New Roman"/>
                <w:sz w:val="24"/>
                <w:szCs w:val="24"/>
              </w:rPr>
              <w:t>)</w:t>
            </w:r>
          </w:p>
        </w:tc>
      </w:tr>
    </w:tbl>
    <w:p w:rsidR="00EE39DC" w:rsidRPr="00EE39DC" w:rsidRDefault="00EE39DC">
      <w:pPr>
        <w:pStyle w:val="ConsPlusNormal"/>
        <w:jc w:val="center"/>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1. ОБЩИЕ ПОЛОЖЕНИЯ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 Сфера применения настоящего Федерального закона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Настоящий Федеральный закон регулирует порядок образования и деятельности третейских судов и постоянно действующих арбитражных учреждений на территории Российской Федерации, а также арбитраж (третейское разбирательство).</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Положения </w:t>
      </w:r>
      <w:hyperlink w:anchor="P90" w:history="1">
        <w:r w:rsidRPr="00EE39DC">
          <w:rPr>
            <w:rFonts w:ascii="Times New Roman" w:hAnsi="Times New Roman" w:cs="Times New Roman"/>
            <w:sz w:val="24"/>
            <w:szCs w:val="24"/>
          </w:rPr>
          <w:t>части 7.1 статьи 7</w:t>
        </w:r>
      </w:hyperlink>
      <w:r w:rsidRPr="00EE39DC">
        <w:rPr>
          <w:rFonts w:ascii="Times New Roman" w:hAnsi="Times New Roman" w:cs="Times New Roman"/>
          <w:sz w:val="24"/>
          <w:szCs w:val="24"/>
        </w:rPr>
        <w:t xml:space="preserve">, </w:t>
      </w:r>
      <w:hyperlink w:anchor="P325" w:history="1">
        <w:r w:rsidRPr="00EE39DC">
          <w:rPr>
            <w:rFonts w:ascii="Times New Roman" w:hAnsi="Times New Roman" w:cs="Times New Roman"/>
            <w:sz w:val="24"/>
            <w:szCs w:val="24"/>
          </w:rPr>
          <w:t>статей 39</w:t>
        </w:r>
      </w:hyperlink>
      <w:r w:rsidRPr="00EE39DC">
        <w:rPr>
          <w:rFonts w:ascii="Times New Roman" w:hAnsi="Times New Roman" w:cs="Times New Roman"/>
          <w:sz w:val="24"/>
          <w:szCs w:val="24"/>
        </w:rPr>
        <w:t xml:space="preserve"> и </w:t>
      </w:r>
      <w:hyperlink w:anchor="P349" w:history="1">
        <w:r w:rsidRPr="00EE39DC">
          <w:rPr>
            <w:rFonts w:ascii="Times New Roman" w:hAnsi="Times New Roman" w:cs="Times New Roman"/>
            <w:sz w:val="24"/>
            <w:szCs w:val="24"/>
          </w:rPr>
          <w:t>43</w:t>
        </w:r>
      </w:hyperlink>
      <w:r w:rsidRPr="00EE39DC">
        <w:rPr>
          <w:rFonts w:ascii="Times New Roman" w:hAnsi="Times New Roman" w:cs="Times New Roman"/>
          <w:sz w:val="24"/>
          <w:szCs w:val="24"/>
        </w:rPr>
        <w:t xml:space="preserve">, </w:t>
      </w:r>
      <w:hyperlink w:anchor="P353" w:history="1">
        <w:r w:rsidRPr="00EE39DC">
          <w:rPr>
            <w:rFonts w:ascii="Times New Roman" w:hAnsi="Times New Roman" w:cs="Times New Roman"/>
            <w:sz w:val="24"/>
            <w:szCs w:val="24"/>
          </w:rPr>
          <w:t>глав 9</w:t>
        </w:r>
      </w:hyperlink>
      <w:r w:rsidRPr="00EE39DC">
        <w:rPr>
          <w:rFonts w:ascii="Times New Roman" w:hAnsi="Times New Roman" w:cs="Times New Roman"/>
          <w:sz w:val="24"/>
          <w:szCs w:val="24"/>
        </w:rPr>
        <w:t xml:space="preserve"> - </w:t>
      </w:r>
      <w:hyperlink w:anchor="P536" w:history="1">
        <w:r w:rsidRPr="00EE39DC">
          <w:rPr>
            <w:rFonts w:ascii="Times New Roman" w:hAnsi="Times New Roman" w:cs="Times New Roman"/>
            <w:sz w:val="24"/>
            <w:szCs w:val="24"/>
          </w:rPr>
          <w:t>12</w:t>
        </w:r>
      </w:hyperlink>
      <w:r w:rsidRPr="00EE39DC">
        <w:rPr>
          <w:rFonts w:ascii="Times New Roman" w:hAnsi="Times New Roman" w:cs="Times New Roman"/>
          <w:sz w:val="24"/>
          <w:szCs w:val="24"/>
        </w:rPr>
        <w:t xml:space="preserve"> настоящего Федерального закона применяются в отношении организации не только арбитража внутренних споров, но и международного коммерческого арбитража, местом которого является Российская Федерация.</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8"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В арбитраж (третейское разбирательство) по соглашению сторон могут передаваться споры между сторонами гражданско-правовых отношений, если иное не предусмотрено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Федеральным законом могут устанавливаться ограничения на передачу отдельных категорий споров в арбитраж (третейское разбирательство).</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Если настоящим Федеральным законом не предусмотрено иное, он распространяется как на арбитраж (третейское разбирательство), администрируемый постоянно действующим арбитражным учреждением, так и на арбитраж (третейское разбирательство), осуществляемый третейским судом, образованным сторонами для разрешения конкретного спора.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Порядок рассмотрения споров в области профессионального спорта и спорта высших достижений устанавливается федеральным </w:t>
      </w:r>
      <w:hyperlink r:id="rId9"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 Основные понятия, используемые в настоящем Федеральном законе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арбитр (третейский судья) - физическое лицо, избранное сторонами или избранное (назначенное) в согласованном сторонами или установленном федеральным законом порядке для разрешения спора третейским судом. Деятельность арбитров в рамках арбитража (третейского разбирательства) не является предпринимательской;</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2) арбитраж (третейское разбирательство) - процесс разрешения спора третейским судом и принятия решения третейским судом (арбитражного решения);</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администрирование арбитража - выполнение постоянно действующим арбитражным учреждением функций по организационному обеспечению арбитража, в том числе по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третейского суда по разрешению спора;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арбитраж внутренних споров - арбитраж, не относящийся к международному коммерческому арбитражу;</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иностранное арбитражное учреждение - организация, созданная за пределами Российской Федерации и выполняющая на постоянной основе функции по администрированию арбитража вне зависимости от того, является ли она юридическим лицом или действует без образования самостоятельного юридического лица;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международный коммерческий арбитраж - арбитраж, к которому применяется </w:t>
      </w:r>
      <w:hyperlink r:id="rId10" w:history="1">
        <w:r w:rsidRPr="00EE39DC">
          <w:rPr>
            <w:rFonts w:ascii="Times New Roman" w:hAnsi="Times New Roman" w:cs="Times New Roman"/>
            <w:sz w:val="24"/>
            <w:szCs w:val="24"/>
          </w:rPr>
          <w:t>Закон</w:t>
        </w:r>
      </w:hyperlink>
      <w:r w:rsidRPr="00EE39DC">
        <w:rPr>
          <w:rFonts w:ascii="Times New Roman" w:hAnsi="Times New Roman" w:cs="Times New Roman"/>
          <w:sz w:val="24"/>
          <w:szCs w:val="24"/>
        </w:rPr>
        <w:t xml:space="preserve"> Российской Федерации от 7 июля 1993 года N 5338-1 "О международном коммерческом арбитраже";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компетентный суд - суд Российской Федерации, определенный в соответствии с процессуальным законодательством Российской Федерации;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комитет по назначениям - коллегиальный орган в составе не менее пяти человек, создаваемый в постоянно действующем арбитражном учреждении, осуществляющий функции по назначению, отводу и прекращению полномочий арбитров и иные функции, предусмотренные настоящим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постоянно действующее арбитражное учреждение - подразделение некоммерческой организации, выполняющее на постоянной основе функции по администрированию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10) правила арбитража - правила, регулирующие арбитраж, в том числе администрируемый постоянно действующим арбитражным учреждением;</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11) правила арбитража корпоративных споров - правила постоянно действующего арбитражного учреждения, регулирующие арбитраж споров, которые связаны с созданием юридического лица в Российской Федерации, управлением им или участием в юридическом лице и сторонами которых являются учредители, участники, члены (далее - участники) юридического лица и само юридическое лицо, включая споры по искам участников юридического лица в связи с правоотношениями юридического лица с третьим лицом</w:t>
      </w:r>
      <w:proofErr w:type="gramEnd"/>
      <w:r w:rsidRPr="00EE39DC">
        <w:rPr>
          <w:rFonts w:ascii="Times New Roman" w:hAnsi="Times New Roman" w:cs="Times New Roman"/>
          <w:sz w:val="24"/>
          <w:szCs w:val="24"/>
        </w:rPr>
        <w:t xml:space="preserve">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у участников юридического лица есть право на подачу таких исков в соответствии с федеральным законом, за исключением споров, предусмотренных </w:t>
      </w:r>
      <w:hyperlink w:anchor="P464" w:history="1">
        <w:r w:rsidRPr="00EE39DC">
          <w:rPr>
            <w:rFonts w:ascii="Times New Roman" w:hAnsi="Times New Roman" w:cs="Times New Roman"/>
            <w:sz w:val="24"/>
            <w:szCs w:val="24"/>
          </w:rPr>
          <w:t>частью 7.1 статьи 45</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11"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12) правила постоянно действующего арбитражного учреждения - уставы, положения, регламенты, </w:t>
      </w:r>
      <w:proofErr w:type="gramStart"/>
      <w:r w:rsidRPr="00EE39DC">
        <w:rPr>
          <w:rFonts w:ascii="Times New Roman" w:hAnsi="Times New Roman" w:cs="Times New Roman"/>
          <w:sz w:val="24"/>
          <w:szCs w:val="24"/>
        </w:rPr>
        <w:t>содержащие</w:t>
      </w:r>
      <w:proofErr w:type="gramEnd"/>
      <w:r w:rsidRPr="00EE39DC">
        <w:rPr>
          <w:rFonts w:ascii="Times New Roman" w:hAnsi="Times New Roman" w:cs="Times New Roman"/>
          <w:sz w:val="24"/>
          <w:szCs w:val="24"/>
        </w:rPr>
        <w:t xml:space="preserve"> в том числе правила арбитража и (или) правила выполнения постоянно </w:t>
      </w:r>
      <w:r w:rsidRPr="00EE39DC">
        <w:rPr>
          <w:rFonts w:ascii="Times New Roman" w:hAnsi="Times New Roman" w:cs="Times New Roman"/>
          <w:sz w:val="24"/>
          <w:szCs w:val="24"/>
        </w:rPr>
        <w:lastRenderedPageBreak/>
        <w:t>действующим арбитражным учреждением отдельных функций по администрированию арбитража, осуществляемого третейским судом, образованным сторонами для разрешения конкретного спора;</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13) прямое соглашение - соглашение, которое заключено сторонами в случаях, предусмотренных </w:t>
      </w:r>
      <w:hyperlink w:anchor="P121" w:history="1">
        <w:r w:rsidRPr="00EE39DC">
          <w:rPr>
            <w:rFonts w:ascii="Times New Roman" w:hAnsi="Times New Roman" w:cs="Times New Roman"/>
            <w:sz w:val="24"/>
            <w:szCs w:val="24"/>
          </w:rPr>
          <w:t>частью 4 статьи 11</w:t>
        </w:r>
      </w:hyperlink>
      <w:r w:rsidRPr="00EE39DC">
        <w:rPr>
          <w:rFonts w:ascii="Times New Roman" w:hAnsi="Times New Roman" w:cs="Times New Roman"/>
          <w:sz w:val="24"/>
          <w:szCs w:val="24"/>
        </w:rPr>
        <w:t xml:space="preserve">, </w:t>
      </w:r>
      <w:hyperlink w:anchor="P141" w:history="1">
        <w:r w:rsidRPr="00EE39DC">
          <w:rPr>
            <w:rFonts w:ascii="Times New Roman" w:hAnsi="Times New Roman" w:cs="Times New Roman"/>
            <w:sz w:val="24"/>
            <w:szCs w:val="24"/>
          </w:rPr>
          <w:t>частью 3 статьи 13</w:t>
        </w:r>
      </w:hyperlink>
      <w:r w:rsidRPr="00EE39DC">
        <w:rPr>
          <w:rFonts w:ascii="Times New Roman" w:hAnsi="Times New Roman" w:cs="Times New Roman"/>
          <w:sz w:val="24"/>
          <w:szCs w:val="24"/>
        </w:rPr>
        <w:t xml:space="preserve">, </w:t>
      </w:r>
      <w:hyperlink w:anchor="P145" w:history="1">
        <w:r w:rsidRPr="00EE39DC">
          <w:rPr>
            <w:rFonts w:ascii="Times New Roman" w:hAnsi="Times New Roman" w:cs="Times New Roman"/>
            <w:sz w:val="24"/>
            <w:szCs w:val="24"/>
          </w:rPr>
          <w:t>частью 1 статьи 14</w:t>
        </w:r>
      </w:hyperlink>
      <w:r w:rsidRPr="00EE39DC">
        <w:rPr>
          <w:rFonts w:ascii="Times New Roman" w:hAnsi="Times New Roman" w:cs="Times New Roman"/>
          <w:sz w:val="24"/>
          <w:szCs w:val="24"/>
        </w:rPr>
        <w:t xml:space="preserve">, </w:t>
      </w:r>
      <w:hyperlink w:anchor="P158" w:history="1">
        <w:r w:rsidRPr="00EE39DC">
          <w:rPr>
            <w:rFonts w:ascii="Times New Roman" w:hAnsi="Times New Roman" w:cs="Times New Roman"/>
            <w:sz w:val="24"/>
            <w:szCs w:val="24"/>
          </w:rPr>
          <w:t>частью 3 статьи 16</w:t>
        </w:r>
      </w:hyperlink>
      <w:r w:rsidRPr="00EE39DC">
        <w:rPr>
          <w:rFonts w:ascii="Times New Roman" w:hAnsi="Times New Roman" w:cs="Times New Roman"/>
          <w:sz w:val="24"/>
          <w:szCs w:val="24"/>
        </w:rPr>
        <w:t xml:space="preserve">, </w:t>
      </w:r>
      <w:hyperlink w:anchor="P241" w:history="1">
        <w:r w:rsidRPr="00EE39DC">
          <w:rPr>
            <w:rFonts w:ascii="Times New Roman" w:hAnsi="Times New Roman" w:cs="Times New Roman"/>
            <w:sz w:val="24"/>
            <w:szCs w:val="24"/>
          </w:rPr>
          <w:t>частью 1 статьи 27</w:t>
        </w:r>
      </w:hyperlink>
      <w:r w:rsidRPr="00EE39DC">
        <w:rPr>
          <w:rFonts w:ascii="Times New Roman" w:hAnsi="Times New Roman" w:cs="Times New Roman"/>
          <w:sz w:val="24"/>
          <w:szCs w:val="24"/>
        </w:rPr>
        <w:t xml:space="preserve">, </w:t>
      </w:r>
      <w:hyperlink w:anchor="P333" w:history="1">
        <w:r w:rsidRPr="00EE39DC">
          <w:rPr>
            <w:rFonts w:ascii="Times New Roman" w:hAnsi="Times New Roman" w:cs="Times New Roman"/>
            <w:sz w:val="24"/>
            <w:szCs w:val="24"/>
          </w:rPr>
          <w:t>статьей 40</w:t>
        </w:r>
      </w:hyperlink>
      <w:r w:rsidRPr="00EE39DC">
        <w:rPr>
          <w:rFonts w:ascii="Times New Roman" w:hAnsi="Times New Roman" w:cs="Times New Roman"/>
          <w:sz w:val="24"/>
          <w:szCs w:val="24"/>
        </w:rPr>
        <w:t xml:space="preserve">, </w:t>
      </w:r>
      <w:hyperlink w:anchor="P342" w:history="1">
        <w:r w:rsidRPr="00EE39DC">
          <w:rPr>
            <w:rFonts w:ascii="Times New Roman" w:hAnsi="Times New Roman" w:cs="Times New Roman"/>
            <w:sz w:val="24"/>
            <w:szCs w:val="24"/>
          </w:rPr>
          <w:t>частью 2 статьи 41</w:t>
        </w:r>
      </w:hyperlink>
      <w:r w:rsidRPr="00EE39DC">
        <w:rPr>
          <w:rFonts w:ascii="Times New Roman" w:hAnsi="Times New Roman" w:cs="Times New Roman"/>
          <w:sz w:val="24"/>
          <w:szCs w:val="24"/>
        </w:rPr>
        <w:t xml:space="preserve">, </w:t>
      </w:r>
      <w:hyperlink w:anchor="P489" w:history="1">
        <w:r w:rsidRPr="00EE39DC">
          <w:rPr>
            <w:rFonts w:ascii="Times New Roman" w:hAnsi="Times New Roman" w:cs="Times New Roman"/>
            <w:sz w:val="24"/>
            <w:szCs w:val="24"/>
          </w:rPr>
          <w:t>частью 1 статьи 47</w:t>
        </w:r>
      </w:hyperlink>
      <w:r w:rsidRPr="00EE39DC">
        <w:rPr>
          <w:rFonts w:ascii="Times New Roman" w:hAnsi="Times New Roman" w:cs="Times New Roman"/>
          <w:sz w:val="24"/>
          <w:szCs w:val="24"/>
        </w:rPr>
        <w:t xml:space="preserve"> настоящего Федерального закона, и имеет приоритет по отношению к правилам арбитража;</w:t>
      </w:r>
      <w:proofErr w:type="gramEnd"/>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12"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03.08.2018 N 295-ФЗ)</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14) стороны арбитража - организации - юридические лица, граждане, являющиеся индивидуальными предпринимателями, физические лица, которые предъявили исковое заявление в порядке арбитража в защиту своих прав и интересов либо к которым предъявлен иск в порядке арбитража, а также которые присоединились к арбитражу корпоративных споров в качестве их участников в предусмотренных настоящим Федеральным законом случаях;</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15) суд - орган судебной системы Российской Федерации или иностранного государства;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16) третейский суд - единоличный арбитр или коллегия арбитров;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17) третейский суд, образованный сторонами для разрешения конкретного спора, - третейский суд, осуществляющий арбитраж при отсутствии администрирования со стороны постоянно действующего арбитражного учреждения (за исключением возможного </w:t>
      </w:r>
      <w:proofErr w:type="gramStart"/>
      <w:r w:rsidRPr="00EE39DC">
        <w:rPr>
          <w:rFonts w:ascii="Times New Roman" w:hAnsi="Times New Roman" w:cs="Times New Roman"/>
          <w:sz w:val="24"/>
          <w:szCs w:val="24"/>
        </w:rPr>
        <w:t>выполнения</w:t>
      </w:r>
      <w:proofErr w:type="gramEnd"/>
      <w:r w:rsidRPr="00EE39DC">
        <w:rPr>
          <w:rFonts w:ascii="Times New Roman" w:hAnsi="Times New Roman" w:cs="Times New Roman"/>
          <w:sz w:val="24"/>
          <w:szCs w:val="24"/>
        </w:rPr>
        <w:t xml:space="preserve"> постоянно действующим арбитражным учреждением отдельных функций по администрированию конкретного спора, если это предусмотрено соглашением сторон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18) уполномоченный федеральный орган исполнительной власти - федеральный орган исполнительной власти, уполномоченный на осуществление функций по выработке и реализации государственной политики в сфере юстиции;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19) учреждение-</w:t>
      </w:r>
      <w:proofErr w:type="spellStart"/>
      <w:r w:rsidRPr="00EE39DC">
        <w:rPr>
          <w:rFonts w:ascii="Times New Roman" w:hAnsi="Times New Roman" w:cs="Times New Roman"/>
          <w:sz w:val="24"/>
          <w:szCs w:val="24"/>
        </w:rPr>
        <w:t>правопредшественник</w:t>
      </w:r>
      <w:proofErr w:type="spellEnd"/>
      <w:r w:rsidRPr="00EE39DC">
        <w:rPr>
          <w:rFonts w:ascii="Times New Roman" w:hAnsi="Times New Roman" w:cs="Times New Roman"/>
          <w:sz w:val="24"/>
          <w:szCs w:val="24"/>
        </w:rPr>
        <w:t xml:space="preserve"> - постоянно действующий третейский суд, который создан до дня вступления в силу настоящего Федерального закона и по </w:t>
      </w:r>
      <w:proofErr w:type="gramStart"/>
      <w:r w:rsidRPr="00EE39DC">
        <w:rPr>
          <w:rFonts w:ascii="Times New Roman" w:hAnsi="Times New Roman" w:cs="Times New Roman"/>
          <w:sz w:val="24"/>
          <w:szCs w:val="24"/>
        </w:rPr>
        <w:t>отношению</w:t>
      </w:r>
      <w:proofErr w:type="gramEnd"/>
      <w:r w:rsidRPr="00EE39DC">
        <w:rPr>
          <w:rFonts w:ascii="Times New Roman" w:hAnsi="Times New Roman" w:cs="Times New Roman"/>
          <w:sz w:val="24"/>
          <w:szCs w:val="24"/>
        </w:rPr>
        <w:t xml:space="preserve"> к которому в соответствии с настоящим Федеральным законом создается учреждение-правопреемник для целей администрирования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20) учреждение-правопреемник - постоянно действующее арбитражное учреждение, которое создано в порядке, установленном настоящим Федеральным законом, и осуществляет администрирование арбитража в соответствии с ранее заключенными арбитражными соглашениями, предусматривающими администрирование арбитража со стороны учреждения-</w:t>
      </w:r>
      <w:proofErr w:type="spellStart"/>
      <w:r w:rsidRPr="00EE39DC">
        <w:rPr>
          <w:rFonts w:ascii="Times New Roman" w:hAnsi="Times New Roman" w:cs="Times New Roman"/>
          <w:sz w:val="24"/>
          <w:szCs w:val="24"/>
        </w:rPr>
        <w:t>правопредшественника</w:t>
      </w:r>
      <w:proofErr w:type="spellEnd"/>
      <w:r w:rsidRPr="00EE39DC">
        <w:rPr>
          <w:rFonts w:ascii="Times New Roman" w:hAnsi="Times New Roman" w:cs="Times New Roman"/>
          <w:sz w:val="24"/>
          <w:szCs w:val="24"/>
        </w:rPr>
        <w:t>;</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21) электронный документ, передаваемый по каналам связи, - информация, подготовленная, отправленная, полученная или хранимая с помощью электронных, магнитных, оптических или аналогичных средств, включая электронный обмен данными и электронную почту.</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 Получение документов и иных материалов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Документы и иные материалы направляются сторонам в согласованном ими порядке и по указанным ими адресам.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w:t>
      </w:r>
      <w:proofErr w:type="gramStart"/>
      <w:r w:rsidRPr="00EE39DC">
        <w:rPr>
          <w:rFonts w:ascii="Times New Roman" w:hAnsi="Times New Roman" w:cs="Times New Roman"/>
          <w:sz w:val="24"/>
          <w:szCs w:val="24"/>
        </w:rPr>
        <w:t>Если стороны арбитража не согласовали иной порядок, документы и иные материалы направляются по последнему известному месту нахождения организации, являющейся стороной арбитража, или по месту жительства гражданина, в том числе индивидуального предпринимателя, являющегося стороной арбитража, заказным письмом с уведомлением о вручении или иным способом, предусматривающим фиксацию попытки доставки указанных документов и материалов.</w:t>
      </w:r>
      <w:proofErr w:type="gramEnd"/>
      <w:r w:rsidRPr="00EE39DC">
        <w:rPr>
          <w:rFonts w:ascii="Times New Roman" w:hAnsi="Times New Roman" w:cs="Times New Roman"/>
          <w:sz w:val="24"/>
          <w:szCs w:val="24"/>
        </w:rPr>
        <w:t xml:space="preserve"> </w:t>
      </w:r>
      <w:r w:rsidRPr="00EE39DC">
        <w:rPr>
          <w:rFonts w:ascii="Times New Roman" w:hAnsi="Times New Roman" w:cs="Times New Roman"/>
          <w:sz w:val="24"/>
          <w:szCs w:val="24"/>
        </w:rPr>
        <w:lastRenderedPageBreak/>
        <w:t>Документы и иные материалы считаются полученными в день такой доставки (фиксации попытки доставки), даже если сторона арбитража по этому адресу не находится или не проживает.</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4. Отказ от права на возражение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Если сторона, которая знает о том, что какое-либо диспозитивное положение настоящего Федерального закона или какое-либо требование, предусмотренное арбитражным соглашением, не было соблюдено, </w:t>
      </w:r>
      <w:proofErr w:type="gramStart"/>
      <w:r w:rsidRPr="00EE39DC">
        <w:rPr>
          <w:rFonts w:ascii="Times New Roman" w:hAnsi="Times New Roman" w:cs="Times New Roman"/>
          <w:sz w:val="24"/>
          <w:szCs w:val="24"/>
        </w:rPr>
        <w:t>и</w:t>
      </w:r>
      <w:proofErr w:type="gramEnd"/>
      <w:r w:rsidRPr="00EE39DC">
        <w:rPr>
          <w:rFonts w:ascii="Times New Roman" w:hAnsi="Times New Roman" w:cs="Times New Roman"/>
          <w:sz w:val="24"/>
          <w:szCs w:val="24"/>
        </w:rPr>
        <w:t xml:space="preserve"> тем не менее продолжает участвовать в арбитраже, не заявив возражений против такого несоблюдения без неоправданной задержки, а если для этой цели предусмотрен какой-либо срок, в течение такого срока, она считается отказавшейся от своего права на возражение.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5. Пределы вмешательства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По вопросам, регулируемым настоящим Федеральным законом, никакое судебное вмешательство не должно иметь места, кроме как в случаях, когда оно предусмотрено настоящим Федеральным законом.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6. Органы для выполнения определенных функций содействия и контроля в отношении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Функции, указанные в </w:t>
      </w:r>
      <w:hyperlink w:anchor="P118" w:history="1">
        <w:r w:rsidRPr="00EE39DC">
          <w:rPr>
            <w:rFonts w:ascii="Times New Roman" w:hAnsi="Times New Roman" w:cs="Times New Roman"/>
            <w:sz w:val="24"/>
            <w:szCs w:val="24"/>
          </w:rPr>
          <w:t>частях 3</w:t>
        </w:r>
      </w:hyperlink>
      <w:r w:rsidRPr="00EE39DC">
        <w:rPr>
          <w:rFonts w:ascii="Times New Roman" w:hAnsi="Times New Roman" w:cs="Times New Roman"/>
          <w:sz w:val="24"/>
          <w:szCs w:val="24"/>
        </w:rPr>
        <w:t xml:space="preserve"> и </w:t>
      </w:r>
      <w:hyperlink w:anchor="P121" w:history="1">
        <w:r w:rsidRPr="00EE39DC">
          <w:rPr>
            <w:rFonts w:ascii="Times New Roman" w:hAnsi="Times New Roman" w:cs="Times New Roman"/>
            <w:sz w:val="24"/>
            <w:szCs w:val="24"/>
          </w:rPr>
          <w:t>4 статьи 11</w:t>
        </w:r>
      </w:hyperlink>
      <w:r w:rsidRPr="00EE39DC">
        <w:rPr>
          <w:rFonts w:ascii="Times New Roman" w:hAnsi="Times New Roman" w:cs="Times New Roman"/>
          <w:sz w:val="24"/>
          <w:szCs w:val="24"/>
        </w:rPr>
        <w:t xml:space="preserve">, </w:t>
      </w:r>
      <w:hyperlink w:anchor="P141" w:history="1">
        <w:r w:rsidRPr="00EE39DC">
          <w:rPr>
            <w:rFonts w:ascii="Times New Roman" w:hAnsi="Times New Roman" w:cs="Times New Roman"/>
            <w:sz w:val="24"/>
            <w:szCs w:val="24"/>
          </w:rPr>
          <w:t>части 3 статьи 13</w:t>
        </w:r>
      </w:hyperlink>
      <w:r w:rsidRPr="00EE39DC">
        <w:rPr>
          <w:rFonts w:ascii="Times New Roman" w:hAnsi="Times New Roman" w:cs="Times New Roman"/>
          <w:sz w:val="24"/>
          <w:szCs w:val="24"/>
        </w:rPr>
        <w:t xml:space="preserve">, </w:t>
      </w:r>
      <w:hyperlink w:anchor="P145" w:history="1">
        <w:r w:rsidRPr="00EE39DC">
          <w:rPr>
            <w:rFonts w:ascii="Times New Roman" w:hAnsi="Times New Roman" w:cs="Times New Roman"/>
            <w:sz w:val="24"/>
            <w:szCs w:val="24"/>
          </w:rPr>
          <w:t>части 1 статьи 14</w:t>
        </w:r>
      </w:hyperlink>
      <w:r w:rsidRPr="00EE39DC">
        <w:rPr>
          <w:rFonts w:ascii="Times New Roman" w:hAnsi="Times New Roman" w:cs="Times New Roman"/>
          <w:sz w:val="24"/>
          <w:szCs w:val="24"/>
        </w:rPr>
        <w:t xml:space="preserve">, </w:t>
      </w:r>
      <w:hyperlink w:anchor="P158" w:history="1">
        <w:r w:rsidRPr="00EE39DC">
          <w:rPr>
            <w:rFonts w:ascii="Times New Roman" w:hAnsi="Times New Roman" w:cs="Times New Roman"/>
            <w:sz w:val="24"/>
            <w:szCs w:val="24"/>
          </w:rPr>
          <w:t>части 3 статьи 16</w:t>
        </w:r>
      </w:hyperlink>
      <w:r w:rsidRPr="00EE39DC">
        <w:rPr>
          <w:rFonts w:ascii="Times New Roman" w:hAnsi="Times New Roman" w:cs="Times New Roman"/>
          <w:sz w:val="24"/>
          <w:szCs w:val="24"/>
        </w:rPr>
        <w:t xml:space="preserve"> и </w:t>
      </w:r>
      <w:hyperlink w:anchor="P333" w:history="1">
        <w:r w:rsidRPr="00EE39DC">
          <w:rPr>
            <w:rFonts w:ascii="Times New Roman" w:hAnsi="Times New Roman" w:cs="Times New Roman"/>
            <w:sz w:val="24"/>
            <w:szCs w:val="24"/>
          </w:rPr>
          <w:t>статье 40</w:t>
        </w:r>
      </w:hyperlink>
      <w:r w:rsidRPr="00EE39DC">
        <w:rPr>
          <w:rFonts w:ascii="Times New Roman" w:hAnsi="Times New Roman" w:cs="Times New Roman"/>
          <w:sz w:val="24"/>
          <w:szCs w:val="24"/>
        </w:rPr>
        <w:t xml:space="preserve"> настоящего Федерального закона, выполняются компетентным судом.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2. АРБИТРАЖНОЕ СОГЛАШЕНИЕ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7. Определение, форма и толкование арбитражного соглашения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Арбитражное соглашение является соглашением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1" w:name="P83"/>
      <w:bookmarkEnd w:id="1"/>
      <w:r w:rsidRPr="00EE39DC">
        <w:rPr>
          <w:rFonts w:ascii="Times New Roman" w:hAnsi="Times New Roman" w:cs="Times New Roman"/>
          <w:sz w:val="24"/>
          <w:szCs w:val="24"/>
        </w:rPr>
        <w:t>2. Арбитражное соглашение заключается в письменной форме.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Положение, предусмотренное </w:t>
      </w:r>
      <w:hyperlink w:anchor="P83"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настоящей статьи, считается соблюденным, если арбитражное соглашение </w:t>
      </w:r>
      <w:proofErr w:type="gramStart"/>
      <w:r w:rsidRPr="00EE39DC">
        <w:rPr>
          <w:rFonts w:ascii="Times New Roman" w:hAnsi="Times New Roman" w:cs="Times New Roman"/>
          <w:sz w:val="24"/>
          <w:szCs w:val="24"/>
        </w:rPr>
        <w:t>заключено</w:t>
      </w:r>
      <w:proofErr w:type="gramEnd"/>
      <w:r w:rsidRPr="00EE39DC">
        <w:rPr>
          <w:rFonts w:ascii="Times New Roman" w:hAnsi="Times New Roman" w:cs="Times New Roman"/>
          <w:sz w:val="24"/>
          <w:szCs w:val="24"/>
        </w:rPr>
        <w:t xml:space="preserve"> в том числе путем обмена письмами, телеграммами, телексами, телефаксами и иными документами, включая электронные документы, передаваемые по каналам связи, позволяющим достоверно установить, что документ исходит от другой стороны.</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Арбитражное соглашение также считается заключенным в письменной форме, если оно заключается путем обмена процессуальными документами (в том числе исковым заявлением и отзывом на исковое заявление), в которых одна из сторон заявляет о наличии соглашения, а другая против этого не возражает.</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Ссылка в договоре на документ, содержащий арбитражную оговорку, представляет собой арбитражное соглашение, заключенное в письменной форме, при условии, что указанная ссылка позволяет считать такую оговорку частью договора.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Арбитражное соглашение может быть заключено путем его включения в правила организованных торгов или правила клиринга, которые зарегистрированы в соответствии с законодательством Российской Федерации. Такое арбитражное соглашение является арбитражным </w:t>
      </w:r>
      <w:r w:rsidRPr="00EE39DC">
        <w:rPr>
          <w:rFonts w:ascii="Times New Roman" w:hAnsi="Times New Roman" w:cs="Times New Roman"/>
          <w:sz w:val="24"/>
          <w:szCs w:val="24"/>
        </w:rPr>
        <w:lastRenderedPageBreak/>
        <w:t>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Арбитражное соглашение о передаче в арбитраж всех или части споров участников созданного в Российской Федерации юридического лица и самого юридического лица, для разбирательства которых применяются правила арбитража корпоративных споров, может быть заключено путем его включения в устав юридического лица. Устав, содержащий такое арбитражное соглашение, а также изменения, вносимые в устав, предусматривающие такое арбитражное соглашение, и изменения, вносимые в такое арбитражное соглашение, утверждаются решением высшего органа управления (собрания участников) юридического лица, принимаемым единогласно всеми участниками этого юридического лица, если иной порядок не предусмотрен законодательством Российской Федерации. Арбитражное соглашение, заключенное в порядке, установленном настоящей частью, распространяется на споры участников юридического лица и споры самого юридического лица, в которых участвует другое лицо, только если это другое лицо прямо выразило свою волю об обязательности для него такого арбитражного соглашения. Арбитражное соглашение не может быть заключено путем его включения в устав акционерного общества с числом акционеров - владельцев голосующих акций одна тысяча и более, а также в устав публичного акционерного общества,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 Местом арбитража при рассмотрении указанных в настоящей части споров должна являться Российская Федерация.</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13"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25.12.2018 N 485-ФЗ)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2" w:name="P90"/>
      <w:bookmarkEnd w:id="2"/>
      <w:r w:rsidRPr="00EE39DC">
        <w:rPr>
          <w:rFonts w:ascii="Times New Roman" w:hAnsi="Times New Roman" w:cs="Times New Roman"/>
          <w:sz w:val="24"/>
          <w:szCs w:val="24"/>
        </w:rPr>
        <w:t xml:space="preserve">7.1. </w:t>
      </w:r>
      <w:proofErr w:type="gramStart"/>
      <w:r w:rsidRPr="00EE39DC">
        <w:rPr>
          <w:rFonts w:ascii="Times New Roman" w:hAnsi="Times New Roman" w:cs="Times New Roman"/>
          <w:sz w:val="24"/>
          <w:szCs w:val="24"/>
        </w:rPr>
        <w:t>Для рассмотрения третейским судом споров, вытекающих из соглашений участников юридического лица по поводу управления этим юридическим лицом, включая споры, вытекающие из корпоративных договоров, а также споров по искам участников юридического лица о признании недействительными сделок, совершенных юридическим лицом, и (или) применении последствий недействительности таких сделок достаточно заключения арбитражного соглашения между сторонами указанного соглашения участников юридического лица или сделки.</w:t>
      </w:r>
      <w:proofErr w:type="gramEnd"/>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7.1 введена Федеральным </w:t>
      </w:r>
      <w:hyperlink r:id="rId14"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При толковании арбитражного соглашения любые сомнения должны толковаться в пользу его действительности и исполнимости.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Если стороны не договорились об ином, арбитражное соглашение по спору, возникающему из договора или в связи с ним, распространяется и на любые сделки между сторонами арбитражного соглашения, направленные на исполнение, изменение или расторжение указанного договора.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10. 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также как первоначального, так и нового должника.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Арбитражное соглашение, содержащееся в договоре, распространяется также на любые споры, связанные с заключением договора, его вступлением в силу, изменением, прекращением, действительностью, в том числе с возвратом сторонами всего исполненного по договору, признанному недействительным или незаключенным, если иное не следует из самого арбитражного соглашения.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3" w:name="P96"/>
      <w:bookmarkEnd w:id="3"/>
      <w:r w:rsidRPr="00EE39DC">
        <w:rPr>
          <w:rFonts w:ascii="Times New Roman" w:hAnsi="Times New Roman" w:cs="Times New Roman"/>
          <w:sz w:val="24"/>
          <w:szCs w:val="24"/>
        </w:rPr>
        <w:t>12. Правила арбитража, на которые ссылается арбитражное соглашение, рассматриваются в качестве неотъемлемой части арбитражного соглашения. Условия, которые в соответствии с настоящим Федеральным законом могут быть согласованы только прямым соглашением сторон, не могут быть включены в правила постоянно действующего арбитражного учреждения.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8. Арбитражное соглашение и предъявление искового заявления по существу спора в суде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4" w:name="P100"/>
      <w:bookmarkEnd w:id="4"/>
      <w:r w:rsidRPr="00EE39DC">
        <w:rPr>
          <w:rFonts w:ascii="Times New Roman" w:hAnsi="Times New Roman" w:cs="Times New Roman"/>
          <w:sz w:val="24"/>
          <w:szCs w:val="24"/>
        </w:rPr>
        <w:t>1. Суд, в который подано исковое заявление по вопросу, являющемуся предметом арбитражного соглашения, должен при условии, что любая из сторон заявит об этом не позднее представления своего первого заявления по существу спора, оставить исковое заявление без рассмотрения, если не найдет, что арбитражное соглашение недействительно, утратило силу или не может быть исполнено.</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Предъявление указанного в </w:t>
      </w:r>
      <w:hyperlink w:anchor="P100" w:history="1">
        <w:r w:rsidRPr="00EE39DC">
          <w:rPr>
            <w:rFonts w:ascii="Times New Roman" w:hAnsi="Times New Roman" w:cs="Times New Roman"/>
            <w:sz w:val="24"/>
            <w:szCs w:val="24"/>
          </w:rPr>
          <w:t>части 1</w:t>
        </w:r>
      </w:hyperlink>
      <w:r w:rsidRPr="00EE39DC">
        <w:rPr>
          <w:rFonts w:ascii="Times New Roman" w:hAnsi="Times New Roman" w:cs="Times New Roman"/>
          <w:sz w:val="24"/>
          <w:szCs w:val="24"/>
        </w:rPr>
        <w:t xml:space="preserve"> настоящей статьи искового заявления в суд само по себе не препятствует началу или продолжению арбитража и принятию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9. Арбитражное соглашение и обеспечительные меры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Обращение стороны в суд </w:t>
      </w:r>
      <w:proofErr w:type="gramStart"/>
      <w:r w:rsidRPr="00EE39DC">
        <w:rPr>
          <w:rFonts w:ascii="Times New Roman" w:hAnsi="Times New Roman" w:cs="Times New Roman"/>
          <w:sz w:val="24"/>
          <w:szCs w:val="24"/>
        </w:rPr>
        <w:t>до</w:t>
      </w:r>
      <w:proofErr w:type="gramEnd"/>
      <w:r w:rsidRPr="00EE39DC">
        <w:rPr>
          <w:rFonts w:ascii="Times New Roman" w:hAnsi="Times New Roman" w:cs="Times New Roman"/>
          <w:sz w:val="24"/>
          <w:szCs w:val="24"/>
        </w:rPr>
        <w:t xml:space="preserve"> или </w:t>
      </w:r>
      <w:proofErr w:type="gramStart"/>
      <w:r w:rsidRPr="00EE39DC">
        <w:rPr>
          <w:rFonts w:ascii="Times New Roman" w:hAnsi="Times New Roman" w:cs="Times New Roman"/>
          <w:sz w:val="24"/>
          <w:szCs w:val="24"/>
        </w:rPr>
        <w:t>во</w:t>
      </w:r>
      <w:proofErr w:type="gramEnd"/>
      <w:r w:rsidRPr="00EE39DC">
        <w:rPr>
          <w:rFonts w:ascii="Times New Roman" w:hAnsi="Times New Roman" w:cs="Times New Roman"/>
          <w:sz w:val="24"/>
          <w:szCs w:val="24"/>
        </w:rPr>
        <w:t xml:space="preserve"> время арбитража с просьбой о принятии мер по обеспечению иска и вынесение судом определения о принятии таких мер не являются несовместимыми с арбитражным соглашением.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3. СОСТАВ ТРЕТЕЙСКОГО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10. Число арбитров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Стороны арбитража могут определять по своему усмотрению число арбитров, при этом, если иное не указано в федеральном законе, число арбитров должно быть нечетным.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Если стороны арбитража не определят число арбитров, назначаются три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11. Избрание (назначение) арбитров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Ни одно лицо не может быть лишено права выступать в качестве арбитра по причине его гражданства, если стороны арбитража не договорились об ином. Стороны арбитража вправе договориться о дополнительных требованиях, предъявляемых к арбитрам, включая требования к их квалификации, или о разрешении спора конкретным арбитром или арбитрами.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5" w:name="P117"/>
      <w:bookmarkEnd w:id="5"/>
      <w:r w:rsidRPr="00EE39DC">
        <w:rPr>
          <w:rFonts w:ascii="Times New Roman" w:hAnsi="Times New Roman" w:cs="Times New Roman"/>
          <w:sz w:val="24"/>
          <w:szCs w:val="24"/>
        </w:rPr>
        <w:t xml:space="preserve">2. Стороны арбитража могут согласовать по своему усмотрению процедуру избрания (назначения) арбитра или арбитров при условии соблюдения положений </w:t>
      </w:r>
      <w:hyperlink w:anchor="P121" w:history="1">
        <w:r w:rsidRPr="00EE39DC">
          <w:rPr>
            <w:rFonts w:ascii="Times New Roman" w:hAnsi="Times New Roman" w:cs="Times New Roman"/>
            <w:sz w:val="24"/>
            <w:szCs w:val="24"/>
          </w:rPr>
          <w:t>частей 4</w:t>
        </w:r>
      </w:hyperlink>
      <w:r w:rsidRPr="00EE39DC">
        <w:rPr>
          <w:rFonts w:ascii="Times New Roman" w:hAnsi="Times New Roman" w:cs="Times New Roman"/>
          <w:sz w:val="24"/>
          <w:szCs w:val="24"/>
        </w:rPr>
        <w:t xml:space="preserve"> - </w:t>
      </w:r>
      <w:hyperlink w:anchor="P130" w:history="1">
        <w:r w:rsidRPr="00EE39DC">
          <w:rPr>
            <w:rFonts w:ascii="Times New Roman" w:hAnsi="Times New Roman" w:cs="Times New Roman"/>
            <w:sz w:val="24"/>
            <w:szCs w:val="24"/>
          </w:rPr>
          <w:t>11</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6" w:name="P118"/>
      <w:bookmarkEnd w:id="6"/>
      <w:r w:rsidRPr="00EE39DC">
        <w:rPr>
          <w:rFonts w:ascii="Times New Roman" w:hAnsi="Times New Roman" w:cs="Times New Roman"/>
          <w:sz w:val="24"/>
          <w:szCs w:val="24"/>
        </w:rPr>
        <w:t xml:space="preserve">3. В отсутствие соглашения, предусмотренного </w:t>
      </w:r>
      <w:hyperlink w:anchor="P117"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при арбитраже с тремя арбитрами каждая сторона избирает одного арбитра и два назначенных таким образом арбитра избирают третьего арбитра. Если сторона не изберет арбитра в течение одного месяца по получении просьбы об этом от другой стороны или если два арбитра в течение одного месяца с момента их избрания не договорятся об избрании третьего арбитра, по заявлению любой стороны назначение производится компетентным судом;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при арбитраже с единоличным арбитром, если стороны арбитража не придут к соглашению об избрании арбитра, по просьбе любой стороны назначение производится компетентным судом.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7" w:name="P121"/>
      <w:bookmarkEnd w:id="7"/>
      <w:r w:rsidRPr="00EE39DC">
        <w:rPr>
          <w:rFonts w:ascii="Times New Roman" w:hAnsi="Times New Roman" w:cs="Times New Roman"/>
          <w:sz w:val="24"/>
          <w:szCs w:val="24"/>
        </w:rPr>
        <w:t xml:space="preserve">4. </w:t>
      </w:r>
      <w:proofErr w:type="gramStart"/>
      <w:r w:rsidRPr="00EE39DC">
        <w:rPr>
          <w:rFonts w:ascii="Times New Roman" w:hAnsi="Times New Roman" w:cs="Times New Roman"/>
          <w:sz w:val="24"/>
          <w:szCs w:val="24"/>
        </w:rPr>
        <w:t xml:space="preserve">Если при процедуре избрания (назначения) арбитров, согласованной сторонами, одна из сторон не соблюдает такую процедуру, либо стороны или два арбитра не могут достичь соглашения в соответствии с такой процедурой, либо третье лицо, включая постоянно </w:t>
      </w:r>
      <w:r w:rsidRPr="00EE39DC">
        <w:rPr>
          <w:rFonts w:ascii="Times New Roman" w:hAnsi="Times New Roman" w:cs="Times New Roman"/>
          <w:sz w:val="24"/>
          <w:szCs w:val="24"/>
        </w:rPr>
        <w:lastRenderedPageBreak/>
        <w:t>действующее арбитражное учреждение, не выполняет в соответствии с правилами арбитража какую-либо функцию, возложенную на него в соответствии с такой процедурой, любая сторона может просить компетентный суд</w:t>
      </w:r>
      <w:proofErr w:type="gramEnd"/>
      <w:r w:rsidRPr="00EE39DC">
        <w:rPr>
          <w:rFonts w:ascii="Times New Roman" w:hAnsi="Times New Roman" w:cs="Times New Roman"/>
          <w:sz w:val="24"/>
          <w:szCs w:val="24"/>
        </w:rPr>
        <w:t xml:space="preserve"> принять необходимые меры с учетом согласованной сторонами процедуры избрания (назначения), если только соглашение о процедуре избрания (назначения) не предусматривает иные способы обеспечения назначения.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такую возможность, в указанных случаях арбитраж </w:t>
      </w:r>
      <w:proofErr w:type="gramStart"/>
      <w:r w:rsidRPr="00EE39DC">
        <w:rPr>
          <w:rFonts w:ascii="Times New Roman" w:hAnsi="Times New Roman" w:cs="Times New Roman"/>
          <w:sz w:val="24"/>
          <w:szCs w:val="24"/>
        </w:rPr>
        <w:t>прекращается</w:t>
      </w:r>
      <w:proofErr w:type="gramEnd"/>
      <w:r w:rsidRPr="00EE39DC">
        <w:rPr>
          <w:rFonts w:ascii="Times New Roman" w:hAnsi="Times New Roman" w:cs="Times New Roman"/>
          <w:sz w:val="24"/>
          <w:szCs w:val="24"/>
        </w:rPr>
        <w:t xml:space="preserve"> и этот спор может быть передан на разрешение компетентного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При назначении арбитра компетентный суд учитывает любые требования, предъявляемые к арбитру соглашением сторон, и такие соображения, которые могут обеспечить назначение независимого и беспристрастного арбитра.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8" w:name="P123"/>
      <w:bookmarkEnd w:id="8"/>
      <w:r w:rsidRPr="00EE39DC">
        <w:rPr>
          <w:rFonts w:ascii="Times New Roman" w:hAnsi="Times New Roman" w:cs="Times New Roman"/>
          <w:sz w:val="24"/>
          <w:szCs w:val="24"/>
        </w:rPr>
        <w:t xml:space="preserve">6. Если стороны не договорились об ином, арбитр, разрешающий спор единолично (в случае коллегиального разрешения спора при соблюдении положений </w:t>
      </w:r>
      <w:hyperlink w:anchor="P126" w:history="1">
        <w:r w:rsidRPr="00EE39DC">
          <w:rPr>
            <w:rFonts w:ascii="Times New Roman" w:hAnsi="Times New Roman" w:cs="Times New Roman"/>
            <w:sz w:val="24"/>
            <w:szCs w:val="24"/>
          </w:rPr>
          <w:t>части 7</w:t>
        </w:r>
      </w:hyperlink>
      <w:r w:rsidRPr="00EE39DC">
        <w:rPr>
          <w:rFonts w:ascii="Times New Roman" w:hAnsi="Times New Roman" w:cs="Times New Roman"/>
          <w:sz w:val="24"/>
          <w:szCs w:val="24"/>
        </w:rPr>
        <w:t xml:space="preserve"> настоящей статьи - председатель третейского суда), должен соответствовать одному из следующих требований:</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иметь высшее юридическое образование, подтвержденное выданным на территории Российской Федерации дипломом установленного образца;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иметь высшее юридическое образование, подтвержденное документами иностранных государств, признаваемыми на территории Российской Федерации.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9" w:name="P126"/>
      <w:bookmarkEnd w:id="9"/>
      <w:r w:rsidRPr="00EE39DC">
        <w:rPr>
          <w:rFonts w:ascii="Times New Roman" w:hAnsi="Times New Roman" w:cs="Times New Roman"/>
          <w:sz w:val="24"/>
          <w:szCs w:val="24"/>
        </w:rPr>
        <w:t xml:space="preserve">7. В случае коллегиального разрешения спора стороны арбитража могут договориться о том, что председатель третейского суда может не соответствовать требованиям, установленным </w:t>
      </w:r>
      <w:hyperlink w:anchor="P123" w:history="1">
        <w:r w:rsidRPr="00EE39DC">
          <w:rPr>
            <w:rFonts w:ascii="Times New Roman" w:hAnsi="Times New Roman" w:cs="Times New Roman"/>
            <w:sz w:val="24"/>
            <w:szCs w:val="24"/>
          </w:rPr>
          <w:t>частью 6</w:t>
        </w:r>
      </w:hyperlink>
      <w:r w:rsidRPr="00EE39DC">
        <w:rPr>
          <w:rFonts w:ascii="Times New Roman" w:hAnsi="Times New Roman" w:cs="Times New Roman"/>
          <w:sz w:val="24"/>
          <w:szCs w:val="24"/>
        </w:rPr>
        <w:t xml:space="preserve"> настоящей статьи, при условии, что в состав третейского суда будет входить арбитр, соответствующий указанным требованиям.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Арбитром не может быть лицо, не достигшее возраста двадцати пяти лет, недееспособное лицо или лицо, дееспособность которого ограничена.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Арбитром не может быть физическое лицо, имеющее неснятую или непогашенную судимость.</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10. Арбитром не может быть физическое лицо, полномочия которого в качестве судьи, адвоката, нотариуса, следователя, прокурора или другого сотрудника правоохранительных органов были прекращены в Российской Федерации в установленном федеральным законом порядке за совершение проступков, несовместимых с его профессиональной деятельностью.</w:t>
      </w:r>
    </w:p>
    <w:p w:rsidR="00EE39DC" w:rsidRPr="00EE39DC" w:rsidRDefault="00EE39DC">
      <w:pPr>
        <w:pStyle w:val="ConsPlusNormal"/>
        <w:spacing w:before="220"/>
        <w:ind w:firstLine="540"/>
        <w:jc w:val="both"/>
        <w:rPr>
          <w:rFonts w:ascii="Times New Roman" w:hAnsi="Times New Roman" w:cs="Times New Roman"/>
          <w:sz w:val="24"/>
          <w:szCs w:val="24"/>
        </w:rPr>
      </w:pPr>
      <w:bookmarkStart w:id="10" w:name="P130"/>
      <w:bookmarkEnd w:id="10"/>
      <w:r w:rsidRPr="00EE39DC">
        <w:rPr>
          <w:rFonts w:ascii="Times New Roman" w:hAnsi="Times New Roman" w:cs="Times New Roman"/>
          <w:sz w:val="24"/>
          <w:szCs w:val="24"/>
        </w:rPr>
        <w:t>11. Арбитром не может быть физическое лицо, которое в соответствии с его статусом, определенным федеральным законом, не может быть избрано (назначено) арбитром.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12. Основания для отвода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В случае обращения к какому-либо лицу в связи с его возможным избранием (назначением) в качестве арбитра это лицо должно в письменной форме сообщить сторонам о любых обстоятельствах, которые могут вызвать обоснованные сомнения относительно его беспристрастности или независимости при разбирательстве соответствующего спора. Арбитр с момента его избрания (назначения) и в течение всего арбитража должен без промедления сообщать сторонам арбитража о возникновении таких обстоятельств, если он не уведомил их о таких обстоятельствах ранее.</w:t>
      </w:r>
    </w:p>
    <w:p w:rsidR="00EE39DC" w:rsidRPr="00EE39DC" w:rsidRDefault="00EE39DC">
      <w:pPr>
        <w:pStyle w:val="ConsPlusNormal"/>
        <w:spacing w:before="220"/>
        <w:ind w:firstLine="540"/>
        <w:jc w:val="both"/>
        <w:rPr>
          <w:rFonts w:ascii="Times New Roman" w:hAnsi="Times New Roman" w:cs="Times New Roman"/>
          <w:sz w:val="24"/>
          <w:szCs w:val="24"/>
        </w:rPr>
      </w:pPr>
      <w:bookmarkStart w:id="11" w:name="P135"/>
      <w:bookmarkEnd w:id="11"/>
      <w:r w:rsidRPr="00EE39DC">
        <w:rPr>
          <w:rFonts w:ascii="Times New Roman" w:hAnsi="Times New Roman" w:cs="Times New Roman"/>
          <w:sz w:val="24"/>
          <w:szCs w:val="24"/>
        </w:rPr>
        <w:lastRenderedPageBreak/>
        <w:t xml:space="preserve">2. Отвод арбитру может быть заявлен только в том случае, если существуют обстоятельства, вызывающие обоснованные сомнения относительно его беспристрастности или независимости, либо если он не соответствует требованиям, предъявляемым федеральным законом или соглашением сторон. </w:t>
      </w:r>
      <w:proofErr w:type="gramStart"/>
      <w:r w:rsidRPr="00EE39DC">
        <w:rPr>
          <w:rFonts w:ascii="Times New Roman" w:hAnsi="Times New Roman" w:cs="Times New Roman"/>
          <w:sz w:val="24"/>
          <w:szCs w:val="24"/>
        </w:rPr>
        <w:t>Сторона может заявить отвод арбитру, которого она избрала (назначила) или в избрании (назначении) которого она принимала участие, лишь по основаниям, которые стали ей известны после избрания (назначения) арбитра.</w:t>
      </w:r>
      <w:proofErr w:type="gramEnd"/>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12" w:name="P137"/>
      <w:bookmarkEnd w:id="12"/>
      <w:r w:rsidRPr="00EE39DC">
        <w:rPr>
          <w:rFonts w:ascii="Times New Roman" w:hAnsi="Times New Roman" w:cs="Times New Roman"/>
          <w:sz w:val="24"/>
          <w:szCs w:val="24"/>
        </w:rPr>
        <w:t>Статья 13. Процедура отвода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13" w:name="P139"/>
      <w:bookmarkEnd w:id="13"/>
      <w:r w:rsidRPr="00EE39DC">
        <w:rPr>
          <w:rFonts w:ascii="Times New Roman" w:hAnsi="Times New Roman" w:cs="Times New Roman"/>
          <w:sz w:val="24"/>
          <w:szCs w:val="24"/>
        </w:rPr>
        <w:t xml:space="preserve">1. Стороны могут по своему усмотрению договориться о процедуре отвода арбитра при условии соблюдения положений </w:t>
      </w:r>
      <w:hyperlink w:anchor="P141" w:history="1">
        <w:r w:rsidRPr="00EE39DC">
          <w:rPr>
            <w:rFonts w:ascii="Times New Roman" w:hAnsi="Times New Roman" w:cs="Times New Roman"/>
            <w:sz w:val="24"/>
            <w:szCs w:val="24"/>
          </w:rPr>
          <w:t>части 3</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14" w:name="P140"/>
      <w:bookmarkEnd w:id="14"/>
      <w:r w:rsidRPr="00EE39DC">
        <w:rPr>
          <w:rFonts w:ascii="Times New Roman" w:hAnsi="Times New Roman" w:cs="Times New Roman"/>
          <w:sz w:val="24"/>
          <w:szCs w:val="24"/>
        </w:rPr>
        <w:t xml:space="preserve">2. При отсутствии договоренности, предусмотренной </w:t>
      </w:r>
      <w:hyperlink w:anchor="P139"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 сторона, намеревающаяся заявить отвод арбитру, в течение пятнадцати дней после того, как ей стало известно о формировании третейского суда или о любых обстоятельствах, указанных в </w:t>
      </w:r>
      <w:hyperlink w:anchor="P135" w:history="1">
        <w:r w:rsidRPr="00EE39DC">
          <w:rPr>
            <w:rFonts w:ascii="Times New Roman" w:hAnsi="Times New Roman" w:cs="Times New Roman"/>
            <w:sz w:val="24"/>
            <w:szCs w:val="24"/>
          </w:rPr>
          <w:t>части 2 статьи 12</w:t>
        </w:r>
      </w:hyperlink>
      <w:r w:rsidRPr="00EE39DC">
        <w:rPr>
          <w:rFonts w:ascii="Times New Roman" w:hAnsi="Times New Roman" w:cs="Times New Roman"/>
          <w:sz w:val="24"/>
          <w:szCs w:val="24"/>
        </w:rPr>
        <w:t xml:space="preserve"> настоящего Федерального закона, в письменной форме сообщает третейскому суду мотивы отвода. Если арбитр, которому заявлен отвод, не заявляет самоотвод или другая сторона не соглашается с отводом, вопрос об отводе решается третейским судом.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15" w:name="P141"/>
      <w:bookmarkEnd w:id="15"/>
      <w:r w:rsidRPr="00EE39DC">
        <w:rPr>
          <w:rFonts w:ascii="Times New Roman" w:hAnsi="Times New Roman" w:cs="Times New Roman"/>
          <w:sz w:val="24"/>
          <w:szCs w:val="24"/>
        </w:rPr>
        <w:t xml:space="preserve">3. Если при применении любой процедуры, согласованной сторонами, или процедуры, предусмотренной </w:t>
      </w:r>
      <w:hyperlink w:anchor="P140"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настоящей статьи, заявление об отводе не удовлетворено, сторона, заявляющая отвод, в течение одного месяца со дня получения уведомления о </w:t>
      </w:r>
      <w:proofErr w:type="gramStart"/>
      <w:r w:rsidRPr="00EE39DC">
        <w:rPr>
          <w:rFonts w:ascii="Times New Roman" w:hAnsi="Times New Roman" w:cs="Times New Roman"/>
          <w:sz w:val="24"/>
          <w:szCs w:val="24"/>
        </w:rPr>
        <w:t>решении</w:t>
      </w:r>
      <w:proofErr w:type="gramEnd"/>
      <w:r w:rsidRPr="00EE39DC">
        <w:rPr>
          <w:rFonts w:ascii="Times New Roman" w:hAnsi="Times New Roman" w:cs="Times New Roman"/>
          <w:sz w:val="24"/>
          <w:szCs w:val="24"/>
        </w:rPr>
        <w:t xml:space="preserve"> об отклонении отвода может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Предъявление в суд указанного заявления само по себе не препятствует третейскому суду, включая арбитра, которому заявлен отвод, продолжать арбитраж и принять арбитражное решение.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16" w:name="P143"/>
      <w:bookmarkEnd w:id="16"/>
      <w:r w:rsidRPr="00EE39DC">
        <w:rPr>
          <w:rFonts w:ascii="Times New Roman" w:hAnsi="Times New Roman" w:cs="Times New Roman"/>
          <w:sz w:val="24"/>
          <w:szCs w:val="24"/>
        </w:rPr>
        <w:t>Статья 14. Прекращение полномочий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17" w:name="P145"/>
      <w:bookmarkEnd w:id="17"/>
      <w:r w:rsidRPr="00EE39DC">
        <w:rPr>
          <w:rFonts w:ascii="Times New Roman" w:hAnsi="Times New Roman" w:cs="Times New Roman"/>
          <w:sz w:val="24"/>
          <w:szCs w:val="24"/>
        </w:rPr>
        <w:t>1.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арбитр оказывается юридически или фактически неспособным участвовать в рассмотрении спора либо не участвует в рассмотрении спора в течение неоправданно длительного срока, его полномочия прекращаются, если арбитр заявляет самоотвод или стороны договариваются о прекращении таких полномочий. В иных случаях, если арбитр не заявляет самоотвод и отсутствует соглашение сторон о прекращении полномочий арбитра по </w:t>
      </w:r>
      <w:proofErr w:type="gramStart"/>
      <w:r w:rsidRPr="00EE39DC">
        <w:rPr>
          <w:rFonts w:ascii="Times New Roman" w:hAnsi="Times New Roman" w:cs="Times New Roman"/>
          <w:sz w:val="24"/>
          <w:szCs w:val="24"/>
        </w:rPr>
        <w:t>какому-либо</w:t>
      </w:r>
      <w:proofErr w:type="gramEnd"/>
      <w:r w:rsidRPr="00EE39DC">
        <w:rPr>
          <w:rFonts w:ascii="Times New Roman" w:hAnsi="Times New Roman" w:cs="Times New Roman"/>
          <w:sz w:val="24"/>
          <w:szCs w:val="24"/>
        </w:rPr>
        <w:t xml:space="preserve"> из этих оснований, любая сторона может обратиться в компетентный суд с заявлением о разрешении вопроса о прекращении полномочий арбитра. Стороны, арбитражное соглашение которых предусматривает администрирование арбитража постоянно действующим арбитражным учреждением, могут договориться об ином порядке прекращения полномочий и замены арбитра или своим прямым соглашением могут исключить данную возможность.</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Самоотвод арбитра или согласие стороны на прекращение его полномочий в соответствии с настоящей статьей или </w:t>
      </w:r>
      <w:hyperlink w:anchor="P139" w:history="1">
        <w:r w:rsidRPr="00EE39DC">
          <w:rPr>
            <w:rFonts w:ascii="Times New Roman" w:hAnsi="Times New Roman" w:cs="Times New Roman"/>
            <w:sz w:val="24"/>
            <w:szCs w:val="24"/>
          </w:rPr>
          <w:t>частью 1 статьи 13</w:t>
        </w:r>
      </w:hyperlink>
      <w:r w:rsidRPr="00EE39DC">
        <w:rPr>
          <w:rFonts w:ascii="Times New Roman" w:hAnsi="Times New Roman" w:cs="Times New Roman"/>
          <w:sz w:val="24"/>
          <w:szCs w:val="24"/>
        </w:rPr>
        <w:t xml:space="preserve"> настоящего Федерального закона не означает признания любого из оснований, указанных в настоящей статье или в </w:t>
      </w:r>
      <w:hyperlink w:anchor="P135" w:history="1">
        <w:r w:rsidRPr="00EE39DC">
          <w:rPr>
            <w:rFonts w:ascii="Times New Roman" w:hAnsi="Times New Roman" w:cs="Times New Roman"/>
            <w:sz w:val="24"/>
            <w:szCs w:val="24"/>
          </w:rPr>
          <w:t>части 2 статьи 12</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15. Замена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полномочия арбитра прекращаются на основании </w:t>
      </w:r>
      <w:hyperlink w:anchor="P137" w:history="1">
        <w:r w:rsidRPr="00EE39DC">
          <w:rPr>
            <w:rFonts w:ascii="Times New Roman" w:hAnsi="Times New Roman" w:cs="Times New Roman"/>
            <w:sz w:val="24"/>
            <w:szCs w:val="24"/>
          </w:rPr>
          <w:t>статьи 13</w:t>
        </w:r>
      </w:hyperlink>
      <w:r w:rsidRPr="00EE39DC">
        <w:rPr>
          <w:rFonts w:ascii="Times New Roman" w:hAnsi="Times New Roman" w:cs="Times New Roman"/>
          <w:sz w:val="24"/>
          <w:szCs w:val="24"/>
        </w:rPr>
        <w:t xml:space="preserve"> или </w:t>
      </w:r>
      <w:hyperlink w:anchor="P143" w:history="1">
        <w:r w:rsidRPr="00EE39DC">
          <w:rPr>
            <w:rFonts w:ascii="Times New Roman" w:hAnsi="Times New Roman" w:cs="Times New Roman"/>
            <w:sz w:val="24"/>
            <w:szCs w:val="24"/>
          </w:rPr>
          <w:t>14</w:t>
        </w:r>
      </w:hyperlink>
      <w:r w:rsidRPr="00EE39DC">
        <w:rPr>
          <w:rFonts w:ascii="Times New Roman" w:hAnsi="Times New Roman" w:cs="Times New Roman"/>
          <w:sz w:val="24"/>
          <w:szCs w:val="24"/>
        </w:rPr>
        <w:t xml:space="preserve"> настоящего Федерального закона, либо ввиду того, что арбитр заявляет самоотвод по любой иной причине, либо ввиду отмены его полномочий соглашением сторон, а равно и во всяком другом случае прекращения его полномочий заменяющий арбитр назначается в соответствии с правилами, </w:t>
      </w:r>
      <w:r w:rsidRPr="00EE39DC">
        <w:rPr>
          <w:rFonts w:ascii="Times New Roman" w:hAnsi="Times New Roman" w:cs="Times New Roman"/>
          <w:sz w:val="24"/>
          <w:szCs w:val="24"/>
        </w:rPr>
        <w:lastRenderedPageBreak/>
        <w:t>которые были применимы к назначению заменяемого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4. КОМПЕТЕНЦИЯ ТРЕТЕЙСКОГО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16. Право третейского суда на принятие постановления по вопросу о своей компетенции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Третейский суд может сам принять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признается соглашением, не зависящим от других условий договора. Принятие арбитражного решения о том, что договор недействителен, само по себе не влечет недействительность арбитражного соглашения.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18" w:name="P157"/>
      <w:bookmarkEnd w:id="18"/>
      <w:r w:rsidRPr="00EE39DC">
        <w:rPr>
          <w:rFonts w:ascii="Times New Roman" w:hAnsi="Times New Roman" w:cs="Times New Roman"/>
          <w:sz w:val="24"/>
          <w:szCs w:val="24"/>
        </w:rPr>
        <w:t>2. 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p w:rsidR="00EE39DC" w:rsidRPr="00EE39DC" w:rsidRDefault="00EE39DC">
      <w:pPr>
        <w:pStyle w:val="ConsPlusNormal"/>
        <w:spacing w:before="220"/>
        <w:ind w:firstLine="540"/>
        <w:jc w:val="both"/>
        <w:rPr>
          <w:rFonts w:ascii="Times New Roman" w:hAnsi="Times New Roman" w:cs="Times New Roman"/>
          <w:sz w:val="24"/>
          <w:szCs w:val="24"/>
        </w:rPr>
      </w:pPr>
      <w:bookmarkStart w:id="19" w:name="P158"/>
      <w:bookmarkEnd w:id="19"/>
      <w:r w:rsidRPr="00EE39DC">
        <w:rPr>
          <w:rFonts w:ascii="Times New Roman" w:hAnsi="Times New Roman" w:cs="Times New Roman"/>
          <w:sz w:val="24"/>
          <w:szCs w:val="24"/>
        </w:rPr>
        <w:t xml:space="preserve">3. Третейский суд может принять постановление по заявлению, указанному в </w:t>
      </w:r>
      <w:hyperlink w:anchor="P157" w:history="1">
        <w:r w:rsidRPr="00EE39DC">
          <w:rPr>
            <w:rFonts w:ascii="Times New Roman" w:hAnsi="Times New Roman" w:cs="Times New Roman"/>
            <w:sz w:val="24"/>
            <w:szCs w:val="24"/>
          </w:rPr>
          <w:t>части 2</w:t>
        </w:r>
      </w:hyperlink>
      <w:r w:rsidRPr="00EE39DC">
        <w:rPr>
          <w:rFonts w:ascii="Times New Roman" w:hAnsi="Times New Roman" w:cs="Times New Roman"/>
          <w:sz w:val="24"/>
          <w:szCs w:val="24"/>
        </w:rPr>
        <w:t xml:space="preserve"> настоящей статьи, либо как по вопросу предварительного характера, либо в решении по существу спора. Если третейский суд принимает постановление по вопросу предварительного характера, что он обладает компетенцией, любая сторона может в течение одного месяца после получения уведомления о принятии этого постановления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такую возможность. Предъявление в суд указанного заявления само по себе не препятствует третейскому суду продолжать арбитраж и принять арбитражное решение.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17. Полномочие третейского суда распорядиться о принятии обеспечительных мер</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20" w:name="P162"/>
      <w:bookmarkEnd w:id="20"/>
      <w:r w:rsidRPr="00EE39DC">
        <w:rPr>
          <w:rFonts w:ascii="Times New Roman" w:hAnsi="Times New Roman" w:cs="Times New Roman"/>
          <w:sz w:val="24"/>
          <w:szCs w:val="24"/>
        </w:rPr>
        <w:t>1. Если стороны не договорились об ином, третейский суд по заявлению любой стороны может распорядиться о принятии какой-либо стороной обеспечительных мер, которые он считает необходимыми. Третейский суд может потребовать от любой стороны предоставить надлежащее обеспечение в связи с указанными мерами. Постановления и иные процессуальные акты третейского суда о принятии обеспечительных мер подлежат выполнению сторонами.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Соглашением сторон также может быть предусмотрено, что до формирования третейского суда постоянно действующее арбитражное учреждение вправе распорядиться о принятии какой-либо стороной обеспечительных мер, которые оно считает необходимыми. К подобным обеспечительным мерам применяется </w:t>
      </w:r>
      <w:hyperlink w:anchor="P162" w:history="1">
        <w:r w:rsidRPr="00EE39DC">
          <w:rPr>
            <w:rFonts w:ascii="Times New Roman" w:hAnsi="Times New Roman" w:cs="Times New Roman"/>
            <w:sz w:val="24"/>
            <w:szCs w:val="24"/>
          </w:rPr>
          <w:t>часть 1</w:t>
        </w:r>
      </w:hyperlink>
      <w:r w:rsidRPr="00EE39DC">
        <w:rPr>
          <w:rFonts w:ascii="Times New Roman" w:hAnsi="Times New Roman" w:cs="Times New Roman"/>
          <w:sz w:val="24"/>
          <w:szCs w:val="24"/>
        </w:rPr>
        <w:t xml:space="preserve"> настоящей статьи, как если бы они были приняты третейским судом.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5. ВЕДЕНИЕ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18. Принципы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Арбитраж осуществляется на основе принципов независимости и беспристрастности </w:t>
      </w:r>
      <w:r w:rsidRPr="00EE39DC">
        <w:rPr>
          <w:rFonts w:ascii="Times New Roman" w:hAnsi="Times New Roman" w:cs="Times New Roman"/>
          <w:sz w:val="24"/>
          <w:szCs w:val="24"/>
        </w:rPr>
        <w:lastRenderedPageBreak/>
        <w:t>арбитров, диспозитивности, состязательности сторон и равного отношения к сторонам.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19. Определение правил процедуры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21" w:name="P173"/>
      <w:bookmarkEnd w:id="21"/>
      <w:r w:rsidRPr="00EE39DC">
        <w:rPr>
          <w:rFonts w:ascii="Times New Roman" w:hAnsi="Times New Roman" w:cs="Times New Roman"/>
          <w:sz w:val="24"/>
          <w:szCs w:val="24"/>
        </w:rPr>
        <w:t>1. При условии соблюдения положений настоящего Федерального закона стороны могут по своему усмотрению договориться о процедуре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При отсутствии договоренности, предусмотренной </w:t>
      </w:r>
      <w:hyperlink w:anchor="P173"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 третейский суд может с соблюдением положений настоящего Федерального закона осуществлять </w:t>
      </w:r>
      <w:proofErr w:type="gramStart"/>
      <w:r w:rsidRPr="00EE39DC">
        <w:rPr>
          <w:rFonts w:ascii="Times New Roman" w:hAnsi="Times New Roman" w:cs="Times New Roman"/>
          <w:sz w:val="24"/>
          <w:szCs w:val="24"/>
        </w:rPr>
        <w:t>арбитраж</w:t>
      </w:r>
      <w:proofErr w:type="gramEnd"/>
      <w:r w:rsidRPr="00EE39DC">
        <w:rPr>
          <w:rFonts w:ascii="Times New Roman" w:hAnsi="Times New Roman" w:cs="Times New Roman"/>
          <w:sz w:val="24"/>
          <w:szCs w:val="24"/>
        </w:rPr>
        <w:t xml:space="preserve"> таким образом, какой он посчитает надлежащим, в том числе в отношении определения допустимости, относимости и значения любого доказательства.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20. Место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Стороны могут по своему усмотрению договориться о месте арбитража или порядке его определения. При отсутствии такой договоренности место арбитража определяется третейским судом с учетом обстоятельств дела и удобства сторон.</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Третейский суд может, если стороны не договорились об ином, собраться в любом месте, которое он посчитает </w:t>
      </w:r>
      <w:proofErr w:type="gramStart"/>
      <w:r w:rsidRPr="00EE39DC">
        <w:rPr>
          <w:rFonts w:ascii="Times New Roman" w:hAnsi="Times New Roman" w:cs="Times New Roman"/>
          <w:sz w:val="24"/>
          <w:szCs w:val="24"/>
        </w:rPr>
        <w:t>надлежащим</w:t>
      </w:r>
      <w:proofErr w:type="gramEnd"/>
      <w:r w:rsidRPr="00EE39DC">
        <w:rPr>
          <w:rFonts w:ascii="Times New Roman" w:hAnsi="Times New Roman" w:cs="Times New Roman"/>
          <w:sz w:val="24"/>
          <w:szCs w:val="24"/>
        </w:rPr>
        <w:t xml:space="preserve"> для проведения совещания между арбитрами, заслушивания свидетелей, экспертов или сторон либо для осмотра товаров, другого имущества или документов.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21. Конфиденциальность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Если стороны не договорились об ином или иное не предусмотрено федеральным законом, арбитраж является конфиденциальным, а слушание дела проводится в закрытом заседании.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Арбитры, сотрудники постоянно действующего арбитражного учреждения не вправе разглашать сведения, ставшие им известными в ходе арбитража, без согласия сторон.</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Арбитр не подлежит допросу в качестве свидетеля о сведениях, ставших ему известными в ходе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22. Состав и распределение расходов, связанных с разрешением спора в арбитраже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Если стороны не договорились об ином, расходы, связанные с разрешением спора в арбитраже, включают в себя: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гонорары арбитров;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расходы, понесенные арбитрами в связи с участием в арбитраже, в том числе расходы на оплату проезда к месту рассмотрения спора;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суммы, подлежащие выплате экспертам и переводчикам;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расходы, понесенные арбитрами в связи с осмотром и исследованием письменных и вещественных доказательств по месту их нахождения;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расходы, понесенные свидетелями;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расходы на оплату услуг представителя (представителей) сторон;</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расходы на организационное, материальное и иное обеспечение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lastRenderedPageBreak/>
        <w:t>8) иные расходы, определяемые третейским судом.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w:t>
      </w:r>
      <w:proofErr w:type="gramStart"/>
      <w:r w:rsidRPr="00EE39DC">
        <w:rPr>
          <w:rFonts w:ascii="Times New Roman" w:hAnsi="Times New Roman" w:cs="Times New Roman"/>
          <w:sz w:val="24"/>
          <w:szCs w:val="24"/>
        </w:rPr>
        <w:t>В рамках арбитража, администрируемого постоянно действующим арбитражным учреждением, третейским судом или постоянно действующим арбитражным учреждением (как это определено правилами постоянно действующего арбитражного учреждения), определяется, какие из указанных расходов подлежат оплате сторонами непосредственно и какие - через постоянно действующее арбитражное учреждение (в том числе в составе арбитражного сбора, предусмотренного правилами постоянно действующего арбитражного учреждения).</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В рамках арбитража, администрируемого постоянно действующим арбитражным учреждением, размер гонорара арбитров определяется правилами постоянно действующего арбитражного учреждения. При арбитраже, осуществляемом третейским судом, образованным сторонами для разрешения конкретного спора, размер гонорара определяется с учетом требований </w:t>
      </w:r>
      <w:hyperlink w:anchor="P200" w:history="1">
        <w:r w:rsidRPr="00EE39DC">
          <w:rPr>
            <w:rFonts w:ascii="Times New Roman" w:hAnsi="Times New Roman" w:cs="Times New Roman"/>
            <w:sz w:val="24"/>
            <w:szCs w:val="24"/>
          </w:rPr>
          <w:t>части 4</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22" w:name="P200"/>
      <w:bookmarkEnd w:id="22"/>
      <w:r w:rsidRPr="00EE39DC">
        <w:rPr>
          <w:rFonts w:ascii="Times New Roman" w:hAnsi="Times New Roman" w:cs="Times New Roman"/>
          <w:sz w:val="24"/>
          <w:szCs w:val="24"/>
        </w:rPr>
        <w:t>4. В рамках арбитража, осуществляемого третейским судом, образованным сторонами для разрешения конкретного спора, размер гонорара арбитров определяется по соглашению сторон, а при отсутствии такого соглашения - третейским судом с учетом цены иска, сложности спора, времени, затраченного арбитрами на ведение арбитража, и любых других относящихся к делу обстоятельств.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такого соглашения - пропорционально удовлетворенным и отклоненным требованиям.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Третейский суд по заявлению стороны, в пользу которой состоялось решение, вправе в своем решении отнести расходы на оплату услуг представителя (представителей) этой стороны и иные ее расходы в связи с арбитражем на другую сторону.</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Распределение расходов, связанных с разрешением спора в третейском суде, указывается в решении или постановлении третейского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23. Начало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Если стороны не договорились об ином, арбитраж в отношении конкретного спора считается начавшимся в день, когда исковое заявление получено ответчиком.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24. Язык третейского разбирательства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Стороны могут по своему усмотрению договориться о языке или языках, которые будут использоваться в ходе арбитража. При отсутствии такой договоренности арбитраж ведется на русском языке. Такого рода договоренность, если в ней не оговорено иное, относится к любому письменному заявлению стороны, любому слушанию дела и любому решению, постановлению или иному сообщению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Третейский суд может распорядиться о том, чтобы любые письменные доказательства сопровождались переводом на язык или языки, о которых договорились стороны или которые определены третейским судом.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25. Исковое заявление и отзыв на исковое заявление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Если стороны не договорились об ином, истец излагает свои требования в исковом заявлении, которое в письменной форме передается ответчику и (если применимо) в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bookmarkStart w:id="23" w:name="P217"/>
      <w:bookmarkEnd w:id="23"/>
      <w:r w:rsidRPr="00EE39DC">
        <w:rPr>
          <w:rFonts w:ascii="Times New Roman" w:hAnsi="Times New Roman" w:cs="Times New Roman"/>
          <w:sz w:val="24"/>
          <w:szCs w:val="24"/>
        </w:rPr>
        <w:lastRenderedPageBreak/>
        <w:t>2. Если стороны не договорились об ином, в исковом заявлении указываются: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дата искового заявления;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наименования (фамилия, имя и в случае, если имеется, отчество) и место нахождения (проживания) сторон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обоснование компетенции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требования истца;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обстоятельства, на которых истец основывает свои требования;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доказательства, подтверждающие основания исковых требований;</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цена иска;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перечень прилагаемых к исковому заявлению документов и иных материалов.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Исковое заявление подписывается истцом или его представителем.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исковое заявление подписано представителем истца, к исковому заявлению прилагается доверенность или иной удостоверяющий полномочия представителя документ.</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Ответчик вправе представить истцу и (если применимо) третейскому суду (в том числе через постоянно действующее арбитражное учреждение) отзыв на исковое заявление, изложив в нем свои возражения против иска, в порядке и сроки, которые предусмотрены правилами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Если правилами арбитража или третейским судом срок представления отзыва на исковое заявление не определен, указанный отзыв представляется до первого заседания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w:t>
      </w:r>
      <w:proofErr w:type="gramStart"/>
      <w:r w:rsidRPr="00EE39DC">
        <w:rPr>
          <w:rFonts w:ascii="Times New Roman" w:hAnsi="Times New Roman" w:cs="Times New Roman"/>
          <w:sz w:val="24"/>
          <w:szCs w:val="24"/>
        </w:rPr>
        <w:t>Если стороны не договорились об ином, в ходе арбитража сторона вправе изменить либо дополнить свои исковые требования или возражения против иска, а также предъявить дополнительные доказательства, если только третейский суд не откажет в принятии дополненного искового заявления или возражений против иска либо дополнительных доказательств с учетом допущенной задержки в их предъявлении.</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bookmarkStart w:id="24" w:name="P230"/>
      <w:bookmarkEnd w:id="24"/>
      <w:r w:rsidRPr="00EE39DC">
        <w:rPr>
          <w:rFonts w:ascii="Times New Roman" w:hAnsi="Times New Roman" w:cs="Times New Roman"/>
          <w:sz w:val="24"/>
          <w:szCs w:val="24"/>
        </w:rPr>
        <w:t>7. Если стороны не договорились об ином, ответчик вправе предъявить истцу встречный иск при условии, что существует взаимная связь между встречным требованием и требованиями истца, а также при условии, что рассмотрение встречного иска предусмотрено арбитражным соглашением и подпадает под его условия. Встречный иск может быть предъявлен в ходе арбитража до принятия арбитражного решения, если сторонами не согласован иной срок для предъявления встречного иска.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8. Встречный иск должен удовлетворять требованиям </w:t>
      </w:r>
      <w:hyperlink w:anchor="P217" w:history="1">
        <w:r w:rsidRPr="00EE39DC">
          <w:rPr>
            <w:rFonts w:ascii="Times New Roman" w:hAnsi="Times New Roman" w:cs="Times New Roman"/>
            <w:sz w:val="24"/>
            <w:szCs w:val="24"/>
          </w:rPr>
          <w:t>части 2</w:t>
        </w:r>
      </w:hyperlink>
      <w:r w:rsidRPr="00EE39DC">
        <w:rPr>
          <w:rFonts w:ascii="Times New Roman" w:hAnsi="Times New Roman" w:cs="Times New Roman"/>
          <w:sz w:val="24"/>
          <w:szCs w:val="24"/>
        </w:rPr>
        <w:t xml:space="preserve"> настоящей статьи, если стороны не договорились об ином.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25" w:name="P232"/>
      <w:bookmarkEnd w:id="25"/>
      <w:r w:rsidRPr="00EE39DC">
        <w:rPr>
          <w:rFonts w:ascii="Times New Roman" w:hAnsi="Times New Roman" w:cs="Times New Roman"/>
          <w:sz w:val="24"/>
          <w:szCs w:val="24"/>
        </w:rPr>
        <w:t>9. Истец вправе представить возражения против встречного иска с соблюдением порядка и сроков, которые предусмотрены соглашением сторон (если такое имеется).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10. Если стороны не договорились об ином, они вправе в соответствии с гражданским законодательством Российской Федерации потребовать зачета их встречных однородных требований, рассматриваемых третейским судом, с соблюдением требований </w:t>
      </w:r>
      <w:hyperlink w:anchor="P230" w:history="1">
        <w:r w:rsidRPr="00EE39DC">
          <w:rPr>
            <w:rFonts w:ascii="Times New Roman" w:hAnsi="Times New Roman" w:cs="Times New Roman"/>
            <w:sz w:val="24"/>
            <w:szCs w:val="24"/>
          </w:rPr>
          <w:t>частей 7</w:t>
        </w:r>
      </w:hyperlink>
      <w:r w:rsidRPr="00EE39DC">
        <w:rPr>
          <w:rFonts w:ascii="Times New Roman" w:hAnsi="Times New Roman" w:cs="Times New Roman"/>
          <w:sz w:val="24"/>
          <w:szCs w:val="24"/>
        </w:rPr>
        <w:t xml:space="preserve"> - </w:t>
      </w:r>
      <w:hyperlink w:anchor="P232" w:history="1">
        <w:r w:rsidRPr="00EE39DC">
          <w:rPr>
            <w:rFonts w:ascii="Times New Roman" w:hAnsi="Times New Roman" w:cs="Times New Roman"/>
            <w:sz w:val="24"/>
            <w:szCs w:val="24"/>
          </w:rPr>
          <w:t>9</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26. Представление доказательств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Каждая сторона должна доказать те обстоятельства, на которые она ссылается как на обоснование своих требований и возражений. Третейский суд вправе, если сочтет представленные доказательства недостаточными, предложить сторонам представить дополнительные доказательства.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27. Слушание и разбирательство по документам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26" w:name="P241"/>
      <w:bookmarkEnd w:id="26"/>
      <w:r w:rsidRPr="00EE39DC">
        <w:rPr>
          <w:rFonts w:ascii="Times New Roman" w:hAnsi="Times New Roman" w:cs="Times New Roman"/>
          <w:sz w:val="24"/>
          <w:szCs w:val="24"/>
        </w:rPr>
        <w:t>1. При условии соблюдения любого иного соглашения сторон третейский суд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третейский суд должен провести слушание дела на соответствующей стадии арбитража по просьбе любой из сторон, за исключением случая, если стороны прямо согласились не проводить устное слушание.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Сторонам заблаговременно должно быть направлено уведомление о любом слушании третейского суда, в том </w:t>
      </w:r>
      <w:proofErr w:type="gramStart"/>
      <w:r w:rsidRPr="00EE39DC">
        <w:rPr>
          <w:rFonts w:ascii="Times New Roman" w:hAnsi="Times New Roman" w:cs="Times New Roman"/>
          <w:sz w:val="24"/>
          <w:szCs w:val="24"/>
        </w:rPr>
        <w:t>числе</w:t>
      </w:r>
      <w:proofErr w:type="gramEnd"/>
      <w:r w:rsidRPr="00EE39DC">
        <w:rPr>
          <w:rFonts w:ascii="Times New Roman" w:hAnsi="Times New Roman" w:cs="Times New Roman"/>
          <w:sz w:val="24"/>
          <w:szCs w:val="24"/>
        </w:rPr>
        <w:t xml:space="preserve"> проводимом в целях осмотра товаров, другого имущества или документов.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Все заявления, документы или другая информация, представляемые одной из сторон третейскому суду, должны быть также направлены другой стороне. Сторонам должны быть направлены копии любых заключений экспертов или других документов, которые имеют доказательственное значение и на которых третейский суд может основываться при принятии своего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По соглашению сторон слушание дела в заседании третейского суда может проводиться путем использования систем видео-конференц-связи.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Если стороны не договорились об ином, в ходе устного слушания дела ведется протокол.</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28. Непредставление документов или неявка стороны</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w:t>
      </w:r>
      <w:proofErr w:type="gramStart"/>
      <w:r w:rsidRPr="00EE39DC">
        <w:rPr>
          <w:rFonts w:ascii="Times New Roman" w:hAnsi="Times New Roman" w:cs="Times New Roman"/>
          <w:sz w:val="24"/>
          <w:szCs w:val="24"/>
        </w:rPr>
        <w:t>Если стороны не договорились об ином, непредставление документов и иных материалов или неявка на заседание третейского суда сторон или их представителей, надлежащим образом уведомленных о времени и месте заседания третейского суда, не является препятствием для проведения арбитража и принятия арбитражного решения, если причина непредставления указанных документов и материалов или неявки сторон на заседание третейского суда признана им неуважительной.</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Если стороны не договорились об ином, непредставление ответчиком возражений против иска не может рассматриваться как признание требований истца.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29. Эксперт, назначенный третейским судом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Если стороны не договорились об ином, третейский суд вправе: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назначить одного или нескольких экспертов для разъяснения возникающих при разрешении спора вопросов, требующих специальных познаний;</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потребовать от любой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товаров, другого имущества или документов.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Если стороны не договорились об ином, кандидатура эксперта, а также вопросы, которые </w:t>
      </w:r>
      <w:r w:rsidRPr="00EE39DC">
        <w:rPr>
          <w:rFonts w:ascii="Times New Roman" w:hAnsi="Times New Roman" w:cs="Times New Roman"/>
          <w:sz w:val="24"/>
          <w:szCs w:val="24"/>
        </w:rPr>
        <w:lastRenderedPageBreak/>
        <w:t>должны быть разъяснены при проведении экспертизы, определяются третейским судом с учетом мнения сторон.</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При отсутствии договоренности сторон об ином эксперт, если сторона просит об этом или третейский суд считает это необходимым, после представления своего письменного или устного заключения должен принять участие в слушании дела, на котором сторонам предоставляется возможность задавать ему вопросы в связи с проведением экспертизы и представленным экспертным заключением.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27" w:name="P260"/>
      <w:bookmarkEnd w:id="27"/>
      <w:r w:rsidRPr="00EE39DC">
        <w:rPr>
          <w:rFonts w:ascii="Times New Roman" w:hAnsi="Times New Roman" w:cs="Times New Roman"/>
          <w:sz w:val="24"/>
          <w:szCs w:val="24"/>
        </w:rPr>
        <w:t>Статья 30. Содействие суда в получении доказательств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В рамках арбитража, администрируемого постоянно действующим арбитражным учреждением, третейский суд или сторона с согласия третейского суда может обратиться к компетентному суду с запросом об оказании содействия в получении доказательств. Компетентный суд выполняет этот запрос или отказывает в его выполнении в порядке и по основаниям, которые предусмотрены процессуальным законодательством Российской Федерации.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6. ПРИНЯТИЕ АРБИТРАЖНОГО РЕШЕНИЯ</w:t>
      </w: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И ПРЕКРАЩЕНИЕ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31. Нормы, применимые к существу спора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w:t>
      </w:r>
      <w:proofErr w:type="gramStart"/>
      <w:r w:rsidRPr="00EE39DC">
        <w:rPr>
          <w:rFonts w:ascii="Times New Roman" w:hAnsi="Times New Roman" w:cs="Times New Roman"/>
          <w:sz w:val="24"/>
          <w:szCs w:val="24"/>
        </w:rPr>
        <w:t>Третейский суд разрешает спор в соответствии с нормами российского права или в случаях, если в соответствии с российским правом стороны могут избрать к своим правоотношениям в качестве применимого иностранное право, в соответствии с нормами права, которые стороны указали в качестве применимых к существу спора, а при отсутствии такого указания - в соответствии с нормами материального права, определенными третейским судом в соответствии</w:t>
      </w:r>
      <w:proofErr w:type="gramEnd"/>
      <w:r w:rsidRPr="00EE39DC">
        <w:rPr>
          <w:rFonts w:ascii="Times New Roman" w:hAnsi="Times New Roman" w:cs="Times New Roman"/>
          <w:sz w:val="24"/>
          <w:szCs w:val="24"/>
        </w:rPr>
        <w:t xml:space="preserve"> с коллизионными нормами, которые он считает применимыми. Любое указание </w:t>
      </w:r>
      <w:proofErr w:type="gramStart"/>
      <w:r w:rsidRPr="00EE39DC">
        <w:rPr>
          <w:rFonts w:ascii="Times New Roman" w:hAnsi="Times New Roman" w:cs="Times New Roman"/>
          <w:sz w:val="24"/>
          <w:szCs w:val="24"/>
        </w:rPr>
        <w:t>на право или</w:t>
      </w:r>
      <w:proofErr w:type="gramEnd"/>
      <w:r w:rsidRPr="00EE39DC">
        <w:rPr>
          <w:rFonts w:ascii="Times New Roman" w:hAnsi="Times New Roman" w:cs="Times New Roman"/>
          <w:sz w:val="24"/>
          <w:szCs w:val="24"/>
        </w:rPr>
        <w:t xml:space="preserve">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Третейский суд принимает решение в соответствии с условиями договора и с учетом применимых обычаев.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32. Принятие решения коллегией арбитров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После исследования обстоятельств дела третейским судом принимается арбитражное решение. При арбитраже, осуществляемом коллегией арбитров, любое арбитражное решение, если стороны не договорились об ином, принимается большинством арбитров. Однако вопросы процедуры могут разрешаться арбитром, являющимся председателем третейского суда, если он будет уполномочен на это сторонами или всеми другими арбитрами.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28" w:name="P276"/>
      <w:bookmarkEnd w:id="28"/>
      <w:r w:rsidRPr="00EE39DC">
        <w:rPr>
          <w:rFonts w:ascii="Times New Roman" w:hAnsi="Times New Roman" w:cs="Times New Roman"/>
          <w:sz w:val="24"/>
          <w:szCs w:val="24"/>
        </w:rPr>
        <w:t>Статья 33. Мировое соглашение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29" w:name="P278"/>
      <w:bookmarkEnd w:id="29"/>
      <w:r w:rsidRPr="00EE39DC">
        <w:rPr>
          <w:rFonts w:ascii="Times New Roman" w:hAnsi="Times New Roman" w:cs="Times New Roman"/>
          <w:sz w:val="24"/>
          <w:szCs w:val="24"/>
        </w:rPr>
        <w:t>1. Если в ходе арбитража стороны урегулируют спор, третейский суд прекращает третейское разбирательство и по просьбе сторон принимает арбитражное решение на согласованных условиях.</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Арбитражное решение на согласованных условиях принимается в соответствии с положениями </w:t>
      </w:r>
      <w:hyperlink w:anchor="P281" w:history="1">
        <w:r w:rsidRPr="00EE39DC">
          <w:rPr>
            <w:rFonts w:ascii="Times New Roman" w:hAnsi="Times New Roman" w:cs="Times New Roman"/>
            <w:sz w:val="24"/>
            <w:szCs w:val="24"/>
          </w:rPr>
          <w:t>статьи 34</w:t>
        </w:r>
      </w:hyperlink>
      <w:r w:rsidRPr="00EE39DC">
        <w:rPr>
          <w:rFonts w:ascii="Times New Roman" w:hAnsi="Times New Roman" w:cs="Times New Roman"/>
          <w:sz w:val="24"/>
          <w:szCs w:val="24"/>
        </w:rPr>
        <w:t xml:space="preserve"> настоящего Федерального закона и содержит указание на то, что оно является арбитражным решением. Это решение имеет ту же силу и подлежит исполнению так же, как и любое другое арбитражное решение по существу спора.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30" w:name="P281"/>
      <w:bookmarkEnd w:id="30"/>
      <w:r w:rsidRPr="00EE39DC">
        <w:rPr>
          <w:rFonts w:ascii="Times New Roman" w:hAnsi="Times New Roman" w:cs="Times New Roman"/>
          <w:sz w:val="24"/>
          <w:szCs w:val="24"/>
        </w:rPr>
        <w:lastRenderedPageBreak/>
        <w:t>Статья 34. Форма и содержание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31" w:name="P283"/>
      <w:bookmarkEnd w:id="31"/>
      <w:r w:rsidRPr="00EE39DC">
        <w:rPr>
          <w:rFonts w:ascii="Times New Roman" w:hAnsi="Times New Roman" w:cs="Times New Roman"/>
          <w:sz w:val="24"/>
          <w:szCs w:val="24"/>
        </w:rPr>
        <w:t>1. Арбитражное решение принимается в письменной форме и подписывается единоличным арбитром или арбитрами, в том числе арбитром, имеющим особое мнение. Особое мнение арбитра прилагается к арбитражному решению. При арбитраже, осуществляемом коллегией арбитров, достаточно наличия подписей большинства членов третейского суда при условии указания причины отсутствия других подписей.</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Если стороны не договорились об ином, в арбитражном решении указываются: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дата принятия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место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состав третейского суда и порядок его формирования;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наименования (фамилия, имя и в случае, если имеется, отчество) и место нахождения (проживания) сторон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обоснование компетенции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требования истца и возражения ответчика, ходатайства сторон;</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обстоятельства дела, установленные третейским судом, доказательства, на которых основаны выводы третейского суда об этих обстоятельствах, правовые нормы, которыми руководствовался третейский суд при принятии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резолютивная часть арбитражного решения, которая содержит выводы третейского суда об удовлетворении или отказе в удовлетворении каждого заявленного искового требования. В резолютивной части указываются сумма расходов, связанных с разрешением спора в третейском суде, распределение указанных расходов между сторонами, а при необходимости срок и порядок исполнения принятого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После принятия арбитражного решения каждой стороне направляется его экземпляр, подписанный арбитрами в соответствии с </w:t>
      </w:r>
      <w:hyperlink w:anchor="P278"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35. Постановление третейского суда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По вопросам, не затрагивающим существа спора, третейский суд выносит постановление.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36. Прекращение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Арбитраж прекращается решением или постановлением третейского суда, принятым в соответствии с </w:t>
      </w:r>
      <w:hyperlink w:anchor="P302"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настоящей статьи, а также в случае, предусмотренном </w:t>
      </w:r>
      <w:hyperlink w:anchor="P121" w:history="1">
        <w:r w:rsidRPr="00EE39DC">
          <w:rPr>
            <w:rFonts w:ascii="Times New Roman" w:hAnsi="Times New Roman" w:cs="Times New Roman"/>
            <w:sz w:val="24"/>
            <w:szCs w:val="24"/>
          </w:rPr>
          <w:t>частью 4 статьи 11</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32" w:name="P302"/>
      <w:bookmarkEnd w:id="32"/>
      <w:r w:rsidRPr="00EE39DC">
        <w:rPr>
          <w:rFonts w:ascii="Times New Roman" w:hAnsi="Times New Roman" w:cs="Times New Roman"/>
          <w:sz w:val="24"/>
          <w:szCs w:val="24"/>
        </w:rPr>
        <w:t>2. Третейский суд выносит постановление о прекращении арбитража, если: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истец отказывается от своего требования, если только ответчик не выдвинет возражений против прекращения арбитража и третейский суд не признает законный интерес ответчика в окончательном рассмотрении спора;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стороны договариваются о прекращении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третейский суд находит, что продолжение арбитража стало ненужным или невозможным, </w:t>
      </w:r>
      <w:r w:rsidRPr="00EE39DC">
        <w:rPr>
          <w:rFonts w:ascii="Times New Roman" w:hAnsi="Times New Roman" w:cs="Times New Roman"/>
          <w:sz w:val="24"/>
          <w:szCs w:val="24"/>
        </w:rPr>
        <w:lastRenderedPageBreak/>
        <w:t xml:space="preserve">в том </w:t>
      </w:r>
      <w:proofErr w:type="gramStart"/>
      <w:r w:rsidRPr="00EE39DC">
        <w:rPr>
          <w:rFonts w:ascii="Times New Roman" w:hAnsi="Times New Roman" w:cs="Times New Roman"/>
          <w:sz w:val="24"/>
          <w:szCs w:val="24"/>
        </w:rPr>
        <w:t>числе</w:t>
      </w:r>
      <w:proofErr w:type="gramEnd"/>
      <w:r w:rsidRPr="00EE39DC">
        <w:rPr>
          <w:rFonts w:ascii="Times New Roman" w:hAnsi="Times New Roman" w:cs="Times New Roman"/>
          <w:sz w:val="24"/>
          <w:szCs w:val="24"/>
        </w:rPr>
        <w:t xml:space="preserve"> когда имеется вступившее в законную силу, принятое по спору между теми же сторонами, о том же предмете и по тем же основаниям решение суда общей юрисдикции, арбитражного суда или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После вынесения постановления о прекращении арбитража каждой стороне направляется (передается) его экземпляр, подписанный арбитрами в соответствии с требованиями </w:t>
      </w:r>
      <w:hyperlink w:anchor="P283" w:history="1">
        <w:r w:rsidRPr="00EE39DC">
          <w:rPr>
            <w:rFonts w:ascii="Times New Roman" w:hAnsi="Times New Roman" w:cs="Times New Roman"/>
            <w:sz w:val="24"/>
            <w:szCs w:val="24"/>
          </w:rPr>
          <w:t>части 1 статьи 34</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Полномочия третейского суда прекращаются одновременно с прекращением арбитража, за исключением случаев, предусмотренных </w:t>
      </w:r>
      <w:hyperlink w:anchor="P309" w:history="1">
        <w:r w:rsidRPr="00EE39DC">
          <w:rPr>
            <w:rFonts w:ascii="Times New Roman" w:hAnsi="Times New Roman" w:cs="Times New Roman"/>
            <w:sz w:val="24"/>
            <w:szCs w:val="24"/>
          </w:rPr>
          <w:t>статьей 37</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33" w:name="P309"/>
      <w:bookmarkEnd w:id="33"/>
      <w:r w:rsidRPr="00EE39DC">
        <w:rPr>
          <w:rFonts w:ascii="Times New Roman" w:hAnsi="Times New Roman" w:cs="Times New Roman"/>
          <w:sz w:val="24"/>
          <w:szCs w:val="24"/>
        </w:rPr>
        <w:t>Статья 37. Исправление и разъяснение арбитражного решения. Дополнительное арбитражное решение. Возобновление третейского разбирательства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В течение тридцати дней со дня получения арбитражного решения, если сторонами не согласован иной срок:</w:t>
      </w:r>
    </w:p>
    <w:p w:rsidR="00EE39DC" w:rsidRPr="00EE39DC" w:rsidRDefault="00EE39DC">
      <w:pPr>
        <w:pStyle w:val="ConsPlusNormal"/>
        <w:spacing w:before="220"/>
        <w:ind w:firstLine="540"/>
        <w:jc w:val="both"/>
        <w:rPr>
          <w:rFonts w:ascii="Times New Roman" w:hAnsi="Times New Roman" w:cs="Times New Roman"/>
          <w:sz w:val="24"/>
          <w:szCs w:val="24"/>
        </w:rPr>
      </w:pPr>
      <w:bookmarkStart w:id="34" w:name="P312"/>
      <w:bookmarkEnd w:id="34"/>
      <w:proofErr w:type="gramStart"/>
      <w:r w:rsidRPr="00EE39DC">
        <w:rPr>
          <w:rFonts w:ascii="Times New Roman" w:hAnsi="Times New Roman" w:cs="Times New Roman"/>
          <w:sz w:val="24"/>
          <w:szCs w:val="24"/>
        </w:rPr>
        <w:t>1) любая из сторон, уведомив об этом другую сторону, может просить третейский суд исправить допущенные в арбитражном решении ошибки в подсчетах, описки или опечатки либо иные ошибки аналогичного характера;</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при наличии соответствующей договоренности между сторонами любая из сторон, уведомив об этом другую сторону, может просить третейский суд дать разъяснение какого-либо пункта или какой-либо части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35" w:name="P314"/>
      <w:bookmarkEnd w:id="35"/>
      <w:r w:rsidRPr="00EE39DC">
        <w:rPr>
          <w:rFonts w:ascii="Times New Roman" w:hAnsi="Times New Roman" w:cs="Times New Roman"/>
          <w:sz w:val="24"/>
          <w:szCs w:val="24"/>
        </w:rPr>
        <w:t>2. Третейский суд, если он сочтет просьбу оправданной, в течение тридцати дней со дня ее получения должен внести соответствующие исправления или дать разъяснение, которые становятся составной частью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Третейский суд в течение тридцати дней </w:t>
      </w:r>
      <w:proofErr w:type="gramStart"/>
      <w:r w:rsidRPr="00EE39DC">
        <w:rPr>
          <w:rFonts w:ascii="Times New Roman" w:hAnsi="Times New Roman" w:cs="Times New Roman"/>
          <w:sz w:val="24"/>
          <w:szCs w:val="24"/>
        </w:rPr>
        <w:t>с даты принятия</w:t>
      </w:r>
      <w:proofErr w:type="gramEnd"/>
      <w:r w:rsidRPr="00EE39DC">
        <w:rPr>
          <w:rFonts w:ascii="Times New Roman" w:hAnsi="Times New Roman" w:cs="Times New Roman"/>
          <w:sz w:val="24"/>
          <w:szCs w:val="24"/>
        </w:rPr>
        <w:t xml:space="preserve"> арбитражного решения по своей инициативе может исправить ошибки, указанные в </w:t>
      </w:r>
      <w:hyperlink w:anchor="P312" w:history="1">
        <w:r w:rsidRPr="00EE39DC">
          <w:rPr>
            <w:rFonts w:ascii="Times New Roman" w:hAnsi="Times New Roman" w:cs="Times New Roman"/>
            <w:sz w:val="24"/>
            <w:szCs w:val="24"/>
          </w:rPr>
          <w:t>пункте 1 части 1</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36" w:name="P316"/>
      <w:bookmarkEnd w:id="36"/>
      <w:r w:rsidRPr="00EE39DC">
        <w:rPr>
          <w:rFonts w:ascii="Times New Roman" w:hAnsi="Times New Roman" w:cs="Times New Roman"/>
          <w:sz w:val="24"/>
          <w:szCs w:val="24"/>
        </w:rPr>
        <w:t>4. Если стороны не договорились об ином, любая из сторон, уведомив об этом другую сторону, в течение тридцати дней со дня получения арбитражного решения может просить третейский суд принять дополнительное арбитражное решение в отношении требований, которые были заявлены в ходе арбитража, однако не были отражены в арбитражном решении. Третейский суд, если он сочтет просьбу оправданной, в течение шестидесяти дней со дня ее получения принимает дополнительное арбитражное решение.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В случае необходимости третейский суд может продлить срок, в течение которого он должен исправить ошибки, дать разъяснение или принять дополнительное арбитражное решение в соответствии с </w:t>
      </w:r>
      <w:hyperlink w:anchor="P314"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или </w:t>
      </w:r>
      <w:hyperlink w:anchor="P316" w:history="1">
        <w:r w:rsidRPr="00EE39DC">
          <w:rPr>
            <w:rFonts w:ascii="Times New Roman" w:hAnsi="Times New Roman" w:cs="Times New Roman"/>
            <w:sz w:val="24"/>
            <w:szCs w:val="24"/>
          </w:rPr>
          <w:t>4</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37" w:name="P318"/>
      <w:bookmarkEnd w:id="37"/>
      <w:r w:rsidRPr="00EE39DC">
        <w:rPr>
          <w:rFonts w:ascii="Times New Roman" w:hAnsi="Times New Roman" w:cs="Times New Roman"/>
          <w:sz w:val="24"/>
          <w:szCs w:val="24"/>
        </w:rPr>
        <w:t>6.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компетентный суд, рассматривающий заявление об отмене или о приведении в исполнение арбитражного решения, приостановит производство по делу, чтобы третейский суд возобновил арбитраж и устранил основания для отмены или отказа в принудительном исполнении арбитражного решения, третейский суд может возобновить третейское разбирательство по ходатайству любой из сторон, поданному в течение срока такого приостановления производства по делу компетентным судом.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7. Положения </w:t>
      </w:r>
      <w:hyperlink w:anchor="P281" w:history="1">
        <w:r w:rsidRPr="00EE39DC">
          <w:rPr>
            <w:rFonts w:ascii="Times New Roman" w:hAnsi="Times New Roman" w:cs="Times New Roman"/>
            <w:sz w:val="24"/>
            <w:szCs w:val="24"/>
          </w:rPr>
          <w:t>статьи 34</w:t>
        </w:r>
      </w:hyperlink>
      <w:r w:rsidRPr="00EE39DC">
        <w:rPr>
          <w:rFonts w:ascii="Times New Roman" w:hAnsi="Times New Roman" w:cs="Times New Roman"/>
          <w:sz w:val="24"/>
          <w:szCs w:val="24"/>
        </w:rPr>
        <w:t xml:space="preserve"> настоящего Федерального закона применяются в отношении исправления или разъяснения арбитражного решения или в отношении дополнительного арбитражного решения, а также арбитражного решения, принятого в порядке, установленном </w:t>
      </w:r>
      <w:hyperlink w:anchor="P318" w:history="1">
        <w:r w:rsidRPr="00EE39DC">
          <w:rPr>
            <w:rFonts w:ascii="Times New Roman" w:hAnsi="Times New Roman" w:cs="Times New Roman"/>
            <w:sz w:val="24"/>
            <w:szCs w:val="24"/>
          </w:rPr>
          <w:t>частью 6</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38. Обязательность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Стороны, заключившие третейское соглашение, принимают на себя обязанность добровольно исполнять арбитражное решение. Стороны и третейский суд прилагают все усилия к тому, чтобы арбитражное решение было юридически исполнимо.</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38" w:name="P325"/>
      <w:bookmarkEnd w:id="38"/>
      <w:r w:rsidRPr="00EE39DC">
        <w:rPr>
          <w:rFonts w:ascii="Times New Roman" w:hAnsi="Times New Roman" w:cs="Times New Roman"/>
          <w:sz w:val="24"/>
          <w:szCs w:val="24"/>
        </w:rPr>
        <w:t>Статья 39. Хранение арбитражных решений, постановлений о прекращении арбитража и материалов дел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39" w:name="P327"/>
      <w:bookmarkEnd w:id="39"/>
      <w:r w:rsidRPr="00EE39DC">
        <w:rPr>
          <w:rFonts w:ascii="Times New Roman" w:hAnsi="Times New Roman" w:cs="Times New Roman"/>
          <w:sz w:val="24"/>
          <w:szCs w:val="24"/>
        </w:rPr>
        <w:t xml:space="preserve">1. </w:t>
      </w:r>
      <w:proofErr w:type="gramStart"/>
      <w:r w:rsidRPr="00EE39DC">
        <w:rPr>
          <w:rFonts w:ascii="Times New Roman" w:hAnsi="Times New Roman" w:cs="Times New Roman"/>
          <w:sz w:val="24"/>
          <w:szCs w:val="24"/>
        </w:rPr>
        <w:t>Арбитражное решение или постановление о прекращении арбитража в течение месяца после прекращения арбитража вместе со всеми имеющимися в распоряжении третейского суда материалами дела арбитража направляется единоличным арбитром или председателем третейского суда для хранения в постоянно действующее арбитражное учреждение, администрирующее спор (в случае, если дело рассматривается третейским судом, образованным сторонами для разрешения конкретного спора, - в постоянно действующее арбитражное учреждение, об осуществлении</w:t>
      </w:r>
      <w:proofErr w:type="gramEnd"/>
      <w:r w:rsidRPr="00EE39DC">
        <w:rPr>
          <w:rFonts w:ascii="Times New Roman" w:hAnsi="Times New Roman" w:cs="Times New Roman"/>
          <w:sz w:val="24"/>
          <w:szCs w:val="24"/>
        </w:rPr>
        <w:t xml:space="preserve"> </w:t>
      </w:r>
      <w:proofErr w:type="gramStart"/>
      <w:r w:rsidRPr="00EE39DC">
        <w:rPr>
          <w:rFonts w:ascii="Times New Roman" w:hAnsi="Times New Roman" w:cs="Times New Roman"/>
          <w:sz w:val="24"/>
          <w:szCs w:val="24"/>
        </w:rPr>
        <w:t>хранения</w:t>
      </w:r>
      <w:proofErr w:type="gramEnd"/>
      <w:r w:rsidRPr="00EE39DC">
        <w:rPr>
          <w:rFonts w:ascii="Times New Roman" w:hAnsi="Times New Roman" w:cs="Times New Roman"/>
          <w:sz w:val="24"/>
          <w:szCs w:val="24"/>
        </w:rPr>
        <w:t xml:space="preserve"> в котором указанных документов и материалов имеется соглашение сторон, а при отсутствии соглашения сторон по данному вопросу - в суд, в компетенцию которого входит рассмотрение заявления о выдаче исполнительного листа на принудительное исполнение арбитражного решения в рамках соответствующего арбитража). </w:t>
      </w:r>
      <w:proofErr w:type="gramStart"/>
      <w:r w:rsidRPr="00EE39DC">
        <w:rPr>
          <w:rFonts w:ascii="Times New Roman" w:hAnsi="Times New Roman" w:cs="Times New Roman"/>
          <w:sz w:val="24"/>
          <w:szCs w:val="24"/>
        </w:rPr>
        <w:t>Постоянно действующее арбитражное учреждение, осуществляющее хранение арбитражного решения, постановления о прекращении арбитража и материалов дела арбитража, обязано по запросу компетентного суда предоставить последнему эти арбитражное решение, постановление о прекращении арбитража и материалы дела арбитража в указанные в запросе сроки.</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bookmarkStart w:id="40" w:name="P328"/>
      <w:bookmarkEnd w:id="40"/>
      <w:r w:rsidRPr="00EE39DC">
        <w:rPr>
          <w:rFonts w:ascii="Times New Roman" w:hAnsi="Times New Roman" w:cs="Times New Roman"/>
          <w:sz w:val="24"/>
          <w:szCs w:val="24"/>
        </w:rPr>
        <w:t xml:space="preserve">2. Если правилами постоянно действующего арбитражного учреждения не определен более длительный срок, арбитражное решение, постановление о прекращении арбитража и материалы дела арбитража в случаях, предусмотренных </w:t>
      </w:r>
      <w:hyperlink w:anchor="P327"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 хранятся в постоянно действующем арбитражном учреждении либо в компетентном суде в течение пяти лет </w:t>
      </w:r>
      <w:proofErr w:type="gramStart"/>
      <w:r w:rsidRPr="00EE39DC">
        <w:rPr>
          <w:rFonts w:ascii="Times New Roman" w:hAnsi="Times New Roman" w:cs="Times New Roman"/>
          <w:sz w:val="24"/>
          <w:szCs w:val="24"/>
        </w:rPr>
        <w:t>с даты прекращения</w:t>
      </w:r>
      <w:proofErr w:type="gramEnd"/>
      <w:r w:rsidRPr="00EE39DC">
        <w:rPr>
          <w:rFonts w:ascii="Times New Roman" w:hAnsi="Times New Roman" w:cs="Times New Roman"/>
          <w:sz w:val="24"/>
          <w:szCs w:val="24"/>
        </w:rPr>
        <w:t xml:space="preserve">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w:t>
      </w:r>
      <w:proofErr w:type="gramStart"/>
      <w:r w:rsidRPr="00EE39DC">
        <w:rPr>
          <w:rFonts w:ascii="Times New Roman" w:hAnsi="Times New Roman" w:cs="Times New Roman"/>
          <w:sz w:val="24"/>
          <w:szCs w:val="24"/>
        </w:rPr>
        <w:t xml:space="preserve">В случае прекращения деятельности постоянно действующего арбитражного учреждения, осуществляющего хранение арбитражного решения, постановления о прекращении арбитража и материалов дела арбитража в соответствии с положениями настоящей статьи, до истечения пяти лет с даты прекращения арбитража эти решение, постановление о прекращении арбитража и материалы дела арбитража передаются для хранения в компетентный суд, указанный в </w:t>
      </w:r>
      <w:hyperlink w:anchor="P327" w:history="1">
        <w:r w:rsidRPr="00EE39DC">
          <w:rPr>
            <w:rFonts w:ascii="Times New Roman" w:hAnsi="Times New Roman" w:cs="Times New Roman"/>
            <w:sz w:val="24"/>
            <w:szCs w:val="24"/>
          </w:rPr>
          <w:t>части 1</w:t>
        </w:r>
      </w:hyperlink>
      <w:r w:rsidRPr="00EE39DC">
        <w:rPr>
          <w:rFonts w:ascii="Times New Roman" w:hAnsi="Times New Roman" w:cs="Times New Roman"/>
          <w:sz w:val="24"/>
          <w:szCs w:val="24"/>
        </w:rPr>
        <w:t xml:space="preserve"> настоящей статьи, в течение общего срока</w:t>
      </w:r>
      <w:proofErr w:type="gramEnd"/>
      <w:r w:rsidRPr="00EE39DC">
        <w:rPr>
          <w:rFonts w:ascii="Times New Roman" w:hAnsi="Times New Roman" w:cs="Times New Roman"/>
          <w:sz w:val="24"/>
          <w:szCs w:val="24"/>
        </w:rPr>
        <w:t xml:space="preserve"> хранения, предусмотренного </w:t>
      </w:r>
      <w:hyperlink w:anchor="P328" w:history="1">
        <w:r w:rsidRPr="00EE39DC">
          <w:rPr>
            <w:rFonts w:ascii="Times New Roman" w:hAnsi="Times New Roman" w:cs="Times New Roman"/>
            <w:sz w:val="24"/>
            <w:szCs w:val="24"/>
          </w:rPr>
          <w:t>частью 2</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bookmarkStart w:id="41" w:name="P331"/>
      <w:bookmarkEnd w:id="41"/>
      <w:r w:rsidRPr="00EE39DC">
        <w:rPr>
          <w:rFonts w:ascii="Times New Roman" w:hAnsi="Times New Roman" w:cs="Times New Roman"/>
          <w:sz w:val="24"/>
          <w:szCs w:val="24"/>
        </w:rPr>
        <w:t>Глава 7. ОСПАРИВАНИЕ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42" w:name="P333"/>
      <w:bookmarkEnd w:id="42"/>
      <w:r w:rsidRPr="00EE39DC">
        <w:rPr>
          <w:rFonts w:ascii="Times New Roman" w:hAnsi="Times New Roman" w:cs="Times New Roman"/>
          <w:sz w:val="24"/>
          <w:szCs w:val="24"/>
        </w:rPr>
        <w:t>Статья 40. Порядок оспаривания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для сторон окончательным. Окончательное арбитражное решение не подлежит отмене. Если в арбитражном соглашении не предусмотрено, что арбитражное решение является окончательным, такое решение может быть отменено по основаниям, установленным процессуальным законодательством Российской Федерации.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bookmarkStart w:id="43" w:name="P337"/>
      <w:bookmarkEnd w:id="43"/>
      <w:r w:rsidRPr="00EE39DC">
        <w:rPr>
          <w:rFonts w:ascii="Times New Roman" w:hAnsi="Times New Roman" w:cs="Times New Roman"/>
          <w:sz w:val="24"/>
          <w:szCs w:val="24"/>
        </w:rPr>
        <w:t>Глава 8. ПРИВЕДЕНИЕ В ИСПОЛНЕНИЕ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44" w:name="P339"/>
      <w:bookmarkEnd w:id="44"/>
      <w:r w:rsidRPr="00EE39DC">
        <w:rPr>
          <w:rFonts w:ascii="Times New Roman" w:hAnsi="Times New Roman" w:cs="Times New Roman"/>
          <w:sz w:val="24"/>
          <w:szCs w:val="24"/>
        </w:rPr>
        <w:t>Статья 41. Приведение в исполнение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hyperlink r:id="rId15" w:history="1">
        <w:r w:rsidRPr="00EE39DC">
          <w:rPr>
            <w:rFonts w:ascii="Times New Roman" w:hAnsi="Times New Roman" w:cs="Times New Roman"/>
            <w:sz w:val="24"/>
            <w:szCs w:val="24"/>
          </w:rPr>
          <w:t>1</w:t>
        </w:r>
      </w:hyperlink>
      <w:r w:rsidRPr="00EE39DC">
        <w:rPr>
          <w:rFonts w:ascii="Times New Roman" w:hAnsi="Times New Roman" w:cs="Times New Roman"/>
          <w:sz w:val="24"/>
          <w:szCs w:val="24"/>
        </w:rPr>
        <w:t xml:space="preserve">. Арбитражное решение признается обязательным и подлежит немедленному исполнению сторонами, если в нем не установлен иной срок исполнения. При подаче стороной в компетентный суд заявления в письменной форме арбитражное решение принудительно приводится в исполнение путем выдачи исполнительного листа в соответствии с настоящим Федеральным законом и положениями процессуального </w:t>
      </w:r>
      <w:hyperlink r:id="rId16" w:history="1">
        <w:r w:rsidRPr="00EE39DC">
          <w:rPr>
            <w:rFonts w:ascii="Times New Roman" w:hAnsi="Times New Roman" w:cs="Times New Roman"/>
            <w:sz w:val="24"/>
            <w:szCs w:val="24"/>
          </w:rPr>
          <w:t>законодательства</w:t>
        </w:r>
      </w:hyperlink>
      <w:r w:rsidRPr="00EE39DC">
        <w:rPr>
          <w:rFonts w:ascii="Times New Roman" w:hAnsi="Times New Roman" w:cs="Times New Roman"/>
          <w:sz w:val="24"/>
          <w:szCs w:val="24"/>
        </w:rPr>
        <w:t xml:space="preserve"> Российской Федерации.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45" w:name="P342"/>
      <w:bookmarkEnd w:id="45"/>
      <w:r w:rsidRPr="00EE39DC">
        <w:rPr>
          <w:rFonts w:ascii="Times New Roman" w:hAnsi="Times New Roman" w:cs="Times New Roman"/>
          <w:sz w:val="24"/>
          <w:szCs w:val="24"/>
        </w:rPr>
        <w:t xml:space="preserve">2. </w:t>
      </w:r>
      <w:proofErr w:type="gramStart"/>
      <w:r w:rsidRPr="00EE39DC">
        <w:rPr>
          <w:rFonts w:ascii="Times New Roman" w:hAnsi="Times New Roman" w:cs="Times New Roman"/>
          <w:sz w:val="24"/>
          <w:szCs w:val="24"/>
        </w:rPr>
        <w:t>В случаях, предусмотренных федеральным законом,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рассмотрение заявления о выдаче исполнительного листа на принудительное исполнение арбитражного решения и иных процессуальных актов третейского суда, принятых по спорам в рамках специального административного района, проводится в срок, не превышающий четырнадцати дней, без проведения судебного заседания.</w:t>
      </w:r>
      <w:proofErr w:type="gramEnd"/>
      <w:r w:rsidRPr="00EE39DC">
        <w:rPr>
          <w:rFonts w:ascii="Times New Roman" w:hAnsi="Times New Roman" w:cs="Times New Roman"/>
          <w:sz w:val="24"/>
          <w:szCs w:val="24"/>
        </w:rPr>
        <w:t xml:space="preserve">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2 введена Федеральным </w:t>
      </w:r>
      <w:hyperlink r:id="rId17"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03.08.2018 N 295-ФЗ)</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42. Основания для отказа в приведении в исполнение арбитражного решения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В приведении арбитражного решения в исполнение путем выдачи исполнительного листа может быть отказано лишь по основаниям, установленным процессуальным </w:t>
      </w:r>
      <w:hyperlink r:id="rId18" w:history="1">
        <w:r w:rsidRPr="00EE39DC">
          <w:rPr>
            <w:rFonts w:ascii="Times New Roman" w:hAnsi="Times New Roman" w:cs="Times New Roman"/>
            <w:sz w:val="24"/>
            <w:szCs w:val="24"/>
          </w:rPr>
          <w:t>законодательством</w:t>
        </w:r>
      </w:hyperlink>
      <w:r w:rsidRPr="00EE39DC">
        <w:rPr>
          <w:rFonts w:ascii="Times New Roman" w:hAnsi="Times New Roman" w:cs="Times New Roman"/>
          <w:sz w:val="24"/>
          <w:szCs w:val="24"/>
        </w:rPr>
        <w:t xml:space="preserve"> Российской Федерации.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46" w:name="P349"/>
      <w:bookmarkEnd w:id="46"/>
      <w:r w:rsidRPr="00EE39DC">
        <w:rPr>
          <w:rFonts w:ascii="Times New Roman" w:hAnsi="Times New Roman" w:cs="Times New Roman"/>
          <w:sz w:val="24"/>
          <w:szCs w:val="24"/>
        </w:rPr>
        <w:t>Статья 43. Внесение изменений в юридически значимые реестры</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Никакое арбитражное решение, включая арбитражное решение, не требующее принудительного приведения в исполнение, не может являться основанием для внесения записи в государственный реестр (в том числе единый государственный реестр юридических лиц, единый государственный реестр индивидуальных предпринимателей, Единый государственный реестр прав на недвижимое имущество и сделок с ним), реестр владельцев именных ценных бумаг или иной реестр на территории Российской Федерации, внесение записей</w:t>
      </w:r>
      <w:proofErr w:type="gramEnd"/>
      <w:r w:rsidRPr="00EE39DC">
        <w:rPr>
          <w:rFonts w:ascii="Times New Roman" w:hAnsi="Times New Roman" w:cs="Times New Roman"/>
          <w:sz w:val="24"/>
          <w:szCs w:val="24"/>
        </w:rPr>
        <w:t xml:space="preserve"> </w:t>
      </w:r>
      <w:proofErr w:type="gramStart"/>
      <w:r w:rsidRPr="00EE39DC">
        <w:rPr>
          <w:rFonts w:ascii="Times New Roman" w:hAnsi="Times New Roman" w:cs="Times New Roman"/>
          <w:sz w:val="24"/>
          <w:szCs w:val="24"/>
        </w:rPr>
        <w:t>в который влечет за собой возникновение, изменение или прекращение гражданских прав и обязанностей, при отсутствии исполнительного листа, выданного на основании судебного акта компетентного суда (в том числе в отношении арбитражного решения, не требующего принудительного приведения в исполнение).</w:t>
      </w:r>
      <w:proofErr w:type="gramEnd"/>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bookmarkStart w:id="47" w:name="P353"/>
      <w:bookmarkEnd w:id="47"/>
      <w:r w:rsidRPr="00EE39DC">
        <w:rPr>
          <w:rFonts w:ascii="Times New Roman" w:hAnsi="Times New Roman" w:cs="Times New Roman"/>
          <w:sz w:val="24"/>
          <w:szCs w:val="24"/>
        </w:rPr>
        <w:t xml:space="preserve">Глава 9. ОБРАЗОВАНИЕ И ДЕЯТЕЛЬНОСТЬ ПОСТОЯННО </w:t>
      </w:r>
      <w:proofErr w:type="gramStart"/>
      <w:r w:rsidRPr="00EE39DC">
        <w:rPr>
          <w:rFonts w:ascii="Times New Roman" w:hAnsi="Times New Roman" w:cs="Times New Roman"/>
          <w:sz w:val="24"/>
          <w:szCs w:val="24"/>
        </w:rPr>
        <w:t>ДЕЙСТВУЮЩИХ</w:t>
      </w:r>
      <w:proofErr w:type="gramEnd"/>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АРБИТРАЖНЫХ УЧРЕЖДЕНИЙ В РОССИЙСКОЙ ФЕДЕРАЦИИ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48" w:name="P356"/>
      <w:bookmarkEnd w:id="48"/>
      <w:r w:rsidRPr="00EE39DC">
        <w:rPr>
          <w:rFonts w:ascii="Times New Roman" w:hAnsi="Times New Roman" w:cs="Times New Roman"/>
          <w:sz w:val="24"/>
          <w:szCs w:val="24"/>
        </w:rPr>
        <w:t>Статья 44. Образование постоянно действующих арбитражных учреждений в Российской Федерации и осуществление ими деятельности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В Российской </w:t>
      </w:r>
      <w:proofErr w:type="gramStart"/>
      <w:r w:rsidRPr="00EE39DC">
        <w:rPr>
          <w:rFonts w:ascii="Times New Roman" w:hAnsi="Times New Roman" w:cs="Times New Roman"/>
          <w:sz w:val="24"/>
          <w:szCs w:val="24"/>
        </w:rPr>
        <w:t>Федерации</w:t>
      </w:r>
      <w:proofErr w:type="gramEnd"/>
      <w:r w:rsidRPr="00EE39DC">
        <w:rPr>
          <w:rFonts w:ascii="Times New Roman" w:hAnsi="Times New Roman" w:cs="Times New Roman"/>
          <w:sz w:val="24"/>
          <w:szCs w:val="24"/>
        </w:rPr>
        <w:t xml:space="preserve">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 в соответствии с настоящей статьей. Международный коммерческий арбитражный суд и Морская арбитражная комиссия при Торгово-промышленной палате Российской Федерации осуществляют функции постоянно действующего арбитражного учреждения без необходимости предоставления уполномоченным федеральным органом исполнительной власти права на осуществление функций постоянно действующего арбитражного учреждения.</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lastRenderedPageBreak/>
        <w:t>(</w:t>
      </w:r>
      <w:proofErr w:type="gramStart"/>
      <w:r w:rsidRPr="00EE39DC">
        <w:rPr>
          <w:rFonts w:ascii="Times New Roman" w:hAnsi="Times New Roman" w:cs="Times New Roman"/>
          <w:sz w:val="24"/>
          <w:szCs w:val="24"/>
        </w:rPr>
        <w:t>в</w:t>
      </w:r>
      <w:proofErr w:type="gramEnd"/>
      <w:r w:rsidRPr="00EE39DC">
        <w:rPr>
          <w:rFonts w:ascii="Times New Roman" w:hAnsi="Times New Roman" w:cs="Times New Roman"/>
          <w:sz w:val="24"/>
          <w:szCs w:val="24"/>
        </w:rPr>
        <w:t xml:space="preserve"> ред. Федерального </w:t>
      </w:r>
      <w:hyperlink r:id="rId19"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Отношения, связанные с деятельностью постоянно действующего арбитражного учреждения по администрированию арбитража, не являются предметом регулирования антимонопольного законодательства Российской Федерации.</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1.1 введена Федеральным </w:t>
      </w:r>
      <w:hyperlink r:id="rId20"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w:t>
      </w:r>
      <w:proofErr w:type="gramStart"/>
      <w:r w:rsidRPr="00EE39DC">
        <w:rPr>
          <w:rFonts w:ascii="Times New Roman" w:hAnsi="Times New Roman" w:cs="Times New Roman"/>
          <w:sz w:val="24"/>
          <w:szCs w:val="24"/>
        </w:rPr>
        <w:t>Создание постоянно действующих арбитражных учреждений федеральными органами государственной власти, органами государственной власти субъектов Российской Федерации, органами местного самоуправления, государственными и муниципальными учреждениями, государственными корпорациями, государственными компаниями, политическими партиями и религиозными организациями, а также адвокатскими образованиями, адвокатскими палатами субъектов Российской Федерации и Федеральной палатой адвокатов Российской Федерации, нотариальными палатами и Федеральной нотариальной палатой не допускается.</w:t>
      </w:r>
      <w:proofErr w:type="gramEnd"/>
      <w:r w:rsidRPr="00EE39DC">
        <w:rPr>
          <w:rFonts w:ascii="Times New Roman" w:hAnsi="Times New Roman" w:cs="Times New Roman"/>
          <w:sz w:val="24"/>
          <w:szCs w:val="24"/>
        </w:rPr>
        <w:t xml:space="preserve"> Не допускается создание одного постоянно действующего арбитражного учреждения одновременно при двух и более некоммерческих организациях.</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w:t>
      </w:r>
      <w:proofErr w:type="gramStart"/>
      <w:r w:rsidRPr="00EE39DC">
        <w:rPr>
          <w:rFonts w:ascii="Times New Roman" w:hAnsi="Times New Roman" w:cs="Times New Roman"/>
          <w:sz w:val="24"/>
          <w:szCs w:val="24"/>
        </w:rPr>
        <w:t>Для целей настоящего Федерального закона иностранные арбитражные учреждения признаются постоянно действующими арбитражными учреждениями при условии получения ими права на осуществление функций постоянно действующего арбитражного учреждения в соответствии с настоящей статьей, за исключением иностранного арбитражного учреждения,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w:t>
      </w:r>
      <w:proofErr w:type="gramEnd"/>
      <w:r w:rsidRPr="00EE39DC">
        <w:rPr>
          <w:rFonts w:ascii="Times New Roman" w:hAnsi="Times New Roman" w:cs="Times New Roman"/>
          <w:sz w:val="24"/>
          <w:szCs w:val="24"/>
        </w:rPr>
        <w:t xml:space="preserve"> Иностранное арбитражное учреждение,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имеет право на рассмотрение споров между сторонами такого соглашения с момента регистрации международной компании на территории Российской Федерации и признается для этих целей постоянно действующим арбитражным учреждением. Для целей настоящего Федерального закона решения, принятые третейским судом на территории Российской Федерации при администрировании иностранными арбитражными учреждениями, которые не признаются постоянно действующими арбитражными учреждениями в соответствии с настоящим Федеральным законом, рассматриваются на территории Российской Федерации как арбитражные решения, принятые третейским судом, образованным сторонами для разрешения конкретного спора.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в</w:t>
      </w:r>
      <w:proofErr w:type="gramEnd"/>
      <w:r w:rsidRPr="00EE39DC">
        <w:rPr>
          <w:rFonts w:ascii="Times New Roman" w:hAnsi="Times New Roman" w:cs="Times New Roman"/>
          <w:sz w:val="24"/>
          <w:szCs w:val="24"/>
        </w:rPr>
        <w:t xml:space="preserve"> ред. Федерального </w:t>
      </w:r>
      <w:hyperlink r:id="rId21"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25.12.2018 N 485-ФЗ)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49" w:name="P365"/>
      <w:bookmarkEnd w:id="49"/>
      <w:r w:rsidRPr="00EE39DC">
        <w:rPr>
          <w:rFonts w:ascii="Times New Roman" w:hAnsi="Times New Roman" w:cs="Times New Roman"/>
          <w:sz w:val="24"/>
          <w:szCs w:val="24"/>
        </w:rPr>
        <w:t>4. Право на осуществление функций постоянно действующего арбитражного учреждения в соответствии с настоящим Федеральным законом предоставляется некоммерческой организации актом уполномоченного федерального органа исполнительной власти, принимаемым в установленном им порядке, на основании рекомендации Совета по совершенствованию третейского разбирательства о предоставлении права на осуществление функций постоянно действующего арбитражного учреждения.</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в</w:t>
      </w:r>
      <w:proofErr w:type="gramEnd"/>
      <w:r w:rsidRPr="00EE39DC">
        <w:rPr>
          <w:rFonts w:ascii="Times New Roman" w:hAnsi="Times New Roman" w:cs="Times New Roman"/>
          <w:sz w:val="24"/>
          <w:szCs w:val="24"/>
        </w:rPr>
        <w:t xml:space="preserve"> ред. Федерального </w:t>
      </w:r>
      <w:hyperlink r:id="rId22"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4.1. Право на осуществление функций постоянно действующего арбитражного учреждения предоставляется иностранному арбитражному учреждению, которое включено в утверждаемый уполномоченным федеральным органом исполнительной власти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Иностранное арбитражное учреждение включается </w:t>
      </w:r>
      <w:proofErr w:type="gramStart"/>
      <w:r w:rsidRPr="00EE39DC">
        <w:rPr>
          <w:rFonts w:ascii="Times New Roman" w:hAnsi="Times New Roman" w:cs="Times New Roman"/>
          <w:sz w:val="24"/>
          <w:szCs w:val="24"/>
        </w:rPr>
        <w:t>в указанный перечень уполномоченным федеральным органом исполнительной власти на основании рекомендации Совета по совершенствованию третейского разбирательства о предоставлении соответствующему иностранному арбитражному учреждению права на осуществление</w:t>
      </w:r>
      <w:proofErr w:type="gramEnd"/>
      <w:r w:rsidRPr="00EE39DC">
        <w:rPr>
          <w:rFonts w:ascii="Times New Roman" w:hAnsi="Times New Roman" w:cs="Times New Roman"/>
          <w:sz w:val="24"/>
          <w:szCs w:val="24"/>
        </w:rPr>
        <w:t xml:space="preserve"> функций постоянно действующего арбитражного учреждения в течение </w:t>
      </w:r>
      <w:r w:rsidRPr="00EE39DC">
        <w:rPr>
          <w:rFonts w:ascii="Times New Roman" w:hAnsi="Times New Roman" w:cs="Times New Roman"/>
          <w:sz w:val="24"/>
          <w:szCs w:val="24"/>
        </w:rPr>
        <w:lastRenderedPageBreak/>
        <w:t>пятнадцати рабочих дней с даты соответствующего заседания Совета по совершенствованию третейского разбирательства.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4.1 введена Федеральным </w:t>
      </w:r>
      <w:hyperlink r:id="rId23"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Совет по совершенствованию третейского разбирательства создается при уполномоченном федеральном органе исполнительной власти, который утверждает его состав. В состав указанного Совета включаются представители органов государственной власти, общероссийских объединений предпринимателей, торгово-промышленных палат, представители юридического, научного и предпринимательского сообщества, иные лица. Лица, замещающие государственные должности, государственные служащие не могут составлять более одной трети состава Совета по совершенствованию третейского разбирательства. Уполномоченным федеральным органом исполнительной власти утверждаются </w:t>
      </w:r>
      <w:hyperlink r:id="rId24" w:history="1">
        <w:r w:rsidRPr="00EE39DC">
          <w:rPr>
            <w:rFonts w:ascii="Times New Roman" w:hAnsi="Times New Roman" w:cs="Times New Roman"/>
            <w:sz w:val="24"/>
            <w:szCs w:val="24"/>
          </w:rPr>
          <w:t>положение</w:t>
        </w:r>
      </w:hyperlink>
      <w:r w:rsidRPr="00EE39DC">
        <w:rPr>
          <w:rFonts w:ascii="Times New Roman" w:hAnsi="Times New Roman" w:cs="Times New Roman"/>
          <w:sz w:val="24"/>
          <w:szCs w:val="24"/>
        </w:rPr>
        <w:t xml:space="preserve"> о порядке создания и деятельности Совета по совершенствованию третейского разбирательства, порядок рассмотрения документов, представляемых для рассмотрения указанным Советом вопроса о выдаче рекомендации, предусмотренной </w:t>
      </w:r>
      <w:hyperlink w:anchor="P371" w:history="1">
        <w:r w:rsidRPr="00EE39DC">
          <w:rPr>
            <w:rFonts w:ascii="Times New Roman" w:hAnsi="Times New Roman" w:cs="Times New Roman"/>
            <w:sz w:val="24"/>
            <w:szCs w:val="24"/>
          </w:rPr>
          <w:t>частью 6</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25"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50" w:name="P371"/>
      <w:bookmarkEnd w:id="50"/>
      <w:r w:rsidRPr="00EE39DC">
        <w:rPr>
          <w:rFonts w:ascii="Times New Roman" w:hAnsi="Times New Roman" w:cs="Times New Roman"/>
          <w:sz w:val="24"/>
          <w:szCs w:val="24"/>
        </w:rPr>
        <w:t xml:space="preserve">6. </w:t>
      </w:r>
      <w:proofErr w:type="gramStart"/>
      <w:r w:rsidRPr="00EE39DC">
        <w:rPr>
          <w:rFonts w:ascii="Times New Roman" w:hAnsi="Times New Roman" w:cs="Times New Roman"/>
          <w:sz w:val="24"/>
          <w:szCs w:val="24"/>
        </w:rPr>
        <w:t xml:space="preserve">Совет по совершенствованию третейского разбирательства выдает мотивированную рекомендацию о предоставлении или об отказе в предоставлении некоммерческой организации, при которой создается постоянно действующее арбитражное учреждение, или иностранному арбитражному учреждению права на осуществление функций постоянно действующего арбитражного учреждения по результатам анализа выполнения требований, предусмотренных </w:t>
      </w:r>
      <w:hyperlink w:anchor="P397" w:history="1">
        <w:r w:rsidRPr="00EE39DC">
          <w:rPr>
            <w:rFonts w:ascii="Times New Roman" w:hAnsi="Times New Roman" w:cs="Times New Roman"/>
            <w:sz w:val="24"/>
            <w:szCs w:val="24"/>
          </w:rPr>
          <w:t>частями 8</w:t>
        </w:r>
      </w:hyperlink>
      <w:r w:rsidRPr="00EE39DC">
        <w:rPr>
          <w:rFonts w:ascii="Times New Roman" w:hAnsi="Times New Roman" w:cs="Times New Roman"/>
          <w:sz w:val="24"/>
          <w:szCs w:val="24"/>
        </w:rPr>
        <w:t xml:space="preserve"> и </w:t>
      </w:r>
      <w:hyperlink w:anchor="P406" w:history="1">
        <w:r w:rsidRPr="00EE39DC">
          <w:rPr>
            <w:rFonts w:ascii="Times New Roman" w:hAnsi="Times New Roman" w:cs="Times New Roman"/>
            <w:sz w:val="24"/>
            <w:szCs w:val="24"/>
          </w:rPr>
          <w:t>12</w:t>
        </w:r>
      </w:hyperlink>
      <w:r w:rsidRPr="00EE39DC">
        <w:rPr>
          <w:rFonts w:ascii="Times New Roman" w:hAnsi="Times New Roman" w:cs="Times New Roman"/>
          <w:sz w:val="24"/>
          <w:szCs w:val="24"/>
        </w:rPr>
        <w:t xml:space="preserve"> настоящей статьи, обобщает практику применения законодательства Российской Федерации об арбитраже (третейском разбирательстве), а также</w:t>
      </w:r>
      <w:proofErr w:type="gramEnd"/>
      <w:r w:rsidRPr="00EE39DC">
        <w:rPr>
          <w:rFonts w:ascii="Times New Roman" w:hAnsi="Times New Roman" w:cs="Times New Roman"/>
          <w:sz w:val="24"/>
          <w:szCs w:val="24"/>
        </w:rPr>
        <w:t xml:space="preserve"> осуществляет иные функции в соответствии с настоящим Федеральным законом и положением о порядке создания и деятельности Совета по совершенствованию третейского разбирательства.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26"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51" w:name="P373"/>
      <w:bookmarkEnd w:id="51"/>
      <w:r w:rsidRPr="00EE39DC">
        <w:rPr>
          <w:rFonts w:ascii="Times New Roman" w:hAnsi="Times New Roman" w:cs="Times New Roman"/>
          <w:sz w:val="24"/>
          <w:szCs w:val="24"/>
        </w:rPr>
        <w:t xml:space="preserve">6.1. Для рассмотрения Советом по совершенствованию третейского разбирательства вопроса о выдаче рекомендации, предусмотренной </w:t>
      </w:r>
      <w:hyperlink w:anchor="P371" w:history="1">
        <w:r w:rsidRPr="00EE39DC">
          <w:rPr>
            <w:rFonts w:ascii="Times New Roman" w:hAnsi="Times New Roman" w:cs="Times New Roman"/>
            <w:sz w:val="24"/>
            <w:szCs w:val="24"/>
          </w:rPr>
          <w:t>частью 6</w:t>
        </w:r>
      </w:hyperlink>
      <w:r w:rsidRPr="00EE39DC">
        <w:rPr>
          <w:rFonts w:ascii="Times New Roman" w:hAnsi="Times New Roman" w:cs="Times New Roman"/>
          <w:sz w:val="24"/>
          <w:szCs w:val="24"/>
        </w:rPr>
        <w:t xml:space="preserve"> настоящей статьи, некоммерческая организация, при которой создается постоянно действующее арбитражное учреждение, представляет в уполномоченный федеральный орган исполнительной власти следующие документы:</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заявление о предоставлении права на осуществление функций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выписка из единого государственного реестра юридических лиц, полученная не ранее пяти рабочих дней до дня обращения с заявлением о предоставлении права на осуществление функций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решение уполномоченного органа некоммерческой организации, при которой создается постоянно действующее арбитражное учреждение, о создании постоянно действующего арбитражного учреждения и об обращении с </w:t>
      </w:r>
      <w:proofErr w:type="gramStart"/>
      <w:r w:rsidRPr="00EE39DC">
        <w:rPr>
          <w:rFonts w:ascii="Times New Roman" w:hAnsi="Times New Roman" w:cs="Times New Roman"/>
          <w:sz w:val="24"/>
          <w:szCs w:val="24"/>
        </w:rPr>
        <w:t>заявлением</w:t>
      </w:r>
      <w:proofErr w:type="gramEnd"/>
      <w:r w:rsidRPr="00EE39DC">
        <w:rPr>
          <w:rFonts w:ascii="Times New Roman" w:hAnsi="Times New Roman" w:cs="Times New Roman"/>
          <w:sz w:val="24"/>
          <w:szCs w:val="24"/>
        </w:rPr>
        <w:t xml:space="preserve"> о предоставлении права на осуществление функций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правила постоянно действующего арбитражного учреждения, заверенные в установленном порядке уполномоченным органом некоммерческой организации, при которой создается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в случае наличия председателя или иного должностного </w:t>
      </w:r>
      <w:proofErr w:type="gramStart"/>
      <w:r w:rsidRPr="00EE39DC">
        <w:rPr>
          <w:rFonts w:ascii="Times New Roman" w:hAnsi="Times New Roman" w:cs="Times New Roman"/>
          <w:sz w:val="24"/>
          <w:szCs w:val="24"/>
        </w:rPr>
        <w:t>лица</w:t>
      </w:r>
      <w:proofErr w:type="gramEnd"/>
      <w:r w:rsidRPr="00EE39DC">
        <w:rPr>
          <w:rFonts w:ascii="Times New Roman" w:hAnsi="Times New Roman" w:cs="Times New Roman"/>
          <w:sz w:val="24"/>
          <w:szCs w:val="24"/>
        </w:rPr>
        <w:t xml:space="preserve">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соответствующие сведения о данном лице </w:t>
      </w:r>
      <w:r w:rsidRPr="00EE39DC">
        <w:rPr>
          <w:rFonts w:ascii="Times New Roman" w:hAnsi="Times New Roman" w:cs="Times New Roman"/>
          <w:sz w:val="24"/>
          <w:szCs w:val="24"/>
        </w:rPr>
        <w:lastRenderedPageBreak/>
        <w:t>(фамилия, имя и в случае, если имеется, отчество, дата рождения, сведения об образовании и о профессиональной деятельности), а также заверенная в установленном порядке копия документа, подтверждающего назначение соответствующего лица на вышеуказанную должность;</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в случае наличия председателя или иного должностного </w:t>
      </w:r>
      <w:proofErr w:type="gramStart"/>
      <w:r w:rsidRPr="00EE39DC">
        <w:rPr>
          <w:rFonts w:ascii="Times New Roman" w:hAnsi="Times New Roman" w:cs="Times New Roman"/>
          <w:sz w:val="24"/>
          <w:szCs w:val="24"/>
        </w:rPr>
        <w:t>лица</w:t>
      </w:r>
      <w:proofErr w:type="gramEnd"/>
      <w:r w:rsidRPr="00EE39DC">
        <w:rPr>
          <w:rFonts w:ascii="Times New Roman" w:hAnsi="Times New Roman" w:cs="Times New Roman"/>
          <w:sz w:val="24"/>
          <w:szCs w:val="24"/>
        </w:rPr>
        <w:t xml:space="preserve">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письменное согласие данного лица на обработку его персональных данных уполномоченным федеральным органом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рекомендованный список арбитров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письменные согласия лиц на включение в рекомендованный список арбитров постоянно действующего арбитражного учреждения, биографические справки со сведениями об образовании и о профессиональной деятельности указанных лиц;</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письменные согласия лиц, включенных в рекомендованный список арбитров постоянно действующего арбитражного учреждения, на обработку их персональных данных уполномоченным федеральным органом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10) оригиналы или заверенные в установленном порядке копии документов, подтверждающих наличие (сведения об отсутствии) у соответствующих лиц, включенных в рекомендованный список арбитров постоянно действующего арбитражного учреждения, высшего юридического образования, ученой степени по специальности, входящей в перечень, утвержденный уполномоченным федеральным органом исполнительной власти, и (или) опыта разрешения гражданско-правовых споров в качестве третейских судей, и (или) арбитров в третейских судах (арбитраже), и</w:t>
      </w:r>
      <w:proofErr w:type="gramEnd"/>
      <w:r w:rsidRPr="00EE39DC">
        <w:rPr>
          <w:rFonts w:ascii="Times New Roman" w:hAnsi="Times New Roman" w:cs="Times New Roman"/>
          <w:sz w:val="24"/>
          <w:szCs w:val="24"/>
        </w:rPr>
        <w:t xml:space="preserve"> (или) в качестве судей федерального суда, конституционного (уставного) суда субъекта Российской Федерации, мировых судей;</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11) оригиналы или заверенные в установленном порядке копии документов и сведения, подтверждающие соответствие требованиям, предусмотренным </w:t>
      </w:r>
      <w:hyperlink w:anchor="P401" w:history="1">
        <w:r w:rsidRPr="00EE39DC">
          <w:rPr>
            <w:rFonts w:ascii="Times New Roman" w:hAnsi="Times New Roman" w:cs="Times New Roman"/>
            <w:sz w:val="24"/>
            <w:szCs w:val="24"/>
          </w:rPr>
          <w:t>пунктом 4 части 8</w:t>
        </w:r>
      </w:hyperlink>
      <w:r w:rsidRPr="00EE39DC">
        <w:rPr>
          <w:rFonts w:ascii="Times New Roman" w:hAnsi="Times New Roman" w:cs="Times New Roman"/>
          <w:sz w:val="24"/>
          <w:szCs w:val="24"/>
        </w:rPr>
        <w:t xml:space="preserve"> настоящей статьи, в том числе сведения о некоммерческой организации, при которой создается постоянно действующее арбитражное учреждение, ее учредителях (участниках) (наименование (фамилия, имя и в случае, если имеется, отчество), сведения о финансовых, экономических и иных показателях деятельности некоммерческой организации, реализуемых (реализованных) некоммерческой</w:t>
      </w:r>
      <w:proofErr w:type="gramEnd"/>
      <w:r w:rsidRPr="00EE39DC">
        <w:rPr>
          <w:rFonts w:ascii="Times New Roman" w:hAnsi="Times New Roman" w:cs="Times New Roman"/>
          <w:sz w:val="24"/>
          <w:szCs w:val="24"/>
        </w:rPr>
        <w:t xml:space="preserve"> организацией </w:t>
      </w:r>
      <w:proofErr w:type="gramStart"/>
      <w:r w:rsidRPr="00EE39DC">
        <w:rPr>
          <w:rFonts w:ascii="Times New Roman" w:hAnsi="Times New Roman" w:cs="Times New Roman"/>
          <w:sz w:val="24"/>
          <w:szCs w:val="24"/>
        </w:rPr>
        <w:t>проектах</w:t>
      </w:r>
      <w:proofErr w:type="gramEnd"/>
      <w:r w:rsidRPr="00EE39DC">
        <w:rPr>
          <w:rFonts w:ascii="Times New Roman" w:hAnsi="Times New Roman" w:cs="Times New Roman"/>
          <w:sz w:val="24"/>
          <w:szCs w:val="24"/>
        </w:rPr>
        <w:t xml:space="preserve"> и проведенных мероприятиях, поддержке (и ее формах) некоммерческой организации органами государственной власти, международными организациями);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12) опись представленных документов, подписанная уполномоченным лицом.</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6.1 введена Федеральным </w:t>
      </w:r>
      <w:hyperlink r:id="rId27"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52" w:name="P387"/>
      <w:bookmarkEnd w:id="52"/>
      <w:r w:rsidRPr="00EE39DC">
        <w:rPr>
          <w:rFonts w:ascii="Times New Roman" w:hAnsi="Times New Roman" w:cs="Times New Roman"/>
          <w:sz w:val="24"/>
          <w:szCs w:val="24"/>
        </w:rPr>
        <w:t xml:space="preserve">6.2. Для рассмотрения Советом по совершенствованию третейского разбирательства вопроса о выдаче рекомендации, предусмотренной </w:t>
      </w:r>
      <w:hyperlink w:anchor="P371" w:history="1">
        <w:r w:rsidRPr="00EE39DC">
          <w:rPr>
            <w:rFonts w:ascii="Times New Roman" w:hAnsi="Times New Roman" w:cs="Times New Roman"/>
            <w:sz w:val="24"/>
            <w:szCs w:val="24"/>
          </w:rPr>
          <w:t>частью 6</w:t>
        </w:r>
      </w:hyperlink>
      <w:r w:rsidRPr="00EE39DC">
        <w:rPr>
          <w:rFonts w:ascii="Times New Roman" w:hAnsi="Times New Roman" w:cs="Times New Roman"/>
          <w:sz w:val="24"/>
          <w:szCs w:val="24"/>
        </w:rPr>
        <w:t xml:space="preserve"> настоящей статьи, иностранное арбитражное учреждение или организация, при которой создано иностранное арбитражное учреждение, представляет в уполномоченный федеральный орган исполнительной власти следующие документы:</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заявление о предоставлении права на осуществление функций постоянно действующего арбитражного учреждения, подписанное уполномоченным лицом иностранного арбитражного учреждения или организации, при которой создано иностранное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справка с описанием истории и деятельности иностранного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выписка из реестра иностранных юридических лиц соответствующей страны </w:t>
      </w:r>
      <w:r w:rsidRPr="00EE39DC">
        <w:rPr>
          <w:rFonts w:ascii="Times New Roman" w:hAnsi="Times New Roman" w:cs="Times New Roman"/>
          <w:sz w:val="24"/>
          <w:szCs w:val="24"/>
        </w:rPr>
        <w:lastRenderedPageBreak/>
        <w:t>происхождения или иной официальный документ, подтверждающий юридический статус иностранного арбитражного учреждения или организации, при которой создано иностранное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правила арбитража корпоративных споров, заверенные в установленном порядке иностранным арбитражным учреждением (в случае, если иностранное арбитражное учреждение намерено осуществлять администрирование арбитража корпоративных споров, за исключением споров, указанных в </w:t>
      </w:r>
      <w:hyperlink w:anchor="P464" w:history="1">
        <w:r w:rsidRPr="00EE39DC">
          <w:rPr>
            <w:rFonts w:ascii="Times New Roman" w:hAnsi="Times New Roman" w:cs="Times New Roman"/>
            <w:sz w:val="24"/>
            <w:szCs w:val="24"/>
          </w:rPr>
          <w:t>части 7.1 статьи 45</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5) документы, подтверждающие 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администрирование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w:t>
      </w:r>
      <w:hyperlink r:id="rId28"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3 августа 2018 года N 291-ФЗ "О специальных административных районах на территориях</w:t>
      </w:r>
      <w:proofErr w:type="gramEnd"/>
      <w:r w:rsidRPr="00EE39DC">
        <w:rPr>
          <w:rFonts w:ascii="Times New Roman" w:hAnsi="Times New Roman" w:cs="Times New Roman"/>
          <w:sz w:val="24"/>
          <w:szCs w:val="24"/>
        </w:rPr>
        <w:t xml:space="preserve">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6.2 введена Федеральным </w:t>
      </w:r>
      <w:hyperlink r:id="rId29"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6.3. Документы, предусмотренные </w:t>
      </w:r>
      <w:hyperlink w:anchor="P373" w:history="1">
        <w:r w:rsidRPr="00EE39DC">
          <w:rPr>
            <w:rFonts w:ascii="Times New Roman" w:hAnsi="Times New Roman" w:cs="Times New Roman"/>
            <w:sz w:val="24"/>
            <w:szCs w:val="24"/>
          </w:rPr>
          <w:t>частями 6.1</w:t>
        </w:r>
      </w:hyperlink>
      <w:r w:rsidRPr="00EE39DC">
        <w:rPr>
          <w:rFonts w:ascii="Times New Roman" w:hAnsi="Times New Roman" w:cs="Times New Roman"/>
          <w:sz w:val="24"/>
          <w:szCs w:val="24"/>
        </w:rPr>
        <w:t xml:space="preserve"> и </w:t>
      </w:r>
      <w:hyperlink w:anchor="P387" w:history="1">
        <w:r w:rsidRPr="00EE39DC">
          <w:rPr>
            <w:rFonts w:ascii="Times New Roman" w:hAnsi="Times New Roman" w:cs="Times New Roman"/>
            <w:sz w:val="24"/>
            <w:szCs w:val="24"/>
          </w:rPr>
          <w:t>6.2</w:t>
        </w:r>
      </w:hyperlink>
      <w:r w:rsidRPr="00EE39DC">
        <w:rPr>
          <w:rFonts w:ascii="Times New Roman" w:hAnsi="Times New Roman" w:cs="Times New Roman"/>
          <w:sz w:val="24"/>
          <w:szCs w:val="24"/>
        </w:rPr>
        <w:t xml:space="preserve"> настоящей статьи, представляются на электронном и бумажном носителях (в оригиналах, если иное не предусмотрено настоящей статьей). Записи на электронном носителе должны соответствовать записям на бумажном носителе. Заявление и документы, предусмотренные </w:t>
      </w:r>
      <w:hyperlink w:anchor="P387" w:history="1">
        <w:r w:rsidRPr="00EE39DC">
          <w:rPr>
            <w:rFonts w:ascii="Times New Roman" w:hAnsi="Times New Roman" w:cs="Times New Roman"/>
            <w:sz w:val="24"/>
            <w:szCs w:val="24"/>
          </w:rPr>
          <w:t>частью 6.2</w:t>
        </w:r>
      </w:hyperlink>
      <w:r w:rsidRPr="00EE39DC">
        <w:rPr>
          <w:rFonts w:ascii="Times New Roman" w:hAnsi="Times New Roman" w:cs="Times New Roman"/>
          <w:sz w:val="24"/>
          <w:szCs w:val="24"/>
        </w:rPr>
        <w:t xml:space="preserve"> настоящей статьи, должны быть представлены на государственном (официальном) языке соответствующего иностранного государства с надлежащим образом удостоверенным переводом на русский язык либо на русском языке.</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6.3 введена Федеральным </w:t>
      </w:r>
      <w:hyperlink r:id="rId30"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53" w:name="P396"/>
      <w:bookmarkEnd w:id="53"/>
      <w:r w:rsidRPr="00EE39DC">
        <w:rPr>
          <w:rFonts w:ascii="Times New Roman" w:hAnsi="Times New Roman" w:cs="Times New Roman"/>
          <w:sz w:val="24"/>
          <w:szCs w:val="24"/>
        </w:rPr>
        <w:t xml:space="preserve">7. Совет по совершенствованию третейского разбирательства вправе запрашивать у некоммерческих организаций, при которых создаются постоянно действующие арбитражные учреждения, органов государственной власти и органов местного самоуправления, иных организаций документы и сведения, в том числе содержащие персональные данные, необходимые для проверки соблюдения требований, предусмотренных </w:t>
      </w:r>
      <w:hyperlink w:anchor="P397" w:history="1">
        <w:r w:rsidRPr="00EE39DC">
          <w:rPr>
            <w:rFonts w:ascii="Times New Roman" w:hAnsi="Times New Roman" w:cs="Times New Roman"/>
            <w:sz w:val="24"/>
            <w:szCs w:val="24"/>
          </w:rPr>
          <w:t>частями 8</w:t>
        </w:r>
      </w:hyperlink>
      <w:r w:rsidRPr="00EE39DC">
        <w:rPr>
          <w:rFonts w:ascii="Times New Roman" w:hAnsi="Times New Roman" w:cs="Times New Roman"/>
          <w:sz w:val="24"/>
          <w:szCs w:val="24"/>
        </w:rPr>
        <w:t xml:space="preserve"> и </w:t>
      </w:r>
      <w:hyperlink w:anchor="P406" w:history="1">
        <w:r w:rsidRPr="00EE39DC">
          <w:rPr>
            <w:rFonts w:ascii="Times New Roman" w:hAnsi="Times New Roman" w:cs="Times New Roman"/>
            <w:sz w:val="24"/>
            <w:szCs w:val="24"/>
          </w:rPr>
          <w:t>12</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54" w:name="P397"/>
      <w:bookmarkEnd w:id="54"/>
      <w:r w:rsidRPr="00EE39DC">
        <w:rPr>
          <w:rFonts w:ascii="Times New Roman" w:hAnsi="Times New Roman" w:cs="Times New Roman"/>
          <w:sz w:val="24"/>
          <w:szCs w:val="24"/>
        </w:rPr>
        <w:t>8. Некоммерческой организации, при которой создается постоянно действующее арбитражное учреждение, предоставляется право на осуществление функций постоянно действующего арбитражного учреждения или отказывается в предоставлении такого права по результатам анализа соответствия следующим требованиям: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55" w:name="P398"/>
      <w:bookmarkEnd w:id="55"/>
      <w:r w:rsidRPr="00EE39DC">
        <w:rPr>
          <w:rFonts w:ascii="Times New Roman" w:hAnsi="Times New Roman" w:cs="Times New Roman"/>
          <w:sz w:val="24"/>
          <w:szCs w:val="24"/>
        </w:rPr>
        <w:t>1) соответствие представленных правил постоянно действующего арбитражного учреждения требованиям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наличие у постоянно действующего арбитражного учреждения рекомендованного списка арбитров, соответствующего требованиям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56" w:name="P400"/>
      <w:bookmarkEnd w:id="56"/>
      <w:r w:rsidRPr="00EE39DC">
        <w:rPr>
          <w:rFonts w:ascii="Times New Roman" w:hAnsi="Times New Roman" w:cs="Times New Roman"/>
          <w:sz w:val="24"/>
          <w:szCs w:val="24"/>
        </w:rPr>
        <w:t>3) достоверность представленной информации о некоммерческой организации, при которой создано постоянно действующее арбитражное учреждение, и ее учредителях (участниках);</w:t>
      </w:r>
    </w:p>
    <w:p w:rsidR="00EE39DC" w:rsidRPr="00EE39DC" w:rsidRDefault="00EE39DC">
      <w:pPr>
        <w:pStyle w:val="ConsPlusNormal"/>
        <w:spacing w:before="220"/>
        <w:ind w:firstLine="540"/>
        <w:jc w:val="both"/>
        <w:rPr>
          <w:rFonts w:ascii="Times New Roman" w:hAnsi="Times New Roman" w:cs="Times New Roman"/>
          <w:sz w:val="24"/>
          <w:szCs w:val="24"/>
        </w:rPr>
      </w:pPr>
      <w:bookmarkStart w:id="57" w:name="P401"/>
      <w:bookmarkEnd w:id="57"/>
      <w:proofErr w:type="gramStart"/>
      <w:r w:rsidRPr="00EE39DC">
        <w:rPr>
          <w:rFonts w:ascii="Times New Roman" w:hAnsi="Times New Roman" w:cs="Times New Roman"/>
          <w:sz w:val="24"/>
          <w:szCs w:val="24"/>
        </w:rPr>
        <w:t xml:space="preserve">4) репутация некоммерческой организации, при которой создается постоянно действующее арбитражное учреждение, масштаб и характер ее деятельности с учетом состава ее учредителей (участников) позволят обеспечить высокий уровень организации деятельности постоянно действующего арбитражного учреждения, в том числе в части финансового обеспечения создания и деятельности соответствующего учреждения, осуществление указанной организацией </w:t>
      </w:r>
      <w:r w:rsidRPr="00EE39DC">
        <w:rPr>
          <w:rFonts w:ascii="Times New Roman" w:hAnsi="Times New Roman" w:cs="Times New Roman"/>
          <w:sz w:val="24"/>
          <w:szCs w:val="24"/>
        </w:rPr>
        <w:lastRenderedPageBreak/>
        <w:t>деятельности, направленной на развитие арбитража в Российской Федерации.</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9. Предъявление дополнительных требований, за исключением установленных </w:t>
      </w:r>
      <w:hyperlink w:anchor="P397" w:history="1">
        <w:r w:rsidRPr="00EE39DC">
          <w:rPr>
            <w:rFonts w:ascii="Times New Roman" w:hAnsi="Times New Roman" w:cs="Times New Roman"/>
            <w:sz w:val="24"/>
            <w:szCs w:val="24"/>
          </w:rPr>
          <w:t>частью 8</w:t>
        </w:r>
      </w:hyperlink>
      <w:r w:rsidRPr="00EE39DC">
        <w:rPr>
          <w:rFonts w:ascii="Times New Roman" w:hAnsi="Times New Roman" w:cs="Times New Roman"/>
          <w:sz w:val="24"/>
          <w:szCs w:val="24"/>
        </w:rPr>
        <w:t xml:space="preserve"> настоящей статьи, не допускается.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10. </w:t>
      </w:r>
      <w:proofErr w:type="gramStart"/>
      <w:r w:rsidRPr="00EE39DC">
        <w:rPr>
          <w:rFonts w:ascii="Times New Roman" w:hAnsi="Times New Roman" w:cs="Times New Roman"/>
          <w:sz w:val="24"/>
          <w:szCs w:val="24"/>
        </w:rPr>
        <w:t>В случае выдачи Советом по совершенствованию третейского разбирательства рекомендации об отказе в предоставлении права на осуществление функций постоянно действующего арбитражного учреждения уполномоченный федеральный орган исполнительной власти в течение пятнадцати рабочих дней с даты соответствующего заседания Совета по совершенствованию третейского разбирательства принимает мотивированное решение об отказе в предоставлении некоммерческой организации, при которой создается постоянно действующее арбитражное учреждение, права на осуществление функций</w:t>
      </w:r>
      <w:proofErr w:type="gramEnd"/>
      <w:r w:rsidRPr="00EE39DC">
        <w:rPr>
          <w:rFonts w:ascii="Times New Roman" w:hAnsi="Times New Roman" w:cs="Times New Roman"/>
          <w:sz w:val="24"/>
          <w:szCs w:val="24"/>
        </w:rPr>
        <w:t xml:space="preserve"> постоянно действующего арбитражного учреждения или </w:t>
      </w:r>
      <w:proofErr w:type="gramStart"/>
      <w:r w:rsidRPr="00EE39DC">
        <w:rPr>
          <w:rFonts w:ascii="Times New Roman" w:hAnsi="Times New Roman" w:cs="Times New Roman"/>
          <w:sz w:val="24"/>
          <w:szCs w:val="24"/>
        </w:rPr>
        <w:t>отказе</w:t>
      </w:r>
      <w:proofErr w:type="gramEnd"/>
      <w:r w:rsidRPr="00EE39DC">
        <w:rPr>
          <w:rFonts w:ascii="Times New Roman" w:hAnsi="Times New Roman" w:cs="Times New Roman"/>
          <w:sz w:val="24"/>
          <w:szCs w:val="24"/>
        </w:rPr>
        <w:t xml:space="preserve">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Уполномоченный федеральный орган исполнительной власти уведомляет некоммерческую организацию, при которой создается постоянно действующее арбитражное учреждение, или иностранное арбитражное учреждение о принятом решении в течение трех рабочих дней </w:t>
      </w:r>
      <w:proofErr w:type="gramStart"/>
      <w:r w:rsidRPr="00EE39DC">
        <w:rPr>
          <w:rFonts w:ascii="Times New Roman" w:hAnsi="Times New Roman" w:cs="Times New Roman"/>
          <w:sz w:val="24"/>
          <w:szCs w:val="24"/>
        </w:rPr>
        <w:t>с даты принятия</w:t>
      </w:r>
      <w:proofErr w:type="gramEnd"/>
      <w:r w:rsidRPr="00EE39DC">
        <w:rPr>
          <w:rFonts w:ascii="Times New Roman" w:hAnsi="Times New Roman" w:cs="Times New Roman"/>
          <w:sz w:val="24"/>
          <w:szCs w:val="24"/>
        </w:rPr>
        <w:t xml:space="preserve"> решения, а также возвращает в указанный срок все поданные документы. Отказ в предоставлении некоммерческой организации права на осуществление функций постоянно действующего арбитражного учреждения и отказ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могут быть обжалованы в суд.</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10 в ред. Федерального </w:t>
      </w:r>
      <w:hyperlink r:id="rId31"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11. </w:t>
      </w:r>
      <w:proofErr w:type="gramStart"/>
      <w:r w:rsidRPr="00EE39DC">
        <w:rPr>
          <w:rFonts w:ascii="Times New Roman" w:hAnsi="Times New Roman" w:cs="Times New Roman"/>
          <w:sz w:val="24"/>
          <w:szCs w:val="24"/>
        </w:rPr>
        <w:t>При принятии решения о предоставлении права на осуществление функций постоянно действующего арбитражного учреждения-правопреемника также учитывается деятельность учреждения-</w:t>
      </w:r>
      <w:proofErr w:type="spellStart"/>
      <w:r w:rsidRPr="00EE39DC">
        <w:rPr>
          <w:rFonts w:ascii="Times New Roman" w:hAnsi="Times New Roman" w:cs="Times New Roman"/>
          <w:sz w:val="24"/>
          <w:szCs w:val="24"/>
        </w:rPr>
        <w:t>правопредшественника</w:t>
      </w:r>
      <w:proofErr w:type="spellEnd"/>
      <w:r w:rsidRPr="00EE39DC">
        <w:rPr>
          <w:rFonts w:ascii="Times New Roman" w:hAnsi="Times New Roman" w:cs="Times New Roman"/>
          <w:sz w:val="24"/>
          <w:szCs w:val="24"/>
        </w:rPr>
        <w:t xml:space="preserve"> до дня вступления в силу настоящего Федерального закона, а также количество рассмотренных им дел, включая количество решений, принятых им при администрировании арбитража, которые были отменены судом или по которым судом было отказано в выдаче исполнительного листа.</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bookmarkStart w:id="58" w:name="P406"/>
      <w:bookmarkEnd w:id="58"/>
      <w:r w:rsidRPr="00EE39DC">
        <w:rPr>
          <w:rFonts w:ascii="Times New Roman" w:hAnsi="Times New Roman" w:cs="Times New Roman"/>
          <w:sz w:val="24"/>
          <w:szCs w:val="24"/>
        </w:rPr>
        <w:t>12. Рекомендация Совета по совершенствованию третейского разбирательства о предоставлении или об отказе в предоставлении права на осуществление функций постоянно действующего арбитражного учреждения иностранному арбитражному учреждению дается по результатам анализа соответствия следующим требованиям: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наличие у иностранного арбитражного учреждения широко признанной международной репутации, критерии которой определяются уполномоченным федеральным органом исполнительной власти на основании рекомендации Совета по совершенствованию третейского разбирательства;</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2) 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деятельность по администрированию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w:t>
      </w:r>
      <w:hyperlink r:id="rId32"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3 августа 2018 года N 291-ФЗ "О специальных административных районах на территориях</w:t>
      </w:r>
      <w:proofErr w:type="gramEnd"/>
      <w:r w:rsidRPr="00EE39DC">
        <w:rPr>
          <w:rFonts w:ascii="Times New Roman" w:hAnsi="Times New Roman" w:cs="Times New Roman"/>
          <w:sz w:val="24"/>
          <w:szCs w:val="24"/>
        </w:rPr>
        <w:t xml:space="preserve">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12 в ред. Федерального </w:t>
      </w:r>
      <w:hyperlink r:id="rId33"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lastRenderedPageBreak/>
        <w:t xml:space="preserve">12.1. Соблюдение требований, предусмотренных </w:t>
      </w:r>
      <w:hyperlink w:anchor="P397" w:history="1">
        <w:r w:rsidRPr="00EE39DC">
          <w:rPr>
            <w:rFonts w:ascii="Times New Roman" w:hAnsi="Times New Roman" w:cs="Times New Roman"/>
            <w:sz w:val="24"/>
            <w:szCs w:val="24"/>
          </w:rPr>
          <w:t>частью 8</w:t>
        </w:r>
      </w:hyperlink>
      <w:r w:rsidRPr="00EE39DC">
        <w:rPr>
          <w:rFonts w:ascii="Times New Roman" w:hAnsi="Times New Roman" w:cs="Times New Roman"/>
          <w:sz w:val="24"/>
          <w:szCs w:val="24"/>
        </w:rPr>
        <w:t xml:space="preserve"> настоящей статьи, при предоставлении иностранному арбитражному учреждению права на осуществление функций постоянно действующего арбитражного учреждения проверке не подлежит.</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12.1 введена Федеральным </w:t>
      </w:r>
      <w:hyperlink r:id="rId34"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13. </w:t>
      </w:r>
      <w:proofErr w:type="gramStart"/>
      <w:r w:rsidRPr="00EE39DC">
        <w:rPr>
          <w:rFonts w:ascii="Times New Roman" w:hAnsi="Times New Roman" w:cs="Times New Roman"/>
          <w:sz w:val="24"/>
          <w:szCs w:val="24"/>
        </w:rPr>
        <w:t>Постоянно действующее арбитражное учреждение может осуществлять деятельность по администрированию арбитража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(за исключением случаев, установленных настоящим Федеральным законом) после получения уполномоченным федеральным органом исполнительной власти уведомления в письменной форме от постоянно действующего арбитражного учреждения о размещении им на своем сайте в информационно-телекоммуникационной сети "Интернет</w:t>
      </w:r>
      <w:proofErr w:type="gramEnd"/>
      <w:r w:rsidRPr="00EE39DC">
        <w:rPr>
          <w:rFonts w:ascii="Times New Roman" w:hAnsi="Times New Roman" w:cs="Times New Roman"/>
          <w:sz w:val="24"/>
          <w:szCs w:val="24"/>
        </w:rPr>
        <w:t xml:space="preserve">" депонированных правил арбитража. </w:t>
      </w:r>
      <w:hyperlink r:id="rId35" w:history="1">
        <w:r w:rsidRPr="00EE39DC">
          <w:rPr>
            <w:rFonts w:ascii="Times New Roman" w:hAnsi="Times New Roman" w:cs="Times New Roman"/>
            <w:sz w:val="24"/>
            <w:szCs w:val="24"/>
          </w:rPr>
          <w:t>Порядок</w:t>
        </w:r>
      </w:hyperlink>
      <w:r w:rsidRPr="00EE39DC">
        <w:rPr>
          <w:rFonts w:ascii="Times New Roman" w:hAnsi="Times New Roman" w:cs="Times New Roman"/>
          <w:sz w:val="24"/>
          <w:szCs w:val="24"/>
        </w:rPr>
        <w:t xml:space="preserve"> направления такого уведомления утверждается уполномоченным федеральным органом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14. После предоставления некоммерческой организации, при которой создано постоянно действующее арбитражное учреждение, права на осуществление функций постоянно действующего арбитражного учреждения допускается администрирование споров с его стороны только в соответствии с правилами постоянно действующего арбитражного учреждения, которые были представлены в рамках процедуры получения </w:t>
      </w:r>
      <w:proofErr w:type="gramStart"/>
      <w:r w:rsidRPr="00EE39DC">
        <w:rPr>
          <w:rFonts w:ascii="Times New Roman" w:hAnsi="Times New Roman" w:cs="Times New Roman"/>
          <w:sz w:val="24"/>
          <w:szCs w:val="24"/>
        </w:rPr>
        <w:t>права</w:t>
      </w:r>
      <w:proofErr w:type="gramEnd"/>
      <w:r w:rsidRPr="00EE39DC">
        <w:rPr>
          <w:rFonts w:ascii="Times New Roman" w:hAnsi="Times New Roman" w:cs="Times New Roman"/>
          <w:sz w:val="24"/>
          <w:szCs w:val="24"/>
        </w:rPr>
        <w:t xml:space="preserve"> на осуществление функций постоянно действующего арбитражного учреждения и депонированы в уполномоченном федеральном органе исполнительной власти. </w:t>
      </w:r>
      <w:proofErr w:type="gramStart"/>
      <w:r w:rsidRPr="00EE39DC">
        <w:rPr>
          <w:rFonts w:ascii="Times New Roman" w:hAnsi="Times New Roman" w:cs="Times New Roman"/>
          <w:sz w:val="24"/>
          <w:szCs w:val="24"/>
        </w:rPr>
        <w:t>Допускаются</w:t>
      </w:r>
      <w:proofErr w:type="gramEnd"/>
      <w:r w:rsidRPr="00EE39DC">
        <w:rPr>
          <w:rFonts w:ascii="Times New Roman" w:hAnsi="Times New Roman" w:cs="Times New Roman"/>
          <w:sz w:val="24"/>
          <w:szCs w:val="24"/>
        </w:rPr>
        <w:t xml:space="preserve"> внесение изменений в правила постоянно действующего арбитражного учреждения и принятие дополнительных правил постоянно действующего арбитражного учреждения с обязательным депонированием измененных либо дополнительных правил постоянно действующего арбитражного учреждения в уполномоченном федеральном органе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15. Измененные либо дополнительные правила постоянно действующего арбитражного учреждения действуют с даты их депонирования в уполномоченном федеральном органе исполнительной власти при условии их размещения постоянно действующим арбитражным учреждением на своем сайте в информационно-телекоммуникационной сети "Интернет" в порядке, установленном настоящим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16. </w:t>
      </w:r>
      <w:hyperlink r:id="rId36" w:history="1">
        <w:r w:rsidRPr="00EE39DC">
          <w:rPr>
            <w:rFonts w:ascii="Times New Roman" w:hAnsi="Times New Roman" w:cs="Times New Roman"/>
            <w:sz w:val="24"/>
            <w:szCs w:val="24"/>
          </w:rPr>
          <w:t>Порядок</w:t>
        </w:r>
      </w:hyperlink>
      <w:r w:rsidRPr="00EE39DC">
        <w:rPr>
          <w:rFonts w:ascii="Times New Roman" w:hAnsi="Times New Roman" w:cs="Times New Roman"/>
          <w:sz w:val="24"/>
          <w:szCs w:val="24"/>
        </w:rPr>
        <w:t xml:space="preserve"> депонирования правил постоянно действующего арбитражного учреждения в уполномоченном федеральном органе исполнительной власти устанавливается Правительством Российской Федерации.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17. Постоянно действующее арбитражное учреждение вправе осуществлять только те виды деятельности по администрированию арбитража, которые указаны в правилах постоянно действующего арбитражного учреждения в соответствии с настоящим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18. Постоянно действующее арбитражное учреждение вправе осуществлять следующие виды деятельности по администрированию арбитража (при условии, что эти виды деятельности указаны в правилах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администрирование международного коммерческого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администрирование арбитража внутренних споров;</w:t>
      </w:r>
    </w:p>
    <w:p w:rsidR="00EE39DC" w:rsidRPr="00EE39DC" w:rsidRDefault="00EE39DC">
      <w:pPr>
        <w:pStyle w:val="ConsPlusNormal"/>
        <w:spacing w:before="220"/>
        <w:ind w:firstLine="540"/>
        <w:jc w:val="both"/>
        <w:rPr>
          <w:rFonts w:ascii="Times New Roman" w:hAnsi="Times New Roman" w:cs="Times New Roman"/>
          <w:sz w:val="24"/>
          <w:szCs w:val="24"/>
        </w:rPr>
      </w:pPr>
      <w:bookmarkStart w:id="59" w:name="P420"/>
      <w:bookmarkEnd w:id="59"/>
      <w:r w:rsidRPr="00EE39DC">
        <w:rPr>
          <w:rFonts w:ascii="Times New Roman" w:hAnsi="Times New Roman" w:cs="Times New Roman"/>
          <w:sz w:val="24"/>
          <w:szCs w:val="24"/>
        </w:rPr>
        <w:t>3)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при осуществлении арбитража третейским судом, образованным сторонами для разрешения конкретного спора, без общего администрирования спора.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lastRenderedPageBreak/>
        <w:t>19. Стороны могут своим соглашением поручить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при осуществлении арбитража третейским судом, образованным сторонами для разрешения конкретного спора, постоянно действующему арбитражному учреждению, правилами которого предусмотрено осуществление этих видов деятельности. При этом выполнение указанных отдельных функций по администрированию спора постоянно действующим арбитражным учреждением при осуществлении арбитража третейским судом, образованным сторонами для разрешения конкретного спора, не влечет за собой признание такого арбитража в целом администрируемым со стороны указанного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60" w:name="P422"/>
      <w:bookmarkEnd w:id="60"/>
      <w:r w:rsidRPr="00EE39DC">
        <w:rPr>
          <w:rFonts w:ascii="Times New Roman" w:hAnsi="Times New Roman" w:cs="Times New Roman"/>
          <w:sz w:val="24"/>
          <w:szCs w:val="24"/>
        </w:rPr>
        <w:t xml:space="preserve">20. </w:t>
      </w:r>
      <w:proofErr w:type="gramStart"/>
      <w:r w:rsidRPr="00EE39DC">
        <w:rPr>
          <w:rFonts w:ascii="Times New Roman" w:hAnsi="Times New Roman" w:cs="Times New Roman"/>
          <w:sz w:val="24"/>
          <w:szCs w:val="24"/>
        </w:rPr>
        <w:t>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а также иных действий, связанных с проведением третейского разбирательства при осуществлении арбитража третейским судом, образованным сторонами для разрешения конкретного спора</w:t>
      </w:r>
      <w:proofErr w:type="gramEnd"/>
      <w:r w:rsidRPr="00EE39DC">
        <w:rPr>
          <w:rFonts w:ascii="Times New Roman" w:hAnsi="Times New Roman" w:cs="Times New Roman"/>
          <w:sz w:val="24"/>
          <w:szCs w:val="24"/>
        </w:rPr>
        <w:t xml:space="preserve"> (получение арбитражных расходов и сборов, регулярное предоставление помещений для устных слушаний и совещаний и другие). 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w:t>
      </w:r>
      <w:proofErr w:type="gramStart"/>
      <w:r w:rsidRPr="00EE39DC">
        <w:rPr>
          <w:rFonts w:ascii="Times New Roman" w:hAnsi="Times New Roman" w:cs="Times New Roman"/>
          <w:sz w:val="24"/>
          <w:szCs w:val="24"/>
        </w:rPr>
        <w:t>рекламировать</w:t>
      </w:r>
      <w:proofErr w:type="gramEnd"/>
      <w:r w:rsidRPr="00EE39DC">
        <w:rPr>
          <w:rFonts w:ascii="Times New Roman" w:hAnsi="Times New Roman" w:cs="Times New Roman"/>
          <w:sz w:val="24"/>
          <w:szCs w:val="24"/>
        </w:rPr>
        <w:t xml:space="preserve"> в том числе в информационно-телекоммуникационной сети "Интернет" и (или) публично предлагать выполнение функций по осуществлению арбитража, включая функции по осуществлению арбитража третейским судом, образованным сторонами для разрешения конкретного спора. В случае нарушения вышеуказанных запретов решение третейского суда, в том числе третейского суда, образованного сторонами для разрешения конкретного спора, считается принятым с нарушением процедуры арбитража, предусмотренной настоящим Федеральным законом.</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(часть 20 в ред. Федерального </w:t>
      </w:r>
      <w:hyperlink r:id="rId37"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21. </w:t>
      </w:r>
      <w:proofErr w:type="gramStart"/>
      <w:r w:rsidRPr="00EE39DC">
        <w:rPr>
          <w:rFonts w:ascii="Times New Roman" w:hAnsi="Times New Roman" w:cs="Times New Roman"/>
          <w:sz w:val="24"/>
          <w:szCs w:val="24"/>
        </w:rPr>
        <w:t>Запрещается создание в Российской Федерации постоянно действующих арбитражных учреждений, наименования которых включают в себя словосочетания "арбитражный суд" и "третейский суд", если полное наименование учреждения сходно до степени смешения с наименованиями судов Российской Федерации или иным образом способно ввести участников гражданского оборота в заблуждение относительно правовой природы и полномочий постоянно действующего арбитражного учреждения.</w:t>
      </w:r>
      <w:proofErr w:type="gramEnd"/>
      <w:r w:rsidRPr="00EE39DC">
        <w:rPr>
          <w:rFonts w:ascii="Times New Roman" w:hAnsi="Times New Roman" w:cs="Times New Roman"/>
          <w:sz w:val="24"/>
          <w:szCs w:val="24"/>
        </w:rPr>
        <w:t xml:space="preserve"> Наименование постоянно действующего арбитражного учреждения должно содержать указание на полное или сокращенное наименование некоммерческой организации, при которой оно создано.</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22. Некоммерческие организации обязуются обеспечивать соблюдение созданными при них постоянно действующими арбитражными учреждениями требований, установленных настоящим Федеральным законом.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45. Правила арбитража и правила выполнения функций в связи с администрированием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Постоянно действующее арбитражное учреждение осуществляет свою деятельность в соответствии с правилами арбитража, размещенными на сайте постоянно действующего арбитражного учреждения в информационно-телекоммуникационной сети "Интернет" и депонированными в уполномоченном федеральном органе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Постоянно действующее арбитражное учреждение вправе иметь более чем одни правила арбитража, в том числе правила международного коммерческого арбитража, правила арбитража внутренних споров, правила ускоренного арбитража, правила арбитража конкретных видов </w:t>
      </w:r>
      <w:r w:rsidRPr="00EE39DC">
        <w:rPr>
          <w:rFonts w:ascii="Times New Roman" w:hAnsi="Times New Roman" w:cs="Times New Roman"/>
          <w:sz w:val="24"/>
          <w:szCs w:val="24"/>
        </w:rPr>
        <w:lastRenderedPageBreak/>
        <w:t>споров, правила арбитража корпоративных споров. При наличии более чем одних правил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на каждые такие правила в равной мере распространяется действие </w:t>
      </w:r>
      <w:hyperlink w:anchor="P435" w:history="1">
        <w:r w:rsidRPr="00EE39DC">
          <w:rPr>
            <w:rFonts w:ascii="Times New Roman" w:hAnsi="Times New Roman" w:cs="Times New Roman"/>
            <w:sz w:val="24"/>
            <w:szCs w:val="24"/>
          </w:rPr>
          <w:t>частей 4</w:t>
        </w:r>
      </w:hyperlink>
      <w:r w:rsidRPr="00EE39DC">
        <w:rPr>
          <w:rFonts w:ascii="Times New Roman" w:hAnsi="Times New Roman" w:cs="Times New Roman"/>
          <w:sz w:val="24"/>
          <w:szCs w:val="24"/>
        </w:rPr>
        <w:t xml:space="preserve"> - </w:t>
      </w:r>
      <w:hyperlink w:anchor="P462" w:history="1">
        <w:r w:rsidRPr="00EE39DC">
          <w:rPr>
            <w:rFonts w:ascii="Times New Roman" w:hAnsi="Times New Roman" w:cs="Times New Roman"/>
            <w:sz w:val="24"/>
            <w:szCs w:val="24"/>
          </w:rPr>
          <w:t>7</w:t>
        </w:r>
      </w:hyperlink>
      <w:r w:rsidRPr="00EE39DC">
        <w:rPr>
          <w:rFonts w:ascii="Times New Roman" w:hAnsi="Times New Roman" w:cs="Times New Roman"/>
          <w:sz w:val="24"/>
          <w:szCs w:val="24"/>
        </w:rPr>
        <w:t xml:space="preserve"> и </w:t>
      </w:r>
      <w:hyperlink w:anchor="P473" w:history="1">
        <w:r w:rsidRPr="00EE39DC">
          <w:rPr>
            <w:rFonts w:ascii="Times New Roman" w:hAnsi="Times New Roman" w:cs="Times New Roman"/>
            <w:sz w:val="24"/>
            <w:szCs w:val="24"/>
          </w:rPr>
          <w:t>9</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2) в случае, если стороны в арбитражном соглашении не указали иное или сослались на правила постоянно действующего арбитражного учреждения без их конкретизации либо на администрирование спора с его стороны, к администрированию их спора применяются наиболее применимые правила постоянно действующего арбитражного учреждения, которые определяются третейским судом, а до формирования его состава - постоянно действующим арбитражным учреждением, если стороны не согласовали применение иных</w:t>
      </w:r>
      <w:proofErr w:type="gramEnd"/>
      <w:r w:rsidRPr="00EE39DC">
        <w:rPr>
          <w:rFonts w:ascii="Times New Roman" w:hAnsi="Times New Roman" w:cs="Times New Roman"/>
          <w:sz w:val="24"/>
          <w:szCs w:val="24"/>
        </w:rPr>
        <w:t xml:space="preserve"> правил. К таким применимым правилам применяются положения </w:t>
      </w:r>
      <w:hyperlink w:anchor="P96" w:history="1">
        <w:r w:rsidRPr="00EE39DC">
          <w:rPr>
            <w:rFonts w:ascii="Times New Roman" w:hAnsi="Times New Roman" w:cs="Times New Roman"/>
            <w:sz w:val="24"/>
            <w:szCs w:val="24"/>
          </w:rPr>
          <w:t>части 12 статьи 7</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3) в случае, если после заключения сторонами арбитражного соглашения в правила постоянно действующего арбитражного учреждения вносятся изменения или принимаются новые правила, применяется редакция правил, действующая на момент начала арбитражного разбирательства, если стороны не согласовали иное в арбитражном соглашении либо если иное не предусмотрено при введении новых правил или не вытекает из существа положений новых правил.</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Правила постоянно действующего арбитражного учреждения принимаются уполномоченными органами некоммерческой организации, при которой создано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bookmarkStart w:id="61" w:name="P435"/>
      <w:bookmarkEnd w:id="61"/>
      <w:r w:rsidRPr="00EE39DC">
        <w:rPr>
          <w:rFonts w:ascii="Times New Roman" w:hAnsi="Times New Roman" w:cs="Times New Roman"/>
          <w:sz w:val="24"/>
          <w:szCs w:val="24"/>
        </w:rPr>
        <w:t>4. Правила постоянно действующего арбитражного учреждения должны содержать положения, предусматривающие:</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1) указание на настоящий Федеральный закон и (или) </w:t>
      </w:r>
      <w:hyperlink r:id="rId38" w:history="1">
        <w:r w:rsidRPr="00EE39DC">
          <w:rPr>
            <w:rFonts w:ascii="Times New Roman" w:hAnsi="Times New Roman" w:cs="Times New Roman"/>
            <w:sz w:val="24"/>
            <w:szCs w:val="24"/>
          </w:rPr>
          <w:t>Закон</w:t>
        </w:r>
      </w:hyperlink>
      <w:r w:rsidRPr="00EE39DC">
        <w:rPr>
          <w:rFonts w:ascii="Times New Roman" w:hAnsi="Times New Roman" w:cs="Times New Roman"/>
          <w:sz w:val="24"/>
          <w:szCs w:val="24"/>
        </w:rPr>
        <w:t xml:space="preserve"> Российской Федерации от 7 июля 1993 года N 5338-1 "О международном коммерческом арбитраже" как на правовое основание осуществления деятельности постоянно действующего арбитражного учреждения (при этом допускается принятие смешанных правил, предусматривающих, что споры в зависимости от их субъектного состава и прочих факторов могут рассматриваться в соответствии с настоящим Федеральным законом или </w:t>
      </w:r>
      <w:hyperlink r:id="rId39" w:history="1">
        <w:r w:rsidRPr="00EE39DC">
          <w:rPr>
            <w:rFonts w:ascii="Times New Roman" w:hAnsi="Times New Roman" w:cs="Times New Roman"/>
            <w:sz w:val="24"/>
            <w:szCs w:val="24"/>
          </w:rPr>
          <w:t>Законом</w:t>
        </w:r>
        <w:proofErr w:type="gramEnd"/>
      </w:hyperlink>
      <w:r w:rsidRPr="00EE39DC">
        <w:rPr>
          <w:rFonts w:ascii="Times New Roman" w:hAnsi="Times New Roman" w:cs="Times New Roman"/>
          <w:sz w:val="24"/>
          <w:szCs w:val="24"/>
        </w:rPr>
        <w:t xml:space="preserve"> </w:t>
      </w:r>
      <w:proofErr w:type="gramStart"/>
      <w:r w:rsidRPr="00EE39DC">
        <w:rPr>
          <w:rFonts w:ascii="Times New Roman" w:hAnsi="Times New Roman" w:cs="Times New Roman"/>
          <w:sz w:val="24"/>
          <w:szCs w:val="24"/>
        </w:rPr>
        <w:t>Российской Федерации от 7 июля 1993 года N 5338-1 "О международном коммерческом арбитраже");</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виды споров, которые администрирует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квалификационные и иные требования к арбитрам в рамках арбитража, администрируемого постоянно действующим арбитражным учреждением;</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4) организационную структуру постоянно действующего арбитражного учреждения, порядок формирования, полномочия и функции каждого из его органов, полномочия и функции его уполномоченных лиц, принимающих участие в процессе администрирования арбитража (включая, если применимо, председателя или иное должностное лицо постоянно действующего арбитражного учреждения, уполномоченное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w:t>
      </w:r>
      <w:proofErr w:type="gramEnd"/>
      <w:r w:rsidRPr="00EE39DC">
        <w:rPr>
          <w:rFonts w:ascii="Times New Roman" w:hAnsi="Times New Roman" w:cs="Times New Roman"/>
          <w:sz w:val="24"/>
          <w:szCs w:val="24"/>
        </w:rPr>
        <w:t xml:space="preserve"> с ним);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конкретные функции постоянно действующего арбитражного учреждения в связи с администрированием арбитража, включая содействие в формировании состава третейского суда, рассмотрение отводов, организацию обмена корреспонденцией и состязательными документами, ведение делопроизводства и хранение материалов дела, прием денежных средств на покрытие расходов, связанных с администрированием арбитража, выплатой гонораров арбитрам, и иных </w:t>
      </w:r>
      <w:r w:rsidRPr="00EE39DC">
        <w:rPr>
          <w:rFonts w:ascii="Times New Roman" w:hAnsi="Times New Roman" w:cs="Times New Roman"/>
          <w:sz w:val="24"/>
          <w:szCs w:val="24"/>
        </w:rPr>
        <w:lastRenderedPageBreak/>
        <w:t>расходов;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порядок ведения арбитража, соответствующий требованиям </w:t>
      </w:r>
      <w:hyperlink w:anchor="P447" w:history="1">
        <w:r w:rsidRPr="00EE39DC">
          <w:rPr>
            <w:rFonts w:ascii="Times New Roman" w:hAnsi="Times New Roman" w:cs="Times New Roman"/>
            <w:sz w:val="24"/>
            <w:szCs w:val="24"/>
          </w:rPr>
          <w:t>части 5</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указание на то, решение каких вопросов в рамках процедуры разрешения споров входит в компетенцию третейского суда, а каких - в компетенцию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применимые правила о беспристрастности и независимости арбитров, устанавливающие также требования к обеспечению беспристрастности и независимости арбитров (в том числе путем отсылки);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фиксированный размер любых видов арбитражных сборов, в том числе гонорарных сборов, или правила их определения;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10) состав и порядок распределения арбитражных расходов;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порядок применения правил учреждения-правопреемника по отношению к заключенным ранее арбитражным соглашениям и начатому ранее арбитражу (если постоянно действующее арбитражное учреждение является учреждением-правопреемником).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62" w:name="P447"/>
      <w:bookmarkEnd w:id="62"/>
      <w:r w:rsidRPr="00EE39DC">
        <w:rPr>
          <w:rFonts w:ascii="Times New Roman" w:hAnsi="Times New Roman" w:cs="Times New Roman"/>
          <w:sz w:val="24"/>
          <w:szCs w:val="24"/>
        </w:rPr>
        <w:t>5. Установленный правилами постоянно действующего арбитражного учреждения порядок проведения арбитража должен предусматривать:</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порядок предъявления искового заявления и отзыва на исковое заявление;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порядок предъявления встречного иска;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состав и порядок оплаты расходов, связанных с арбитражем, и их распределения между сторонами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4) порядок представления, направления и вручения документов;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5) порядок формирования состава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основания и порядок разрешения заявлений об отводе арбитров;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основания и порядок прекращения полномочий арбитров и замены арбитров;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срок разбирательства;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порядок проведения слушаний и (или) разбирательства дела на основании письменных документов;</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10) основания и порядок приостановления или прекращения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порядок и сроки принятия, оформления и направления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12) порядок исправления, разъяснения арбитражного решения и принятия дополнительного арбитражного решения;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13) полномочия сторон и третейского суда в части определения порядка проведения арбитража и круг вопросов, в отношении которых не допускается отступление от правил арбитража или их уточнение путем заключения соглашения сторон и (или) принятия процессуального акта третейского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w:t>
      </w:r>
      <w:proofErr w:type="gramStart"/>
      <w:r w:rsidRPr="00EE39DC">
        <w:rPr>
          <w:rFonts w:ascii="Times New Roman" w:hAnsi="Times New Roman" w:cs="Times New Roman"/>
          <w:sz w:val="24"/>
          <w:szCs w:val="24"/>
        </w:rPr>
        <w:t xml:space="preserve">Правила постоянно действующего арбитражного учреждения могут содержать иные не </w:t>
      </w:r>
      <w:r w:rsidRPr="00EE39DC">
        <w:rPr>
          <w:rFonts w:ascii="Times New Roman" w:hAnsi="Times New Roman" w:cs="Times New Roman"/>
          <w:sz w:val="24"/>
          <w:szCs w:val="24"/>
        </w:rPr>
        <w:lastRenderedPageBreak/>
        <w:t>противоречащие законодательству Российской Федерации и относящиеся к порядку проведения арбитража условия, включая вопросы документооборота и переписки с использованием электронных документов, передаваемых по каналам связи, принятия таких документов в качестве доказательств и проведения заседаний с использованием телефонной связи и систем видео-конференц-связи.</w:t>
      </w:r>
      <w:proofErr w:type="gramEnd"/>
      <w:r w:rsidRPr="00EE39DC">
        <w:rPr>
          <w:rFonts w:ascii="Times New Roman" w:hAnsi="Times New Roman" w:cs="Times New Roman"/>
          <w:sz w:val="24"/>
          <w:szCs w:val="24"/>
        </w:rPr>
        <w:t xml:space="preserve"> Правила постоянно действующего арбитражного учреждения могут включать в себя указание на то, что стороны не вправе своим соглашением менять какие-либо положения этих правил, за исключением условий, которые в соответствии с настоящим Федеральным законом могут быть согласованы только прямым соглашением сторон.</w:t>
      </w:r>
    </w:p>
    <w:p w:rsidR="00EE39DC" w:rsidRPr="00EE39DC" w:rsidRDefault="00EE39DC">
      <w:pPr>
        <w:pStyle w:val="ConsPlusNormal"/>
        <w:spacing w:before="220"/>
        <w:ind w:firstLine="540"/>
        <w:jc w:val="both"/>
        <w:rPr>
          <w:rFonts w:ascii="Times New Roman" w:hAnsi="Times New Roman" w:cs="Times New Roman"/>
          <w:sz w:val="24"/>
          <w:szCs w:val="24"/>
        </w:rPr>
      </w:pPr>
      <w:bookmarkStart w:id="63" w:name="P462"/>
      <w:bookmarkEnd w:id="63"/>
      <w:r w:rsidRPr="00EE39DC">
        <w:rPr>
          <w:rFonts w:ascii="Times New Roman" w:hAnsi="Times New Roman" w:cs="Times New Roman"/>
          <w:sz w:val="24"/>
          <w:szCs w:val="24"/>
        </w:rPr>
        <w:t xml:space="preserve">7. Споры, связанные с созданием в Российской Федерации юридического лица, управлением им или участием в юридическом лице, могут рассматриваться только в рамках арбитража, администрируемого постоянно действующим арбитражным учреждением. </w:t>
      </w:r>
      <w:proofErr w:type="gramStart"/>
      <w:r w:rsidRPr="00EE39DC">
        <w:rPr>
          <w:rFonts w:ascii="Times New Roman" w:hAnsi="Times New Roman" w:cs="Times New Roman"/>
          <w:sz w:val="24"/>
          <w:szCs w:val="24"/>
        </w:rPr>
        <w:t>Указанные споры, включая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таких исков в соответствии с федеральным законом, могут рассматриваться в рамках арбитража, администрируемого постоянно действующим арбитражным учреждением в соответствии с утвержденными, размещенными и депонированными правилами арбитража корпоративных споров, в порядке, установленном настоящим Федеральным</w:t>
      </w:r>
      <w:proofErr w:type="gramEnd"/>
      <w:r w:rsidRPr="00EE39DC">
        <w:rPr>
          <w:rFonts w:ascii="Times New Roman" w:hAnsi="Times New Roman" w:cs="Times New Roman"/>
          <w:sz w:val="24"/>
          <w:szCs w:val="24"/>
        </w:rPr>
        <w:t xml:space="preserve"> законом.</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 xml:space="preserve">(в ред. Федерального </w:t>
      </w:r>
      <w:hyperlink r:id="rId40"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bookmarkStart w:id="64" w:name="P464"/>
      <w:bookmarkEnd w:id="64"/>
      <w:r w:rsidRPr="00EE39DC">
        <w:rPr>
          <w:rFonts w:ascii="Times New Roman" w:hAnsi="Times New Roman" w:cs="Times New Roman"/>
          <w:sz w:val="24"/>
          <w:szCs w:val="24"/>
        </w:rPr>
        <w:t xml:space="preserve">7.1. </w:t>
      </w:r>
      <w:proofErr w:type="gramStart"/>
      <w:r w:rsidRPr="00EE39DC">
        <w:rPr>
          <w:rFonts w:ascii="Times New Roman" w:hAnsi="Times New Roman" w:cs="Times New Roman"/>
          <w:sz w:val="24"/>
          <w:szCs w:val="24"/>
        </w:rPr>
        <w:t xml:space="preserve">Споры, предусмотренные </w:t>
      </w:r>
      <w:hyperlink r:id="rId41" w:history="1">
        <w:r w:rsidRPr="00EE39DC">
          <w:rPr>
            <w:rFonts w:ascii="Times New Roman" w:hAnsi="Times New Roman" w:cs="Times New Roman"/>
            <w:sz w:val="24"/>
            <w:szCs w:val="24"/>
          </w:rPr>
          <w:t>пунктами 2</w:t>
        </w:r>
      </w:hyperlink>
      <w:r w:rsidRPr="00EE39DC">
        <w:rPr>
          <w:rFonts w:ascii="Times New Roman" w:hAnsi="Times New Roman" w:cs="Times New Roman"/>
          <w:sz w:val="24"/>
          <w:szCs w:val="24"/>
        </w:rPr>
        <w:t xml:space="preserve"> и </w:t>
      </w:r>
      <w:hyperlink r:id="rId42" w:history="1">
        <w:r w:rsidRPr="00EE39DC">
          <w:rPr>
            <w:rFonts w:ascii="Times New Roman" w:hAnsi="Times New Roman" w:cs="Times New Roman"/>
            <w:sz w:val="24"/>
            <w:szCs w:val="24"/>
          </w:rPr>
          <w:t>6 части 1 статьи 225.1</w:t>
        </w:r>
      </w:hyperlink>
      <w:r w:rsidRPr="00EE39DC">
        <w:rPr>
          <w:rFonts w:ascii="Times New Roman" w:hAnsi="Times New Roman" w:cs="Times New Roman"/>
          <w:sz w:val="24"/>
          <w:szCs w:val="24"/>
        </w:rPr>
        <w:t xml:space="preserve"> Арбитражного процессуального кодекса Российской Федерации,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 могут рассматриваться в рамках арбитража, администрируемого постоянно действующим арбитражным учреждением, при отсутствии правил арбитража корпоративных споров.</w:t>
      </w:r>
      <w:proofErr w:type="gramEnd"/>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7.1 введена Федеральным </w:t>
      </w:r>
      <w:hyperlink r:id="rId43"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Правила арбитража корпоративных споров должны предусматривать:</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1) обязанность постоянно действующего арбитражного учреждения уведомить юридическое лицо, в отношении которого возник корпоративный спор, о поданном исковом заявлении и направить копию искового заявления такому юридическому лицу по адресу, содержащемуся в едином государственном реестре юридических лиц, не позднее чем через три дня со дня получения искового заявления постоянно действующим арбитражным учреждением;</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обязанность постоянно действующего арбитражного учреждения размещать на своем сайте в информационно-телекоммуникационной сети "Интернет" информацию о подаче искового заявления в течение трех дней со дня его получения арбитражным учреждением;</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3) обязанность юридического лица уведомить о подаче искового заявления с приложением его копии всех участников такого юридического лица, а также держателя реестра владельцев ценных бумаг такого юридического лица и (или) депозитария, осуществляющих учет прав на эмиссионные ценные бумаги такого юридического лица, в течение трех дней со дня получения искового заявления юридическим лицом;</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bookmarkStart w:id="65" w:name="P470"/>
      <w:bookmarkEnd w:id="65"/>
      <w:r w:rsidRPr="00EE39DC">
        <w:rPr>
          <w:rFonts w:ascii="Times New Roman" w:hAnsi="Times New Roman" w:cs="Times New Roman"/>
          <w:sz w:val="24"/>
          <w:szCs w:val="24"/>
        </w:rPr>
        <w:t xml:space="preserve">4) право каждого участника юридического лица присоединиться к арбитражу на любом его этапе путем направления заявления в письменной форме постоянно действующему арбитражному учреждению при условии, что он становится участником (стороной) арбитража с даты получения постоянно действующим арбитражным учреждением такого заявления, принимая арбитраж в том состоянии, в котором он находится на такой момент, </w:t>
      </w:r>
      <w:proofErr w:type="gramStart"/>
      <w:r w:rsidRPr="00EE39DC">
        <w:rPr>
          <w:rFonts w:ascii="Times New Roman" w:hAnsi="Times New Roman" w:cs="Times New Roman"/>
          <w:sz w:val="24"/>
          <w:szCs w:val="24"/>
        </w:rPr>
        <w:t>и</w:t>
      </w:r>
      <w:proofErr w:type="gramEnd"/>
      <w:r w:rsidRPr="00EE39DC">
        <w:rPr>
          <w:rFonts w:ascii="Times New Roman" w:hAnsi="Times New Roman" w:cs="Times New Roman"/>
          <w:sz w:val="24"/>
          <w:szCs w:val="24"/>
        </w:rPr>
        <w:t xml:space="preserve"> не имея права выдвигать возражения и оспаривать процессуальные действия, имевшие место до момента, когда он стал участником (стороной) арбитража (в том числе заявлять отвод арбитрам по основаниям, в связи с которыми им </w:t>
      </w:r>
      <w:proofErr w:type="gramStart"/>
      <w:r w:rsidRPr="00EE39DC">
        <w:rPr>
          <w:rFonts w:ascii="Times New Roman" w:hAnsi="Times New Roman" w:cs="Times New Roman"/>
          <w:sz w:val="24"/>
          <w:szCs w:val="24"/>
        </w:rPr>
        <w:t>заявлялся</w:t>
      </w:r>
      <w:proofErr w:type="gramEnd"/>
      <w:r w:rsidRPr="00EE39DC">
        <w:rPr>
          <w:rFonts w:ascii="Times New Roman" w:hAnsi="Times New Roman" w:cs="Times New Roman"/>
          <w:sz w:val="24"/>
          <w:szCs w:val="24"/>
        </w:rPr>
        <w:t xml:space="preserve"> отвод до присоединения указанного участника к арбитражу);</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lastRenderedPageBreak/>
        <w:t xml:space="preserve">5) обязанность постоянно действующего арбитражного учреждения извещать всех участников юридического лица, присоединившихся к арбитражу в соответствии с </w:t>
      </w:r>
      <w:hyperlink w:anchor="P470" w:history="1">
        <w:r w:rsidRPr="00EE39DC">
          <w:rPr>
            <w:rFonts w:ascii="Times New Roman" w:hAnsi="Times New Roman" w:cs="Times New Roman"/>
            <w:sz w:val="24"/>
            <w:szCs w:val="24"/>
          </w:rPr>
          <w:t>пунктом 4</w:t>
        </w:r>
      </w:hyperlink>
      <w:r w:rsidRPr="00EE39DC">
        <w:rPr>
          <w:rFonts w:ascii="Times New Roman" w:hAnsi="Times New Roman" w:cs="Times New Roman"/>
          <w:sz w:val="24"/>
          <w:szCs w:val="24"/>
        </w:rPr>
        <w:t xml:space="preserve"> настоящей части, о движении дела путем направления им копий заявлений в письменной форме, уведомлений, постановлений и решений третейского суда, если только соответствующий участник юридического лица прямо не отказался в письменной форме от получения такой информации.</w:t>
      </w:r>
      <w:proofErr w:type="gramEnd"/>
      <w:r w:rsidRPr="00EE39DC">
        <w:rPr>
          <w:rFonts w:ascii="Times New Roman" w:hAnsi="Times New Roman" w:cs="Times New Roman"/>
          <w:sz w:val="24"/>
          <w:szCs w:val="24"/>
        </w:rPr>
        <w:t xml:space="preserve"> Вся иная корреспонденция по делу направляется участникам юридического лица, присоединившимся к арбитражу, только в случае, если третейский суд посчитает, что данная корреспонденция важна для принятия решения этими участниками или защиты их прав и законных интересов;</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6) отказ от иска, признание иска и заключение мирового соглашения возможны без необходимости получения согласия всех участников юридического лица, присоединившихся к арбитражу в соответствии с </w:t>
      </w:r>
      <w:hyperlink w:anchor="P470" w:history="1">
        <w:r w:rsidRPr="00EE39DC">
          <w:rPr>
            <w:rFonts w:ascii="Times New Roman" w:hAnsi="Times New Roman" w:cs="Times New Roman"/>
            <w:sz w:val="24"/>
            <w:szCs w:val="24"/>
          </w:rPr>
          <w:t>пунктом 4</w:t>
        </w:r>
      </w:hyperlink>
      <w:r w:rsidRPr="00EE39DC">
        <w:rPr>
          <w:rFonts w:ascii="Times New Roman" w:hAnsi="Times New Roman" w:cs="Times New Roman"/>
          <w:sz w:val="24"/>
          <w:szCs w:val="24"/>
        </w:rPr>
        <w:t xml:space="preserve"> настоящей части, за исключением случая, если какой-либо участник направит возражение в письменной форме в течение тридцати дней после получения извещения в письменной форме от постоянно действующего арбитражного учреждения об отказе от иска, о</w:t>
      </w:r>
      <w:proofErr w:type="gramEnd"/>
      <w:r w:rsidRPr="00EE39DC">
        <w:rPr>
          <w:rFonts w:ascii="Times New Roman" w:hAnsi="Times New Roman" w:cs="Times New Roman"/>
          <w:sz w:val="24"/>
          <w:szCs w:val="24"/>
        </w:rPr>
        <w:t xml:space="preserve"> признании иска или заключении мирового соглашения и третейский суд установит охраняемый законом интерес такого участника в продолжени</w:t>
      </w:r>
      <w:proofErr w:type="gramStart"/>
      <w:r w:rsidRPr="00EE39DC">
        <w:rPr>
          <w:rFonts w:ascii="Times New Roman" w:hAnsi="Times New Roman" w:cs="Times New Roman"/>
          <w:sz w:val="24"/>
          <w:szCs w:val="24"/>
        </w:rPr>
        <w:t>и</w:t>
      </w:r>
      <w:proofErr w:type="gramEnd"/>
      <w:r w:rsidRPr="00EE39DC">
        <w:rPr>
          <w:rFonts w:ascii="Times New Roman" w:hAnsi="Times New Roman" w:cs="Times New Roman"/>
          <w:sz w:val="24"/>
          <w:szCs w:val="24"/>
        </w:rPr>
        <w:t xml:space="preserve">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66" w:name="P473"/>
      <w:bookmarkEnd w:id="66"/>
      <w:r w:rsidRPr="00EE39DC">
        <w:rPr>
          <w:rFonts w:ascii="Times New Roman" w:hAnsi="Times New Roman" w:cs="Times New Roman"/>
          <w:sz w:val="24"/>
          <w:szCs w:val="24"/>
        </w:rPr>
        <w:t xml:space="preserve">9. </w:t>
      </w:r>
      <w:proofErr w:type="gramStart"/>
      <w:r w:rsidRPr="00EE39DC">
        <w:rPr>
          <w:rFonts w:ascii="Times New Roman" w:hAnsi="Times New Roman" w:cs="Times New Roman"/>
          <w:sz w:val="24"/>
          <w:szCs w:val="24"/>
        </w:rPr>
        <w:t>Условия правил постоянно действующего арбитражного учреждения, противоречащие положениям настоящего Федерального закона, являются ничтожными, что является основанием для отмены арбитражных решений, принятых в соответствии с такими правилами, или отказа в их принудительном исполнении в случае, если проведение арбитража по правилам, противоречащим положениям настоящего Федерального закона, привело к возникновению оснований для отмены арбитражного решения, предусмотренных процессуальным законодательством Российской Федерации.</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10. Если местом арбитража является Российская Федерация, споры, возникающие из договоров, заключаемых в соответствии с Федеральным </w:t>
      </w:r>
      <w:hyperlink r:id="rId44"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или в связи с ними, могут рассматриваться только в рамках арбитража, администрируемого постоянно действующим арбитражным учреждением.</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ч</w:t>
      </w:r>
      <w:proofErr w:type="gramEnd"/>
      <w:r w:rsidRPr="00EE39DC">
        <w:rPr>
          <w:rFonts w:ascii="Times New Roman" w:hAnsi="Times New Roman" w:cs="Times New Roman"/>
          <w:sz w:val="24"/>
          <w:szCs w:val="24"/>
        </w:rPr>
        <w:t xml:space="preserve">асть 10 введена Федеральным </w:t>
      </w:r>
      <w:hyperlink r:id="rId45"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 xml:space="preserve">Статья 46. Недопустимость конфликта </w:t>
      </w:r>
      <w:proofErr w:type="gramStart"/>
      <w:r w:rsidRPr="00EE39DC">
        <w:rPr>
          <w:rFonts w:ascii="Times New Roman" w:hAnsi="Times New Roman" w:cs="Times New Roman"/>
          <w:sz w:val="24"/>
          <w:szCs w:val="24"/>
        </w:rPr>
        <w:t>интересов</w:t>
      </w:r>
      <w:proofErr w:type="gramEnd"/>
      <w:r w:rsidRPr="00EE39DC">
        <w:rPr>
          <w:rFonts w:ascii="Times New Roman" w:hAnsi="Times New Roman" w:cs="Times New Roman"/>
          <w:sz w:val="24"/>
          <w:szCs w:val="24"/>
        </w:rPr>
        <w:t xml:space="preserve"> при осуществлении деятельности созданного в Российской Федерации постоянно действующего арбитражного учреждения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Не допускается конфликт интересов при осуществлении деятельности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bookmarkStart w:id="67" w:name="P480"/>
      <w:bookmarkEnd w:id="67"/>
      <w:r w:rsidRPr="00EE39DC">
        <w:rPr>
          <w:rFonts w:ascii="Times New Roman" w:hAnsi="Times New Roman" w:cs="Times New Roman"/>
          <w:sz w:val="24"/>
          <w:szCs w:val="24"/>
        </w:rPr>
        <w:t>2. Для целей настоящего Федерального закона под конфликтом интересов понимается администрирование постоянно действующим арбитражным учреждением арбитража, в котором в качестве стороны выступает:</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 некоммерческая организация, при которой создано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учредитель (участник) некоммерческой организации, при которой создано постоянно действующее арбитражное учреждение (за исключением некоммерческих организаций с числом участников более ста), или лицо, фактически определяющее действия некоммерческой организации, при которой создано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 xml:space="preserve">3) лицо, к компетенции которого относится решение вопросов, связанных с назначением, отводом или прекращением полномочий арбитров, или его близкие родственники, а также организация, в которой данное лицо имеет право прямо или косвенно распоряжаться более чем пятьюдесятью процентами голосов в высшем органе этой организации либо право назначать </w:t>
      </w:r>
      <w:r w:rsidRPr="00EE39DC">
        <w:rPr>
          <w:rFonts w:ascii="Times New Roman" w:hAnsi="Times New Roman" w:cs="Times New Roman"/>
          <w:sz w:val="24"/>
          <w:szCs w:val="24"/>
        </w:rPr>
        <w:lastRenderedPageBreak/>
        <w:t>(избирать) единоличный исполнительный орган и (или) более пятидесяти процентов состава коллегиального органа этой организации.</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bookmarkStart w:id="68" w:name="P484"/>
      <w:bookmarkEnd w:id="68"/>
      <w:r w:rsidRPr="00EE39DC">
        <w:rPr>
          <w:rFonts w:ascii="Times New Roman" w:hAnsi="Times New Roman" w:cs="Times New Roman"/>
          <w:sz w:val="24"/>
          <w:szCs w:val="24"/>
        </w:rPr>
        <w:t>3. Иные случаи конфликта интересов могут быть предусмотрены правилами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w:t>
      </w:r>
      <w:proofErr w:type="gramStart"/>
      <w:r w:rsidRPr="00EE39DC">
        <w:rPr>
          <w:rFonts w:ascii="Times New Roman" w:hAnsi="Times New Roman" w:cs="Times New Roman"/>
          <w:sz w:val="24"/>
          <w:szCs w:val="24"/>
        </w:rPr>
        <w:t xml:space="preserve">Положения </w:t>
      </w:r>
      <w:hyperlink w:anchor="P480" w:history="1">
        <w:r w:rsidRPr="00EE39DC">
          <w:rPr>
            <w:rFonts w:ascii="Times New Roman" w:hAnsi="Times New Roman" w:cs="Times New Roman"/>
            <w:sz w:val="24"/>
            <w:szCs w:val="24"/>
          </w:rPr>
          <w:t>части 2</w:t>
        </w:r>
      </w:hyperlink>
      <w:r w:rsidRPr="00EE39DC">
        <w:rPr>
          <w:rFonts w:ascii="Times New Roman" w:hAnsi="Times New Roman" w:cs="Times New Roman"/>
          <w:sz w:val="24"/>
          <w:szCs w:val="24"/>
        </w:rPr>
        <w:t xml:space="preserve"> настоящей статьи, а также случаи конфликта интересов, предусмотренные правилами постоянно действующего арбитражного учреждения в соответствии с </w:t>
      </w:r>
      <w:hyperlink w:anchor="P484" w:history="1">
        <w:r w:rsidRPr="00EE39DC">
          <w:rPr>
            <w:rFonts w:ascii="Times New Roman" w:hAnsi="Times New Roman" w:cs="Times New Roman"/>
            <w:sz w:val="24"/>
            <w:szCs w:val="24"/>
          </w:rPr>
          <w:t>частью 3</w:t>
        </w:r>
      </w:hyperlink>
      <w:r w:rsidRPr="00EE39DC">
        <w:rPr>
          <w:rFonts w:ascii="Times New Roman" w:hAnsi="Times New Roman" w:cs="Times New Roman"/>
          <w:sz w:val="24"/>
          <w:szCs w:val="24"/>
        </w:rPr>
        <w:t xml:space="preserve"> настоящей статьи, не предполагают отказ в выдаче исполнительного листа на принудительное исполнение арбитражного решения или отмену арбитражного решения лишь на основании того, что стороной арбитража является лицо, указанное в </w:t>
      </w:r>
      <w:hyperlink w:anchor="P480" w:history="1">
        <w:r w:rsidRPr="00EE39DC">
          <w:rPr>
            <w:rFonts w:ascii="Times New Roman" w:hAnsi="Times New Roman" w:cs="Times New Roman"/>
            <w:sz w:val="24"/>
            <w:szCs w:val="24"/>
          </w:rPr>
          <w:t>части 2</w:t>
        </w:r>
      </w:hyperlink>
      <w:r w:rsidRPr="00EE39DC">
        <w:rPr>
          <w:rFonts w:ascii="Times New Roman" w:hAnsi="Times New Roman" w:cs="Times New Roman"/>
          <w:sz w:val="24"/>
          <w:szCs w:val="24"/>
        </w:rPr>
        <w:t xml:space="preserve"> настоящей статьи, или иное лицо, предусмотренное правилами постоянно</w:t>
      </w:r>
      <w:proofErr w:type="gramEnd"/>
      <w:r w:rsidRPr="00EE39DC">
        <w:rPr>
          <w:rFonts w:ascii="Times New Roman" w:hAnsi="Times New Roman" w:cs="Times New Roman"/>
          <w:sz w:val="24"/>
          <w:szCs w:val="24"/>
        </w:rPr>
        <w:t xml:space="preserve"> действующего арбитражного учреждения применительно к случаям конфликта интересов.</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47. Организация деятельности постоянно действующего арбитражного учреждения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69" w:name="P489"/>
      <w:bookmarkEnd w:id="69"/>
      <w:r w:rsidRPr="00EE39DC">
        <w:rPr>
          <w:rFonts w:ascii="Times New Roman" w:hAnsi="Times New Roman" w:cs="Times New Roman"/>
          <w:sz w:val="24"/>
          <w:szCs w:val="24"/>
        </w:rPr>
        <w:t>1. Постоянно действующее арбитражное учреждение должно вести и размещать на своем сайте в информационно-телекоммуникационной сети "Интернет" в информационных целях рекомендованный им список арбитров, состоящий не менее чем из тридцати человек, при условии получения в письменной форме согласия каждого кандидата на включение в список. При этом запрещается обусловливать избрание арбитров сторонами арбитража их принадлежностью к списку рекомендованных арбитров, если иное прямо не согласовано сторонами. Данный запрет не распространяется на случаи назначения арбитров постоянно действующим арбитражным учреждением в соответствии с правилами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правилами постоянно действующего арбитражного учреждения предусматривается администрирование международного коммерческого арбитража, постоянно действующее арбитражное учреждение может вести единый рекомендованный список арбитров или отдельные рекомендованные списки арбитров для целей внутреннего арбитража и международного коммерческого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w:t>
      </w:r>
      <w:proofErr w:type="gramStart"/>
      <w:r w:rsidRPr="00EE39DC">
        <w:rPr>
          <w:rFonts w:ascii="Times New Roman" w:hAnsi="Times New Roman" w:cs="Times New Roman"/>
          <w:sz w:val="24"/>
          <w:szCs w:val="24"/>
        </w:rPr>
        <w:t xml:space="preserve">В каждом рекомендованном списке арбитров постоянно действующего арбитражного учреждения не менее одной трети арбитров должны иметь ученую степень, присужденную на территории Российской Федерации по специальности, входящей в </w:t>
      </w:r>
      <w:hyperlink r:id="rId46" w:history="1">
        <w:r w:rsidRPr="00EE39DC">
          <w:rPr>
            <w:rFonts w:ascii="Times New Roman" w:hAnsi="Times New Roman" w:cs="Times New Roman"/>
            <w:sz w:val="24"/>
            <w:szCs w:val="24"/>
          </w:rPr>
          <w:t>перечень</w:t>
        </w:r>
      </w:hyperlink>
      <w:r w:rsidRPr="00EE39DC">
        <w:rPr>
          <w:rFonts w:ascii="Times New Roman" w:hAnsi="Times New Roman" w:cs="Times New Roman"/>
          <w:sz w:val="24"/>
          <w:szCs w:val="24"/>
        </w:rPr>
        <w:t>,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а не менее половины арбитров должны обладать опытом разрешения гражданско-правовых споров в качестве третейских судей и (или</w:t>
      </w:r>
      <w:proofErr w:type="gramEnd"/>
      <w:r w:rsidRPr="00EE39DC">
        <w:rPr>
          <w:rFonts w:ascii="Times New Roman" w:hAnsi="Times New Roman" w:cs="Times New Roman"/>
          <w:sz w:val="24"/>
          <w:szCs w:val="24"/>
        </w:rPr>
        <w:t>) арбитров в третейских судах (арбитраже) и (или) в качестве судей федерального суда, конституционного (уставного) суда субъекта Российской Федерации, мировых судей в течение не менее десяти лет, предшествующих дате включения в рекомендованный список арбитров. Одно лицо не может входить в рекомендованные списки арбитров более трех постоянно действующих арбитражных учреждений.</w:t>
      </w:r>
    </w:p>
    <w:p w:rsidR="00EE39DC" w:rsidRPr="00EE39DC" w:rsidRDefault="00EE39DC">
      <w:pPr>
        <w:pStyle w:val="ConsPlusNormal"/>
        <w:jc w:val="both"/>
        <w:rPr>
          <w:rFonts w:ascii="Times New Roman" w:hAnsi="Times New Roman" w:cs="Times New Roman"/>
          <w:sz w:val="24"/>
          <w:szCs w:val="24"/>
        </w:rPr>
      </w:pPr>
      <w:r w:rsidRPr="00EE39DC">
        <w:rPr>
          <w:rFonts w:ascii="Times New Roman" w:hAnsi="Times New Roman" w:cs="Times New Roman"/>
          <w:sz w:val="24"/>
          <w:szCs w:val="24"/>
        </w:rPr>
        <w:t>(</w:t>
      </w:r>
      <w:proofErr w:type="gramStart"/>
      <w:r w:rsidRPr="00EE39DC">
        <w:rPr>
          <w:rFonts w:ascii="Times New Roman" w:hAnsi="Times New Roman" w:cs="Times New Roman"/>
          <w:sz w:val="24"/>
          <w:szCs w:val="24"/>
        </w:rPr>
        <w:t>в</w:t>
      </w:r>
      <w:proofErr w:type="gramEnd"/>
      <w:r w:rsidRPr="00EE39DC">
        <w:rPr>
          <w:rFonts w:ascii="Times New Roman" w:hAnsi="Times New Roman" w:cs="Times New Roman"/>
          <w:sz w:val="24"/>
          <w:szCs w:val="24"/>
        </w:rPr>
        <w:t xml:space="preserve"> ред. Федерального </w:t>
      </w:r>
      <w:hyperlink r:id="rId47"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27.12.2018 N 531-ФЗ)</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В рамках постоянно действующего арбитражного учреждения решение всех вопросов, связанных с назначением, разрешением отводов и прекращением полномочий арбитров, должно производиться коллегиально комитетом по назначениям, если иное не предусмотрено правилами постоянно действующего арбитражного учреждения. При этом в случае, если правилами постоянно действующего арбитражного учреждения решение вопросов, связанных с разрешением отводов и прекращением полномочий арбитров, отнесено к компетенции какого-либо уполномоченного </w:t>
      </w:r>
      <w:proofErr w:type="gramStart"/>
      <w:r w:rsidRPr="00EE39DC">
        <w:rPr>
          <w:rFonts w:ascii="Times New Roman" w:hAnsi="Times New Roman" w:cs="Times New Roman"/>
          <w:sz w:val="24"/>
          <w:szCs w:val="24"/>
        </w:rPr>
        <w:t>лица</w:t>
      </w:r>
      <w:proofErr w:type="gramEnd"/>
      <w:r w:rsidRPr="00EE39DC">
        <w:rPr>
          <w:rFonts w:ascii="Times New Roman" w:hAnsi="Times New Roman" w:cs="Times New Roman"/>
          <w:sz w:val="24"/>
          <w:szCs w:val="24"/>
        </w:rPr>
        <w:t xml:space="preserve"> постоянно действующего арбитражного учреждения, принимающего соответствующее решение единолично, правилами постоянно действующего арбитражного </w:t>
      </w:r>
      <w:r w:rsidRPr="00EE39DC">
        <w:rPr>
          <w:rFonts w:ascii="Times New Roman" w:hAnsi="Times New Roman" w:cs="Times New Roman"/>
          <w:sz w:val="24"/>
          <w:szCs w:val="24"/>
        </w:rPr>
        <w:lastRenderedPageBreak/>
        <w:t>учреждения должно предусматриваться право сторон обжаловать решение такого единоличного органа в комитет по назначениям.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Состав комитета по назначениям формируется не менее чем на две трети путем голосования лицами, входящими в рекомендованный список арбитров постоянно действующего арбитражного учреждения. Решение принимается простым большинством голосов от общего числа лиц, включенных в указанный список. При этом правилами постоянно действующего арбитражного учреждения может быть предусмотрен иной порядок формирования одной трети состава комитета по назначениям. Лица, соответствующие требованиям </w:t>
      </w:r>
      <w:hyperlink w:anchor="P123" w:history="1">
        <w:r w:rsidRPr="00EE39DC">
          <w:rPr>
            <w:rFonts w:ascii="Times New Roman" w:hAnsi="Times New Roman" w:cs="Times New Roman"/>
            <w:sz w:val="24"/>
            <w:szCs w:val="24"/>
          </w:rPr>
          <w:t>части 6 статьи 11</w:t>
        </w:r>
      </w:hyperlink>
      <w:r w:rsidRPr="00EE39DC">
        <w:rPr>
          <w:rFonts w:ascii="Times New Roman" w:hAnsi="Times New Roman" w:cs="Times New Roman"/>
          <w:sz w:val="24"/>
          <w:szCs w:val="24"/>
        </w:rPr>
        <w:t xml:space="preserve"> настоящего Федерального закона, должны составлять не менее одной трети состава комитета по назначениям. Правилами постоянно действующего арбитражного учреждения могут быть установлены дополнительные требования к членам комитета по назначениям.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6. В постоянно действующем арбитражном учреждении должна осуществляться обязательная ротация членов комитета по назначениям с тем, чтобы в течение трех лет обновлялось не менее одной трети его состава и одно и то же лицо не могло входить в состав комитета по назначениям в течение трех лет после его смены. Полномочия членов комитета по назначениям не могут быть прекращены досрочно, кроме как по собственному желанию или в случае фактической или юридической невозможности продолжения выполнения лицом функций члена комитета по назначениям.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7. Порядок формирования комитета по назначениям и ротации его членов устанавливается правилами постоянно действующего арбитражного учреждения с учетом положений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8. Некоммерческая организация, при которой создано постоянно действующее арбитражное учреждение, обязана размещать на своем сайте в информационно-телекоммуникационной сети "Интернет" информацию о составе ее учредителей (участников). Данная обязанность не распространяется на некоммерческую организацию с числом учредителей (участников) более ста.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Постоянно действующее арбитражное учреждение обязано размещать на своем сайте в информационно-телекоммуникационной сети "Интернет" информацию о его органах (в том числе о вхождении в них учредителей (участников) некоммерческой организации, при которой создано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10. </w:t>
      </w:r>
      <w:hyperlink r:id="rId48" w:history="1">
        <w:r w:rsidRPr="00EE39DC">
          <w:rPr>
            <w:rFonts w:ascii="Times New Roman" w:hAnsi="Times New Roman" w:cs="Times New Roman"/>
            <w:sz w:val="24"/>
            <w:szCs w:val="24"/>
          </w:rPr>
          <w:t>Порядок</w:t>
        </w:r>
      </w:hyperlink>
      <w:r w:rsidRPr="00EE39DC">
        <w:rPr>
          <w:rFonts w:ascii="Times New Roman" w:hAnsi="Times New Roman" w:cs="Times New Roman"/>
          <w:sz w:val="24"/>
          <w:szCs w:val="24"/>
        </w:rPr>
        <w:t xml:space="preserve"> размещения постоянно действующим арбитражным учреждением на своем сайте в информационно-телекоммуникационной сети "Интернет" соответствующей информации устанавливается уполномоченным федеральным органом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Постоянно действующее арбитражное учреждение должно иметь сайт в информационно-телекоммуникационной сети "Интернет", на котором размещается вся информация в соответствии с настоящим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12. Допускается добровольное страхование ответственности постоянно действующего арбитражного учреждения перед сторонами арбитража.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bookmarkStart w:id="70" w:name="P503"/>
      <w:bookmarkEnd w:id="70"/>
      <w:r w:rsidRPr="00EE39DC">
        <w:rPr>
          <w:rFonts w:ascii="Times New Roman" w:hAnsi="Times New Roman" w:cs="Times New Roman"/>
          <w:sz w:val="24"/>
          <w:szCs w:val="24"/>
        </w:rPr>
        <w:t>Статья 48. Прекращение деятельности постоянно действующего арбитражного учреждения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bookmarkStart w:id="71" w:name="P505"/>
      <w:bookmarkEnd w:id="71"/>
      <w:r w:rsidRPr="00EE39DC">
        <w:rPr>
          <w:rFonts w:ascii="Times New Roman" w:hAnsi="Times New Roman" w:cs="Times New Roman"/>
          <w:sz w:val="24"/>
          <w:szCs w:val="24"/>
        </w:rPr>
        <w:t xml:space="preserve">1. Деятельность постоянно действующего арбитражного учреждения может быть прекращена по решению некоммерческой организации, при которой оно создано, либо по решению арбитражного суда. Некоммерческая организация, при которой создано постоянно действующее арбитражное учреждение, обязана разместить на своем сайте в информационно-телекоммуникационной сети "Интернет" информацию о прекращении деятельности постоянно </w:t>
      </w:r>
      <w:r w:rsidRPr="00EE39DC">
        <w:rPr>
          <w:rFonts w:ascii="Times New Roman" w:hAnsi="Times New Roman" w:cs="Times New Roman"/>
          <w:sz w:val="24"/>
          <w:szCs w:val="24"/>
        </w:rPr>
        <w:lastRenderedPageBreak/>
        <w:t xml:space="preserve">действующего арбитражного учреждения в течение пяти дней со дня принятия </w:t>
      </w:r>
      <w:proofErr w:type="gramStart"/>
      <w:r w:rsidRPr="00EE39DC">
        <w:rPr>
          <w:rFonts w:ascii="Times New Roman" w:hAnsi="Times New Roman" w:cs="Times New Roman"/>
          <w:sz w:val="24"/>
          <w:szCs w:val="24"/>
        </w:rPr>
        <w:t>решения</w:t>
      </w:r>
      <w:proofErr w:type="gramEnd"/>
      <w:r w:rsidRPr="00EE39DC">
        <w:rPr>
          <w:rFonts w:ascii="Times New Roman" w:hAnsi="Times New Roman" w:cs="Times New Roman"/>
          <w:sz w:val="24"/>
          <w:szCs w:val="24"/>
        </w:rPr>
        <w:t xml:space="preserve"> о прекращении деятельности постоянно действующего арбитражного учреждения либо вступления в законную силу решения суда.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2. В случае выявления в деятельности постоянно действующего арбитражного учреждения нарушений законодательства Российской Федерации уполномоченный федеральный орган исполнительной власти выносит некоммерческой организации, при которой создано постоянно действующее арбитражное учреждение, предупреждение в письменной форме с указанием допущенного нарушения и срока его устранения, составляющего не менее одного месяца со дня вынесения предупреждения.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w:t>
      </w:r>
      <w:proofErr w:type="gramStart"/>
      <w:r w:rsidRPr="00EE39DC">
        <w:rPr>
          <w:rFonts w:ascii="Times New Roman" w:hAnsi="Times New Roman" w:cs="Times New Roman"/>
          <w:sz w:val="24"/>
          <w:szCs w:val="24"/>
        </w:rPr>
        <w:t xml:space="preserve">В случае выявления в деятельности постоянно действующего арбитражного учреждения грубых неоднократных нарушений положений настоящего Федерального закона, повлекших значительный ущерб правам и законным интересам сторон арбитража и иных лиц, либо несоответствия требованиям, установленным </w:t>
      </w:r>
      <w:hyperlink w:anchor="P398" w:history="1">
        <w:r w:rsidRPr="00EE39DC">
          <w:rPr>
            <w:rFonts w:ascii="Times New Roman" w:hAnsi="Times New Roman" w:cs="Times New Roman"/>
            <w:sz w:val="24"/>
            <w:szCs w:val="24"/>
          </w:rPr>
          <w:t>пунктами 1</w:t>
        </w:r>
      </w:hyperlink>
      <w:r w:rsidRPr="00EE39DC">
        <w:rPr>
          <w:rFonts w:ascii="Times New Roman" w:hAnsi="Times New Roman" w:cs="Times New Roman"/>
          <w:sz w:val="24"/>
          <w:szCs w:val="24"/>
        </w:rPr>
        <w:t xml:space="preserve"> - </w:t>
      </w:r>
      <w:hyperlink w:anchor="P400" w:history="1">
        <w:r w:rsidRPr="00EE39DC">
          <w:rPr>
            <w:rFonts w:ascii="Times New Roman" w:hAnsi="Times New Roman" w:cs="Times New Roman"/>
            <w:sz w:val="24"/>
            <w:szCs w:val="24"/>
          </w:rPr>
          <w:t>3 части 8 статьи 44</w:t>
        </w:r>
      </w:hyperlink>
      <w:r w:rsidRPr="00EE39DC">
        <w:rPr>
          <w:rFonts w:ascii="Times New Roman" w:hAnsi="Times New Roman" w:cs="Times New Roman"/>
          <w:sz w:val="24"/>
          <w:szCs w:val="24"/>
        </w:rPr>
        <w:t xml:space="preserve"> настоящего Федерального закона, уполномоченный федеральный орган исполнительной власти выдает некоммерческой организации, при которой создано постоянно действующее арбитражное учреждение, </w:t>
      </w:r>
      <w:hyperlink r:id="rId49" w:history="1">
        <w:r w:rsidRPr="00EE39DC">
          <w:rPr>
            <w:rFonts w:ascii="Times New Roman" w:hAnsi="Times New Roman" w:cs="Times New Roman"/>
            <w:sz w:val="24"/>
            <w:szCs w:val="24"/>
          </w:rPr>
          <w:t>предписание</w:t>
        </w:r>
      </w:hyperlink>
      <w:r w:rsidRPr="00EE39DC">
        <w:rPr>
          <w:rFonts w:ascii="Times New Roman" w:hAnsi="Times New Roman" w:cs="Times New Roman"/>
          <w:sz w:val="24"/>
          <w:szCs w:val="24"/>
        </w:rPr>
        <w:t xml:space="preserve"> о принятии</w:t>
      </w:r>
      <w:proofErr w:type="gramEnd"/>
      <w:r w:rsidRPr="00EE39DC">
        <w:rPr>
          <w:rFonts w:ascii="Times New Roman" w:hAnsi="Times New Roman" w:cs="Times New Roman"/>
          <w:sz w:val="24"/>
          <w:szCs w:val="24"/>
        </w:rPr>
        <w:t xml:space="preserve"> данной некоммерческой организацией решения о прекращении деятельности постоянно действующего арбитражного учреждения в течение одного месяца со дня вынесения предписания. Уполномоченный федеральный орган исполнительной власти должен быть уведомлен об исполнении предписания не позднее трех дней со дня его исполнения.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В случае неисполнения некоммерческой организацией предписания о принятии данной некоммерческой организацией решения о прекращении деятельности постоянно действующего арбитражного учреждения в установленный </w:t>
      </w:r>
      <w:proofErr w:type="gramStart"/>
      <w:r w:rsidRPr="00EE39DC">
        <w:rPr>
          <w:rFonts w:ascii="Times New Roman" w:hAnsi="Times New Roman" w:cs="Times New Roman"/>
          <w:sz w:val="24"/>
          <w:szCs w:val="24"/>
        </w:rPr>
        <w:t>срок</w:t>
      </w:r>
      <w:proofErr w:type="gramEnd"/>
      <w:r w:rsidRPr="00EE39DC">
        <w:rPr>
          <w:rFonts w:ascii="Times New Roman" w:hAnsi="Times New Roman" w:cs="Times New Roman"/>
          <w:sz w:val="24"/>
          <w:szCs w:val="24"/>
        </w:rPr>
        <w:t xml:space="preserve"> уполномоченный федеральный орган исполнительной власти обращается в арбитражный суд с заявлением о прекращении деятельности постоянно действующего арбитражного учреждения.</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w:t>
      </w:r>
      <w:hyperlink r:id="rId50" w:history="1">
        <w:r w:rsidRPr="00EE39DC">
          <w:rPr>
            <w:rFonts w:ascii="Times New Roman" w:hAnsi="Times New Roman" w:cs="Times New Roman"/>
            <w:sz w:val="24"/>
            <w:szCs w:val="24"/>
          </w:rPr>
          <w:t>Порядок</w:t>
        </w:r>
      </w:hyperlink>
      <w:r w:rsidRPr="00EE39DC">
        <w:rPr>
          <w:rFonts w:ascii="Times New Roman" w:hAnsi="Times New Roman" w:cs="Times New Roman"/>
          <w:sz w:val="24"/>
          <w:szCs w:val="24"/>
        </w:rPr>
        <w:t xml:space="preserve"> выдачи предписания и его форма утверждаются уполномоченным федеральным органом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6. Прекращение деятельности постоянно действующего арбитражного учреждения в соответствии с </w:t>
      </w:r>
      <w:hyperlink w:anchor="P505"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 не является основанием для отмены или отказа в приведении в исполнение арбитражного решения, принятого в рамках арбитража, в администрировании которого участвовало постоянно действующее арбитражное учреждение.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7. </w:t>
      </w:r>
      <w:proofErr w:type="gramStart"/>
      <w:r w:rsidRPr="00EE39DC">
        <w:rPr>
          <w:rFonts w:ascii="Times New Roman" w:hAnsi="Times New Roman" w:cs="Times New Roman"/>
          <w:sz w:val="24"/>
          <w:szCs w:val="24"/>
        </w:rPr>
        <w:t xml:space="preserve">В рамках арбитража, администрируемого постоянно действующим арбитражным учреждением, споры, арбитраж по которым начался до даты прекращения деятельности указанного арбитражного учреждения в соответствии с </w:t>
      </w:r>
      <w:hyperlink w:anchor="P505" w:history="1">
        <w:r w:rsidRPr="00EE39DC">
          <w:rPr>
            <w:rFonts w:ascii="Times New Roman" w:hAnsi="Times New Roman" w:cs="Times New Roman"/>
            <w:sz w:val="24"/>
            <w:szCs w:val="24"/>
          </w:rPr>
          <w:t>частью 1</w:t>
        </w:r>
      </w:hyperlink>
      <w:r w:rsidRPr="00EE39DC">
        <w:rPr>
          <w:rFonts w:ascii="Times New Roman" w:hAnsi="Times New Roman" w:cs="Times New Roman"/>
          <w:sz w:val="24"/>
          <w:szCs w:val="24"/>
        </w:rPr>
        <w:t xml:space="preserve"> настоящей статьи, продолжают рассматриваться третейским судом, и все функции по администрированию арбитража подлежат выполнению третейским судом как при арбитраже, осуществляемом третейским судом, образованным сторонами арбитража для разрешения конкретного спора, если стороны спора не договорятся об</w:t>
      </w:r>
      <w:proofErr w:type="gramEnd"/>
      <w:r w:rsidRPr="00EE39DC">
        <w:rPr>
          <w:rFonts w:ascii="Times New Roman" w:hAnsi="Times New Roman" w:cs="Times New Roman"/>
          <w:sz w:val="24"/>
          <w:szCs w:val="24"/>
        </w:rPr>
        <w:t xml:space="preserve"> иной процедуре разрешения спора и если арбитражное соглашение не становится неисполнимым.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8. </w:t>
      </w:r>
      <w:proofErr w:type="gramStart"/>
      <w:r w:rsidRPr="00EE39DC">
        <w:rPr>
          <w:rFonts w:ascii="Times New Roman" w:hAnsi="Times New Roman" w:cs="Times New Roman"/>
          <w:sz w:val="24"/>
          <w:szCs w:val="24"/>
        </w:rPr>
        <w:t>Арбитражные соглашения, которые предусматривают администрирование арбитража постоянно действующим арбитражным учреждением, прекратившим деятельность в соответствии с настоящей статьей, и по которым арбитраж не был начат до даты прекращения указанной деятельности, с даты прекращения деятельности постоянно действующего арбитражного учреждения считаются арбитражными соглашениями по передаче споров на рассмотрение третейского суда, образованного сторонами арбитража для разрешения конкретного спора, если стороны спора не договорятся об</w:t>
      </w:r>
      <w:proofErr w:type="gramEnd"/>
      <w:r w:rsidRPr="00EE39DC">
        <w:rPr>
          <w:rFonts w:ascii="Times New Roman" w:hAnsi="Times New Roman" w:cs="Times New Roman"/>
          <w:sz w:val="24"/>
          <w:szCs w:val="24"/>
        </w:rPr>
        <w:t xml:space="preserve"> иной процедуре разрешения спора. Такое арбитражное соглашение становится неисполнимым, если спор в связи с таким арбитражным соглашением не </w:t>
      </w:r>
      <w:r w:rsidRPr="00EE39DC">
        <w:rPr>
          <w:rFonts w:ascii="Times New Roman" w:hAnsi="Times New Roman" w:cs="Times New Roman"/>
          <w:sz w:val="24"/>
          <w:szCs w:val="24"/>
        </w:rPr>
        <w:lastRenderedPageBreak/>
        <w:t xml:space="preserve">может быть рассмотрен третейским судом, образованным сторонами арбитража для разрешения конкретного спора, и стороны своевременно не осуществили выбор иного постоянно действующего арбитражного учреждения либо если имеются иные основания для признания арбитражного соглашения неисполнимым, непосредственно не связанные с </w:t>
      </w:r>
      <w:proofErr w:type="gramStart"/>
      <w:r w:rsidRPr="00EE39DC">
        <w:rPr>
          <w:rFonts w:ascii="Times New Roman" w:hAnsi="Times New Roman" w:cs="Times New Roman"/>
          <w:sz w:val="24"/>
          <w:szCs w:val="24"/>
        </w:rPr>
        <w:t>прекращением</w:t>
      </w:r>
      <w:proofErr w:type="gramEnd"/>
      <w:r w:rsidRPr="00EE39DC">
        <w:rPr>
          <w:rFonts w:ascii="Times New Roman" w:hAnsi="Times New Roman" w:cs="Times New Roman"/>
          <w:sz w:val="24"/>
          <w:szCs w:val="24"/>
        </w:rPr>
        <w:t xml:space="preserve"> постоянно действующим арбитражным учреждением деятельности в соответствии с настоящей статьей.</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10. СООТНОШЕНИЕ АРБИТРАЖА И ПРОЦЕДУРЫ МЕДИАЦИИ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49. Применение процедуры медиации к спору, который находится на разрешении в арбитраже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1. Применение процедуры медиации допускается на любой стадии арбитража.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72" w:name="P519"/>
      <w:bookmarkEnd w:id="72"/>
      <w:r w:rsidRPr="00EE39DC">
        <w:rPr>
          <w:rFonts w:ascii="Times New Roman" w:hAnsi="Times New Roman" w:cs="Times New Roman"/>
          <w:sz w:val="24"/>
          <w:szCs w:val="24"/>
        </w:rPr>
        <w:t xml:space="preserve">2. В случае принятия сторонами решения о проведении процедуры медиации любая из сторон вправе заявить третейскому суду соответствующее ходатайство. При этом стороны представляют третейскому суду соглашение о проведении процедуры медиации, заключенное в письменной форме и соответствующее требованиям, предусмотренным Федеральным </w:t>
      </w:r>
      <w:hyperlink r:id="rId51"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 июля 2010 года N 193-ФЗ "Об альтернативной процедуре урегулирования споров с участием посредника (процедуре медиации)".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3.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третейскому суду представлено соглашение, указанное в </w:t>
      </w:r>
      <w:hyperlink w:anchor="P519" w:history="1">
        <w:r w:rsidRPr="00EE39DC">
          <w:rPr>
            <w:rFonts w:ascii="Times New Roman" w:hAnsi="Times New Roman" w:cs="Times New Roman"/>
            <w:sz w:val="24"/>
            <w:szCs w:val="24"/>
          </w:rPr>
          <w:t>части 2</w:t>
        </w:r>
      </w:hyperlink>
      <w:r w:rsidRPr="00EE39DC">
        <w:rPr>
          <w:rFonts w:ascii="Times New Roman" w:hAnsi="Times New Roman" w:cs="Times New Roman"/>
          <w:sz w:val="24"/>
          <w:szCs w:val="24"/>
        </w:rPr>
        <w:t xml:space="preserve"> настоящей статьи, третейский суд выносит постановление о проведении сторонами арбитража процедуры медиации.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Срок проведения процедуры медиации устанавливается по соглашению сторон арбитража в порядке, установленном Федеральным </w:t>
      </w:r>
      <w:hyperlink r:id="rId52"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от 27 июля 2010 года N 193-ФЗ "Об альтернативной процедуре урегулирования споров с участием посредника (процедуре медиации)", и указывается в постановлении третейского суда. При этом рассмотрение спора откладывается на этот срок.</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Медиативное соглашение, заключенное сторонами арбитража в письменной форме по результатам проведения процедуры медиации в отношении спора, который находится на разрешении в арбитраже, может быть утверждено третейским судом в качестве арбитражного решения на согласованных условиях по просьбе всех сторон арбитража с соблюдением требований </w:t>
      </w:r>
      <w:hyperlink w:anchor="P276" w:history="1">
        <w:r w:rsidRPr="00EE39DC">
          <w:rPr>
            <w:rFonts w:ascii="Times New Roman" w:hAnsi="Times New Roman" w:cs="Times New Roman"/>
            <w:sz w:val="24"/>
            <w:szCs w:val="24"/>
          </w:rPr>
          <w:t>статьи 33</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r w:rsidRPr="00EE39DC">
        <w:rPr>
          <w:rFonts w:ascii="Times New Roman" w:hAnsi="Times New Roman" w:cs="Times New Roman"/>
          <w:sz w:val="24"/>
          <w:szCs w:val="24"/>
        </w:rPr>
        <w:t>Глава 11. ОТВЕТСТВЕННОСТЬ НЕКОММЕРЧЕСКОЙ ОРГАНИЗАЦИИ,</w:t>
      </w: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ПРИ КОТОРОЙ СОЗДАНО ПОСТОЯННО ДЕЙСТВУЮЩЕЕ АРБИТРАЖНОЕ</w:t>
      </w:r>
    </w:p>
    <w:p w:rsidR="00EE39DC" w:rsidRPr="00EE39DC" w:rsidRDefault="00EE39DC">
      <w:pPr>
        <w:pStyle w:val="ConsPlusTitle"/>
        <w:jc w:val="center"/>
        <w:rPr>
          <w:rFonts w:ascii="Times New Roman" w:hAnsi="Times New Roman" w:cs="Times New Roman"/>
          <w:sz w:val="24"/>
          <w:szCs w:val="24"/>
        </w:rPr>
      </w:pPr>
      <w:r w:rsidRPr="00EE39DC">
        <w:rPr>
          <w:rFonts w:ascii="Times New Roman" w:hAnsi="Times New Roman" w:cs="Times New Roman"/>
          <w:sz w:val="24"/>
          <w:szCs w:val="24"/>
        </w:rPr>
        <w:t>УЧРЕЖДЕНИЕ, И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50. Ответственность некоммерческой организации, при которой создано постоянно действующее арбитражное учреждение</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правилами постоянно действующего арбитражного учреждения не устанавливается ответственность некоммерческой организации, при которой оно создано, перед сторонами арбитражного соглашения в большем размере, чем предусмотрено настоящим Федеральным законом, некоммерческая организация, при которой создано постоянно действующее арбитражное учреждение, несет гражданско-правовую ответственность перед сторонами арбитража только в виде возмещения убытков, причиненных им вследствие неисполнения или ненадлежащего исполнения постоянно действующим арбитражным учреждением своих функций по администрированию арбитража или связанных с осуществлением им своих обязанностей, предусмотренных правилами постоянно действующего арбитражного </w:t>
      </w:r>
      <w:r w:rsidRPr="00EE39DC">
        <w:rPr>
          <w:rFonts w:ascii="Times New Roman" w:hAnsi="Times New Roman" w:cs="Times New Roman"/>
          <w:sz w:val="24"/>
          <w:szCs w:val="24"/>
        </w:rPr>
        <w:lastRenderedPageBreak/>
        <w:t>учреждения, при наличии умысла или грубой неосторожности. Некоммерческая организация, при которой создано постоянно действующее арбитражное учреждение, не несет гражданско-правовой ответственности перед сторонами арбитража за убытки, причиненные действиями (бездействием)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51. Ответственность арбитра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proofErr w:type="gramStart"/>
      <w:r w:rsidRPr="00EE39DC">
        <w:rPr>
          <w:rFonts w:ascii="Times New Roman" w:hAnsi="Times New Roman" w:cs="Times New Roman"/>
          <w:sz w:val="24"/>
          <w:szCs w:val="24"/>
        </w:rPr>
        <w:t>Арбитр не несет гражданско-правовой ответственности перед сторонами арбитража, а также перед постоянно действующим арбитражным учреждением в связи с неисполнением или ненадлежащим исполнением функций арбитра и в связи с арбитражем, за исключением ответственности в рамках гражданского иска по уголовному делу, который может быть предъявлен к арбитру в соответствии с уголовно-процессуальным законодательством Российской Федерации в целях возмещения ущерба, причиненного преступлением, в совершении</w:t>
      </w:r>
      <w:proofErr w:type="gramEnd"/>
      <w:r w:rsidRPr="00EE39DC">
        <w:rPr>
          <w:rFonts w:ascii="Times New Roman" w:hAnsi="Times New Roman" w:cs="Times New Roman"/>
          <w:sz w:val="24"/>
          <w:szCs w:val="24"/>
        </w:rPr>
        <w:t xml:space="preserve"> </w:t>
      </w:r>
      <w:proofErr w:type="gramStart"/>
      <w:r w:rsidRPr="00EE39DC">
        <w:rPr>
          <w:rFonts w:ascii="Times New Roman" w:hAnsi="Times New Roman" w:cs="Times New Roman"/>
          <w:sz w:val="24"/>
          <w:szCs w:val="24"/>
        </w:rPr>
        <w:t>которого</w:t>
      </w:r>
      <w:proofErr w:type="gramEnd"/>
      <w:r w:rsidRPr="00EE39DC">
        <w:rPr>
          <w:rFonts w:ascii="Times New Roman" w:hAnsi="Times New Roman" w:cs="Times New Roman"/>
          <w:sz w:val="24"/>
          <w:szCs w:val="24"/>
        </w:rPr>
        <w:t xml:space="preserve"> арбитр будет признан виновным в установленном законом порядке. При этом правилами постоянно действующего арбитражного учреждения может быть предусмотрена возможность снижения гонорара арбитра в случае неисполнения или ненадлежащего исполнения им своих функций.</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jc w:val="center"/>
        <w:outlineLvl w:val="0"/>
        <w:rPr>
          <w:rFonts w:ascii="Times New Roman" w:hAnsi="Times New Roman" w:cs="Times New Roman"/>
          <w:sz w:val="24"/>
          <w:szCs w:val="24"/>
        </w:rPr>
      </w:pPr>
      <w:bookmarkStart w:id="73" w:name="P536"/>
      <w:bookmarkEnd w:id="73"/>
      <w:r w:rsidRPr="00EE39DC">
        <w:rPr>
          <w:rFonts w:ascii="Times New Roman" w:hAnsi="Times New Roman" w:cs="Times New Roman"/>
          <w:sz w:val="24"/>
          <w:szCs w:val="24"/>
        </w:rPr>
        <w:t>Глава 12. ЗАКЛЮЧИТЕЛЬНЫЕ ПОЛОЖЕНИЯ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52. Заключительные положения</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 На иностранные арбитражные учреждения, получившие право на осуществление функций постоянно действующего арбитражного учреждения, не распространяются положения </w:t>
      </w:r>
      <w:hyperlink w:anchor="P353" w:history="1">
        <w:r w:rsidRPr="00EE39DC">
          <w:rPr>
            <w:rFonts w:ascii="Times New Roman" w:hAnsi="Times New Roman" w:cs="Times New Roman"/>
            <w:sz w:val="24"/>
            <w:szCs w:val="24"/>
          </w:rPr>
          <w:t>главы 9</w:t>
        </w:r>
      </w:hyperlink>
      <w:r w:rsidRPr="00EE39DC">
        <w:rPr>
          <w:rFonts w:ascii="Times New Roman" w:hAnsi="Times New Roman" w:cs="Times New Roman"/>
          <w:sz w:val="24"/>
          <w:szCs w:val="24"/>
        </w:rPr>
        <w:t xml:space="preserve"> настоящего Федерального закона, за исключением положений </w:t>
      </w:r>
      <w:hyperlink w:anchor="P462" w:history="1">
        <w:r w:rsidRPr="00EE39DC">
          <w:rPr>
            <w:rFonts w:ascii="Times New Roman" w:hAnsi="Times New Roman" w:cs="Times New Roman"/>
            <w:sz w:val="24"/>
            <w:szCs w:val="24"/>
          </w:rPr>
          <w:t>частей 7</w:t>
        </w:r>
      </w:hyperlink>
      <w:r w:rsidRPr="00EE39DC">
        <w:rPr>
          <w:rFonts w:ascii="Times New Roman" w:hAnsi="Times New Roman" w:cs="Times New Roman"/>
          <w:sz w:val="24"/>
          <w:szCs w:val="24"/>
        </w:rPr>
        <w:t xml:space="preserve"> - </w:t>
      </w:r>
      <w:hyperlink w:anchor="P473" w:history="1">
        <w:r w:rsidRPr="00EE39DC">
          <w:rPr>
            <w:rFonts w:ascii="Times New Roman" w:hAnsi="Times New Roman" w:cs="Times New Roman"/>
            <w:sz w:val="24"/>
            <w:szCs w:val="24"/>
          </w:rPr>
          <w:t>9 статьи 45</w:t>
        </w:r>
      </w:hyperlink>
      <w:r w:rsidRPr="00EE39DC">
        <w:rPr>
          <w:rFonts w:ascii="Times New Roman" w:hAnsi="Times New Roman" w:cs="Times New Roman"/>
          <w:sz w:val="24"/>
          <w:szCs w:val="24"/>
        </w:rPr>
        <w:t xml:space="preserve"> и </w:t>
      </w:r>
      <w:hyperlink w:anchor="P503" w:history="1">
        <w:r w:rsidRPr="00EE39DC">
          <w:rPr>
            <w:rFonts w:ascii="Times New Roman" w:hAnsi="Times New Roman" w:cs="Times New Roman"/>
            <w:sz w:val="24"/>
            <w:szCs w:val="24"/>
          </w:rPr>
          <w:t>статьи 48</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2. Положения настоящего Федерального закона применяются в отношении международного коммерческого арбитража, местом которого является Российская Федерация, только в случаях, прямо предусмотренных настоящим Федеральным законом и </w:t>
      </w:r>
      <w:hyperlink r:id="rId53" w:history="1">
        <w:r w:rsidRPr="00EE39DC">
          <w:rPr>
            <w:rFonts w:ascii="Times New Roman" w:hAnsi="Times New Roman" w:cs="Times New Roman"/>
            <w:sz w:val="24"/>
            <w:szCs w:val="24"/>
          </w:rPr>
          <w:t>Законом</w:t>
        </w:r>
      </w:hyperlink>
      <w:r w:rsidRPr="00EE39DC">
        <w:rPr>
          <w:rFonts w:ascii="Times New Roman" w:hAnsi="Times New Roman" w:cs="Times New Roman"/>
          <w:sz w:val="24"/>
          <w:szCs w:val="24"/>
        </w:rPr>
        <w:t xml:space="preserve"> Российской Федерации от 7 июля 1993 года N 5338-1 "О международном коммерческом арбитраже".</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3. Положения </w:t>
      </w:r>
      <w:hyperlink w:anchor="P420" w:history="1">
        <w:r w:rsidRPr="00EE39DC">
          <w:rPr>
            <w:rFonts w:ascii="Times New Roman" w:hAnsi="Times New Roman" w:cs="Times New Roman"/>
            <w:sz w:val="24"/>
            <w:szCs w:val="24"/>
          </w:rPr>
          <w:t>пункта 3 части 18</w:t>
        </w:r>
      </w:hyperlink>
      <w:r w:rsidRPr="00EE39DC">
        <w:rPr>
          <w:rFonts w:ascii="Times New Roman" w:hAnsi="Times New Roman" w:cs="Times New Roman"/>
          <w:sz w:val="24"/>
          <w:szCs w:val="24"/>
        </w:rPr>
        <w:t xml:space="preserve"> и </w:t>
      </w:r>
      <w:hyperlink w:anchor="P422" w:history="1">
        <w:r w:rsidRPr="00EE39DC">
          <w:rPr>
            <w:rFonts w:ascii="Times New Roman" w:hAnsi="Times New Roman" w:cs="Times New Roman"/>
            <w:sz w:val="24"/>
            <w:szCs w:val="24"/>
          </w:rPr>
          <w:t>части 20 статьи 44</w:t>
        </w:r>
      </w:hyperlink>
      <w:r w:rsidRPr="00EE39DC">
        <w:rPr>
          <w:rFonts w:ascii="Times New Roman" w:hAnsi="Times New Roman" w:cs="Times New Roman"/>
          <w:sz w:val="24"/>
          <w:szCs w:val="24"/>
        </w:rPr>
        <w:t xml:space="preserve"> настоящего Федерального закона применяются по истечении одного года со дня установления Правительством Российской Федерации порядка, предусмотренного </w:t>
      </w:r>
      <w:hyperlink w:anchor="P365" w:history="1">
        <w:r w:rsidRPr="00EE39DC">
          <w:rPr>
            <w:rFonts w:ascii="Times New Roman" w:hAnsi="Times New Roman" w:cs="Times New Roman"/>
            <w:sz w:val="24"/>
            <w:szCs w:val="24"/>
          </w:rPr>
          <w:t>частями 4</w:t>
        </w:r>
      </w:hyperlink>
      <w:r w:rsidRPr="00EE39DC">
        <w:rPr>
          <w:rFonts w:ascii="Times New Roman" w:hAnsi="Times New Roman" w:cs="Times New Roman"/>
          <w:sz w:val="24"/>
          <w:szCs w:val="24"/>
        </w:rPr>
        <w:t xml:space="preserve"> - </w:t>
      </w:r>
      <w:hyperlink w:anchor="P396" w:history="1">
        <w:r w:rsidRPr="00EE39DC">
          <w:rPr>
            <w:rFonts w:ascii="Times New Roman" w:hAnsi="Times New Roman" w:cs="Times New Roman"/>
            <w:sz w:val="24"/>
            <w:szCs w:val="24"/>
          </w:rPr>
          <w:t>7 статьи 44</w:t>
        </w:r>
      </w:hyperlink>
      <w:r w:rsidRPr="00EE39DC">
        <w:rPr>
          <w:rFonts w:ascii="Times New Roman" w:hAnsi="Times New Roman" w:cs="Times New Roman"/>
          <w:sz w:val="24"/>
          <w:szCs w:val="24"/>
        </w:rPr>
        <w:t xml:space="preserve">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4. Действительность арбитражного соглашения и любых иных соглашений, заключенных сторонами арбитража по вопросам арбитража, определяется в соответствии с законодательством, действовавшим на дату заключения соответствующих соглашений. В рамках производства в судах по вопросам, связанным с указанным разбирательством, применяются нормы, предусмотренные </w:t>
      </w:r>
      <w:hyperlink w:anchor="P549" w:history="1">
        <w:r w:rsidRPr="00EE39DC">
          <w:rPr>
            <w:rFonts w:ascii="Times New Roman" w:hAnsi="Times New Roman" w:cs="Times New Roman"/>
            <w:sz w:val="24"/>
            <w:szCs w:val="24"/>
          </w:rPr>
          <w:t>частью 10</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5. Арбитражные соглашения, заключенные до дня вступления в силу настоящего Федерального закона, сохраняют силу (с учетом положений </w:t>
      </w:r>
      <w:hyperlink w:anchor="P545" w:history="1">
        <w:r w:rsidRPr="00EE39DC">
          <w:rPr>
            <w:rFonts w:ascii="Times New Roman" w:hAnsi="Times New Roman" w:cs="Times New Roman"/>
            <w:sz w:val="24"/>
            <w:szCs w:val="24"/>
          </w:rPr>
          <w:t>частей 6</w:t>
        </w:r>
      </w:hyperlink>
      <w:r w:rsidRPr="00EE39DC">
        <w:rPr>
          <w:rFonts w:ascii="Times New Roman" w:hAnsi="Times New Roman" w:cs="Times New Roman"/>
          <w:sz w:val="24"/>
          <w:szCs w:val="24"/>
        </w:rPr>
        <w:t xml:space="preserve"> и </w:t>
      </w:r>
      <w:hyperlink w:anchor="P555" w:history="1">
        <w:r w:rsidRPr="00EE39DC">
          <w:rPr>
            <w:rFonts w:ascii="Times New Roman" w:hAnsi="Times New Roman" w:cs="Times New Roman"/>
            <w:sz w:val="24"/>
            <w:szCs w:val="24"/>
          </w:rPr>
          <w:t>16</w:t>
        </w:r>
      </w:hyperlink>
      <w:r w:rsidRPr="00EE39DC">
        <w:rPr>
          <w:rFonts w:ascii="Times New Roman" w:hAnsi="Times New Roman" w:cs="Times New Roman"/>
          <w:sz w:val="24"/>
          <w:szCs w:val="24"/>
        </w:rPr>
        <w:t xml:space="preserve"> настоящей статьи) и не могут быть признаны недействительными или неисполнимыми лишь на том основании, что настоящим Федеральным законом предусмотрены иные правила, чем те, которые действовали при заключении указанных соглашений.</w:t>
      </w:r>
    </w:p>
    <w:p w:rsidR="00EE39DC" w:rsidRPr="00EE39DC" w:rsidRDefault="00EE39DC">
      <w:pPr>
        <w:pStyle w:val="ConsPlusNormal"/>
        <w:spacing w:before="220"/>
        <w:ind w:firstLine="540"/>
        <w:jc w:val="both"/>
        <w:rPr>
          <w:rFonts w:ascii="Times New Roman" w:hAnsi="Times New Roman" w:cs="Times New Roman"/>
          <w:sz w:val="24"/>
          <w:szCs w:val="24"/>
        </w:rPr>
      </w:pPr>
      <w:bookmarkStart w:id="74" w:name="P545"/>
      <w:bookmarkEnd w:id="74"/>
      <w:r w:rsidRPr="00EE39DC">
        <w:rPr>
          <w:rFonts w:ascii="Times New Roman" w:hAnsi="Times New Roman" w:cs="Times New Roman"/>
          <w:sz w:val="24"/>
          <w:szCs w:val="24"/>
        </w:rPr>
        <w:t>6. В случае</w:t>
      </w:r>
      <w:proofErr w:type="gramStart"/>
      <w:r w:rsidRPr="00EE39DC">
        <w:rPr>
          <w:rFonts w:ascii="Times New Roman" w:hAnsi="Times New Roman" w:cs="Times New Roman"/>
          <w:sz w:val="24"/>
          <w:szCs w:val="24"/>
        </w:rPr>
        <w:t>,</w:t>
      </w:r>
      <w:proofErr w:type="gramEnd"/>
      <w:r w:rsidRPr="00EE39DC">
        <w:rPr>
          <w:rFonts w:ascii="Times New Roman" w:hAnsi="Times New Roman" w:cs="Times New Roman"/>
          <w:sz w:val="24"/>
          <w:szCs w:val="24"/>
        </w:rPr>
        <w:t xml:space="preserve"> если действующие на день вступления в силу настоящего Федерального закона арбитражные (третейские) соглашения предусматривали рассмотрение споров в постоянно действующих третейских судах, при соблюдении иных положений настоящего Федерального закона предусмотренные такими соглашениями споры могут быть рассмотрены в постоянно действующих третейских судах, указанных в таких соглашениях, либо в учреждениях-</w:t>
      </w:r>
      <w:r w:rsidRPr="00EE39DC">
        <w:rPr>
          <w:rFonts w:ascii="Times New Roman" w:hAnsi="Times New Roman" w:cs="Times New Roman"/>
          <w:sz w:val="24"/>
          <w:szCs w:val="24"/>
        </w:rPr>
        <w:lastRenderedPageBreak/>
        <w:t xml:space="preserve">правопреемниках в соответствии с их наиболее применимыми правилами. В соответствии с настоящим Федеральным законом допускается создание только одного учреждения-правопреемника по отношению </w:t>
      </w:r>
      <w:proofErr w:type="gramStart"/>
      <w:r w:rsidRPr="00EE39DC">
        <w:rPr>
          <w:rFonts w:ascii="Times New Roman" w:hAnsi="Times New Roman" w:cs="Times New Roman"/>
          <w:sz w:val="24"/>
          <w:szCs w:val="24"/>
        </w:rPr>
        <w:t>к</w:t>
      </w:r>
      <w:proofErr w:type="gramEnd"/>
      <w:r w:rsidRPr="00EE39DC">
        <w:rPr>
          <w:rFonts w:ascii="Times New Roman" w:hAnsi="Times New Roman" w:cs="Times New Roman"/>
          <w:sz w:val="24"/>
          <w:szCs w:val="24"/>
        </w:rPr>
        <w:t xml:space="preserve"> какому-либо учреждению-</w:t>
      </w:r>
      <w:proofErr w:type="spellStart"/>
      <w:r w:rsidRPr="00EE39DC">
        <w:rPr>
          <w:rFonts w:ascii="Times New Roman" w:hAnsi="Times New Roman" w:cs="Times New Roman"/>
          <w:sz w:val="24"/>
          <w:szCs w:val="24"/>
        </w:rPr>
        <w:t>правопредшественнику</w:t>
      </w:r>
      <w:proofErr w:type="spellEnd"/>
      <w:r w:rsidRPr="00EE39DC">
        <w:rPr>
          <w:rFonts w:ascii="Times New Roman" w:hAnsi="Times New Roman" w:cs="Times New Roman"/>
          <w:sz w:val="24"/>
          <w:szCs w:val="24"/>
        </w:rPr>
        <w:t>. При этом в составе документов на получение права на осуществление функций постоянно действующего арбитражного учреждения для учреждения-правопреемника некоммерческая организация, при которой создается учреждение-правопреемник, должна представить согласие в письменной форме органа юридического лица, при котором учреждение-</w:t>
      </w:r>
      <w:proofErr w:type="spellStart"/>
      <w:r w:rsidRPr="00EE39DC">
        <w:rPr>
          <w:rFonts w:ascii="Times New Roman" w:hAnsi="Times New Roman" w:cs="Times New Roman"/>
          <w:sz w:val="24"/>
          <w:szCs w:val="24"/>
        </w:rPr>
        <w:t>правопредшественник</w:t>
      </w:r>
      <w:proofErr w:type="spellEnd"/>
      <w:r w:rsidRPr="00EE39DC">
        <w:rPr>
          <w:rFonts w:ascii="Times New Roman" w:hAnsi="Times New Roman" w:cs="Times New Roman"/>
          <w:sz w:val="24"/>
          <w:szCs w:val="24"/>
        </w:rPr>
        <w:t xml:space="preserve"> было создано, на выполнение </w:t>
      </w:r>
      <w:proofErr w:type="gramStart"/>
      <w:r w:rsidRPr="00EE39DC">
        <w:rPr>
          <w:rFonts w:ascii="Times New Roman" w:hAnsi="Times New Roman" w:cs="Times New Roman"/>
          <w:sz w:val="24"/>
          <w:szCs w:val="24"/>
        </w:rPr>
        <w:t>новым</w:t>
      </w:r>
      <w:proofErr w:type="gramEnd"/>
      <w:r w:rsidRPr="00EE39DC">
        <w:rPr>
          <w:rFonts w:ascii="Times New Roman" w:hAnsi="Times New Roman" w:cs="Times New Roman"/>
          <w:sz w:val="24"/>
          <w:szCs w:val="24"/>
        </w:rPr>
        <w:t xml:space="preserve"> постоянно действующим арбитражным учреждением функций учреждения-</w:t>
      </w:r>
      <w:proofErr w:type="spellStart"/>
      <w:r w:rsidRPr="00EE39DC">
        <w:rPr>
          <w:rFonts w:ascii="Times New Roman" w:hAnsi="Times New Roman" w:cs="Times New Roman"/>
          <w:sz w:val="24"/>
          <w:szCs w:val="24"/>
        </w:rPr>
        <w:t>правопредшественника</w:t>
      </w:r>
      <w:proofErr w:type="spellEnd"/>
      <w:r w:rsidRPr="00EE39DC">
        <w:rPr>
          <w:rFonts w:ascii="Times New Roman" w:hAnsi="Times New Roman" w:cs="Times New Roman"/>
          <w:sz w:val="24"/>
          <w:szCs w:val="24"/>
        </w:rPr>
        <w:t xml:space="preserve"> в соответствии с арбитражными (третейскими) соглашениями, предусматривавшими рассмотрение споров учреждением-</w:t>
      </w:r>
      <w:proofErr w:type="spellStart"/>
      <w:r w:rsidRPr="00EE39DC">
        <w:rPr>
          <w:rFonts w:ascii="Times New Roman" w:hAnsi="Times New Roman" w:cs="Times New Roman"/>
          <w:sz w:val="24"/>
          <w:szCs w:val="24"/>
        </w:rPr>
        <w:t>правопредшественником</w:t>
      </w:r>
      <w:proofErr w:type="spellEnd"/>
      <w:r w:rsidRPr="00EE39DC">
        <w:rPr>
          <w:rFonts w:ascii="Times New Roman" w:hAnsi="Times New Roman" w:cs="Times New Roman"/>
          <w:sz w:val="24"/>
          <w:szCs w:val="24"/>
        </w:rPr>
        <w:t>.</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7. Со дня вступления в силу настоящего Федерального закона нормы Федерального </w:t>
      </w:r>
      <w:hyperlink r:id="rId54" w:history="1">
        <w:r w:rsidRPr="00EE39DC">
          <w:rPr>
            <w:rFonts w:ascii="Times New Roman" w:hAnsi="Times New Roman" w:cs="Times New Roman"/>
            <w:sz w:val="24"/>
            <w:szCs w:val="24"/>
          </w:rPr>
          <w:t>закона</w:t>
        </w:r>
      </w:hyperlink>
      <w:r w:rsidRPr="00EE39DC">
        <w:rPr>
          <w:rFonts w:ascii="Times New Roman" w:hAnsi="Times New Roman" w:cs="Times New Roman"/>
          <w:sz w:val="24"/>
          <w:szCs w:val="24"/>
        </w:rPr>
        <w:t xml:space="preserve"> от 24 июля 2002 года N 102-ФЗ "О третейских судах в Российской Федерации" не применяются, за исключением арбитража, начатого и не завершенного до дня вступления в силу настоящего Федерального закона. Положения </w:t>
      </w:r>
      <w:hyperlink w:anchor="P331" w:history="1">
        <w:r w:rsidRPr="00EE39DC">
          <w:rPr>
            <w:rFonts w:ascii="Times New Roman" w:hAnsi="Times New Roman" w:cs="Times New Roman"/>
            <w:sz w:val="24"/>
            <w:szCs w:val="24"/>
          </w:rPr>
          <w:t>глав 7</w:t>
        </w:r>
      </w:hyperlink>
      <w:r w:rsidRPr="00EE39DC">
        <w:rPr>
          <w:rFonts w:ascii="Times New Roman" w:hAnsi="Times New Roman" w:cs="Times New Roman"/>
          <w:sz w:val="24"/>
          <w:szCs w:val="24"/>
        </w:rPr>
        <w:t xml:space="preserve"> и </w:t>
      </w:r>
      <w:hyperlink w:anchor="P337" w:history="1">
        <w:r w:rsidRPr="00EE39DC">
          <w:rPr>
            <w:rFonts w:ascii="Times New Roman" w:hAnsi="Times New Roman" w:cs="Times New Roman"/>
            <w:sz w:val="24"/>
            <w:szCs w:val="24"/>
          </w:rPr>
          <w:t>8</w:t>
        </w:r>
      </w:hyperlink>
      <w:r w:rsidRPr="00EE39DC">
        <w:rPr>
          <w:rFonts w:ascii="Times New Roman" w:hAnsi="Times New Roman" w:cs="Times New Roman"/>
          <w:sz w:val="24"/>
          <w:szCs w:val="24"/>
        </w:rPr>
        <w:t xml:space="preserve"> настоящего Федерального закона </w:t>
      </w:r>
      <w:proofErr w:type="gramStart"/>
      <w:r w:rsidRPr="00EE39DC">
        <w:rPr>
          <w:rFonts w:ascii="Times New Roman" w:hAnsi="Times New Roman" w:cs="Times New Roman"/>
          <w:sz w:val="24"/>
          <w:szCs w:val="24"/>
        </w:rPr>
        <w:t>применяются</w:t>
      </w:r>
      <w:proofErr w:type="gramEnd"/>
      <w:r w:rsidRPr="00EE39DC">
        <w:rPr>
          <w:rFonts w:ascii="Times New Roman" w:hAnsi="Times New Roman" w:cs="Times New Roman"/>
          <w:sz w:val="24"/>
          <w:szCs w:val="24"/>
        </w:rPr>
        <w:t xml:space="preserve"> в том числе в отношении арбитража, начатого и не завершенного до дня вступления в силу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bookmarkStart w:id="75" w:name="P547"/>
      <w:bookmarkEnd w:id="75"/>
      <w:r w:rsidRPr="00EE39DC">
        <w:rPr>
          <w:rFonts w:ascii="Times New Roman" w:hAnsi="Times New Roman" w:cs="Times New Roman"/>
          <w:sz w:val="24"/>
          <w:szCs w:val="24"/>
        </w:rPr>
        <w:t xml:space="preserve">8. Положения настоящего Федерального закона, устанавливающие возможность обращения в суд в случаях, предусмотренных </w:t>
      </w:r>
      <w:hyperlink w:anchor="P118" w:history="1">
        <w:r w:rsidRPr="00EE39DC">
          <w:rPr>
            <w:rFonts w:ascii="Times New Roman" w:hAnsi="Times New Roman" w:cs="Times New Roman"/>
            <w:sz w:val="24"/>
            <w:szCs w:val="24"/>
          </w:rPr>
          <w:t>частями 3</w:t>
        </w:r>
      </w:hyperlink>
      <w:r w:rsidRPr="00EE39DC">
        <w:rPr>
          <w:rFonts w:ascii="Times New Roman" w:hAnsi="Times New Roman" w:cs="Times New Roman"/>
          <w:sz w:val="24"/>
          <w:szCs w:val="24"/>
        </w:rPr>
        <w:t xml:space="preserve"> и </w:t>
      </w:r>
      <w:hyperlink w:anchor="P121" w:history="1">
        <w:r w:rsidRPr="00EE39DC">
          <w:rPr>
            <w:rFonts w:ascii="Times New Roman" w:hAnsi="Times New Roman" w:cs="Times New Roman"/>
            <w:sz w:val="24"/>
            <w:szCs w:val="24"/>
          </w:rPr>
          <w:t>4 статьи 11</w:t>
        </w:r>
      </w:hyperlink>
      <w:r w:rsidRPr="00EE39DC">
        <w:rPr>
          <w:rFonts w:ascii="Times New Roman" w:hAnsi="Times New Roman" w:cs="Times New Roman"/>
          <w:sz w:val="24"/>
          <w:szCs w:val="24"/>
        </w:rPr>
        <w:t xml:space="preserve">, </w:t>
      </w:r>
      <w:hyperlink w:anchor="P141" w:history="1">
        <w:r w:rsidRPr="00EE39DC">
          <w:rPr>
            <w:rFonts w:ascii="Times New Roman" w:hAnsi="Times New Roman" w:cs="Times New Roman"/>
            <w:sz w:val="24"/>
            <w:szCs w:val="24"/>
          </w:rPr>
          <w:t>частью 3 статьи 13</w:t>
        </w:r>
      </w:hyperlink>
      <w:r w:rsidRPr="00EE39DC">
        <w:rPr>
          <w:rFonts w:ascii="Times New Roman" w:hAnsi="Times New Roman" w:cs="Times New Roman"/>
          <w:sz w:val="24"/>
          <w:szCs w:val="24"/>
        </w:rPr>
        <w:t xml:space="preserve">, </w:t>
      </w:r>
      <w:hyperlink w:anchor="P145" w:history="1">
        <w:r w:rsidRPr="00EE39DC">
          <w:rPr>
            <w:rFonts w:ascii="Times New Roman" w:hAnsi="Times New Roman" w:cs="Times New Roman"/>
            <w:sz w:val="24"/>
            <w:szCs w:val="24"/>
          </w:rPr>
          <w:t>частью 1 статьи 14</w:t>
        </w:r>
      </w:hyperlink>
      <w:r w:rsidRPr="00EE39DC">
        <w:rPr>
          <w:rFonts w:ascii="Times New Roman" w:hAnsi="Times New Roman" w:cs="Times New Roman"/>
          <w:sz w:val="24"/>
          <w:szCs w:val="24"/>
        </w:rPr>
        <w:t xml:space="preserve"> и </w:t>
      </w:r>
      <w:hyperlink w:anchor="P158" w:history="1">
        <w:r w:rsidRPr="00EE39DC">
          <w:rPr>
            <w:rFonts w:ascii="Times New Roman" w:hAnsi="Times New Roman" w:cs="Times New Roman"/>
            <w:sz w:val="24"/>
            <w:szCs w:val="24"/>
          </w:rPr>
          <w:t>частью 3 статьи 16</w:t>
        </w:r>
      </w:hyperlink>
      <w:r w:rsidRPr="00EE39DC">
        <w:rPr>
          <w:rFonts w:ascii="Times New Roman" w:hAnsi="Times New Roman" w:cs="Times New Roman"/>
          <w:sz w:val="24"/>
          <w:szCs w:val="24"/>
        </w:rPr>
        <w:t xml:space="preserve"> настоящего Федерального закона, не применяются к арбитражу, начатому и не завершенному до дня вступления в силу настоящего Федерального закона.</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9. В отношении арбитража, начатого после дня вступления в силу настоящего Федерального закона, применяется настоящий Федеральный закон.</w:t>
      </w:r>
    </w:p>
    <w:p w:rsidR="00EE39DC" w:rsidRPr="00EE39DC" w:rsidRDefault="00EE39DC">
      <w:pPr>
        <w:pStyle w:val="ConsPlusNormal"/>
        <w:spacing w:before="220"/>
        <w:ind w:firstLine="540"/>
        <w:jc w:val="both"/>
        <w:rPr>
          <w:rFonts w:ascii="Times New Roman" w:hAnsi="Times New Roman" w:cs="Times New Roman"/>
          <w:sz w:val="24"/>
          <w:szCs w:val="24"/>
        </w:rPr>
      </w:pPr>
      <w:bookmarkStart w:id="76" w:name="P549"/>
      <w:bookmarkEnd w:id="76"/>
      <w:r w:rsidRPr="00EE39DC">
        <w:rPr>
          <w:rFonts w:ascii="Times New Roman" w:hAnsi="Times New Roman" w:cs="Times New Roman"/>
          <w:sz w:val="24"/>
          <w:szCs w:val="24"/>
        </w:rPr>
        <w:t xml:space="preserve">10. </w:t>
      </w:r>
      <w:proofErr w:type="gramStart"/>
      <w:r w:rsidRPr="00EE39DC">
        <w:rPr>
          <w:rFonts w:ascii="Times New Roman" w:hAnsi="Times New Roman" w:cs="Times New Roman"/>
          <w:sz w:val="24"/>
          <w:szCs w:val="24"/>
        </w:rPr>
        <w:t xml:space="preserve">При разрешении судом любых вопросов, связанных с арбитражем, в том числе в случаях, предусмотренных </w:t>
      </w:r>
      <w:hyperlink w:anchor="P118" w:history="1">
        <w:r w:rsidRPr="00EE39DC">
          <w:rPr>
            <w:rFonts w:ascii="Times New Roman" w:hAnsi="Times New Roman" w:cs="Times New Roman"/>
            <w:sz w:val="24"/>
            <w:szCs w:val="24"/>
          </w:rPr>
          <w:t>частями 3</w:t>
        </w:r>
      </w:hyperlink>
      <w:r w:rsidRPr="00EE39DC">
        <w:rPr>
          <w:rFonts w:ascii="Times New Roman" w:hAnsi="Times New Roman" w:cs="Times New Roman"/>
          <w:sz w:val="24"/>
          <w:szCs w:val="24"/>
        </w:rPr>
        <w:t xml:space="preserve"> и </w:t>
      </w:r>
      <w:hyperlink w:anchor="P121" w:history="1">
        <w:r w:rsidRPr="00EE39DC">
          <w:rPr>
            <w:rFonts w:ascii="Times New Roman" w:hAnsi="Times New Roman" w:cs="Times New Roman"/>
            <w:sz w:val="24"/>
            <w:szCs w:val="24"/>
          </w:rPr>
          <w:t>4 статьи 11</w:t>
        </w:r>
      </w:hyperlink>
      <w:r w:rsidRPr="00EE39DC">
        <w:rPr>
          <w:rFonts w:ascii="Times New Roman" w:hAnsi="Times New Roman" w:cs="Times New Roman"/>
          <w:sz w:val="24"/>
          <w:szCs w:val="24"/>
        </w:rPr>
        <w:t xml:space="preserve">, </w:t>
      </w:r>
      <w:hyperlink w:anchor="P141" w:history="1">
        <w:r w:rsidRPr="00EE39DC">
          <w:rPr>
            <w:rFonts w:ascii="Times New Roman" w:hAnsi="Times New Roman" w:cs="Times New Roman"/>
            <w:sz w:val="24"/>
            <w:szCs w:val="24"/>
          </w:rPr>
          <w:t>частью 3 статьи 13</w:t>
        </w:r>
      </w:hyperlink>
      <w:r w:rsidRPr="00EE39DC">
        <w:rPr>
          <w:rFonts w:ascii="Times New Roman" w:hAnsi="Times New Roman" w:cs="Times New Roman"/>
          <w:sz w:val="24"/>
          <w:szCs w:val="24"/>
        </w:rPr>
        <w:t xml:space="preserve">, </w:t>
      </w:r>
      <w:hyperlink w:anchor="P145" w:history="1">
        <w:r w:rsidRPr="00EE39DC">
          <w:rPr>
            <w:rFonts w:ascii="Times New Roman" w:hAnsi="Times New Roman" w:cs="Times New Roman"/>
            <w:sz w:val="24"/>
            <w:szCs w:val="24"/>
          </w:rPr>
          <w:t>частью 1 статьи 14</w:t>
        </w:r>
      </w:hyperlink>
      <w:r w:rsidRPr="00EE39DC">
        <w:rPr>
          <w:rFonts w:ascii="Times New Roman" w:hAnsi="Times New Roman" w:cs="Times New Roman"/>
          <w:sz w:val="24"/>
          <w:szCs w:val="24"/>
        </w:rPr>
        <w:t xml:space="preserve">, </w:t>
      </w:r>
      <w:hyperlink w:anchor="P158" w:history="1">
        <w:r w:rsidRPr="00EE39DC">
          <w:rPr>
            <w:rFonts w:ascii="Times New Roman" w:hAnsi="Times New Roman" w:cs="Times New Roman"/>
            <w:sz w:val="24"/>
            <w:szCs w:val="24"/>
          </w:rPr>
          <w:t>частью 3 статьи 16</w:t>
        </w:r>
      </w:hyperlink>
      <w:r w:rsidRPr="00EE39DC">
        <w:rPr>
          <w:rFonts w:ascii="Times New Roman" w:hAnsi="Times New Roman" w:cs="Times New Roman"/>
          <w:sz w:val="24"/>
          <w:szCs w:val="24"/>
        </w:rPr>
        <w:t xml:space="preserve">, </w:t>
      </w:r>
      <w:hyperlink w:anchor="P260" w:history="1">
        <w:r w:rsidRPr="00EE39DC">
          <w:rPr>
            <w:rFonts w:ascii="Times New Roman" w:hAnsi="Times New Roman" w:cs="Times New Roman"/>
            <w:sz w:val="24"/>
            <w:szCs w:val="24"/>
          </w:rPr>
          <w:t>статьями 30</w:t>
        </w:r>
      </w:hyperlink>
      <w:r w:rsidRPr="00EE39DC">
        <w:rPr>
          <w:rFonts w:ascii="Times New Roman" w:hAnsi="Times New Roman" w:cs="Times New Roman"/>
          <w:sz w:val="24"/>
          <w:szCs w:val="24"/>
        </w:rPr>
        <w:t xml:space="preserve">, </w:t>
      </w:r>
      <w:hyperlink w:anchor="P333" w:history="1">
        <w:r w:rsidRPr="00EE39DC">
          <w:rPr>
            <w:rFonts w:ascii="Times New Roman" w:hAnsi="Times New Roman" w:cs="Times New Roman"/>
            <w:sz w:val="24"/>
            <w:szCs w:val="24"/>
          </w:rPr>
          <w:t>40</w:t>
        </w:r>
      </w:hyperlink>
      <w:r w:rsidRPr="00EE39DC">
        <w:rPr>
          <w:rFonts w:ascii="Times New Roman" w:hAnsi="Times New Roman" w:cs="Times New Roman"/>
          <w:sz w:val="24"/>
          <w:szCs w:val="24"/>
        </w:rPr>
        <w:t xml:space="preserve"> и </w:t>
      </w:r>
      <w:hyperlink w:anchor="P339" w:history="1">
        <w:r w:rsidRPr="00EE39DC">
          <w:rPr>
            <w:rFonts w:ascii="Times New Roman" w:hAnsi="Times New Roman" w:cs="Times New Roman"/>
            <w:sz w:val="24"/>
            <w:szCs w:val="24"/>
          </w:rPr>
          <w:t>41</w:t>
        </w:r>
      </w:hyperlink>
      <w:r w:rsidRPr="00EE39DC">
        <w:rPr>
          <w:rFonts w:ascii="Times New Roman" w:hAnsi="Times New Roman" w:cs="Times New Roman"/>
          <w:sz w:val="24"/>
          <w:szCs w:val="24"/>
        </w:rPr>
        <w:t xml:space="preserve"> настоящего Федерального закона, а также в случае обращения любой из сторон с иском в суд при наличии арбитражного соглашения суд руководствуется нормами процессуального</w:t>
      </w:r>
      <w:proofErr w:type="gramEnd"/>
      <w:r w:rsidRPr="00EE39DC">
        <w:rPr>
          <w:rFonts w:ascii="Times New Roman" w:hAnsi="Times New Roman" w:cs="Times New Roman"/>
          <w:sz w:val="24"/>
          <w:szCs w:val="24"/>
        </w:rPr>
        <w:t xml:space="preserve"> законодательства Российской Федерации, </w:t>
      </w:r>
      <w:proofErr w:type="gramStart"/>
      <w:r w:rsidRPr="00EE39DC">
        <w:rPr>
          <w:rFonts w:ascii="Times New Roman" w:hAnsi="Times New Roman" w:cs="Times New Roman"/>
          <w:sz w:val="24"/>
          <w:szCs w:val="24"/>
        </w:rPr>
        <w:t>действующими</w:t>
      </w:r>
      <w:proofErr w:type="gramEnd"/>
      <w:r w:rsidRPr="00EE39DC">
        <w:rPr>
          <w:rFonts w:ascii="Times New Roman" w:hAnsi="Times New Roman" w:cs="Times New Roman"/>
          <w:sz w:val="24"/>
          <w:szCs w:val="24"/>
        </w:rPr>
        <w:t xml:space="preserve"> на момент возбуждения судом производства по соответствующему заявлению, а также настоящим Федеральным законом, за исключением случаев, предусмотренных </w:t>
      </w:r>
      <w:hyperlink w:anchor="P547" w:history="1">
        <w:r w:rsidRPr="00EE39DC">
          <w:rPr>
            <w:rFonts w:ascii="Times New Roman" w:hAnsi="Times New Roman" w:cs="Times New Roman"/>
            <w:sz w:val="24"/>
            <w:szCs w:val="24"/>
          </w:rPr>
          <w:t>частью 8</w:t>
        </w:r>
      </w:hyperlink>
      <w:r w:rsidRPr="00EE39DC">
        <w:rPr>
          <w:rFonts w:ascii="Times New Roman" w:hAnsi="Times New Roman" w:cs="Times New Roman"/>
          <w:sz w:val="24"/>
          <w:szCs w:val="24"/>
        </w:rPr>
        <w:t xml:space="preserve"> настоящей статьи.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11. Со дня вступления в силу настоящего Федерального закона постоянно действующие арбитражные учреждения создаются в Российской Федерации в порядке, установленном настоящим Федеральным законом.</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12. </w:t>
      </w:r>
      <w:proofErr w:type="gramStart"/>
      <w:r w:rsidRPr="00EE39DC">
        <w:rPr>
          <w:rFonts w:ascii="Times New Roman" w:hAnsi="Times New Roman" w:cs="Times New Roman"/>
          <w:sz w:val="24"/>
          <w:szCs w:val="24"/>
        </w:rPr>
        <w:t>Международный коммерческий арбитражный суд и Морская арбитражная комиссия при Торгово-промышленной палате Российской Федерации обязаны до 1 февраля 2017 года утвердить, разместить на своем сайте в информационно-телекоммуникационной сети "Интернет" и депонировать в уполномоченном федеральном органе исполнительной власти правила постоянно действующего арбитражного учреждения, соответствующие требованиям настоящего Федерального закона, в которых указывается в том числе, что они осуществляют администрирование споров в соответствии с</w:t>
      </w:r>
      <w:proofErr w:type="gramEnd"/>
      <w:r w:rsidRPr="00EE39DC">
        <w:rPr>
          <w:rFonts w:ascii="Times New Roman" w:hAnsi="Times New Roman" w:cs="Times New Roman"/>
          <w:sz w:val="24"/>
          <w:szCs w:val="24"/>
        </w:rPr>
        <w:t xml:space="preserve"> ранее заключенными арбитражными соглашениями, а также порядок применения новых (измененных) правил в отношении заключенных ранее арбитражных соглашений и начатого ранее арбитража. Указанные правила, размещенные на сайте в информационно-телекоммуникационной сети "Интернет" в предусмотренном настоящим Федеральным законом порядке, действуют с даты их депонирования в уполномоченном федеральном органе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bookmarkStart w:id="77" w:name="P552"/>
      <w:bookmarkEnd w:id="77"/>
      <w:r w:rsidRPr="00EE39DC">
        <w:rPr>
          <w:rFonts w:ascii="Times New Roman" w:hAnsi="Times New Roman" w:cs="Times New Roman"/>
          <w:sz w:val="24"/>
          <w:szCs w:val="24"/>
        </w:rPr>
        <w:t xml:space="preserve">13. </w:t>
      </w:r>
      <w:proofErr w:type="gramStart"/>
      <w:r w:rsidRPr="00EE39DC">
        <w:rPr>
          <w:rFonts w:ascii="Times New Roman" w:hAnsi="Times New Roman" w:cs="Times New Roman"/>
          <w:sz w:val="24"/>
          <w:szCs w:val="24"/>
        </w:rPr>
        <w:t xml:space="preserve">По истечении одного года со дня установления Правительством Российской Федерации порядка, предусмотренного </w:t>
      </w:r>
      <w:hyperlink w:anchor="P365" w:history="1">
        <w:r w:rsidRPr="00EE39DC">
          <w:rPr>
            <w:rFonts w:ascii="Times New Roman" w:hAnsi="Times New Roman" w:cs="Times New Roman"/>
            <w:sz w:val="24"/>
            <w:szCs w:val="24"/>
          </w:rPr>
          <w:t>частями 4</w:t>
        </w:r>
      </w:hyperlink>
      <w:r w:rsidRPr="00EE39DC">
        <w:rPr>
          <w:rFonts w:ascii="Times New Roman" w:hAnsi="Times New Roman" w:cs="Times New Roman"/>
          <w:sz w:val="24"/>
          <w:szCs w:val="24"/>
        </w:rPr>
        <w:t xml:space="preserve"> - </w:t>
      </w:r>
      <w:hyperlink w:anchor="P396" w:history="1">
        <w:r w:rsidRPr="00EE39DC">
          <w:rPr>
            <w:rFonts w:ascii="Times New Roman" w:hAnsi="Times New Roman" w:cs="Times New Roman"/>
            <w:sz w:val="24"/>
            <w:szCs w:val="24"/>
          </w:rPr>
          <w:t>7 статьи 44</w:t>
        </w:r>
      </w:hyperlink>
      <w:r w:rsidRPr="00EE39DC">
        <w:rPr>
          <w:rFonts w:ascii="Times New Roman" w:hAnsi="Times New Roman" w:cs="Times New Roman"/>
          <w:sz w:val="24"/>
          <w:szCs w:val="24"/>
        </w:rPr>
        <w:t xml:space="preserve"> настоящего Федерального закона, постоянно действующие арбитражные учреждения, постоянно действующие третейские суды, не </w:t>
      </w:r>
      <w:r w:rsidRPr="00EE39DC">
        <w:rPr>
          <w:rFonts w:ascii="Times New Roman" w:hAnsi="Times New Roman" w:cs="Times New Roman"/>
          <w:sz w:val="24"/>
          <w:szCs w:val="24"/>
        </w:rPr>
        <w:lastRenderedPageBreak/>
        <w:t xml:space="preserve">соответствующие требованиям </w:t>
      </w:r>
      <w:hyperlink w:anchor="P356" w:history="1">
        <w:r w:rsidRPr="00EE39DC">
          <w:rPr>
            <w:rFonts w:ascii="Times New Roman" w:hAnsi="Times New Roman" w:cs="Times New Roman"/>
            <w:sz w:val="24"/>
            <w:szCs w:val="24"/>
          </w:rPr>
          <w:t>статьи 44</w:t>
        </w:r>
      </w:hyperlink>
      <w:r w:rsidRPr="00EE39DC">
        <w:rPr>
          <w:rFonts w:ascii="Times New Roman" w:hAnsi="Times New Roman" w:cs="Times New Roman"/>
          <w:sz w:val="24"/>
          <w:szCs w:val="24"/>
        </w:rPr>
        <w:t xml:space="preserve"> настоящего Федерального закона и не получившие права на осуществление функций постоянно действующего арбитражного учреждения (за исключением Международного коммерческого арбитражного суда и Морской арбитражной комиссии при Торгово-промышленной палате</w:t>
      </w:r>
      <w:proofErr w:type="gramEnd"/>
      <w:r w:rsidRPr="00EE39DC">
        <w:rPr>
          <w:rFonts w:ascii="Times New Roman" w:hAnsi="Times New Roman" w:cs="Times New Roman"/>
          <w:sz w:val="24"/>
          <w:szCs w:val="24"/>
        </w:rPr>
        <w:t xml:space="preserve"> </w:t>
      </w:r>
      <w:proofErr w:type="gramStart"/>
      <w:r w:rsidRPr="00EE39DC">
        <w:rPr>
          <w:rFonts w:ascii="Times New Roman" w:hAnsi="Times New Roman" w:cs="Times New Roman"/>
          <w:sz w:val="24"/>
          <w:szCs w:val="24"/>
        </w:rPr>
        <w:t>Российской Федерации), не вправе осуществлять деятельность по администрированию арбитража.</w:t>
      </w:r>
      <w:proofErr w:type="gramEnd"/>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14. Правительство Российской Федерации в течение трех месяцев со дня вступления в силу настоящего Федерального закона устанавливает порядок, предусмотренный </w:t>
      </w:r>
      <w:hyperlink w:anchor="P365" w:history="1">
        <w:r w:rsidRPr="00EE39DC">
          <w:rPr>
            <w:rFonts w:ascii="Times New Roman" w:hAnsi="Times New Roman" w:cs="Times New Roman"/>
            <w:sz w:val="24"/>
            <w:szCs w:val="24"/>
          </w:rPr>
          <w:t>частями 4</w:t>
        </w:r>
      </w:hyperlink>
      <w:r w:rsidRPr="00EE39DC">
        <w:rPr>
          <w:rFonts w:ascii="Times New Roman" w:hAnsi="Times New Roman" w:cs="Times New Roman"/>
          <w:sz w:val="24"/>
          <w:szCs w:val="24"/>
        </w:rPr>
        <w:t xml:space="preserve"> - </w:t>
      </w:r>
      <w:hyperlink w:anchor="P396" w:history="1">
        <w:r w:rsidRPr="00EE39DC">
          <w:rPr>
            <w:rFonts w:ascii="Times New Roman" w:hAnsi="Times New Roman" w:cs="Times New Roman"/>
            <w:sz w:val="24"/>
            <w:szCs w:val="24"/>
          </w:rPr>
          <w:t>7 статьи 44</w:t>
        </w:r>
      </w:hyperlink>
      <w:r w:rsidRPr="00EE39DC">
        <w:rPr>
          <w:rFonts w:ascii="Times New Roman" w:hAnsi="Times New Roman" w:cs="Times New Roman"/>
          <w:sz w:val="24"/>
          <w:szCs w:val="24"/>
        </w:rPr>
        <w:t xml:space="preserve"> настоящего Федерального закона, а также </w:t>
      </w:r>
      <w:hyperlink r:id="rId55" w:history="1">
        <w:r w:rsidRPr="00EE39DC">
          <w:rPr>
            <w:rFonts w:ascii="Times New Roman" w:hAnsi="Times New Roman" w:cs="Times New Roman"/>
            <w:sz w:val="24"/>
            <w:szCs w:val="24"/>
          </w:rPr>
          <w:t>порядок</w:t>
        </w:r>
      </w:hyperlink>
      <w:r w:rsidRPr="00EE39DC">
        <w:rPr>
          <w:rFonts w:ascii="Times New Roman" w:hAnsi="Times New Roman" w:cs="Times New Roman"/>
          <w:sz w:val="24"/>
          <w:szCs w:val="24"/>
        </w:rPr>
        <w:t xml:space="preserve"> депонирования правил постоянно действующего арбитражного учреждения в уполномоченном федеральном органе исполнительной власти.</w:t>
      </w:r>
    </w:p>
    <w:p w:rsidR="00EE39DC" w:rsidRPr="00EE39DC" w:rsidRDefault="00EE39DC">
      <w:pPr>
        <w:pStyle w:val="ConsPlusNormal"/>
        <w:spacing w:before="220"/>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15. </w:t>
      </w:r>
      <w:proofErr w:type="gramStart"/>
      <w:r w:rsidRPr="00EE39DC">
        <w:rPr>
          <w:rFonts w:ascii="Times New Roman" w:hAnsi="Times New Roman" w:cs="Times New Roman"/>
          <w:sz w:val="24"/>
          <w:szCs w:val="24"/>
        </w:rPr>
        <w:t xml:space="preserve">Деятельность постоянно действующих арбитражных учреждений, постоянно действующих третейских судов, осуществляющих администрирование споров на территории Российской Федерации с нарушением требований </w:t>
      </w:r>
      <w:hyperlink w:anchor="P552" w:history="1">
        <w:r w:rsidRPr="00EE39DC">
          <w:rPr>
            <w:rFonts w:ascii="Times New Roman" w:hAnsi="Times New Roman" w:cs="Times New Roman"/>
            <w:sz w:val="24"/>
            <w:szCs w:val="24"/>
          </w:rPr>
          <w:t>части 13</w:t>
        </w:r>
      </w:hyperlink>
      <w:r w:rsidRPr="00EE39DC">
        <w:rPr>
          <w:rFonts w:ascii="Times New Roman" w:hAnsi="Times New Roman" w:cs="Times New Roman"/>
          <w:sz w:val="24"/>
          <w:szCs w:val="24"/>
        </w:rPr>
        <w:t xml:space="preserve"> настоящей статьи, подлежит прекращению, а решения третейских судов, принятые в рамках арбитража, администрируемого указанными постоянно действующими арбитражными учреждениями, постоянно действующими третейскими судами в нарушение </w:t>
      </w:r>
      <w:hyperlink w:anchor="P552" w:history="1">
        <w:r w:rsidRPr="00EE39DC">
          <w:rPr>
            <w:rFonts w:ascii="Times New Roman" w:hAnsi="Times New Roman" w:cs="Times New Roman"/>
            <w:sz w:val="24"/>
            <w:szCs w:val="24"/>
          </w:rPr>
          <w:t>частей 13</w:t>
        </w:r>
      </w:hyperlink>
      <w:r w:rsidRPr="00EE39DC">
        <w:rPr>
          <w:rFonts w:ascii="Times New Roman" w:hAnsi="Times New Roman" w:cs="Times New Roman"/>
          <w:sz w:val="24"/>
          <w:szCs w:val="24"/>
        </w:rPr>
        <w:t xml:space="preserve"> и </w:t>
      </w:r>
      <w:hyperlink w:anchor="P555" w:history="1">
        <w:r w:rsidRPr="00EE39DC">
          <w:rPr>
            <w:rFonts w:ascii="Times New Roman" w:hAnsi="Times New Roman" w:cs="Times New Roman"/>
            <w:sz w:val="24"/>
            <w:szCs w:val="24"/>
          </w:rPr>
          <w:t>16</w:t>
        </w:r>
      </w:hyperlink>
      <w:r w:rsidRPr="00EE39DC">
        <w:rPr>
          <w:rFonts w:ascii="Times New Roman" w:hAnsi="Times New Roman" w:cs="Times New Roman"/>
          <w:sz w:val="24"/>
          <w:szCs w:val="24"/>
        </w:rPr>
        <w:t xml:space="preserve"> настоящей статьи, считаются принятыми с нарушением процедуры арбитража, предусмотренной настоящим Федеральным</w:t>
      </w:r>
      <w:proofErr w:type="gramEnd"/>
      <w:r w:rsidRPr="00EE39DC">
        <w:rPr>
          <w:rFonts w:ascii="Times New Roman" w:hAnsi="Times New Roman" w:cs="Times New Roman"/>
          <w:sz w:val="24"/>
          <w:szCs w:val="24"/>
        </w:rPr>
        <w:t xml:space="preserve"> законом.</w:t>
      </w:r>
    </w:p>
    <w:p w:rsidR="00EE39DC" w:rsidRPr="00EE39DC" w:rsidRDefault="00EE39DC">
      <w:pPr>
        <w:pStyle w:val="ConsPlusNormal"/>
        <w:spacing w:before="220"/>
        <w:ind w:firstLine="540"/>
        <w:jc w:val="both"/>
        <w:rPr>
          <w:rFonts w:ascii="Times New Roman" w:hAnsi="Times New Roman" w:cs="Times New Roman"/>
          <w:sz w:val="24"/>
          <w:szCs w:val="24"/>
        </w:rPr>
      </w:pPr>
      <w:bookmarkStart w:id="78" w:name="P555"/>
      <w:bookmarkEnd w:id="78"/>
      <w:r w:rsidRPr="00EE39DC">
        <w:rPr>
          <w:rFonts w:ascii="Times New Roman" w:hAnsi="Times New Roman" w:cs="Times New Roman"/>
          <w:sz w:val="24"/>
          <w:szCs w:val="24"/>
        </w:rPr>
        <w:t xml:space="preserve">16. </w:t>
      </w:r>
      <w:proofErr w:type="gramStart"/>
      <w:r w:rsidRPr="00EE39DC">
        <w:rPr>
          <w:rFonts w:ascii="Times New Roman" w:hAnsi="Times New Roman" w:cs="Times New Roman"/>
          <w:sz w:val="24"/>
          <w:szCs w:val="24"/>
        </w:rPr>
        <w:t xml:space="preserve">Споры в рамках арбитража, администрируемого постоянно действующим арбитражным учреждением, постоянно действующим третейским судом, утратившими право администрировать спор в соответствии с </w:t>
      </w:r>
      <w:hyperlink w:anchor="P552" w:history="1">
        <w:r w:rsidRPr="00EE39DC">
          <w:rPr>
            <w:rFonts w:ascii="Times New Roman" w:hAnsi="Times New Roman" w:cs="Times New Roman"/>
            <w:sz w:val="24"/>
            <w:szCs w:val="24"/>
          </w:rPr>
          <w:t>частью 13</w:t>
        </w:r>
      </w:hyperlink>
      <w:r w:rsidRPr="00EE39DC">
        <w:rPr>
          <w:rFonts w:ascii="Times New Roman" w:hAnsi="Times New Roman" w:cs="Times New Roman"/>
          <w:sz w:val="24"/>
          <w:szCs w:val="24"/>
        </w:rPr>
        <w:t xml:space="preserve"> настоящей статьи, продолжают рассматриваться третейским судом, и все функции по администрированию арбитража подлежат выполнению третейским судом как при арбитраже, осуществляемом третейским судом, образованным сторонами арбитража для разрешения конкретного спора, если стороны спора не договорятся об иной процедуре разрешения</w:t>
      </w:r>
      <w:proofErr w:type="gramEnd"/>
      <w:r w:rsidRPr="00EE39DC">
        <w:rPr>
          <w:rFonts w:ascii="Times New Roman" w:hAnsi="Times New Roman" w:cs="Times New Roman"/>
          <w:sz w:val="24"/>
          <w:szCs w:val="24"/>
        </w:rPr>
        <w:t xml:space="preserve"> спора и если арбитражное соглашение не становится неисполнимым.</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 xml:space="preserve">Статья 53. Признание </w:t>
      </w:r>
      <w:proofErr w:type="gramStart"/>
      <w:r w:rsidRPr="00EE39DC">
        <w:rPr>
          <w:rFonts w:ascii="Times New Roman" w:hAnsi="Times New Roman" w:cs="Times New Roman"/>
          <w:sz w:val="24"/>
          <w:szCs w:val="24"/>
        </w:rPr>
        <w:t>утратившими</w:t>
      </w:r>
      <w:proofErr w:type="gramEnd"/>
      <w:r w:rsidRPr="00EE39DC">
        <w:rPr>
          <w:rFonts w:ascii="Times New Roman" w:hAnsi="Times New Roman" w:cs="Times New Roman"/>
          <w:sz w:val="24"/>
          <w:szCs w:val="24"/>
        </w:rPr>
        <w:t xml:space="preserve"> силу глав VII и VIII Федерального закона "О третейских судах в Российской Федерации"</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 xml:space="preserve">Признать утратившими силу </w:t>
      </w:r>
      <w:hyperlink r:id="rId56" w:history="1">
        <w:r w:rsidRPr="00EE39DC">
          <w:rPr>
            <w:rFonts w:ascii="Times New Roman" w:hAnsi="Times New Roman" w:cs="Times New Roman"/>
            <w:sz w:val="24"/>
            <w:szCs w:val="24"/>
          </w:rPr>
          <w:t>главы VII</w:t>
        </w:r>
      </w:hyperlink>
      <w:r w:rsidRPr="00EE39DC">
        <w:rPr>
          <w:rFonts w:ascii="Times New Roman" w:hAnsi="Times New Roman" w:cs="Times New Roman"/>
          <w:sz w:val="24"/>
          <w:szCs w:val="24"/>
        </w:rPr>
        <w:t xml:space="preserve"> и </w:t>
      </w:r>
      <w:hyperlink r:id="rId57" w:history="1">
        <w:r w:rsidRPr="00EE39DC">
          <w:rPr>
            <w:rFonts w:ascii="Times New Roman" w:hAnsi="Times New Roman" w:cs="Times New Roman"/>
            <w:sz w:val="24"/>
            <w:szCs w:val="24"/>
          </w:rPr>
          <w:t>VIII</w:t>
        </w:r>
      </w:hyperlink>
      <w:r w:rsidRPr="00EE39DC">
        <w:rPr>
          <w:rFonts w:ascii="Times New Roman" w:hAnsi="Times New Roman" w:cs="Times New Roman"/>
          <w:sz w:val="24"/>
          <w:szCs w:val="24"/>
        </w:rPr>
        <w:t xml:space="preserve"> Федерального закона от 24 июля 2002 года N 102-ФЗ "О третейских судах в Российской Федерации" (Собрание законодательства Российской Федерации, 2002, N 30, ст. 3019).</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Title"/>
        <w:ind w:firstLine="540"/>
        <w:jc w:val="both"/>
        <w:outlineLvl w:val="1"/>
        <w:rPr>
          <w:rFonts w:ascii="Times New Roman" w:hAnsi="Times New Roman" w:cs="Times New Roman"/>
          <w:sz w:val="24"/>
          <w:szCs w:val="24"/>
        </w:rPr>
      </w:pPr>
      <w:r w:rsidRPr="00EE39DC">
        <w:rPr>
          <w:rFonts w:ascii="Times New Roman" w:hAnsi="Times New Roman" w:cs="Times New Roman"/>
          <w:sz w:val="24"/>
          <w:szCs w:val="24"/>
        </w:rPr>
        <w:t>Статья 54. Вступление в силу настоящего Федерального закона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ind w:firstLine="540"/>
        <w:jc w:val="both"/>
        <w:rPr>
          <w:rFonts w:ascii="Times New Roman" w:hAnsi="Times New Roman" w:cs="Times New Roman"/>
          <w:sz w:val="24"/>
          <w:szCs w:val="24"/>
        </w:rPr>
      </w:pPr>
      <w:r w:rsidRPr="00EE39DC">
        <w:rPr>
          <w:rFonts w:ascii="Times New Roman" w:hAnsi="Times New Roman" w:cs="Times New Roman"/>
          <w:sz w:val="24"/>
          <w:szCs w:val="24"/>
        </w:rPr>
        <w:t>Настоящий Федеральный закон вступает в силу с 1 сентября 2016 года.</w:t>
      </w:r>
    </w:p>
    <w:p w:rsidR="00EE39DC" w:rsidRPr="00EE39DC" w:rsidRDefault="00EE39DC">
      <w:pPr>
        <w:pStyle w:val="ConsPlusNormal"/>
        <w:ind w:firstLine="540"/>
        <w:jc w:val="both"/>
        <w:rPr>
          <w:rFonts w:ascii="Times New Roman" w:hAnsi="Times New Roman" w:cs="Times New Roman"/>
          <w:sz w:val="24"/>
          <w:szCs w:val="24"/>
        </w:rPr>
      </w:pP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Президент</w:t>
      </w: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Российской Федерации</w:t>
      </w:r>
    </w:p>
    <w:p w:rsidR="00EE39DC" w:rsidRPr="00EE39DC" w:rsidRDefault="00EE39DC">
      <w:pPr>
        <w:pStyle w:val="ConsPlusNormal"/>
        <w:jc w:val="right"/>
        <w:rPr>
          <w:rFonts w:ascii="Times New Roman" w:hAnsi="Times New Roman" w:cs="Times New Roman"/>
          <w:sz w:val="24"/>
          <w:szCs w:val="24"/>
        </w:rPr>
      </w:pPr>
      <w:r w:rsidRPr="00EE39DC">
        <w:rPr>
          <w:rFonts w:ascii="Times New Roman" w:hAnsi="Times New Roman" w:cs="Times New Roman"/>
          <w:sz w:val="24"/>
          <w:szCs w:val="24"/>
        </w:rPr>
        <w:t>В.ПУТИН</w:t>
      </w:r>
    </w:p>
    <w:p w:rsidR="00EE39DC" w:rsidRPr="00EE39DC" w:rsidRDefault="00EE39DC">
      <w:pPr>
        <w:pStyle w:val="ConsPlusNormal"/>
        <w:rPr>
          <w:rFonts w:ascii="Times New Roman" w:hAnsi="Times New Roman" w:cs="Times New Roman"/>
          <w:sz w:val="24"/>
          <w:szCs w:val="24"/>
        </w:rPr>
      </w:pPr>
      <w:r w:rsidRPr="00EE39DC">
        <w:rPr>
          <w:rFonts w:ascii="Times New Roman" w:hAnsi="Times New Roman" w:cs="Times New Roman"/>
          <w:sz w:val="24"/>
          <w:szCs w:val="24"/>
        </w:rPr>
        <w:t>Москва, Кремль</w:t>
      </w:r>
    </w:p>
    <w:p w:rsidR="00EE39DC" w:rsidRPr="00EE39DC" w:rsidRDefault="00EE39DC">
      <w:pPr>
        <w:pStyle w:val="ConsPlusNormal"/>
        <w:spacing w:before="220"/>
        <w:rPr>
          <w:rFonts w:ascii="Times New Roman" w:hAnsi="Times New Roman" w:cs="Times New Roman"/>
          <w:sz w:val="24"/>
          <w:szCs w:val="24"/>
        </w:rPr>
      </w:pPr>
      <w:r w:rsidRPr="00EE39DC">
        <w:rPr>
          <w:rFonts w:ascii="Times New Roman" w:hAnsi="Times New Roman" w:cs="Times New Roman"/>
          <w:sz w:val="24"/>
          <w:szCs w:val="24"/>
        </w:rPr>
        <w:t>29 декабря 2015 года</w:t>
      </w:r>
    </w:p>
    <w:p w:rsidR="00EE39DC" w:rsidRPr="00EE39DC" w:rsidRDefault="00EE39DC">
      <w:pPr>
        <w:pStyle w:val="ConsPlusNormal"/>
        <w:spacing w:before="220"/>
        <w:rPr>
          <w:rFonts w:ascii="Times New Roman" w:hAnsi="Times New Roman" w:cs="Times New Roman"/>
          <w:sz w:val="24"/>
          <w:szCs w:val="24"/>
        </w:rPr>
      </w:pPr>
      <w:r w:rsidRPr="00EE39DC">
        <w:rPr>
          <w:rFonts w:ascii="Times New Roman" w:hAnsi="Times New Roman" w:cs="Times New Roman"/>
          <w:sz w:val="24"/>
          <w:szCs w:val="24"/>
        </w:rPr>
        <w:t>N 382-ФЗ</w:t>
      </w:r>
    </w:p>
    <w:p w:rsidR="00EE39DC" w:rsidRPr="00EE39DC" w:rsidRDefault="00EE39DC" w:rsidP="00EE39DC">
      <w:pPr>
        <w:pStyle w:val="ConsPlusNormal"/>
        <w:jc w:val="both"/>
        <w:rPr>
          <w:rFonts w:ascii="Times New Roman" w:hAnsi="Times New Roman" w:cs="Times New Roman"/>
          <w:sz w:val="24"/>
          <w:szCs w:val="24"/>
          <w:lang w:val="en-US"/>
        </w:rPr>
      </w:pPr>
    </w:p>
    <w:p w:rsidR="00EE39DC" w:rsidRPr="00EE39DC" w:rsidRDefault="00EE39DC">
      <w:pPr>
        <w:pStyle w:val="ConsPlusNormal"/>
        <w:pBdr>
          <w:top w:val="single" w:sz="6" w:space="0" w:color="auto"/>
        </w:pBdr>
        <w:spacing w:before="100" w:after="100"/>
        <w:jc w:val="both"/>
        <w:rPr>
          <w:rFonts w:ascii="Times New Roman" w:hAnsi="Times New Roman" w:cs="Times New Roman"/>
          <w:sz w:val="24"/>
          <w:szCs w:val="24"/>
        </w:rPr>
      </w:pPr>
    </w:p>
    <w:p w:rsidR="004A6391" w:rsidRPr="00EE39DC" w:rsidRDefault="00EE39DC">
      <w:pPr>
        <w:rPr>
          <w:lang w:val="en-US"/>
        </w:rPr>
      </w:pPr>
    </w:p>
    <w:sectPr w:rsidR="004A6391" w:rsidRPr="00EE39DC" w:rsidSect="00EE39D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DC"/>
    <w:rsid w:val="009A7ED0"/>
    <w:rsid w:val="00A94545"/>
    <w:rsid w:val="00EE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3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39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3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3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39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39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39D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3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39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3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3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39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39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39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371CB76888A1CECC2FB439BDEA45CC7B9008A4D32F43023B15E6B3785AB6550F826A4DD93C4F1DEB3B4C4CCC97A3029DB473EC6DE0CE0Bl0u2P" TargetMode="External"/><Relationship Id="rId18" Type="http://schemas.openxmlformats.org/officeDocument/2006/relationships/hyperlink" Target="consultantplus://offline/ref=47371CB76888A1CECC2FB439BDEA45CC7B9008AFD52943023B15E6B3785AB6550F826A4DD93D4812BD615C4885C0A71E94AE6DEA73E3lCu7P" TargetMode="External"/><Relationship Id="rId26" Type="http://schemas.openxmlformats.org/officeDocument/2006/relationships/hyperlink" Target="consultantplus://offline/ref=47371CB76888A1CECC2FB439BDEA45CC7B9008A0D02A43023B15E6B3785AB6550F826A4DD93C4E1BEB3B4C4CCC97A3029DB473EC6DE0CE0Bl0u2P" TargetMode="External"/><Relationship Id="rId39" Type="http://schemas.openxmlformats.org/officeDocument/2006/relationships/hyperlink" Target="consultantplus://offline/ref=47371CB76888A1CECC2FB439BDEA45CC7B9008A2D52943023B15E6B3785AB6551D823241DB355019ED2E1A1D89lCuBP" TargetMode="External"/><Relationship Id="rId21" Type="http://schemas.openxmlformats.org/officeDocument/2006/relationships/hyperlink" Target="consultantplus://offline/ref=47371CB76888A1CECC2FB439BDEA45CC7B9008A4D32F43023B15E6B3785AB6550F826A4DD93C4F1DEA3B4C4CCC97A3029DB473EC6DE0CE0Bl0u2P" TargetMode="External"/><Relationship Id="rId34" Type="http://schemas.openxmlformats.org/officeDocument/2006/relationships/hyperlink" Target="consultantplus://offline/ref=47371CB76888A1CECC2FB439BDEA45CC7B9008A0D02A43023B15E6B3785AB6550F826A4DD93C4E1CE93B4C4CCC97A3029DB473EC6DE0CE0Bl0u2P" TargetMode="External"/><Relationship Id="rId42" Type="http://schemas.openxmlformats.org/officeDocument/2006/relationships/hyperlink" Target="consultantplus://offline/ref=47371CB76888A1CECC2FB439BDEA45CC7B9008A2D52C43023B15E6B3785AB6550F826A4DD8344E12BD615C4885C0A71E94AE6DEA73E3lCu7P" TargetMode="External"/><Relationship Id="rId47" Type="http://schemas.openxmlformats.org/officeDocument/2006/relationships/hyperlink" Target="consultantplus://offline/ref=47371CB76888A1CECC2FB439BDEA45CC7B9008A0D02A43023B15E6B3785AB6550F826A4DD93C4E1FE93B4C4CCC97A3029DB473EC6DE0CE0Bl0u2P" TargetMode="External"/><Relationship Id="rId50" Type="http://schemas.openxmlformats.org/officeDocument/2006/relationships/hyperlink" Target="consultantplus://offline/ref=47371CB76888A1CECC2FB439BDEA45CC7A990FA6D62C43023B15E6B3785AB6550F826A4DD93C4E18EB3B4C4CCC97A3029DB473EC6DE0CE0Bl0u2P" TargetMode="External"/><Relationship Id="rId55" Type="http://schemas.openxmlformats.org/officeDocument/2006/relationships/hyperlink" Target="consultantplus://offline/ref=47371CB76888A1CECC2FB439BDEA45CC7B930DA2D72843023B15E6B3785AB6550F826A4DD93C4E1AE83B4C4CCC97A3029DB473EC6DE0CE0Bl0u2P" TargetMode="External"/><Relationship Id="rId7" Type="http://schemas.openxmlformats.org/officeDocument/2006/relationships/hyperlink" Target="consultantplus://offline/ref=47371CB76888A1CECC2FB439BDEA45CC7B9008A0D02A43023B15E6B3785AB6550F826A4DD93C4E19E03B4C4CCC97A3029DB473EC6DE0CE0Bl0u2P" TargetMode="External"/><Relationship Id="rId12" Type="http://schemas.openxmlformats.org/officeDocument/2006/relationships/hyperlink" Target="consultantplus://offline/ref=47371CB76888A1CECC2FB439BDEA45CC7B9108A6D12D43023B15E6B3785AB6550F826A4DD93C4E1AEA3B4C4CCC97A3029DB473EC6DE0CE0Bl0u2P" TargetMode="External"/><Relationship Id="rId17" Type="http://schemas.openxmlformats.org/officeDocument/2006/relationships/hyperlink" Target="consultantplus://offline/ref=47371CB76888A1CECC2FB439BDEA45CC7B9108A6D12D43023B15E6B3785AB6550F826A4DD93C4E1AEF3B4C4CCC97A3029DB473EC6DE0CE0Bl0u2P" TargetMode="External"/><Relationship Id="rId25" Type="http://schemas.openxmlformats.org/officeDocument/2006/relationships/hyperlink" Target="consultantplus://offline/ref=47371CB76888A1CECC2FB439BDEA45CC7B9008A0D02A43023B15E6B3785AB6550F826A4DD93C4E1BE83B4C4CCC97A3029DB473EC6DE0CE0Bl0u2P" TargetMode="External"/><Relationship Id="rId33" Type="http://schemas.openxmlformats.org/officeDocument/2006/relationships/hyperlink" Target="consultantplus://offline/ref=47371CB76888A1CECC2FB439BDEA45CC7B9008A0D02A43023B15E6B3785AB6550F826A4DD93C4E1DEF3B4C4CCC97A3029DB473EC6DE0CE0Bl0u2P" TargetMode="External"/><Relationship Id="rId38" Type="http://schemas.openxmlformats.org/officeDocument/2006/relationships/hyperlink" Target="consultantplus://offline/ref=47371CB76888A1CECC2FB439BDEA45CC7B9008A2D52943023B15E6B3785AB6551D823241DB355019ED2E1A1D89lCuBP" TargetMode="External"/><Relationship Id="rId46" Type="http://schemas.openxmlformats.org/officeDocument/2006/relationships/hyperlink" Target="consultantplus://offline/ref=47371CB76888A1CECC2FB439BDEA45CC7A910AA6DD2143023B15E6B3785AB6550F826A4DD93C4E19E03B4C4CCC97A3029DB473EC6DE0CE0Bl0u2P"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7371CB76888A1CECC2FB439BDEA45CC7B9008AFD52943023B15E6B3785AB6550F826A45D13E454DB8744D108ACBB00090B471E872lEuBP" TargetMode="External"/><Relationship Id="rId20" Type="http://schemas.openxmlformats.org/officeDocument/2006/relationships/hyperlink" Target="consultantplus://offline/ref=47371CB76888A1CECC2FB439BDEA45CC7B9008A0D02A43023B15E6B3785AB6550F826A4DD93C4E18EF3B4C4CCC97A3029DB473EC6DE0CE0Bl0u2P" TargetMode="External"/><Relationship Id="rId29" Type="http://schemas.openxmlformats.org/officeDocument/2006/relationships/hyperlink" Target="consultantplus://offline/ref=47371CB76888A1CECC2FB439BDEA45CC7B9008A0D02A43023B15E6B3785AB6550F826A4DD93C4E1AEE3B4C4CCC97A3029DB473EC6DE0CE0Bl0u2P" TargetMode="External"/><Relationship Id="rId41" Type="http://schemas.openxmlformats.org/officeDocument/2006/relationships/hyperlink" Target="consultantplus://offline/ref=47371CB76888A1CECC2FB439BDEA45CC7B9008A2D52C43023B15E6B3785AB6550F826A4DD83B4812BD615C4885C0A71E94AE6DEA73E3lCu7P" TargetMode="External"/><Relationship Id="rId54" Type="http://schemas.openxmlformats.org/officeDocument/2006/relationships/hyperlink" Target="consultantplus://offline/ref=47371CB76888A1CECC2FB439BDEA45CC799808A0D42A43023B15E6B3785AB6551D823241DB355019ED2E1A1D89lCuBP" TargetMode="External"/><Relationship Id="rId1" Type="http://schemas.openxmlformats.org/officeDocument/2006/relationships/styles" Target="styles.xml"/><Relationship Id="rId6" Type="http://schemas.openxmlformats.org/officeDocument/2006/relationships/hyperlink" Target="consultantplus://offline/ref=47371CB76888A1CECC2FB439BDEA45CC7B9008A4D32F43023B15E6B3785AB6550F826A4DD93C4F1DE83B4C4CCC97A3029DB473EC6DE0CE0Bl0u2P" TargetMode="External"/><Relationship Id="rId11" Type="http://schemas.openxmlformats.org/officeDocument/2006/relationships/hyperlink" Target="consultantplus://offline/ref=47371CB76888A1CECC2FB439BDEA45CC7B9008A0D02A43023B15E6B3785AB6550F826A4DD93C4E18E83B4C4CCC97A3029DB473EC6DE0CE0Bl0u2P" TargetMode="External"/><Relationship Id="rId24" Type="http://schemas.openxmlformats.org/officeDocument/2006/relationships/hyperlink" Target="consultantplus://offline/ref=47371CB76888A1CECC2FB439BDEA45CC7B930DA4D72E43023B15E6B3785AB6550F826A4DD93C4E18EA3B4C4CCC97A3029DB473EC6DE0CE0Bl0u2P" TargetMode="External"/><Relationship Id="rId32" Type="http://schemas.openxmlformats.org/officeDocument/2006/relationships/hyperlink" Target="consultantplus://offline/ref=47371CB76888A1CECC2FB439BDEA45CC7B9008A5DC2043023B15E6B3785AB6551D823241DB355019ED2E1A1D89lCuBP" TargetMode="External"/><Relationship Id="rId37" Type="http://schemas.openxmlformats.org/officeDocument/2006/relationships/hyperlink" Target="consultantplus://offline/ref=47371CB76888A1CECC2FB439BDEA45CC7B9008A0D02A43023B15E6B3785AB6550F826A4DD93C4E1CEB3B4C4CCC97A3029DB473EC6DE0CE0Bl0u2P" TargetMode="External"/><Relationship Id="rId40" Type="http://schemas.openxmlformats.org/officeDocument/2006/relationships/hyperlink" Target="consultantplus://offline/ref=47371CB76888A1CECC2FB439BDEA45CC7B9008A0D02A43023B15E6B3785AB6550F826A4DD93C4E1CEC3B4C4CCC97A3029DB473EC6DE0CE0Bl0u2P" TargetMode="External"/><Relationship Id="rId45" Type="http://schemas.openxmlformats.org/officeDocument/2006/relationships/hyperlink" Target="consultantplus://offline/ref=47371CB76888A1CECC2FB439BDEA45CC7B9008A0D02A43023B15E6B3785AB6550F826A4DD93C4E1CE13B4C4CCC97A3029DB473EC6DE0CE0Bl0u2P" TargetMode="External"/><Relationship Id="rId53" Type="http://schemas.openxmlformats.org/officeDocument/2006/relationships/hyperlink" Target="consultantplus://offline/ref=47371CB76888A1CECC2FB439BDEA45CC7B9008A2D52943023B15E6B3785AB6550F826A4DD93C4E18E83B4C4CCC97A3029DB473EC6DE0CE0Bl0u2P" TargetMode="External"/><Relationship Id="rId58" Type="http://schemas.openxmlformats.org/officeDocument/2006/relationships/fontTable" Target="fontTable.xml"/><Relationship Id="rId5" Type="http://schemas.openxmlformats.org/officeDocument/2006/relationships/hyperlink" Target="consultantplus://offline/ref=47371CB76888A1CECC2FB439BDEA45CC7B9108A6D12D43023B15E6B3785AB6550F826A4DD93C4E1AEB3B4C4CCC97A3029DB473EC6DE0CE0Bl0u2P" TargetMode="External"/><Relationship Id="rId15" Type="http://schemas.openxmlformats.org/officeDocument/2006/relationships/hyperlink" Target="consultantplus://offline/ref=47371CB76888A1CECC2FB439BDEA45CC7B9108A6D12D43023B15E6B3785AB6550F826A4DD93C4E1AED3B4C4CCC97A3029DB473EC6DE0CE0Bl0u2P" TargetMode="External"/><Relationship Id="rId23" Type="http://schemas.openxmlformats.org/officeDocument/2006/relationships/hyperlink" Target="consultantplus://offline/ref=47371CB76888A1CECC2FB439BDEA45CC7B9008A0D02A43023B15E6B3785AB6550F826A4DD93C4E18E03B4C4CCC97A3029DB473EC6DE0CE0Bl0u2P" TargetMode="External"/><Relationship Id="rId28" Type="http://schemas.openxmlformats.org/officeDocument/2006/relationships/hyperlink" Target="consultantplus://offline/ref=47371CB76888A1CECC2FB439BDEA45CC7B9008A5DC2043023B15E6B3785AB6551D823241DB355019ED2E1A1D89lCuBP" TargetMode="External"/><Relationship Id="rId36" Type="http://schemas.openxmlformats.org/officeDocument/2006/relationships/hyperlink" Target="consultantplus://offline/ref=47371CB76888A1CECC2FB439BDEA45CC7B930DA2D72843023B15E6B3785AB6550F826A4DD93C4E1AE83B4C4CCC97A3029DB473EC6DE0CE0Bl0u2P" TargetMode="External"/><Relationship Id="rId49" Type="http://schemas.openxmlformats.org/officeDocument/2006/relationships/hyperlink" Target="consultantplus://offline/ref=47371CB76888A1CECC2FB439BDEA45CC7A990FA6D62C43023B15E6B3785AB6550F826A4DD93C4E1AE93B4C4CCC97A3029DB473EC6DE0CE0Bl0u2P" TargetMode="External"/><Relationship Id="rId57" Type="http://schemas.openxmlformats.org/officeDocument/2006/relationships/hyperlink" Target="consultantplus://offline/ref=47371CB76888A1CECC2FB439BDEA45CC79930DAFD72943023B15E6B3785AB6550F826A4DD93C4C1DEE3B4C4CCC97A3029DB473EC6DE0CE0Bl0u2P" TargetMode="External"/><Relationship Id="rId10" Type="http://schemas.openxmlformats.org/officeDocument/2006/relationships/hyperlink" Target="consultantplus://offline/ref=47371CB76888A1CECC2FB439BDEA45CC7B9008A2D52943023B15E6B3785AB6551D823241DB355019ED2E1A1D89lCuBP" TargetMode="External"/><Relationship Id="rId19" Type="http://schemas.openxmlformats.org/officeDocument/2006/relationships/hyperlink" Target="consultantplus://offline/ref=47371CB76888A1CECC2FB439BDEA45CC7B9008A0D02A43023B15E6B3785AB6550F826A4DD93C4E18EC3B4C4CCC97A3029DB473EC6DE0CE0Bl0u2P" TargetMode="External"/><Relationship Id="rId31" Type="http://schemas.openxmlformats.org/officeDocument/2006/relationships/hyperlink" Target="consultantplus://offline/ref=47371CB76888A1CECC2FB439BDEA45CC7B9008A0D02A43023B15E6B3785AB6550F826A4DD93C4E1DED3B4C4CCC97A3029DB473EC6DE0CE0Bl0u2P" TargetMode="External"/><Relationship Id="rId44" Type="http://schemas.openxmlformats.org/officeDocument/2006/relationships/hyperlink" Target="consultantplus://offline/ref=47371CB76888A1CECC2FB439BDEA45CC7B900EA4D52A43023B15E6B3785AB6551D823241DB355019ED2E1A1D89lCuBP" TargetMode="External"/><Relationship Id="rId52" Type="http://schemas.openxmlformats.org/officeDocument/2006/relationships/hyperlink" Target="consultantplus://offline/ref=47371CB76888A1CECC2FB439BDEA45CC799504A1D72B43023B15E6B3785AB6551D823241DB355019ED2E1A1D89lCuBP" TargetMode="External"/><Relationship Id="rId4" Type="http://schemas.openxmlformats.org/officeDocument/2006/relationships/webSettings" Target="webSettings.xml"/><Relationship Id="rId9" Type="http://schemas.openxmlformats.org/officeDocument/2006/relationships/hyperlink" Target="consultantplus://offline/ref=47371CB76888A1CECC2FB439BDEA45CC7B9008AED02E43023B15E6B3785AB6550F826A49D03B454DB8744D108ACBB00090B471E872lEuBP" TargetMode="External"/><Relationship Id="rId14" Type="http://schemas.openxmlformats.org/officeDocument/2006/relationships/hyperlink" Target="consultantplus://offline/ref=47371CB76888A1CECC2FB439BDEA45CC7B9008A0D02A43023B15E6B3785AB6550F826A4DD93C4E18EB3B4C4CCC97A3029DB473EC6DE0CE0Bl0u2P" TargetMode="External"/><Relationship Id="rId22" Type="http://schemas.openxmlformats.org/officeDocument/2006/relationships/hyperlink" Target="consultantplus://offline/ref=47371CB76888A1CECC2FB439BDEA45CC7B9008A0D02A43023B15E6B3785AB6550F826A4DD93C4E18E13B4C4CCC97A3029DB473EC6DE0CE0Bl0u2P" TargetMode="External"/><Relationship Id="rId27" Type="http://schemas.openxmlformats.org/officeDocument/2006/relationships/hyperlink" Target="consultantplus://offline/ref=47371CB76888A1CECC2FB439BDEA45CC7B9008A0D02A43023B15E6B3785AB6550F826A4DD93C4E1BEA3B4C4CCC97A3029DB473EC6DE0CE0Bl0u2P" TargetMode="External"/><Relationship Id="rId30" Type="http://schemas.openxmlformats.org/officeDocument/2006/relationships/hyperlink" Target="consultantplus://offline/ref=47371CB76888A1CECC2FB439BDEA45CC7B9008A0D02A43023B15E6B3785AB6550F826A4DD93C4E1DEA3B4C4CCC97A3029DB473EC6DE0CE0Bl0u2P" TargetMode="External"/><Relationship Id="rId35" Type="http://schemas.openxmlformats.org/officeDocument/2006/relationships/hyperlink" Target="consultantplus://offline/ref=47371CB76888A1CECC2FB439BDEA45CC7A9108A4D32D43023B15E6B3785AB6550F826A4DD93C4E19E03B4C4CCC97A3029DB473EC6DE0CE0Bl0u2P" TargetMode="External"/><Relationship Id="rId43" Type="http://schemas.openxmlformats.org/officeDocument/2006/relationships/hyperlink" Target="consultantplus://offline/ref=47371CB76888A1CECC2FB439BDEA45CC7B9008A0D02A43023B15E6B3785AB6550F826A4DD93C4E1CEF3B4C4CCC97A3029DB473EC6DE0CE0Bl0u2P" TargetMode="External"/><Relationship Id="rId48" Type="http://schemas.openxmlformats.org/officeDocument/2006/relationships/hyperlink" Target="consultantplus://offline/ref=47371CB76888A1CECC2FB439BDEA45CC7A900CA6DD2A43023B15E6B3785AB6550F826A4DD93C4E19E03B4C4CCC97A3029DB473EC6DE0CE0Bl0u2P" TargetMode="External"/><Relationship Id="rId56" Type="http://schemas.openxmlformats.org/officeDocument/2006/relationships/hyperlink" Target="consultantplus://offline/ref=47371CB76888A1CECC2FB439BDEA45CC79930DAFD72943023B15E6B3785AB6550F826A4DD93C4C1AE93B4C4CCC97A3029DB473EC6DE0CE0Bl0u2P" TargetMode="External"/><Relationship Id="rId8" Type="http://schemas.openxmlformats.org/officeDocument/2006/relationships/hyperlink" Target="consultantplus://offline/ref=47371CB76888A1CECC2FB439BDEA45CC7B9008A0D02A43023B15E6B3785AB6550F826A4DD93C4E18E93B4C4CCC97A3029DB473EC6DE0CE0Bl0u2P" TargetMode="External"/><Relationship Id="rId51" Type="http://schemas.openxmlformats.org/officeDocument/2006/relationships/hyperlink" Target="consultantplus://offline/ref=47371CB76888A1CECC2FB439BDEA45CC799504A1D72B43023B15E6B3785AB6551D823241DB355019ED2E1A1D89lCuB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18593</Words>
  <Characters>105982</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Анастасия Евгеньевна</dc:creator>
  <cp:lastModifiedBy>Пастухова Анастасия Евгеньевна</cp:lastModifiedBy>
  <cp:revision>1</cp:revision>
  <dcterms:created xsi:type="dcterms:W3CDTF">2019-04-29T15:46:00Z</dcterms:created>
  <dcterms:modified xsi:type="dcterms:W3CDTF">2019-04-29T15:48:00Z</dcterms:modified>
</cp:coreProperties>
</file>