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D39" w:rsidRPr="004A2D8E" w:rsidRDefault="00F721C8" w:rsidP="004A681F">
      <w:pPr>
        <w:shd w:val="clear" w:color="auto" w:fill="FFFFFF" w:themeFill="background1"/>
        <w:spacing w:line="360" w:lineRule="exact"/>
        <w:jc w:val="center"/>
        <w:rPr>
          <w:b/>
          <w:sz w:val="28"/>
          <w:szCs w:val="28"/>
        </w:rPr>
      </w:pPr>
      <w:r>
        <w:rPr>
          <w:b/>
          <w:sz w:val="28"/>
          <w:szCs w:val="28"/>
        </w:rPr>
        <w:t>Уточненный отчет</w:t>
      </w:r>
    </w:p>
    <w:p w:rsidR="00FB4D39" w:rsidRPr="004A2D8E" w:rsidRDefault="00FB4D39" w:rsidP="004A681F">
      <w:pPr>
        <w:shd w:val="clear" w:color="auto" w:fill="FFFFFF" w:themeFill="background1"/>
        <w:spacing w:line="360" w:lineRule="exact"/>
        <w:jc w:val="center"/>
        <w:rPr>
          <w:b/>
          <w:sz w:val="28"/>
          <w:szCs w:val="28"/>
        </w:rPr>
      </w:pPr>
      <w:r w:rsidRPr="004A2D8E">
        <w:rPr>
          <w:b/>
          <w:sz w:val="28"/>
          <w:szCs w:val="28"/>
        </w:rPr>
        <w:t>о ходе реализации и оценк</w:t>
      </w:r>
      <w:r w:rsidR="002F4AFF">
        <w:rPr>
          <w:b/>
          <w:sz w:val="28"/>
          <w:szCs w:val="28"/>
        </w:rPr>
        <w:t>е</w:t>
      </w:r>
      <w:r w:rsidRPr="004A2D8E">
        <w:rPr>
          <w:b/>
          <w:sz w:val="28"/>
          <w:szCs w:val="28"/>
        </w:rPr>
        <w:t xml:space="preserve"> эффективности государственной программы Российской Федерации «Юстиция» </w:t>
      </w:r>
    </w:p>
    <w:p w:rsidR="00FB4D39" w:rsidRPr="004A2D8E" w:rsidRDefault="00FB4D39" w:rsidP="004A681F">
      <w:pPr>
        <w:shd w:val="clear" w:color="auto" w:fill="FFFFFF" w:themeFill="background1"/>
        <w:spacing w:line="360" w:lineRule="exact"/>
        <w:jc w:val="center"/>
        <w:rPr>
          <w:b/>
          <w:sz w:val="28"/>
          <w:szCs w:val="28"/>
        </w:rPr>
      </w:pPr>
      <w:r w:rsidRPr="004A2D8E">
        <w:rPr>
          <w:b/>
          <w:sz w:val="28"/>
          <w:szCs w:val="28"/>
        </w:rPr>
        <w:t>в 2017 году</w:t>
      </w:r>
    </w:p>
    <w:p w:rsidR="00FB4D39" w:rsidRPr="004A2D8E" w:rsidRDefault="00FB4D39" w:rsidP="004A681F">
      <w:pPr>
        <w:shd w:val="clear" w:color="auto" w:fill="FFFFFF" w:themeFill="background1"/>
        <w:spacing w:line="360" w:lineRule="exact"/>
        <w:jc w:val="center"/>
        <w:rPr>
          <w:b/>
          <w:sz w:val="28"/>
          <w:szCs w:val="28"/>
        </w:rPr>
      </w:pPr>
    </w:p>
    <w:p w:rsidR="00FB4D39" w:rsidRPr="004A2D8E" w:rsidRDefault="00FB4D39" w:rsidP="004A681F">
      <w:pPr>
        <w:pStyle w:val="1"/>
        <w:shd w:val="clear" w:color="auto" w:fill="FFFFFF" w:themeFill="background1"/>
        <w:spacing w:before="0" w:line="360" w:lineRule="exact"/>
        <w:jc w:val="center"/>
        <w:rPr>
          <w:rFonts w:ascii="Times New Roman" w:hAnsi="Times New Roman" w:cs="Times New Roman"/>
          <w:color w:val="auto"/>
        </w:rPr>
      </w:pPr>
      <w:r w:rsidRPr="004A2D8E">
        <w:rPr>
          <w:rFonts w:ascii="Times New Roman" w:hAnsi="Times New Roman" w:cs="Times New Roman"/>
          <w:color w:val="auto"/>
        </w:rPr>
        <w:t>1. Конкретные результаты реализации государственной программы Российской Федерации «Юстиция»</w:t>
      </w:r>
    </w:p>
    <w:p w:rsidR="00FB4D39" w:rsidRPr="004A2D8E" w:rsidRDefault="00FB4D39" w:rsidP="004A681F">
      <w:pPr>
        <w:pStyle w:val="a7"/>
        <w:shd w:val="clear" w:color="auto" w:fill="FFFFFF" w:themeFill="background1"/>
        <w:spacing w:line="360" w:lineRule="exact"/>
        <w:ind w:left="0"/>
        <w:jc w:val="both"/>
        <w:rPr>
          <w:sz w:val="28"/>
          <w:szCs w:val="28"/>
        </w:rPr>
      </w:pPr>
    </w:p>
    <w:p w:rsidR="00FB4D39" w:rsidRPr="004A2D8E" w:rsidRDefault="00FB4D39" w:rsidP="004A681F">
      <w:pPr>
        <w:pStyle w:val="2"/>
        <w:shd w:val="clear" w:color="auto" w:fill="FFFFFF" w:themeFill="background1"/>
        <w:spacing w:line="360" w:lineRule="exact"/>
        <w:jc w:val="center"/>
        <w:rPr>
          <w:b/>
          <w:i w:val="0"/>
        </w:rPr>
      </w:pPr>
      <w:r w:rsidRPr="004A2D8E">
        <w:rPr>
          <w:b/>
          <w:i w:val="0"/>
        </w:rPr>
        <w:t>1.1. Основные результаты, достигнутые в отчетном году</w:t>
      </w:r>
    </w:p>
    <w:p w:rsidR="00FB4D39" w:rsidRPr="004A2D8E" w:rsidRDefault="00FB4D39" w:rsidP="004A681F">
      <w:pPr>
        <w:shd w:val="clear" w:color="auto" w:fill="FFFFFF" w:themeFill="background1"/>
        <w:spacing w:line="360" w:lineRule="exact"/>
        <w:ind w:firstLine="709"/>
        <w:jc w:val="both"/>
        <w:rPr>
          <w:sz w:val="28"/>
          <w:szCs w:val="28"/>
        </w:rPr>
      </w:pPr>
    </w:p>
    <w:p w:rsidR="00D4032F" w:rsidRPr="004A2D8E" w:rsidRDefault="00D4032F" w:rsidP="004A681F">
      <w:pPr>
        <w:shd w:val="clear" w:color="auto" w:fill="FFFFFF" w:themeFill="background1"/>
        <w:spacing w:line="360" w:lineRule="exact"/>
        <w:ind w:firstLine="709"/>
        <w:jc w:val="both"/>
        <w:rPr>
          <w:sz w:val="28"/>
          <w:szCs w:val="28"/>
        </w:rPr>
      </w:pPr>
      <w:r w:rsidRPr="004A2D8E">
        <w:rPr>
          <w:sz w:val="28"/>
          <w:szCs w:val="28"/>
        </w:rPr>
        <w:t>В целях реализации государственной программы Российской Федерации «Юстиция», утвержденной постановлением Правительства Российской Федерации от 15.04.2014 № 312 (далее – госпрограмма)</w:t>
      </w:r>
      <w:r w:rsidR="002F4AFF">
        <w:rPr>
          <w:sz w:val="28"/>
          <w:szCs w:val="28"/>
        </w:rPr>
        <w:t>,</w:t>
      </w:r>
      <w:r w:rsidRPr="004A2D8E">
        <w:rPr>
          <w:sz w:val="28"/>
          <w:szCs w:val="28"/>
        </w:rPr>
        <w:t xml:space="preserve"> распоряжением Минюста России </w:t>
      </w:r>
      <w:r w:rsidR="00B64F10" w:rsidRPr="004A2D8E">
        <w:rPr>
          <w:sz w:val="28"/>
          <w:szCs w:val="28"/>
        </w:rPr>
        <w:br/>
      </w:r>
      <w:r w:rsidRPr="004A2D8E">
        <w:rPr>
          <w:sz w:val="28"/>
          <w:szCs w:val="28"/>
        </w:rPr>
        <w:t>о</w:t>
      </w:r>
      <w:r w:rsidR="002F4AFF">
        <w:rPr>
          <w:sz w:val="28"/>
          <w:szCs w:val="28"/>
        </w:rPr>
        <w:t xml:space="preserve">т 20.04.2017 № 528-р утвержден </w:t>
      </w:r>
      <w:r w:rsidRPr="004A2D8E">
        <w:rPr>
          <w:sz w:val="28"/>
          <w:szCs w:val="28"/>
        </w:rPr>
        <w:t xml:space="preserve">Детальный план-график реализации на 2017 год </w:t>
      </w:r>
      <w:r w:rsidR="00B64F10" w:rsidRPr="004A2D8E">
        <w:rPr>
          <w:sz w:val="28"/>
          <w:szCs w:val="28"/>
        </w:rPr>
        <w:br/>
      </w:r>
      <w:r w:rsidRPr="004A2D8E">
        <w:rPr>
          <w:sz w:val="28"/>
          <w:szCs w:val="28"/>
        </w:rPr>
        <w:t xml:space="preserve">и </w:t>
      </w:r>
      <w:r w:rsidR="002F4AFF">
        <w:rPr>
          <w:sz w:val="28"/>
          <w:szCs w:val="28"/>
        </w:rPr>
        <w:t>на</w:t>
      </w:r>
      <w:r w:rsidRPr="004A2D8E">
        <w:rPr>
          <w:sz w:val="28"/>
          <w:szCs w:val="28"/>
        </w:rPr>
        <w:t xml:space="preserve"> плановый период 2018 – 2019 годов государственной программы Российской Федерации «Юстиция» (далее – детальный план-график).</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 xml:space="preserve">В 2017 году была продолжена работа по решению таких задач </w:t>
      </w:r>
      <w:r w:rsidR="00D4032F" w:rsidRPr="004A2D8E">
        <w:rPr>
          <w:sz w:val="28"/>
          <w:szCs w:val="28"/>
        </w:rPr>
        <w:t>госпрограммы</w:t>
      </w:r>
      <w:r w:rsidRPr="004A2D8E">
        <w:rPr>
          <w:sz w:val="28"/>
          <w:szCs w:val="28"/>
        </w:rPr>
        <w:t xml:space="preserve">, как упорядочение системы оказания квалифицированной юридической помощи, </w:t>
      </w:r>
      <w:r w:rsidR="00B64F10" w:rsidRPr="004A2D8E">
        <w:rPr>
          <w:sz w:val="28"/>
          <w:szCs w:val="28"/>
        </w:rPr>
        <w:br/>
      </w:r>
      <w:r w:rsidRPr="004A2D8E">
        <w:rPr>
          <w:sz w:val="28"/>
          <w:szCs w:val="28"/>
        </w:rPr>
        <w:t>в том числе оказываемой бесплатно, и регулирование рынка оказания квалифицированной юридической помощи, а также обеспечение оказания квалифицированной юридической помощи адвокатами, в том числе бесплатно.</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 xml:space="preserve">В целях достижения ожидаемых результатов реализации подпрограммы 1 «Обеспечение защиты публичных интересов, реализации прав граждан </w:t>
      </w:r>
      <w:r w:rsidRPr="004A2D8E">
        <w:rPr>
          <w:sz w:val="28"/>
          <w:szCs w:val="28"/>
        </w:rPr>
        <w:br/>
        <w:t>и организаций» госпрограммы (создание единого рынка услуг по оказанию квалифицированной юридической помощи и условий, обеспечивающих эффективную реализацию гражданами Российской Федерации конституционных прав и свобод) Минюстом России велась работа по совершенствованию нормативной правовой базы в сфере адвокатуры, бесплатной юридической помощи, нотариата, государственной регистрации актов гражданского состояния.</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Степень выполнения вышеуказанных задач характеризуется в том числе достижением значений показателей (индикаторов), предусмотренных приложением № 1 к госпрограмме.</w:t>
      </w:r>
    </w:p>
    <w:p w:rsidR="00FB4D39" w:rsidRDefault="00FB4D39" w:rsidP="004A681F">
      <w:pPr>
        <w:shd w:val="clear" w:color="auto" w:fill="FFFFFF" w:themeFill="background1"/>
        <w:spacing w:line="360" w:lineRule="exact"/>
        <w:ind w:firstLine="709"/>
        <w:jc w:val="both"/>
        <w:rPr>
          <w:sz w:val="28"/>
          <w:szCs w:val="28"/>
        </w:rPr>
      </w:pPr>
      <w:r w:rsidRPr="004A2D8E">
        <w:rPr>
          <w:sz w:val="28"/>
          <w:szCs w:val="28"/>
        </w:rPr>
        <w:t xml:space="preserve">В целях совершенствования законодательства в сфере адвокатуры </w:t>
      </w:r>
      <w:r w:rsidR="000307AE" w:rsidRPr="004A2D8E">
        <w:rPr>
          <w:sz w:val="28"/>
          <w:szCs w:val="28"/>
        </w:rPr>
        <w:br/>
      </w:r>
      <w:r w:rsidRPr="004A2D8E">
        <w:rPr>
          <w:sz w:val="28"/>
          <w:szCs w:val="28"/>
        </w:rPr>
        <w:t xml:space="preserve">и бесплатной юридической помощи Минюстом России проведены мониторинги реализации положений Федерального закона от 31.05.2002 № 63-ФЗ </w:t>
      </w:r>
      <w:r w:rsidR="000307AE" w:rsidRPr="004A2D8E">
        <w:rPr>
          <w:sz w:val="28"/>
          <w:szCs w:val="28"/>
        </w:rPr>
        <w:br/>
      </w:r>
      <w:r w:rsidRPr="004A2D8E">
        <w:rPr>
          <w:sz w:val="28"/>
          <w:szCs w:val="28"/>
        </w:rPr>
        <w:t xml:space="preserve">«Об адвокатской деятельности и адвокатуре в Российской Федерации» </w:t>
      </w:r>
      <w:r w:rsidR="00B64F10" w:rsidRPr="004A2D8E">
        <w:rPr>
          <w:sz w:val="28"/>
          <w:szCs w:val="28"/>
        </w:rPr>
        <w:br/>
      </w:r>
      <w:r w:rsidRPr="004A2D8E">
        <w:rPr>
          <w:sz w:val="28"/>
          <w:szCs w:val="28"/>
        </w:rPr>
        <w:t>и Федерального закона</w:t>
      </w:r>
      <w:r w:rsidR="000307AE" w:rsidRPr="004A2D8E">
        <w:rPr>
          <w:sz w:val="28"/>
          <w:szCs w:val="28"/>
        </w:rPr>
        <w:t xml:space="preserve"> </w:t>
      </w:r>
      <w:r w:rsidRPr="004A2D8E">
        <w:rPr>
          <w:sz w:val="28"/>
          <w:szCs w:val="28"/>
        </w:rPr>
        <w:t>от 21.11.2011 № 324-ФЗ «О бесплатной юридической помощи в Российской Федерации» за 2016 год и первое</w:t>
      </w:r>
      <w:r w:rsidR="000307AE" w:rsidRPr="004A2D8E">
        <w:rPr>
          <w:sz w:val="28"/>
          <w:szCs w:val="28"/>
        </w:rPr>
        <w:t xml:space="preserve"> полугодие 2017 года.</w:t>
      </w:r>
    </w:p>
    <w:p w:rsidR="00FB4D39" w:rsidRPr="00357554" w:rsidRDefault="00FB4D39" w:rsidP="004A681F">
      <w:pPr>
        <w:shd w:val="clear" w:color="auto" w:fill="FFFFFF" w:themeFill="background1"/>
        <w:spacing w:line="360" w:lineRule="exact"/>
        <w:ind w:firstLine="709"/>
        <w:jc w:val="both"/>
        <w:rPr>
          <w:spacing w:val="2"/>
          <w:sz w:val="28"/>
          <w:szCs w:val="28"/>
        </w:rPr>
      </w:pPr>
      <w:r w:rsidRPr="00357554">
        <w:rPr>
          <w:spacing w:val="2"/>
          <w:sz w:val="28"/>
          <w:szCs w:val="28"/>
        </w:rPr>
        <w:t>Во исполнение плана законопроектной деятельности Правительства Российской Федерации</w:t>
      </w:r>
      <w:r w:rsidR="00357554" w:rsidRPr="00357554">
        <w:rPr>
          <w:rStyle w:val="afa"/>
          <w:spacing w:val="2"/>
          <w:sz w:val="28"/>
          <w:szCs w:val="28"/>
        </w:rPr>
        <w:endnoteReference w:customMarkFollows="1" w:id="1"/>
        <w:t>*</w:t>
      </w:r>
      <w:r w:rsidRPr="00357554">
        <w:rPr>
          <w:spacing w:val="2"/>
          <w:sz w:val="28"/>
          <w:szCs w:val="28"/>
        </w:rPr>
        <w:t xml:space="preserve"> разработаны проекты федеральных законов «О внесении </w:t>
      </w:r>
      <w:r w:rsidRPr="00357554">
        <w:rPr>
          <w:spacing w:val="2"/>
          <w:sz w:val="28"/>
          <w:szCs w:val="28"/>
        </w:rPr>
        <w:lastRenderedPageBreak/>
        <w:t>изменений в статью 2 Федерального закона «Об адвокатской деятельности</w:t>
      </w:r>
      <w:r w:rsidR="00357554">
        <w:rPr>
          <w:spacing w:val="2"/>
          <w:sz w:val="28"/>
          <w:szCs w:val="28"/>
        </w:rPr>
        <w:t xml:space="preserve"> </w:t>
      </w:r>
      <w:r w:rsidR="00357554">
        <w:rPr>
          <w:spacing w:val="2"/>
          <w:sz w:val="28"/>
          <w:szCs w:val="28"/>
        </w:rPr>
        <w:br/>
      </w:r>
      <w:r w:rsidRPr="00357554">
        <w:rPr>
          <w:spacing w:val="2"/>
          <w:sz w:val="28"/>
          <w:szCs w:val="28"/>
        </w:rPr>
        <w:t xml:space="preserve">и адвокатуре в Российской Федерации» и «О внесении изменений в Федеральный закон «О бесплатной юридической помощи в Российской Федерации», </w:t>
      </w:r>
      <w:r w:rsidR="008327DE">
        <w:rPr>
          <w:spacing w:val="2"/>
          <w:sz w:val="28"/>
          <w:szCs w:val="28"/>
        </w:rPr>
        <w:br/>
      </w:r>
      <w:r w:rsidRPr="00357554">
        <w:rPr>
          <w:spacing w:val="2"/>
          <w:sz w:val="28"/>
          <w:szCs w:val="28"/>
        </w:rPr>
        <w:t>которые направлены на установление требований к порядку деятельности адвокатов иностранных государств, осуществляющих адвокатскую деятельность</w:t>
      </w:r>
      <w:r w:rsidR="00357554">
        <w:rPr>
          <w:spacing w:val="2"/>
          <w:sz w:val="28"/>
          <w:szCs w:val="28"/>
        </w:rPr>
        <w:t xml:space="preserve"> </w:t>
      </w:r>
      <w:r w:rsidR="008327DE">
        <w:rPr>
          <w:spacing w:val="2"/>
          <w:sz w:val="28"/>
          <w:szCs w:val="28"/>
        </w:rPr>
        <w:br/>
      </w:r>
      <w:r w:rsidRPr="00357554">
        <w:rPr>
          <w:spacing w:val="2"/>
          <w:sz w:val="28"/>
          <w:szCs w:val="28"/>
        </w:rPr>
        <w:t>на территории Российской Федерации, и совершенствование функционирования системы бесплатной юридической помощи. Проектом федерального закона</w:t>
      </w:r>
      <w:r w:rsidR="00357554">
        <w:rPr>
          <w:spacing w:val="2"/>
          <w:sz w:val="28"/>
          <w:szCs w:val="28"/>
        </w:rPr>
        <w:t xml:space="preserve"> </w:t>
      </w:r>
      <w:r w:rsidR="008327DE">
        <w:rPr>
          <w:spacing w:val="2"/>
          <w:sz w:val="28"/>
          <w:szCs w:val="28"/>
        </w:rPr>
        <w:br/>
      </w:r>
      <w:r w:rsidRPr="00357554">
        <w:rPr>
          <w:spacing w:val="2"/>
          <w:sz w:val="28"/>
          <w:szCs w:val="28"/>
        </w:rPr>
        <w:t xml:space="preserve">«О внесении изменений в Федеральный закон «О бесплатной юридической помощи в Российской Федерации» также расширяется круг участников государственной системы бесплатной юридической помощи, в том </w:t>
      </w:r>
      <w:r w:rsidR="008327DE">
        <w:rPr>
          <w:spacing w:val="2"/>
          <w:sz w:val="28"/>
          <w:szCs w:val="28"/>
        </w:rPr>
        <w:br/>
      </w:r>
      <w:r w:rsidRPr="00357554">
        <w:rPr>
          <w:spacing w:val="2"/>
          <w:sz w:val="28"/>
          <w:szCs w:val="28"/>
        </w:rPr>
        <w:t>числе уполномоченными</w:t>
      </w:r>
      <w:r w:rsidR="00357554">
        <w:rPr>
          <w:spacing w:val="2"/>
          <w:sz w:val="28"/>
          <w:szCs w:val="28"/>
        </w:rPr>
        <w:t xml:space="preserve"> </w:t>
      </w:r>
      <w:r w:rsidRPr="00357554">
        <w:rPr>
          <w:spacing w:val="2"/>
          <w:sz w:val="28"/>
          <w:szCs w:val="28"/>
        </w:rPr>
        <w:t>по правам человек</w:t>
      </w:r>
      <w:r w:rsidR="002F4AFF" w:rsidRPr="00357554">
        <w:rPr>
          <w:spacing w:val="2"/>
          <w:sz w:val="28"/>
          <w:szCs w:val="28"/>
        </w:rPr>
        <w:t>а</w:t>
      </w:r>
      <w:r w:rsidRPr="00357554">
        <w:rPr>
          <w:spacing w:val="2"/>
          <w:sz w:val="28"/>
          <w:szCs w:val="28"/>
        </w:rPr>
        <w:t xml:space="preserve"> и упо</w:t>
      </w:r>
      <w:r w:rsidR="000307AE" w:rsidRPr="00357554">
        <w:rPr>
          <w:spacing w:val="2"/>
          <w:sz w:val="28"/>
          <w:szCs w:val="28"/>
        </w:rPr>
        <w:t>лномоченными по правам ребенка.</w:t>
      </w:r>
    </w:p>
    <w:p w:rsidR="00FB4D39" w:rsidRPr="00357554" w:rsidRDefault="00FB4D39" w:rsidP="004A681F">
      <w:pPr>
        <w:shd w:val="clear" w:color="auto" w:fill="FFFFFF" w:themeFill="background1"/>
        <w:spacing w:line="360" w:lineRule="exact"/>
        <w:ind w:firstLine="709"/>
        <w:jc w:val="both"/>
        <w:rPr>
          <w:spacing w:val="2"/>
          <w:sz w:val="28"/>
          <w:szCs w:val="28"/>
        </w:rPr>
      </w:pPr>
      <w:r w:rsidRPr="00357554">
        <w:rPr>
          <w:spacing w:val="2"/>
          <w:sz w:val="28"/>
          <w:szCs w:val="28"/>
        </w:rPr>
        <w:t xml:space="preserve">Для обеспечения защиты публичных интересов, реализации прав </w:t>
      </w:r>
      <w:r w:rsidR="00357554">
        <w:rPr>
          <w:spacing w:val="2"/>
          <w:sz w:val="28"/>
          <w:szCs w:val="28"/>
        </w:rPr>
        <w:br/>
      </w:r>
      <w:r w:rsidRPr="00357554">
        <w:rPr>
          <w:spacing w:val="2"/>
          <w:sz w:val="28"/>
          <w:szCs w:val="28"/>
        </w:rPr>
        <w:t>граждан</w:t>
      </w:r>
      <w:r w:rsidR="00357554">
        <w:rPr>
          <w:spacing w:val="2"/>
          <w:sz w:val="28"/>
          <w:szCs w:val="28"/>
        </w:rPr>
        <w:t xml:space="preserve"> </w:t>
      </w:r>
      <w:r w:rsidRPr="00357554">
        <w:rPr>
          <w:spacing w:val="2"/>
          <w:sz w:val="28"/>
          <w:szCs w:val="28"/>
        </w:rPr>
        <w:t xml:space="preserve">и организаций в 2017 году увечилось количество адвокатов Российской Федерации (показатель 11) до 79 839 адвокатов, при запланированном значении 69 000. </w:t>
      </w:r>
    </w:p>
    <w:p w:rsidR="00FB4D39" w:rsidRPr="00357554" w:rsidRDefault="00FB4D39" w:rsidP="004A681F">
      <w:pPr>
        <w:shd w:val="clear" w:color="auto" w:fill="FFFFFF" w:themeFill="background1"/>
        <w:spacing w:line="360" w:lineRule="exact"/>
        <w:ind w:firstLine="709"/>
        <w:jc w:val="both"/>
        <w:rPr>
          <w:spacing w:val="2"/>
          <w:sz w:val="28"/>
          <w:szCs w:val="28"/>
        </w:rPr>
      </w:pPr>
      <w:r w:rsidRPr="00357554">
        <w:rPr>
          <w:spacing w:val="2"/>
          <w:sz w:val="28"/>
          <w:szCs w:val="28"/>
        </w:rPr>
        <w:t>Также достигнуто плановое значение показателя «Объем (количество) юридической помощи, оказанной государственными юридическими бюро</w:t>
      </w:r>
      <w:r w:rsidR="00357554">
        <w:rPr>
          <w:spacing w:val="2"/>
          <w:sz w:val="28"/>
          <w:szCs w:val="28"/>
        </w:rPr>
        <w:t xml:space="preserve"> </w:t>
      </w:r>
      <w:r w:rsidRPr="00357554">
        <w:rPr>
          <w:spacing w:val="2"/>
          <w:sz w:val="28"/>
          <w:szCs w:val="28"/>
        </w:rPr>
        <w:br/>
        <w:t>бесплатно в порядке, предусмотренном Федеральным законом «О бесплатной юридической помощи в Российской Федерации» (показатель 10), до 154 715,</w:t>
      </w:r>
      <w:r w:rsidR="00357554">
        <w:rPr>
          <w:spacing w:val="2"/>
          <w:sz w:val="28"/>
          <w:szCs w:val="28"/>
        </w:rPr>
        <w:t xml:space="preserve"> </w:t>
      </w:r>
      <w:r w:rsidRPr="00357554">
        <w:rPr>
          <w:spacing w:val="2"/>
          <w:sz w:val="28"/>
          <w:szCs w:val="28"/>
        </w:rPr>
        <w:br/>
        <w:t>при запланированном 102 500.</w:t>
      </w:r>
    </w:p>
    <w:p w:rsidR="00FB4D39" w:rsidRPr="00357554" w:rsidRDefault="00FB4D39" w:rsidP="004A681F">
      <w:pPr>
        <w:shd w:val="clear" w:color="auto" w:fill="FFFFFF" w:themeFill="background1"/>
        <w:spacing w:line="360" w:lineRule="exact"/>
        <w:ind w:firstLine="709"/>
        <w:jc w:val="both"/>
        <w:rPr>
          <w:spacing w:val="2"/>
          <w:sz w:val="28"/>
          <w:szCs w:val="28"/>
        </w:rPr>
      </w:pPr>
      <w:r w:rsidRPr="00357554">
        <w:rPr>
          <w:spacing w:val="2"/>
          <w:sz w:val="28"/>
          <w:szCs w:val="28"/>
        </w:rPr>
        <w:t xml:space="preserve">Федеральным законом от 03.07.2016 № 360-ФЗ «О внесении изменений </w:t>
      </w:r>
      <w:r w:rsidRPr="00357554">
        <w:rPr>
          <w:spacing w:val="2"/>
          <w:sz w:val="28"/>
          <w:szCs w:val="28"/>
        </w:rPr>
        <w:br/>
        <w:t>в отдельные законодательные акты Российской Федерации» внесены изменения</w:t>
      </w:r>
      <w:r w:rsidR="00357554">
        <w:rPr>
          <w:spacing w:val="2"/>
          <w:sz w:val="28"/>
          <w:szCs w:val="28"/>
        </w:rPr>
        <w:t xml:space="preserve"> </w:t>
      </w:r>
      <w:r w:rsidRPr="00357554">
        <w:rPr>
          <w:spacing w:val="2"/>
          <w:sz w:val="28"/>
          <w:szCs w:val="28"/>
        </w:rPr>
        <w:br/>
        <w:t>в Основы законодательства Российской Федерации о нотариате от 11.02.1993</w:t>
      </w:r>
      <w:r w:rsidR="00357554">
        <w:rPr>
          <w:spacing w:val="2"/>
          <w:sz w:val="28"/>
          <w:szCs w:val="28"/>
        </w:rPr>
        <w:t xml:space="preserve"> </w:t>
      </w:r>
      <w:r w:rsidRPr="00357554">
        <w:rPr>
          <w:spacing w:val="2"/>
          <w:sz w:val="28"/>
          <w:szCs w:val="28"/>
        </w:rPr>
        <w:br/>
        <w:t>№ 4462-I (далее – Основы), предусматривающие  нормативное закрепление порядка совершения нотариусами нотариальных действий, устанавливающего объем информации, необходимой нотариусу для совершения нотариальных действий,</w:t>
      </w:r>
      <w:r w:rsidR="00357554">
        <w:rPr>
          <w:spacing w:val="2"/>
          <w:sz w:val="28"/>
          <w:szCs w:val="28"/>
        </w:rPr>
        <w:t xml:space="preserve"> </w:t>
      </w:r>
      <w:r w:rsidRPr="00357554">
        <w:rPr>
          <w:spacing w:val="2"/>
          <w:sz w:val="28"/>
          <w:szCs w:val="28"/>
        </w:rPr>
        <w:t>и способ ее фиксирования.</w:t>
      </w:r>
    </w:p>
    <w:p w:rsidR="00FB4D39" w:rsidRPr="00357554" w:rsidRDefault="00FB4D39" w:rsidP="004A681F">
      <w:pPr>
        <w:shd w:val="clear" w:color="auto" w:fill="FFFFFF" w:themeFill="background1"/>
        <w:spacing w:line="360" w:lineRule="exact"/>
        <w:ind w:firstLine="709"/>
        <w:jc w:val="both"/>
        <w:rPr>
          <w:spacing w:val="2"/>
          <w:sz w:val="28"/>
          <w:szCs w:val="28"/>
        </w:rPr>
      </w:pPr>
      <w:r w:rsidRPr="00357554">
        <w:rPr>
          <w:spacing w:val="2"/>
          <w:sz w:val="28"/>
          <w:szCs w:val="28"/>
        </w:rPr>
        <w:t>В целях реализации указанных положений Основ разработан и утвержден приказ Минюста России от 30.08.2017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w:t>
      </w:r>
      <w:r w:rsidRPr="00357554">
        <w:rPr>
          <w:spacing w:val="2"/>
          <w:sz w:val="28"/>
          <w:szCs w:val="28"/>
        </w:rPr>
        <w:br/>
        <w:t>и способ ее фиксирования», в котором определены порядок совершения нотариусами нотариальных действий, объем информации, необходимой нотариусу для совершения нотариальных действий, и способ ее фиксирования.</w:t>
      </w:r>
    </w:p>
    <w:p w:rsidR="00FB4D39" w:rsidRPr="00357554" w:rsidRDefault="00FB4D39" w:rsidP="004A681F">
      <w:pPr>
        <w:shd w:val="clear" w:color="auto" w:fill="FFFFFF" w:themeFill="background1"/>
        <w:spacing w:line="360" w:lineRule="exact"/>
        <w:ind w:firstLine="709"/>
        <w:jc w:val="both"/>
        <w:rPr>
          <w:sz w:val="28"/>
          <w:szCs w:val="28"/>
        </w:rPr>
      </w:pPr>
      <w:r w:rsidRPr="00357554">
        <w:rPr>
          <w:sz w:val="28"/>
          <w:szCs w:val="28"/>
        </w:rPr>
        <w:t>Кроме того, во исполнение положений статьи 1 Федерального закона</w:t>
      </w:r>
      <w:r w:rsidRPr="00357554">
        <w:rPr>
          <w:sz w:val="28"/>
          <w:szCs w:val="28"/>
        </w:rPr>
        <w:br/>
        <w:t>от 03.07.2016 № 360-ФЗ «О внесении изменений в отдельные законодательные акты Российской Федерации», в которой предусмотрены ведение списка участников обществ с ограниченной ответственностью единой информационной системы нотариата,</w:t>
      </w:r>
      <w:r w:rsidR="000307AE" w:rsidRPr="00357554">
        <w:rPr>
          <w:sz w:val="28"/>
          <w:szCs w:val="28"/>
        </w:rPr>
        <w:t xml:space="preserve"> </w:t>
      </w:r>
      <w:r w:rsidRPr="00357554">
        <w:rPr>
          <w:sz w:val="28"/>
          <w:szCs w:val="28"/>
        </w:rPr>
        <w:t xml:space="preserve">а также выдача выписки из указанного реестра, разработаны </w:t>
      </w:r>
      <w:r w:rsidRPr="00357554">
        <w:rPr>
          <w:sz w:val="28"/>
          <w:szCs w:val="28"/>
        </w:rPr>
        <w:br/>
      </w:r>
      <w:r w:rsidRPr="00357554">
        <w:rPr>
          <w:sz w:val="28"/>
          <w:szCs w:val="28"/>
        </w:rPr>
        <w:lastRenderedPageBreak/>
        <w:t xml:space="preserve">и утверждены 3 приказа Минюста России: от 28.04.2017 № 68 «Об утверждении Порядка направления нотариусу в электронной форме заявления о выдаче выписки из реестра уведомлений о залоге движимого имущества», от 28.04.2017 № 69 </w:t>
      </w:r>
      <w:r w:rsidRPr="00357554">
        <w:rPr>
          <w:sz w:val="28"/>
          <w:szCs w:val="28"/>
        </w:rPr>
        <w:br/>
        <w:t xml:space="preserve">«О внесении изменений в приказ Минюста России от 17.06.2014 № 129 </w:t>
      </w:r>
      <w:r w:rsidRPr="00357554">
        <w:rPr>
          <w:sz w:val="28"/>
          <w:szCs w:val="28"/>
        </w:rPr>
        <w:br/>
        <w:t>«Об утверждении Порядка ведения реестров единой информационной системы нотариата» и от 16.06.2017 № 108 «О внесении изменений</w:t>
      </w:r>
      <w:r w:rsidR="000307AE" w:rsidRPr="00357554">
        <w:rPr>
          <w:sz w:val="28"/>
          <w:szCs w:val="28"/>
        </w:rPr>
        <w:t xml:space="preserve"> </w:t>
      </w:r>
      <w:r w:rsidRPr="00357554">
        <w:rPr>
          <w:sz w:val="28"/>
          <w:szCs w:val="28"/>
        </w:rPr>
        <w:t>в формы реестров регистрации нотариальных действий, нотариальных свидетельств, удостоверительных надписей на сделках и свидетельствуемых документах</w:t>
      </w:r>
      <w:r w:rsidR="000307AE" w:rsidRPr="00357554">
        <w:rPr>
          <w:sz w:val="28"/>
          <w:szCs w:val="28"/>
        </w:rPr>
        <w:t xml:space="preserve"> </w:t>
      </w:r>
      <w:r w:rsidR="000307AE" w:rsidRPr="00357554">
        <w:rPr>
          <w:sz w:val="28"/>
          <w:szCs w:val="28"/>
        </w:rPr>
        <w:br/>
      </w:r>
      <w:r w:rsidRPr="00357554">
        <w:rPr>
          <w:sz w:val="28"/>
          <w:szCs w:val="28"/>
        </w:rPr>
        <w:t>и в порядок оформления форм реестров регистрации нотариальных действий, нотариальных свидетельств, удостоверительных надписей на сделках</w:t>
      </w:r>
      <w:r w:rsidRPr="00357554">
        <w:rPr>
          <w:sz w:val="28"/>
          <w:szCs w:val="28"/>
        </w:rPr>
        <w:br/>
        <w:t>и свидетельствуемых документах, утвержденные приказом Минюста России</w:t>
      </w:r>
      <w:r w:rsidRPr="00357554">
        <w:rPr>
          <w:sz w:val="28"/>
          <w:szCs w:val="28"/>
        </w:rPr>
        <w:br/>
        <w:t>от 27.12.2016 № 313».</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Достигнуты следующие значения показателей (индикаторов):</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количество выданных выписок из реестра нотариусов и лиц, сдавших квалификационный экзамен, составило 398 единиц, при запланированном значении 149 единиц (показатель 12);</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количество нотариусов в Российской Федерации доведено до 7 933 человек, при запланированном значении 7 869 человек (показатель 4);</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количество нотариальных округов, в которых отсутствует нотариус, уменьшено до 36 единиц, при запланированных 57 единицах (показатель 15).</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В качестве ожидаемого результата реализации подпрограммы 1 предусмотрено повышение эффективности, качества и оперативности предоставления государственных услуг в сфере государственной регистрации актов гражданского состояния.</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Федеральным законом от 23.06.2016 № 219-ФЗ «О внесении изменений</w:t>
      </w:r>
      <w:r w:rsidRPr="004A2D8E">
        <w:rPr>
          <w:sz w:val="28"/>
          <w:szCs w:val="28"/>
        </w:rPr>
        <w:br/>
        <w:t>в Федеральный закон «Об актах гражданского состояния» предусмотрено создание Единого государственного реестра записей актов гражданского состояния</w:t>
      </w:r>
      <w:r w:rsidRPr="004A2D8E">
        <w:rPr>
          <w:sz w:val="28"/>
          <w:szCs w:val="28"/>
        </w:rPr>
        <w:br/>
        <w:t>как федерального централизованного информационного ресурса, который формируется и ведется в электронной форме.</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 xml:space="preserve">Во исполнение указанного Федерального закона и Плана реализации государственной программы Российской Федерации «Юстиция» на 2017 год </w:t>
      </w:r>
      <w:r w:rsidRPr="004A2D8E">
        <w:rPr>
          <w:sz w:val="28"/>
          <w:szCs w:val="28"/>
        </w:rPr>
        <w:br/>
        <w:t xml:space="preserve">и на плановый период 2018 и 2019 годов, утвержденного постановлением Правительства Российской Федерации от 15.04.2014 № 312, Минюстом России </w:t>
      </w:r>
      <w:r w:rsidRPr="004A2D8E">
        <w:rPr>
          <w:sz w:val="28"/>
          <w:szCs w:val="28"/>
        </w:rPr>
        <w:br/>
        <w:t>в 2017 году проводилась работа по совершенствованию нормативных правовых актов в сфере государственной регистрации актов гражданского состояния.</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 xml:space="preserve">Достигнуто плановое значение показателя (индикатора) «Удовлетворенность граждан качеством и доступностью государственных услуг в сфере государственной регистрации актов гражданского состояния» (показатель 16). Фактическое значение указанного показателя в 2017 году составило 99%, при запланированном </w:t>
      </w:r>
      <w:r w:rsidRPr="004A2D8E">
        <w:rPr>
          <w:sz w:val="28"/>
          <w:szCs w:val="28"/>
        </w:rPr>
        <w:br/>
        <w:t>значении 90%.</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lastRenderedPageBreak/>
        <w:t xml:space="preserve">В 2017 году была продолжена работа по решению одной из основных задач Минюста России по созданию условий для формирования гражданского общества посредством предоставления государственных услуг и осуществления государственных функций в установленной сфере деятельности, в том числе </w:t>
      </w:r>
      <w:r w:rsidRPr="004A2D8E">
        <w:rPr>
          <w:sz w:val="28"/>
          <w:szCs w:val="28"/>
        </w:rPr>
        <w:br/>
        <w:t xml:space="preserve">по государственной регистрации некоммерческих организаций и контролю </w:t>
      </w:r>
      <w:r w:rsidRPr="004A2D8E">
        <w:rPr>
          <w:sz w:val="28"/>
          <w:szCs w:val="28"/>
        </w:rPr>
        <w:br/>
        <w:t xml:space="preserve">за соответствием их деятельности законодательству Российской Федерации </w:t>
      </w:r>
      <w:r w:rsidRPr="004A2D8E">
        <w:rPr>
          <w:sz w:val="28"/>
          <w:szCs w:val="28"/>
        </w:rPr>
        <w:br/>
        <w:t>и уставным целям.</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Степень выполнения указанной задачи характеризуется достижением показателей (индикаторов), предусмотренных приложением № 1 к госпрограмме:</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 xml:space="preserve">соблюдение требований законодательства Российской Федерации </w:t>
      </w:r>
      <w:r w:rsidRPr="004A2D8E">
        <w:rPr>
          <w:sz w:val="28"/>
          <w:szCs w:val="28"/>
        </w:rPr>
        <w:br/>
        <w:t>при принятии решений о государственной регистрации некоммерческих организаций (соотношение количества решений, признанных незаконными судом или Минюстом России, к общему количеству принятых решений) (показатель № 5);</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 xml:space="preserve">доля граждан, использующих механизм получения государственных услуг </w:t>
      </w:r>
      <w:r w:rsidRPr="004A2D8E">
        <w:rPr>
          <w:sz w:val="28"/>
          <w:szCs w:val="28"/>
        </w:rPr>
        <w:br/>
        <w:t xml:space="preserve">в сфере деятельности некоммерческих организаций в электронной форме (включая граждан, обращающихся за представлением информации о зарегистрированных некоммерческих организациях, подающих обращения, жалобы и предложения), </w:t>
      </w:r>
      <w:r w:rsidRPr="004A2D8E">
        <w:rPr>
          <w:sz w:val="28"/>
          <w:szCs w:val="28"/>
        </w:rPr>
        <w:br/>
        <w:t xml:space="preserve">в общем количестве оказанных государственных услуг в сфере некоммерческих организаций (показатель № 8); </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защита прав некоммерческих организаций при осуществлении государственного контроля, снижение административных барьеров (увеличение доли документарных проверок по отношению</w:t>
      </w:r>
      <w:r w:rsidR="000307AE" w:rsidRPr="004A2D8E">
        <w:rPr>
          <w:sz w:val="28"/>
          <w:szCs w:val="28"/>
        </w:rPr>
        <w:t xml:space="preserve"> к выездным) (показатель № 17).</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 xml:space="preserve">Предусмотренные госпрограммой показатели в сфере некоммерческих организаций рассчитываются на основании статистических сведений о деятельности Минюста России и его территориальных органов по предоставлению государственных услуг и осуществлению государственных функций </w:t>
      </w:r>
      <w:r w:rsidRPr="004A2D8E">
        <w:rPr>
          <w:sz w:val="28"/>
          <w:szCs w:val="28"/>
        </w:rPr>
        <w:br/>
        <w:t>и характеризуют, в первую очередь, качество их предоставления (осуществления).</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 xml:space="preserve">Так, в 2017 году по показателю № 5 значение составило 0,01% </w:t>
      </w:r>
      <w:r w:rsidRPr="004A2D8E">
        <w:rPr>
          <w:sz w:val="28"/>
          <w:szCs w:val="28"/>
        </w:rPr>
        <w:br/>
        <w:t xml:space="preserve">(при запланированном значении на 2017 год – 0,1%), в 2016 году – 0,01% </w:t>
      </w:r>
      <w:r w:rsidRPr="004A2D8E">
        <w:rPr>
          <w:sz w:val="28"/>
          <w:szCs w:val="28"/>
        </w:rPr>
        <w:br/>
        <w:t xml:space="preserve">(при запланированном значении на 2016 год – 0,1%). Достигнутое в 2017 году значение показателя № 5 свидетельствует о незначительном количестве решений органов юстиции, признанных незаконными, следовательно, требования законодательства Российской Федерации при принятии решений о государственной регистрации некоммерческих организаций соблюдаются органами юстиции </w:t>
      </w:r>
      <w:r w:rsidRPr="004A2D8E">
        <w:rPr>
          <w:sz w:val="28"/>
          <w:szCs w:val="28"/>
        </w:rPr>
        <w:br/>
        <w:t>в подавляющем большинстве случаев. О динамике в указанной сфере свидетельствует именно снижение значения показателя, а не его рост.</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 xml:space="preserve">По показателю № 8 значение за 2017 год составило 93,9% </w:t>
      </w:r>
      <w:r w:rsidRPr="004A2D8E">
        <w:rPr>
          <w:sz w:val="28"/>
          <w:szCs w:val="28"/>
        </w:rPr>
        <w:br/>
        <w:t xml:space="preserve">(при запланированном значении на 2017 год – 60%), что свидетельствует </w:t>
      </w:r>
      <w:r w:rsidRPr="004A2D8E">
        <w:rPr>
          <w:sz w:val="28"/>
          <w:szCs w:val="28"/>
        </w:rPr>
        <w:br/>
        <w:t xml:space="preserve">о достижении в 2017 году запланированного значения показателя в полном объеме. </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lastRenderedPageBreak/>
        <w:t>По показателю № 17 значение за 2017 год составило 88,9% (при запланированном значении на 2017 год – 90%). Значение за 2016 год составило 86,7% (при запланированном значении на 2016 год – 85</w:t>
      </w:r>
      <w:r w:rsidR="000307AE" w:rsidRPr="004A2D8E">
        <w:rPr>
          <w:sz w:val="28"/>
          <w:szCs w:val="28"/>
        </w:rPr>
        <w:t>%).</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 xml:space="preserve">В соответствии с пунктом 24 части 4 статьи 1 Федерального закона </w:t>
      </w:r>
      <w:r w:rsidRPr="004A2D8E">
        <w:rPr>
          <w:sz w:val="28"/>
          <w:szCs w:val="28"/>
        </w:rPr>
        <w:br/>
        <w:t xml:space="preserve">от 26.12.2008 № 294-ФЗ «О защите прав юридических лиц и индивидуальных предпринимателей при осуществлении государственного контроля (надзора) </w:t>
      </w:r>
      <w:r w:rsidRPr="004A2D8E">
        <w:rPr>
          <w:sz w:val="28"/>
          <w:szCs w:val="28"/>
        </w:rPr>
        <w:br/>
        <w:t xml:space="preserve">и муниципального контроля» особенности организации и проведения проверок </w:t>
      </w:r>
      <w:r w:rsidRPr="004A2D8E">
        <w:rPr>
          <w:sz w:val="28"/>
          <w:szCs w:val="28"/>
        </w:rPr>
        <w:br/>
        <w:t xml:space="preserve">в части, касающейся вида, предмета, оснований проведения проверок, сроков </w:t>
      </w:r>
      <w:r w:rsidRPr="004A2D8E">
        <w:rPr>
          <w:sz w:val="28"/>
          <w:szCs w:val="28"/>
        </w:rPr>
        <w:br/>
        <w:t>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федерального государственного надзора за деятельностью некоммерческих организаций.</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 xml:space="preserve">Так, пунктом 4.2 статьи 32 Федерального закона от 12.01.1996 № 7-ФЗ </w:t>
      </w:r>
      <w:r w:rsidRPr="004A2D8E">
        <w:rPr>
          <w:sz w:val="28"/>
          <w:szCs w:val="28"/>
        </w:rPr>
        <w:br/>
        <w:t xml:space="preserve">«О некоммерческих организациях» определены основания для проведения внеплановых проверок некоммерческих организаций, предполагающие, что поступление в органы юстиции указанной в данной норме информации </w:t>
      </w:r>
      <w:r w:rsidRPr="004A2D8E">
        <w:rPr>
          <w:sz w:val="28"/>
          <w:szCs w:val="28"/>
        </w:rPr>
        <w:br/>
        <w:t>и документов является безусловным основанием для организации и проведения внеплановой проверки соответствующей некоммерческой организации.</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При этом определение механизма прогнозирования возникновения оснований для внеплановых проверок не представляется возможным.</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 xml:space="preserve">Оценка степени реализации госпрограммы основывается в том числе </w:t>
      </w:r>
      <w:r w:rsidRPr="004A2D8E">
        <w:rPr>
          <w:sz w:val="28"/>
          <w:szCs w:val="28"/>
        </w:rPr>
        <w:br/>
        <w:t>на уровне исполнения контрольных событий детального плана-графика. Достигнутое в 2017 году значение по контрольному событию 1.1.4.1 плана-графика (аналогичное показателю 17) составило 88,9%. Согласно методике оценки эффективности реализации государственной программы контрольное событие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 xml:space="preserve">В реализации основного мероприятия 1.3 «Обеспечение прав физических </w:t>
      </w:r>
      <w:r w:rsidRPr="004A2D8E">
        <w:rPr>
          <w:sz w:val="28"/>
          <w:szCs w:val="28"/>
        </w:rPr>
        <w:br/>
        <w:t xml:space="preserve">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 госпрограммы в 2017 году достигнуты следующие основные результаты: </w:t>
      </w:r>
    </w:p>
    <w:p w:rsidR="00FB4D39" w:rsidRPr="004A2D8E" w:rsidRDefault="00FB4D39" w:rsidP="004A681F">
      <w:pPr>
        <w:shd w:val="clear" w:color="auto" w:fill="FFFFFF" w:themeFill="background1"/>
        <w:spacing w:line="360" w:lineRule="exact"/>
        <w:ind w:firstLine="709"/>
        <w:jc w:val="both"/>
        <w:rPr>
          <w:sz w:val="28"/>
          <w:szCs w:val="28"/>
        </w:rPr>
      </w:pPr>
      <w:r w:rsidRPr="004A2D8E">
        <w:rPr>
          <w:sz w:val="28"/>
          <w:szCs w:val="28"/>
        </w:rPr>
        <w:t>выполнено проектирование унифицированной программно-аппаратной платформы автоматизированных информационных систем Минюста России, содержащих конфиденциальные данные;</w:t>
      </w:r>
    </w:p>
    <w:p w:rsidR="004A380F" w:rsidRPr="004A2D8E" w:rsidRDefault="004A380F" w:rsidP="004A681F">
      <w:pPr>
        <w:shd w:val="clear" w:color="auto" w:fill="FFFFFF" w:themeFill="background1"/>
        <w:spacing w:line="360" w:lineRule="exact"/>
        <w:ind w:firstLine="709"/>
        <w:jc w:val="both"/>
        <w:rPr>
          <w:sz w:val="28"/>
          <w:szCs w:val="28"/>
        </w:rPr>
      </w:pPr>
      <w:r w:rsidRPr="004A2D8E">
        <w:rPr>
          <w:sz w:val="28"/>
          <w:szCs w:val="28"/>
        </w:rPr>
        <w:lastRenderedPageBreak/>
        <w:t>обеспечено техническое сопровождение 18 информационных систем специальной и типовой деятельности Минюста России;</w:t>
      </w:r>
    </w:p>
    <w:p w:rsidR="004A380F" w:rsidRPr="004A2D8E" w:rsidRDefault="004A380F" w:rsidP="004A681F">
      <w:pPr>
        <w:shd w:val="clear" w:color="auto" w:fill="FFFFFF" w:themeFill="background1"/>
        <w:spacing w:line="360" w:lineRule="exact"/>
        <w:ind w:firstLine="709"/>
        <w:jc w:val="both"/>
        <w:rPr>
          <w:sz w:val="28"/>
          <w:szCs w:val="28"/>
        </w:rPr>
      </w:pPr>
      <w:r w:rsidRPr="004A2D8E">
        <w:rPr>
          <w:sz w:val="28"/>
          <w:szCs w:val="28"/>
        </w:rPr>
        <w:t xml:space="preserve">осуществлены работы по развитию 9 федеральных государственных </w:t>
      </w:r>
      <w:r w:rsidR="001F3C00" w:rsidRPr="004A2D8E">
        <w:rPr>
          <w:sz w:val="28"/>
          <w:szCs w:val="28"/>
        </w:rPr>
        <w:br/>
      </w:r>
      <w:r w:rsidRPr="004A2D8E">
        <w:rPr>
          <w:sz w:val="28"/>
          <w:szCs w:val="28"/>
        </w:rPr>
        <w:t>и ведомственных информационных систем в части совершенствования программно-технических средств, а также</w:t>
      </w:r>
      <w:r w:rsidR="00D70514" w:rsidRPr="004A2D8E">
        <w:rPr>
          <w:sz w:val="28"/>
          <w:szCs w:val="28"/>
        </w:rPr>
        <w:t xml:space="preserve"> по</w:t>
      </w:r>
      <w:r w:rsidRPr="004A2D8E">
        <w:rPr>
          <w:sz w:val="28"/>
          <w:szCs w:val="28"/>
        </w:rPr>
        <w:t xml:space="preserve"> развитию центра обработки данных Минюста России в части модернизации его технического оснащения;</w:t>
      </w:r>
    </w:p>
    <w:p w:rsidR="004A380F" w:rsidRPr="004A2D8E" w:rsidRDefault="004A380F" w:rsidP="004A681F">
      <w:pPr>
        <w:shd w:val="clear" w:color="auto" w:fill="FFFFFF" w:themeFill="background1"/>
        <w:spacing w:line="360" w:lineRule="exact"/>
        <w:ind w:firstLine="709"/>
        <w:jc w:val="both"/>
        <w:rPr>
          <w:sz w:val="28"/>
          <w:szCs w:val="28"/>
        </w:rPr>
      </w:pPr>
      <w:r w:rsidRPr="004A2D8E">
        <w:rPr>
          <w:sz w:val="28"/>
          <w:szCs w:val="28"/>
        </w:rPr>
        <w:t>создан и введ</w:t>
      </w:r>
      <w:r w:rsidR="00100264" w:rsidRPr="004A2D8E">
        <w:rPr>
          <w:sz w:val="28"/>
          <w:szCs w:val="28"/>
        </w:rPr>
        <w:t>е</w:t>
      </w:r>
      <w:r w:rsidRPr="004A2D8E">
        <w:rPr>
          <w:sz w:val="28"/>
          <w:szCs w:val="28"/>
        </w:rPr>
        <w:t>н в эксплуатацию правовой портал «Нормативные правовые акты в Российской</w:t>
      </w:r>
      <w:r w:rsidR="00100264" w:rsidRPr="004A2D8E">
        <w:rPr>
          <w:sz w:val="28"/>
          <w:szCs w:val="28"/>
        </w:rPr>
        <w:t xml:space="preserve"> Федерации» (pravo.minjust.ru);</w:t>
      </w:r>
    </w:p>
    <w:p w:rsidR="004A380F" w:rsidRPr="004A2D8E" w:rsidRDefault="004A380F" w:rsidP="004A681F">
      <w:pPr>
        <w:shd w:val="clear" w:color="auto" w:fill="FFFFFF" w:themeFill="background1"/>
        <w:spacing w:line="360" w:lineRule="exact"/>
        <w:ind w:firstLine="709"/>
        <w:jc w:val="both"/>
        <w:rPr>
          <w:sz w:val="28"/>
          <w:szCs w:val="28"/>
        </w:rPr>
      </w:pPr>
      <w:r w:rsidRPr="004A2D8E">
        <w:rPr>
          <w:sz w:val="28"/>
          <w:szCs w:val="28"/>
        </w:rPr>
        <w:t>выполнены мероприятия по техническому сопровождению центра обработки данных Минюста России в соответствии со сроками проведения регламентных работ</w:t>
      </w:r>
      <w:r w:rsidR="00D70514" w:rsidRPr="004A2D8E">
        <w:rPr>
          <w:sz w:val="28"/>
          <w:szCs w:val="28"/>
        </w:rPr>
        <w:t>,</w:t>
      </w:r>
      <w:r w:rsidRPr="004A2D8E">
        <w:rPr>
          <w:sz w:val="28"/>
          <w:szCs w:val="28"/>
        </w:rPr>
        <w:t xml:space="preserve"> и разработаны технические требования его развития в отчетном году;</w:t>
      </w:r>
    </w:p>
    <w:p w:rsidR="004A380F" w:rsidRPr="004A2D8E" w:rsidRDefault="004A380F" w:rsidP="004A681F">
      <w:pPr>
        <w:shd w:val="clear" w:color="auto" w:fill="FFFFFF" w:themeFill="background1"/>
        <w:spacing w:line="360" w:lineRule="exact"/>
        <w:ind w:firstLine="709"/>
        <w:jc w:val="both"/>
        <w:rPr>
          <w:sz w:val="28"/>
          <w:szCs w:val="28"/>
        </w:rPr>
      </w:pPr>
      <w:r w:rsidRPr="004A2D8E">
        <w:rPr>
          <w:sz w:val="28"/>
          <w:szCs w:val="28"/>
        </w:rPr>
        <w:t xml:space="preserve">обеспечено функционирование ведомственной локальной вычислительной сети Минюста России. Введено в эксплуатацию 738 рабочих станций </w:t>
      </w:r>
      <w:r w:rsidR="00100264" w:rsidRPr="004A2D8E">
        <w:rPr>
          <w:sz w:val="28"/>
          <w:szCs w:val="28"/>
        </w:rPr>
        <w:t xml:space="preserve">и устройств печати, произведен </w:t>
      </w:r>
      <w:r w:rsidRPr="004A2D8E">
        <w:rPr>
          <w:sz w:val="28"/>
          <w:szCs w:val="28"/>
        </w:rPr>
        <w:t xml:space="preserve">ремонт 917 единиц средств вычислительной техники, </w:t>
      </w:r>
      <w:r w:rsidR="00D70514" w:rsidRPr="004A2D8E">
        <w:rPr>
          <w:sz w:val="28"/>
          <w:szCs w:val="28"/>
        </w:rPr>
        <w:br/>
      </w:r>
      <w:r w:rsidRPr="004A2D8E">
        <w:rPr>
          <w:sz w:val="28"/>
          <w:szCs w:val="28"/>
        </w:rPr>
        <w:t>а также выполнены мероприятия по техническому обслуживанию 708 автоматизированных рабочих мест федеральных государственных гражданских служащих и работников Минюста России;</w:t>
      </w:r>
    </w:p>
    <w:p w:rsidR="004A380F" w:rsidRPr="004A2D8E" w:rsidRDefault="004A380F" w:rsidP="004A681F">
      <w:pPr>
        <w:shd w:val="clear" w:color="auto" w:fill="FFFFFF" w:themeFill="background1"/>
        <w:spacing w:line="360" w:lineRule="exact"/>
        <w:ind w:firstLine="709"/>
        <w:jc w:val="both"/>
        <w:rPr>
          <w:sz w:val="28"/>
          <w:szCs w:val="28"/>
        </w:rPr>
      </w:pPr>
      <w:r w:rsidRPr="004A2D8E">
        <w:rPr>
          <w:sz w:val="28"/>
          <w:szCs w:val="28"/>
        </w:rPr>
        <w:t xml:space="preserve">выполнен комплекс мероприятий по техническому сопровождению защищенной ведомственной сети передачи данных в части обеспечения устойчивого функционирования, контроля и развития комплекса средств передачи данных </w:t>
      </w:r>
      <w:r w:rsidR="00100264" w:rsidRPr="004A2D8E">
        <w:rPr>
          <w:sz w:val="28"/>
          <w:szCs w:val="28"/>
        </w:rPr>
        <w:br/>
        <w:t>и средств защиты информации;</w:t>
      </w:r>
    </w:p>
    <w:p w:rsidR="004A380F" w:rsidRPr="004A2D8E" w:rsidRDefault="004A380F" w:rsidP="004A681F">
      <w:pPr>
        <w:shd w:val="clear" w:color="auto" w:fill="FFFFFF" w:themeFill="background1"/>
        <w:spacing w:line="360" w:lineRule="exact"/>
        <w:ind w:firstLine="709"/>
        <w:jc w:val="both"/>
        <w:rPr>
          <w:sz w:val="28"/>
          <w:szCs w:val="28"/>
        </w:rPr>
      </w:pPr>
      <w:r w:rsidRPr="004A2D8E">
        <w:rPr>
          <w:sz w:val="28"/>
          <w:szCs w:val="28"/>
        </w:rPr>
        <w:t>в рамках прикладного сопровождения информационных систем</w:t>
      </w:r>
      <w:r w:rsidR="00D70514" w:rsidRPr="004A2D8E">
        <w:rPr>
          <w:sz w:val="28"/>
          <w:szCs w:val="28"/>
        </w:rPr>
        <w:t xml:space="preserve"> п</w:t>
      </w:r>
      <w:r w:rsidR="00D70514" w:rsidRPr="004A2D8E">
        <w:rPr>
          <w:sz w:val="28"/>
          <w:szCs w:val="28"/>
          <w:shd w:val="clear" w:color="auto" w:fill="F9F8F7"/>
        </w:rPr>
        <w:t>одсистемой «Нормативные правовые акты Российской Федерации» единой системы информационно</w:t>
      </w:r>
      <w:r w:rsidR="00D70514" w:rsidRPr="004A2D8E">
        <w:rPr>
          <w:sz w:val="28"/>
          <w:szCs w:val="28"/>
        </w:rPr>
        <w:t xml:space="preserve"> – </w:t>
      </w:r>
      <w:r w:rsidR="00D70514" w:rsidRPr="004A2D8E">
        <w:rPr>
          <w:sz w:val="28"/>
          <w:szCs w:val="28"/>
          <w:shd w:val="clear" w:color="auto" w:fill="F9F8F7"/>
        </w:rPr>
        <w:t>телекоммуникационного обеспечения Минюста России</w:t>
      </w:r>
      <w:r w:rsidRPr="004A2D8E">
        <w:rPr>
          <w:sz w:val="28"/>
          <w:szCs w:val="28"/>
        </w:rPr>
        <w:t xml:space="preserve"> </w:t>
      </w:r>
      <w:r w:rsidR="00D70514" w:rsidRPr="004A2D8E">
        <w:rPr>
          <w:sz w:val="28"/>
          <w:szCs w:val="28"/>
        </w:rPr>
        <w:t xml:space="preserve">(далее – </w:t>
      </w:r>
      <w:r w:rsidRPr="004A2D8E">
        <w:rPr>
          <w:sz w:val="28"/>
          <w:szCs w:val="28"/>
        </w:rPr>
        <w:t>ПС НПА ЕСИТО</w:t>
      </w:r>
      <w:r w:rsidR="00D70514" w:rsidRPr="004A2D8E">
        <w:rPr>
          <w:sz w:val="28"/>
          <w:szCs w:val="28"/>
        </w:rPr>
        <w:t>)</w:t>
      </w:r>
      <w:r w:rsidRPr="004A2D8E">
        <w:rPr>
          <w:sz w:val="28"/>
          <w:szCs w:val="28"/>
        </w:rPr>
        <w:t xml:space="preserve"> обеспечены при</w:t>
      </w:r>
      <w:r w:rsidR="00100264" w:rsidRPr="004A2D8E">
        <w:rPr>
          <w:sz w:val="28"/>
          <w:szCs w:val="28"/>
        </w:rPr>
        <w:t>е</w:t>
      </w:r>
      <w:r w:rsidRPr="004A2D8E">
        <w:rPr>
          <w:sz w:val="28"/>
          <w:szCs w:val="28"/>
        </w:rPr>
        <w:t xml:space="preserve">м, обработка и размещение на портале pravo.minjust.ru информации </w:t>
      </w:r>
      <w:r w:rsidR="00D70514" w:rsidRPr="004A2D8E">
        <w:rPr>
          <w:sz w:val="28"/>
          <w:szCs w:val="28"/>
        </w:rPr>
        <w:t>из</w:t>
      </w:r>
      <w:r w:rsidRPr="004A2D8E">
        <w:rPr>
          <w:sz w:val="28"/>
          <w:szCs w:val="28"/>
        </w:rPr>
        <w:t xml:space="preserve"> территориальных органов Минюста России </w:t>
      </w:r>
      <w:r w:rsidR="00D70514" w:rsidRPr="004A2D8E">
        <w:rPr>
          <w:sz w:val="28"/>
          <w:szCs w:val="28"/>
        </w:rPr>
        <w:br/>
      </w:r>
      <w:r w:rsidRPr="004A2D8E">
        <w:rPr>
          <w:sz w:val="28"/>
          <w:szCs w:val="28"/>
        </w:rPr>
        <w:t xml:space="preserve">и уполномоченных органов государственной власти субъектов Российской Федерации, а также сведений из единого банка данных нормативных правовых актов федеральных органов исполнительной власти и банка данных федерального законодательства </w:t>
      </w:r>
      <w:r w:rsidR="00100264" w:rsidRPr="004A2D8E">
        <w:rPr>
          <w:sz w:val="28"/>
          <w:szCs w:val="28"/>
        </w:rPr>
        <w:t xml:space="preserve">ФБУ </w:t>
      </w:r>
      <w:r w:rsidRPr="004A2D8E">
        <w:rPr>
          <w:sz w:val="28"/>
          <w:szCs w:val="28"/>
        </w:rPr>
        <w:t>НЦПИ</w:t>
      </w:r>
      <w:r w:rsidR="00100264" w:rsidRPr="004A2D8E">
        <w:rPr>
          <w:sz w:val="28"/>
          <w:szCs w:val="28"/>
        </w:rPr>
        <w:t xml:space="preserve"> при Минюсте России</w:t>
      </w:r>
      <w:r w:rsidRPr="004A2D8E">
        <w:rPr>
          <w:sz w:val="28"/>
          <w:szCs w:val="28"/>
        </w:rPr>
        <w:t>. Всего обеспечено предоставление в центральной базе данных ПС НПА ЕСИТО и на портале pravo.minjust.ru свыше 8,3 млн нормативных правовых актов федерального, регионального и муниципального уровней;</w:t>
      </w:r>
    </w:p>
    <w:p w:rsidR="004A380F" w:rsidRPr="004A2D8E" w:rsidRDefault="004A380F" w:rsidP="004A681F">
      <w:pPr>
        <w:shd w:val="clear" w:color="auto" w:fill="FFFFFF" w:themeFill="background1"/>
        <w:spacing w:line="360" w:lineRule="exact"/>
        <w:ind w:firstLine="709"/>
        <w:jc w:val="both"/>
        <w:rPr>
          <w:sz w:val="28"/>
          <w:szCs w:val="28"/>
        </w:rPr>
      </w:pPr>
      <w:r w:rsidRPr="004A2D8E">
        <w:rPr>
          <w:sz w:val="28"/>
          <w:szCs w:val="28"/>
        </w:rPr>
        <w:t>обеспечено ведение единого банка данных нормативных правовых актов федеральных органов исполнительной власти (переведено в электронно-цифровую форму вновь поступивших 4 259 нормативных правовых актов) и банка данных федерального законодательства (переведено в электронно-цифровую форму вновь поступивших 11</w:t>
      </w:r>
      <w:r w:rsidR="002836FF">
        <w:rPr>
          <w:sz w:val="28"/>
          <w:szCs w:val="28"/>
        </w:rPr>
        <w:t> </w:t>
      </w:r>
      <w:r w:rsidRPr="004A2D8E">
        <w:rPr>
          <w:sz w:val="28"/>
          <w:szCs w:val="28"/>
        </w:rPr>
        <w:t>448 правовых актов). Систематизировано 7</w:t>
      </w:r>
      <w:r w:rsidR="002836FF">
        <w:rPr>
          <w:sz w:val="28"/>
          <w:szCs w:val="28"/>
        </w:rPr>
        <w:t> </w:t>
      </w:r>
      <w:r w:rsidRPr="004A2D8E">
        <w:rPr>
          <w:sz w:val="28"/>
          <w:szCs w:val="28"/>
        </w:rPr>
        <w:t>415 правовых актов, поступивших на бумажных носителях;</w:t>
      </w:r>
    </w:p>
    <w:p w:rsidR="004A380F" w:rsidRPr="004A2D8E" w:rsidRDefault="00D70514" w:rsidP="004A681F">
      <w:pPr>
        <w:shd w:val="clear" w:color="auto" w:fill="FFFFFF" w:themeFill="background1"/>
        <w:spacing w:line="360" w:lineRule="exact"/>
        <w:ind w:firstLine="709"/>
        <w:jc w:val="both"/>
        <w:rPr>
          <w:sz w:val="28"/>
          <w:szCs w:val="28"/>
        </w:rPr>
      </w:pPr>
      <w:r w:rsidRPr="004A2D8E">
        <w:rPr>
          <w:sz w:val="28"/>
          <w:szCs w:val="28"/>
        </w:rPr>
        <w:lastRenderedPageBreak/>
        <w:t xml:space="preserve">выпущены печатные издания – </w:t>
      </w:r>
      <w:r w:rsidR="004A380F" w:rsidRPr="004A2D8E">
        <w:rPr>
          <w:sz w:val="28"/>
          <w:szCs w:val="28"/>
        </w:rPr>
        <w:t>книги-пособия для учащихся младшего, среднего школьного возраста (7</w:t>
      </w:r>
      <w:r w:rsidRPr="004A2D8E">
        <w:rPr>
          <w:sz w:val="28"/>
          <w:szCs w:val="28"/>
        </w:rPr>
        <w:t> </w:t>
      </w:r>
      <w:r w:rsidR="004A380F" w:rsidRPr="004A2D8E">
        <w:rPr>
          <w:sz w:val="28"/>
          <w:szCs w:val="28"/>
        </w:rPr>
        <w:t>–</w:t>
      </w:r>
      <w:r w:rsidRPr="004A2D8E">
        <w:rPr>
          <w:sz w:val="28"/>
          <w:szCs w:val="28"/>
        </w:rPr>
        <w:t> </w:t>
      </w:r>
      <w:r w:rsidR="004A380F" w:rsidRPr="004A2D8E">
        <w:rPr>
          <w:sz w:val="28"/>
          <w:szCs w:val="28"/>
        </w:rPr>
        <w:t>14 лет) «Наши права и обязанности: изучаем вместе» (194 стр.) и книги-пособия по антикоррупционному поведению государственных служащих «Памятка госслужащему о коррупционной опасности» (72 стр.);</w:t>
      </w:r>
    </w:p>
    <w:p w:rsidR="004A380F" w:rsidRPr="004A2D8E" w:rsidRDefault="00D70514" w:rsidP="004A681F">
      <w:pPr>
        <w:shd w:val="clear" w:color="auto" w:fill="FFFFFF" w:themeFill="background1"/>
        <w:spacing w:line="360" w:lineRule="exact"/>
        <w:ind w:firstLine="709"/>
        <w:jc w:val="both"/>
        <w:rPr>
          <w:sz w:val="28"/>
          <w:szCs w:val="28"/>
        </w:rPr>
      </w:pPr>
      <w:r w:rsidRPr="004A2D8E">
        <w:rPr>
          <w:sz w:val="28"/>
          <w:szCs w:val="28"/>
        </w:rPr>
        <w:t>проведено</w:t>
      </w:r>
      <w:r w:rsidR="004A380F" w:rsidRPr="004A2D8E">
        <w:rPr>
          <w:sz w:val="28"/>
          <w:szCs w:val="28"/>
        </w:rPr>
        <w:t xml:space="preserve"> повышение квалификации по дополнительн</w:t>
      </w:r>
      <w:r w:rsidRPr="004A2D8E">
        <w:rPr>
          <w:sz w:val="28"/>
          <w:szCs w:val="28"/>
        </w:rPr>
        <w:t>ым</w:t>
      </w:r>
      <w:r w:rsidR="004A380F" w:rsidRPr="004A2D8E">
        <w:rPr>
          <w:sz w:val="28"/>
          <w:szCs w:val="28"/>
        </w:rPr>
        <w:t xml:space="preserve"> профессиональн</w:t>
      </w:r>
      <w:r w:rsidRPr="004A2D8E">
        <w:rPr>
          <w:sz w:val="28"/>
          <w:szCs w:val="28"/>
        </w:rPr>
        <w:t>ым</w:t>
      </w:r>
      <w:r w:rsidR="004A380F" w:rsidRPr="004A2D8E">
        <w:rPr>
          <w:sz w:val="28"/>
          <w:szCs w:val="28"/>
        </w:rPr>
        <w:t xml:space="preserve"> образовательн</w:t>
      </w:r>
      <w:r w:rsidR="00F56C92" w:rsidRPr="004A2D8E">
        <w:rPr>
          <w:sz w:val="28"/>
          <w:szCs w:val="28"/>
        </w:rPr>
        <w:t>ым</w:t>
      </w:r>
      <w:r w:rsidR="004A380F" w:rsidRPr="004A2D8E">
        <w:rPr>
          <w:sz w:val="28"/>
          <w:szCs w:val="28"/>
        </w:rPr>
        <w:t xml:space="preserve"> программ</w:t>
      </w:r>
      <w:r w:rsidR="00F56C92" w:rsidRPr="004A2D8E">
        <w:rPr>
          <w:sz w:val="28"/>
          <w:szCs w:val="28"/>
        </w:rPr>
        <w:t>ам</w:t>
      </w:r>
      <w:r w:rsidR="004A380F" w:rsidRPr="004A2D8E">
        <w:rPr>
          <w:sz w:val="28"/>
          <w:szCs w:val="28"/>
        </w:rPr>
        <w:t xml:space="preserve"> «Организация работы, ведение и мониторинг федеральных регистров и государственных реестров Министерства юстиции Российской Федерации» (в объеме 1</w:t>
      </w:r>
      <w:r w:rsidR="00002A3F" w:rsidRPr="004A2D8E">
        <w:rPr>
          <w:sz w:val="28"/>
          <w:szCs w:val="28"/>
        </w:rPr>
        <w:t> </w:t>
      </w:r>
      <w:r w:rsidR="004A380F" w:rsidRPr="004A2D8E">
        <w:rPr>
          <w:sz w:val="28"/>
          <w:szCs w:val="28"/>
        </w:rPr>
        <w:t>344 человеко-часов, из них очной формы обучения 624 человеко-час</w:t>
      </w:r>
      <w:r w:rsidR="00F56C92" w:rsidRPr="004A2D8E">
        <w:rPr>
          <w:sz w:val="28"/>
          <w:szCs w:val="28"/>
        </w:rPr>
        <w:t>а</w:t>
      </w:r>
      <w:r w:rsidR="004A380F" w:rsidRPr="004A2D8E">
        <w:rPr>
          <w:sz w:val="28"/>
          <w:szCs w:val="28"/>
        </w:rPr>
        <w:t xml:space="preserve"> и очно-заочной формы 720 человеко-часов) </w:t>
      </w:r>
      <w:r w:rsidR="00100264" w:rsidRPr="004A2D8E">
        <w:rPr>
          <w:sz w:val="28"/>
          <w:szCs w:val="28"/>
        </w:rPr>
        <w:br/>
      </w:r>
      <w:r w:rsidR="004A380F" w:rsidRPr="004A2D8E">
        <w:rPr>
          <w:sz w:val="28"/>
          <w:szCs w:val="28"/>
        </w:rPr>
        <w:t>и «Правовая и антикоррупционная экспертиза нормативных правовых актов субъектов Российской Федерации и муниципальных образований» (в объеме 1</w:t>
      </w:r>
      <w:r w:rsidR="002F4AFF">
        <w:rPr>
          <w:sz w:val="28"/>
          <w:szCs w:val="28"/>
        </w:rPr>
        <w:t> </w:t>
      </w:r>
      <w:r w:rsidR="004A380F" w:rsidRPr="004A2D8E">
        <w:rPr>
          <w:sz w:val="28"/>
          <w:szCs w:val="28"/>
        </w:rPr>
        <w:t>260 человеко-часов очной формы обучения);</w:t>
      </w:r>
    </w:p>
    <w:p w:rsidR="004A380F" w:rsidRPr="004A2D8E" w:rsidRDefault="004A380F" w:rsidP="004A681F">
      <w:pPr>
        <w:shd w:val="clear" w:color="auto" w:fill="FFFFFF" w:themeFill="background1"/>
        <w:spacing w:line="360" w:lineRule="exact"/>
        <w:ind w:firstLine="709"/>
        <w:jc w:val="both"/>
        <w:rPr>
          <w:sz w:val="28"/>
          <w:szCs w:val="28"/>
        </w:rPr>
      </w:pPr>
      <w:r w:rsidRPr="004A2D8E">
        <w:rPr>
          <w:sz w:val="28"/>
          <w:szCs w:val="28"/>
        </w:rPr>
        <w:t xml:space="preserve">выполнена научно-исследовательская работа «Разработка правового </w:t>
      </w:r>
      <w:r w:rsidR="00100264" w:rsidRPr="004A2D8E">
        <w:rPr>
          <w:sz w:val="28"/>
          <w:szCs w:val="28"/>
        </w:rPr>
        <w:br/>
      </w:r>
      <w:r w:rsidRPr="004A2D8E">
        <w:rPr>
          <w:sz w:val="28"/>
          <w:szCs w:val="28"/>
        </w:rPr>
        <w:t xml:space="preserve">и организационно-методического обеспечения повышения правовой культуры </w:t>
      </w:r>
      <w:r w:rsidR="00100264" w:rsidRPr="004A2D8E">
        <w:rPr>
          <w:sz w:val="28"/>
          <w:szCs w:val="28"/>
        </w:rPr>
        <w:br/>
      </w:r>
      <w:r w:rsidRPr="004A2D8E">
        <w:rPr>
          <w:sz w:val="28"/>
          <w:szCs w:val="28"/>
        </w:rPr>
        <w:t>и правосознания граждан». В рамках проведенных исследований подготовлено заключительное издание</w:t>
      </w:r>
      <w:r w:rsidR="00F50699" w:rsidRPr="004A2D8E">
        <w:rPr>
          <w:sz w:val="28"/>
          <w:szCs w:val="28"/>
        </w:rPr>
        <w:t xml:space="preserve"> – </w:t>
      </w:r>
      <w:r w:rsidRPr="004A2D8E">
        <w:rPr>
          <w:sz w:val="28"/>
          <w:szCs w:val="28"/>
        </w:rPr>
        <w:t xml:space="preserve">«Организационно-методический опыт участников деятельности в сфере правового воспитания и правового просвещения граждан </w:t>
      </w:r>
      <w:r w:rsidR="00100264" w:rsidRPr="004A2D8E">
        <w:rPr>
          <w:sz w:val="28"/>
          <w:szCs w:val="28"/>
        </w:rPr>
        <w:br/>
      </w:r>
      <w:r w:rsidRPr="004A2D8E">
        <w:rPr>
          <w:sz w:val="28"/>
          <w:szCs w:val="28"/>
        </w:rPr>
        <w:t>в субъектах Российской Федерации»;</w:t>
      </w:r>
    </w:p>
    <w:p w:rsidR="004A380F" w:rsidRPr="004A2D8E" w:rsidRDefault="004A380F" w:rsidP="004A681F">
      <w:pPr>
        <w:shd w:val="clear" w:color="auto" w:fill="FFFFFF" w:themeFill="background1"/>
        <w:spacing w:line="360" w:lineRule="exact"/>
        <w:ind w:firstLine="709"/>
        <w:jc w:val="both"/>
        <w:rPr>
          <w:sz w:val="28"/>
          <w:szCs w:val="28"/>
        </w:rPr>
      </w:pPr>
      <w:r w:rsidRPr="004A2D8E">
        <w:rPr>
          <w:sz w:val="28"/>
          <w:szCs w:val="28"/>
        </w:rPr>
        <w:t>выполнен 1</w:t>
      </w:r>
      <w:r w:rsidR="00F50699" w:rsidRPr="004A2D8E">
        <w:rPr>
          <w:sz w:val="28"/>
          <w:szCs w:val="28"/>
        </w:rPr>
        <w:t>-й</w:t>
      </w:r>
      <w:r w:rsidRPr="004A2D8E">
        <w:rPr>
          <w:sz w:val="28"/>
          <w:szCs w:val="28"/>
        </w:rPr>
        <w:t xml:space="preserve"> этап научно-исследовательской работы «Разработка методических рекомендаций по подготовке муниципальных нормативных правовых актов» в интересах Департамента конституционного законодательства, развития федеративных отношений и местного самоуправления Минюста России. </w:t>
      </w:r>
      <w:r w:rsidR="00100264" w:rsidRPr="004A2D8E">
        <w:rPr>
          <w:sz w:val="28"/>
          <w:szCs w:val="28"/>
        </w:rPr>
        <w:br/>
      </w:r>
      <w:r w:rsidRPr="004A2D8E">
        <w:rPr>
          <w:sz w:val="28"/>
          <w:szCs w:val="28"/>
        </w:rPr>
        <w:t xml:space="preserve">По результатам проведенных исследований разработан </w:t>
      </w:r>
      <w:r w:rsidR="00F50699" w:rsidRPr="004A2D8E">
        <w:rPr>
          <w:sz w:val="28"/>
          <w:szCs w:val="28"/>
        </w:rPr>
        <w:t>первый</w:t>
      </w:r>
      <w:r w:rsidRPr="004A2D8E">
        <w:rPr>
          <w:sz w:val="28"/>
          <w:szCs w:val="28"/>
        </w:rPr>
        <w:t xml:space="preserve"> раздел методических рекомендаций по подготовке муниципальных нормативных правовых актов;</w:t>
      </w:r>
    </w:p>
    <w:p w:rsidR="0021013A" w:rsidRPr="004A2D8E" w:rsidRDefault="0021013A" w:rsidP="004A681F">
      <w:pPr>
        <w:shd w:val="clear" w:color="auto" w:fill="FFFFFF" w:themeFill="background1"/>
        <w:spacing w:line="360" w:lineRule="exact"/>
        <w:ind w:firstLine="709"/>
        <w:jc w:val="both"/>
        <w:rPr>
          <w:sz w:val="28"/>
          <w:szCs w:val="28"/>
        </w:rPr>
      </w:pPr>
      <w:r w:rsidRPr="004A2D8E">
        <w:rPr>
          <w:sz w:val="28"/>
          <w:szCs w:val="28"/>
        </w:rPr>
        <w:t>проведены работы по аттестации и контролю эффективности системы защиты информации 38 объектов информатизации Минюста России, предназначенных для обработки конфиденциальной информации, с выдачей предписанных требованиями ФСТЭК России отчетных документов;</w:t>
      </w:r>
    </w:p>
    <w:p w:rsidR="0021013A" w:rsidRPr="004A2D8E" w:rsidRDefault="0021013A" w:rsidP="004A681F">
      <w:pPr>
        <w:shd w:val="clear" w:color="auto" w:fill="FFFFFF" w:themeFill="background1"/>
        <w:spacing w:line="360" w:lineRule="exact"/>
        <w:ind w:firstLine="709"/>
        <w:jc w:val="both"/>
        <w:rPr>
          <w:sz w:val="28"/>
          <w:szCs w:val="28"/>
        </w:rPr>
      </w:pPr>
      <w:r w:rsidRPr="004A2D8E">
        <w:rPr>
          <w:sz w:val="28"/>
          <w:szCs w:val="28"/>
        </w:rPr>
        <w:t>проведен анализ состояния и разработаны основные направления развития информатизации Минюста России, представляющие собой составную часть разрабатываемой Концепции информатизации министерства.</w:t>
      </w:r>
    </w:p>
    <w:p w:rsidR="006C6140" w:rsidRPr="004A2D8E" w:rsidRDefault="006C6140" w:rsidP="004A681F">
      <w:pPr>
        <w:shd w:val="clear" w:color="auto" w:fill="FFFFFF" w:themeFill="background1"/>
        <w:spacing w:line="360" w:lineRule="exact"/>
        <w:ind w:firstLine="709"/>
        <w:jc w:val="both"/>
        <w:rPr>
          <w:sz w:val="28"/>
          <w:szCs w:val="28"/>
        </w:rPr>
      </w:pPr>
      <w:r w:rsidRPr="004A2D8E">
        <w:rPr>
          <w:sz w:val="28"/>
          <w:szCs w:val="28"/>
        </w:rPr>
        <w:t xml:space="preserve">В 2017 г. Аппаратом Уполномоченного Российской Федерации при Европейском Суде по правам человека – заместителя Министра юстиции Российской Федерации в рамках установленной компетенции продолжена работа </w:t>
      </w:r>
      <w:r w:rsidRPr="004A2D8E">
        <w:rPr>
          <w:sz w:val="28"/>
          <w:szCs w:val="28"/>
        </w:rPr>
        <w:br/>
        <w:t>по координации исполнения на национальном уровне решений Европейского Суда по правам человека.</w:t>
      </w:r>
    </w:p>
    <w:p w:rsidR="00320AEA" w:rsidRPr="004A2D8E" w:rsidRDefault="00320AEA" w:rsidP="004A681F">
      <w:pPr>
        <w:shd w:val="clear" w:color="auto" w:fill="FFFFFF" w:themeFill="background1"/>
        <w:spacing w:line="360" w:lineRule="exact"/>
        <w:ind w:firstLine="709"/>
        <w:jc w:val="both"/>
        <w:rPr>
          <w:sz w:val="28"/>
          <w:szCs w:val="28"/>
        </w:rPr>
      </w:pPr>
      <w:r w:rsidRPr="004A2D8E">
        <w:rPr>
          <w:sz w:val="28"/>
          <w:szCs w:val="28"/>
        </w:rPr>
        <w:t>В целях достижения ожидаемых результатов реализации подпрограммы 2 «Развитие судебно-экспертных учреждений Министерства юстиции Российской Федерации» велась следующая работа.</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lastRenderedPageBreak/>
        <w:t>В целях законодательного регулирования судебно-экспертной деятельности</w:t>
      </w:r>
      <w:r w:rsidRPr="004A2D8E">
        <w:rPr>
          <w:sz w:val="28"/>
          <w:szCs w:val="28"/>
        </w:rPr>
        <w:br/>
        <w:t>(в том числе осуществляемой негосударственными экспертами и организациями)</w:t>
      </w:r>
      <w:r w:rsidRPr="004A2D8E">
        <w:rPr>
          <w:sz w:val="28"/>
          <w:szCs w:val="28"/>
        </w:rPr>
        <w:br/>
        <w:t xml:space="preserve"> и ее соответствия потребностям современного судопроизводства Минюстом России совместно с заинтересованными федеральными органами государственной власти подготовлен проект федерального закона «О судебно-экспертной деятельности </w:t>
      </w:r>
      <w:r w:rsidR="00F50699" w:rsidRPr="004A2D8E">
        <w:rPr>
          <w:sz w:val="28"/>
          <w:szCs w:val="28"/>
        </w:rPr>
        <w:br/>
      </w:r>
      <w:r w:rsidRPr="004A2D8E">
        <w:rPr>
          <w:sz w:val="28"/>
          <w:szCs w:val="28"/>
        </w:rPr>
        <w:t>в Российской Федерации» (далее – законопроект № 306504-6).</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t>Законопроектом № 306504-6 предлагается определить правовую основу, принципы и содержание судебно-экспертной деятельности в Российской Федерации (за исключением судебно-медицинской и судебно-психиатрической экспертной деятельности), права и обязанности руководителей судебно-экспертных организаций (подразделений) и судебных экспертов, предъявляемые к эксперту профессиональные и квалификационные требования, предусматрива</w:t>
      </w:r>
      <w:r w:rsidR="008C7D7E" w:rsidRPr="004A2D8E">
        <w:rPr>
          <w:sz w:val="28"/>
          <w:szCs w:val="28"/>
        </w:rPr>
        <w:t>ю</w:t>
      </w:r>
      <w:r w:rsidRPr="004A2D8E">
        <w:rPr>
          <w:sz w:val="28"/>
          <w:szCs w:val="28"/>
        </w:rPr>
        <w:t>тся организация и ведение Государственного реестра судебных экспертов,</w:t>
      </w:r>
      <w:r w:rsidRPr="004A2D8E">
        <w:rPr>
          <w:sz w:val="28"/>
          <w:szCs w:val="28"/>
        </w:rPr>
        <w:br/>
        <w:t>где обязательным условием включения в него является сертификация компетентности, а также вводится обязательное лицензирование негосударственных судебно-экспертных организаций.</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t xml:space="preserve">Законопроект № 306504-6 рассмотрен и принят в первом чтении Государственной Думой Федерального Собрания Российской Федерации </w:t>
      </w:r>
      <w:r w:rsidR="008C7D7E" w:rsidRPr="004A2D8E">
        <w:rPr>
          <w:sz w:val="28"/>
          <w:szCs w:val="28"/>
        </w:rPr>
        <w:br/>
        <w:t xml:space="preserve">(далее – Государственная Дума) </w:t>
      </w:r>
      <w:r w:rsidRPr="004A2D8E">
        <w:rPr>
          <w:sz w:val="28"/>
          <w:szCs w:val="28"/>
        </w:rPr>
        <w:t xml:space="preserve">20.11.2013 (постановление Государственной Думы № 3251-6 ГД). В 2016 году проводилась работа по подготовке законопроекта </w:t>
      </w:r>
      <w:r w:rsidR="008C7D7E" w:rsidRPr="004A2D8E">
        <w:rPr>
          <w:sz w:val="28"/>
          <w:szCs w:val="28"/>
        </w:rPr>
        <w:br/>
      </w:r>
      <w:r w:rsidRPr="004A2D8E">
        <w:rPr>
          <w:sz w:val="28"/>
          <w:szCs w:val="28"/>
        </w:rPr>
        <w:t>к рассмотрению Государственной Думой</w:t>
      </w:r>
      <w:r w:rsidR="002F4AFF">
        <w:rPr>
          <w:sz w:val="28"/>
          <w:szCs w:val="28"/>
        </w:rPr>
        <w:t xml:space="preserve"> во втором</w:t>
      </w:r>
      <w:r w:rsidR="002F4AFF" w:rsidRPr="004A2D8E">
        <w:rPr>
          <w:sz w:val="28"/>
          <w:szCs w:val="28"/>
        </w:rPr>
        <w:t xml:space="preserve"> чтени</w:t>
      </w:r>
      <w:r w:rsidR="002F4AFF">
        <w:rPr>
          <w:sz w:val="28"/>
          <w:szCs w:val="28"/>
        </w:rPr>
        <w:t>и</w:t>
      </w:r>
      <w:r w:rsidRPr="004A2D8E">
        <w:rPr>
          <w:sz w:val="28"/>
          <w:szCs w:val="28"/>
        </w:rPr>
        <w:t xml:space="preserve">. </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t xml:space="preserve">В рамках подготовки </w:t>
      </w:r>
      <w:r w:rsidR="002F4AFF">
        <w:rPr>
          <w:sz w:val="28"/>
          <w:szCs w:val="28"/>
        </w:rPr>
        <w:t>ко второму</w:t>
      </w:r>
      <w:r w:rsidRPr="004A2D8E">
        <w:rPr>
          <w:sz w:val="28"/>
          <w:szCs w:val="28"/>
        </w:rPr>
        <w:t xml:space="preserve"> чтени</w:t>
      </w:r>
      <w:r w:rsidR="002F4AFF">
        <w:rPr>
          <w:sz w:val="28"/>
          <w:szCs w:val="28"/>
        </w:rPr>
        <w:t>ю</w:t>
      </w:r>
      <w:r w:rsidRPr="004A2D8E">
        <w:rPr>
          <w:sz w:val="28"/>
          <w:szCs w:val="28"/>
        </w:rPr>
        <w:t xml:space="preserve"> в соответствии с письмом Государственно-правового управления Президента Российской Федерации</w:t>
      </w:r>
      <w:r w:rsidRPr="004A2D8E">
        <w:rPr>
          <w:sz w:val="28"/>
          <w:szCs w:val="28"/>
        </w:rPr>
        <w:br/>
        <w:t>(далее – ГПУ) от 11.02.2016 № А6-1356 законопроект № 306504-6 рассмотрен</w:t>
      </w:r>
      <w:r w:rsidRPr="004A2D8E">
        <w:rPr>
          <w:sz w:val="28"/>
          <w:szCs w:val="28"/>
        </w:rPr>
        <w:br/>
        <w:t>и согласован в представленной редакции письмом Минюста России от 18.02.2016</w:t>
      </w:r>
      <w:r w:rsidRPr="004A2D8E">
        <w:rPr>
          <w:sz w:val="28"/>
          <w:szCs w:val="28"/>
        </w:rPr>
        <w:br/>
        <w:t>№ 12/1</w:t>
      </w:r>
      <w:r w:rsidR="00915F60" w:rsidRPr="004A2D8E">
        <w:rPr>
          <w:sz w:val="28"/>
          <w:szCs w:val="28"/>
        </w:rPr>
        <w:t xml:space="preserve">3552-АК. Вместе с тем в связи </w:t>
      </w:r>
      <w:r w:rsidRPr="004A2D8E">
        <w:rPr>
          <w:sz w:val="28"/>
          <w:szCs w:val="28"/>
        </w:rPr>
        <w:t>с замечаниями заинтересованных органов государственной власти письмами ГПУ от 09.03.2016 № А6-2442 и от 16.03.2016</w:t>
      </w:r>
      <w:r w:rsidRPr="004A2D8E">
        <w:rPr>
          <w:sz w:val="28"/>
          <w:szCs w:val="28"/>
        </w:rPr>
        <w:br/>
        <w:t>№ А6-2692 законопроект возвращен для доработки в Комитет Государственной Думы по гражданскому, уголовному, арбитражному и процессуальному законодательству.</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t>В целях оказания содействия в подготовке законопроекта ко второму чтению Министерством юстиции Российской Федерации письмом от 27.10.2017</w:t>
      </w:r>
      <w:r w:rsidRPr="004A2D8E">
        <w:rPr>
          <w:sz w:val="28"/>
          <w:szCs w:val="28"/>
        </w:rPr>
        <w:br/>
        <w:t xml:space="preserve">№ 12/134718-ДН в адрес Председателя Комитета </w:t>
      </w:r>
      <w:r w:rsidR="008C7D7E" w:rsidRPr="004A2D8E">
        <w:rPr>
          <w:sz w:val="28"/>
          <w:szCs w:val="28"/>
        </w:rPr>
        <w:t xml:space="preserve">Государственной Думы </w:t>
      </w:r>
      <w:r w:rsidR="008C7D7E" w:rsidRPr="004A2D8E">
        <w:rPr>
          <w:sz w:val="28"/>
          <w:szCs w:val="28"/>
        </w:rPr>
        <w:br/>
      </w:r>
      <w:r w:rsidRPr="004A2D8E">
        <w:rPr>
          <w:sz w:val="28"/>
          <w:szCs w:val="28"/>
        </w:rPr>
        <w:t>по государственному строительству и законодательству П.В. Крашенинникова направлена доработанная редакция законопроекта.</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t>Законопроект не утратил своей актуальности ввиду необходимости установления профессиональных и квалификационных требований к лицам, осуществляющим производство судебной экспертизы вне государственных судебно-экспертных учреждений, а также мер государственного контроля за деятельностью указанных лиц.</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lastRenderedPageBreak/>
        <w:t>В соответствии с пунктом 1.33 примерной программы законопроектной работы Государственной Думы в период весенний сессии 2018 года в части законопроектов, подлежащих первоочередному рассмотрению, утвержденной постановлением Государственной Думы седьмого созыва</w:t>
      </w:r>
      <w:r w:rsidR="008C7D7E" w:rsidRPr="004A2D8E">
        <w:rPr>
          <w:sz w:val="28"/>
          <w:szCs w:val="28"/>
        </w:rPr>
        <w:t xml:space="preserve"> от 10.01.2018 № 3262-7</w:t>
      </w:r>
      <w:r w:rsidRPr="004A2D8E">
        <w:rPr>
          <w:sz w:val="28"/>
          <w:szCs w:val="28"/>
        </w:rPr>
        <w:t>ГД, законопроект запланирован к рассмотрению в апреле 2018 года.</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t xml:space="preserve">В рамках реализации </w:t>
      </w:r>
      <w:r w:rsidR="00915F60" w:rsidRPr="004A2D8E">
        <w:rPr>
          <w:sz w:val="28"/>
          <w:szCs w:val="28"/>
        </w:rPr>
        <w:t>госпрограммы</w:t>
      </w:r>
      <w:r w:rsidRPr="004A2D8E">
        <w:rPr>
          <w:sz w:val="28"/>
          <w:szCs w:val="28"/>
        </w:rPr>
        <w:t xml:space="preserve"> в 2017 году в целях организации, обеспечения и совершенствования деятельности </w:t>
      </w:r>
      <w:r w:rsidR="000343D3" w:rsidRPr="004A2D8E">
        <w:rPr>
          <w:sz w:val="28"/>
          <w:szCs w:val="28"/>
        </w:rPr>
        <w:t>судебно-экспертных учреждений (далее – СЭУ)</w:t>
      </w:r>
      <w:r w:rsidRPr="004A2D8E">
        <w:rPr>
          <w:sz w:val="28"/>
          <w:szCs w:val="28"/>
        </w:rPr>
        <w:t xml:space="preserve"> Минюста России разработаны и утверждены приказом Минюста России от 30.06.2017 № 120 показатели эффективности деятельности СЭУ Минюста России и работы</w:t>
      </w:r>
      <w:r w:rsidR="000343D3" w:rsidRPr="004A2D8E">
        <w:rPr>
          <w:sz w:val="28"/>
          <w:szCs w:val="28"/>
        </w:rPr>
        <w:t xml:space="preserve"> </w:t>
      </w:r>
      <w:r w:rsidR="008C7D7E" w:rsidRPr="004A2D8E">
        <w:rPr>
          <w:sz w:val="28"/>
          <w:szCs w:val="28"/>
        </w:rPr>
        <w:t>их руководителей</w:t>
      </w:r>
      <w:r w:rsidRPr="004A2D8E">
        <w:rPr>
          <w:sz w:val="28"/>
          <w:szCs w:val="28"/>
        </w:rPr>
        <w:t xml:space="preserve">; внесены изменения в государственные </w:t>
      </w:r>
      <w:r w:rsidR="008C7D7E" w:rsidRPr="004A2D8E">
        <w:rPr>
          <w:sz w:val="28"/>
          <w:szCs w:val="28"/>
        </w:rPr>
        <w:br/>
      </w:r>
      <w:r w:rsidRPr="004A2D8E">
        <w:rPr>
          <w:sz w:val="28"/>
          <w:szCs w:val="28"/>
        </w:rPr>
        <w:t xml:space="preserve">задания СЭУ Минюста России. Приказом Минюста России от 23.05.2017 № 85 </w:t>
      </w:r>
      <w:r w:rsidR="008C7D7E" w:rsidRPr="004A2D8E">
        <w:rPr>
          <w:sz w:val="28"/>
          <w:szCs w:val="28"/>
        </w:rPr>
        <w:br/>
      </w:r>
      <w:r w:rsidRPr="004A2D8E">
        <w:rPr>
          <w:sz w:val="28"/>
          <w:szCs w:val="28"/>
        </w:rPr>
        <w:t xml:space="preserve">в уставы СЭУ Минюста России, утвержденные приказом Минюста России </w:t>
      </w:r>
      <w:r w:rsidR="008C7D7E" w:rsidRPr="004A2D8E">
        <w:rPr>
          <w:sz w:val="28"/>
          <w:szCs w:val="28"/>
        </w:rPr>
        <w:br/>
      </w:r>
      <w:r w:rsidRPr="004A2D8E">
        <w:rPr>
          <w:sz w:val="28"/>
          <w:szCs w:val="28"/>
        </w:rPr>
        <w:t>от 28.05.2014 № 108</w:t>
      </w:r>
      <w:r w:rsidR="00583873">
        <w:rPr>
          <w:sz w:val="28"/>
          <w:szCs w:val="28"/>
        </w:rPr>
        <w:t>,</w:t>
      </w:r>
      <w:r w:rsidRPr="004A2D8E">
        <w:rPr>
          <w:sz w:val="28"/>
          <w:szCs w:val="28"/>
        </w:rPr>
        <w:t xml:space="preserve"> внесены изменения в части уточнения месторасположения. </w:t>
      </w:r>
      <w:r w:rsidR="008C7D7E" w:rsidRPr="004A2D8E">
        <w:rPr>
          <w:sz w:val="28"/>
          <w:szCs w:val="28"/>
        </w:rPr>
        <w:br/>
      </w:r>
      <w:r w:rsidRPr="004A2D8E">
        <w:rPr>
          <w:sz w:val="28"/>
          <w:szCs w:val="28"/>
        </w:rPr>
        <w:t>В целях обеспечения контроля соблюдения требований к минимальной комплектации материально-технической базы по каждому виду судебных экспертиз в СЭУ Минюста России проведен мониторинг оснащения СЭУ Минюста России</w:t>
      </w:r>
      <w:r w:rsidR="008C7D7E" w:rsidRPr="004A2D8E">
        <w:rPr>
          <w:sz w:val="28"/>
          <w:szCs w:val="28"/>
        </w:rPr>
        <w:t>,</w:t>
      </w:r>
      <w:r w:rsidRPr="004A2D8E">
        <w:rPr>
          <w:sz w:val="28"/>
          <w:szCs w:val="28"/>
        </w:rPr>
        <w:t xml:space="preserve"> </w:t>
      </w:r>
      <w:r w:rsidR="008C7D7E" w:rsidRPr="004A2D8E">
        <w:rPr>
          <w:sz w:val="28"/>
          <w:szCs w:val="28"/>
        </w:rPr>
        <w:br/>
        <w:t>п</w:t>
      </w:r>
      <w:r w:rsidRPr="004A2D8E">
        <w:rPr>
          <w:sz w:val="28"/>
          <w:szCs w:val="28"/>
        </w:rPr>
        <w:t xml:space="preserve">о результатам </w:t>
      </w:r>
      <w:r w:rsidR="000D2B06" w:rsidRPr="004A2D8E">
        <w:rPr>
          <w:sz w:val="28"/>
          <w:szCs w:val="28"/>
        </w:rPr>
        <w:t xml:space="preserve">которого </w:t>
      </w:r>
      <w:r w:rsidRPr="004A2D8E">
        <w:rPr>
          <w:sz w:val="28"/>
          <w:szCs w:val="28"/>
        </w:rPr>
        <w:t>установлено, что требования к минимальной комплектации в целом обеспечиваются.</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t>В целях совершенствования нормативной правовой базы приказом Минюста России от 19.09.2017 № 169 Перечень родов (видов) судебных экспертиз, выполняемых в СЭУ Минюста России</w:t>
      </w:r>
      <w:r w:rsidR="000D2B06" w:rsidRPr="004A2D8E">
        <w:rPr>
          <w:sz w:val="28"/>
          <w:szCs w:val="28"/>
        </w:rPr>
        <w:t>,</w:t>
      </w:r>
      <w:r w:rsidRPr="004A2D8E">
        <w:rPr>
          <w:sz w:val="28"/>
          <w:szCs w:val="28"/>
        </w:rPr>
        <w:t xml:space="preserve"> и Перечень экспертных специальностей,</w:t>
      </w:r>
      <w:r w:rsidRPr="004A2D8E">
        <w:rPr>
          <w:sz w:val="28"/>
          <w:szCs w:val="28"/>
        </w:rPr>
        <w:br/>
        <w:t>по которым предоставляется право самостоятельного производства судебных экспертиз, дополнены новыми видами исследований и экспертных специальностей</w:t>
      </w:r>
      <w:r w:rsidRPr="004A2D8E">
        <w:rPr>
          <w:sz w:val="28"/>
          <w:szCs w:val="28"/>
        </w:rPr>
        <w:br/>
        <w:t>в рамках психологической экспертизы.</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t>В целях защиты прав и свобод граждан и интересов государства в 2017 году СЭУ Минюста России выполнено 104</w:t>
      </w:r>
      <w:r w:rsidR="00234956" w:rsidRPr="004A2D8E">
        <w:rPr>
          <w:sz w:val="28"/>
          <w:szCs w:val="28"/>
        </w:rPr>
        <w:t> </w:t>
      </w:r>
      <w:r w:rsidRPr="004A2D8E">
        <w:rPr>
          <w:sz w:val="28"/>
          <w:szCs w:val="28"/>
        </w:rPr>
        <w:t>513 судебных экспертиз</w:t>
      </w:r>
      <w:r w:rsidR="000D2B06" w:rsidRPr="004A2D8E">
        <w:rPr>
          <w:sz w:val="28"/>
          <w:szCs w:val="28"/>
        </w:rPr>
        <w:t>,</w:t>
      </w:r>
      <w:r w:rsidRPr="004A2D8E">
        <w:rPr>
          <w:sz w:val="28"/>
          <w:szCs w:val="28"/>
        </w:rPr>
        <w:t xml:space="preserve"> в том числе:</w:t>
      </w:r>
      <w:r w:rsidRPr="004A2D8E">
        <w:rPr>
          <w:sz w:val="28"/>
          <w:szCs w:val="28"/>
        </w:rPr>
        <w:br/>
        <w:t>по уголовным делам – 62</w:t>
      </w:r>
      <w:r w:rsidR="00234956" w:rsidRPr="004A2D8E">
        <w:rPr>
          <w:sz w:val="28"/>
          <w:szCs w:val="28"/>
        </w:rPr>
        <w:t> </w:t>
      </w:r>
      <w:r w:rsidRPr="004A2D8E">
        <w:rPr>
          <w:sz w:val="28"/>
          <w:szCs w:val="28"/>
        </w:rPr>
        <w:t>608; гражданским – 31</w:t>
      </w:r>
      <w:r w:rsidR="00234956" w:rsidRPr="004A2D8E">
        <w:rPr>
          <w:sz w:val="28"/>
          <w:szCs w:val="28"/>
        </w:rPr>
        <w:t> </w:t>
      </w:r>
      <w:r w:rsidRPr="004A2D8E">
        <w:rPr>
          <w:sz w:val="28"/>
          <w:szCs w:val="28"/>
        </w:rPr>
        <w:t>081; арбитражным – 7</w:t>
      </w:r>
      <w:r w:rsidR="00234956" w:rsidRPr="004A2D8E">
        <w:rPr>
          <w:sz w:val="28"/>
          <w:szCs w:val="28"/>
        </w:rPr>
        <w:t> </w:t>
      </w:r>
      <w:r w:rsidRPr="004A2D8E">
        <w:rPr>
          <w:sz w:val="28"/>
          <w:szCs w:val="28"/>
        </w:rPr>
        <w:t>423;</w:t>
      </w:r>
      <w:r w:rsidRPr="004A2D8E">
        <w:rPr>
          <w:sz w:val="28"/>
          <w:szCs w:val="28"/>
        </w:rPr>
        <w:br/>
        <w:t>об административных нарушениях – 3</w:t>
      </w:r>
      <w:r w:rsidR="00234956" w:rsidRPr="004A2D8E">
        <w:rPr>
          <w:sz w:val="28"/>
          <w:szCs w:val="28"/>
        </w:rPr>
        <w:t> </w:t>
      </w:r>
      <w:r w:rsidRPr="004A2D8E">
        <w:rPr>
          <w:sz w:val="28"/>
          <w:szCs w:val="28"/>
        </w:rPr>
        <w:t>401, а также проведено 18 882 экспертных исследовани</w:t>
      </w:r>
      <w:r w:rsidR="000D2B06" w:rsidRPr="004A2D8E">
        <w:rPr>
          <w:sz w:val="28"/>
          <w:szCs w:val="28"/>
        </w:rPr>
        <w:t>я</w:t>
      </w:r>
      <w:r w:rsidRPr="004A2D8E">
        <w:rPr>
          <w:sz w:val="28"/>
          <w:szCs w:val="28"/>
        </w:rPr>
        <w:t xml:space="preserve"> по заказам органов (лиц), имеющих право поручения экспертных исследований и 21</w:t>
      </w:r>
      <w:r w:rsidR="00234956" w:rsidRPr="004A2D8E">
        <w:rPr>
          <w:sz w:val="28"/>
          <w:szCs w:val="28"/>
        </w:rPr>
        <w:t> </w:t>
      </w:r>
      <w:r w:rsidRPr="004A2D8E">
        <w:rPr>
          <w:sz w:val="28"/>
          <w:szCs w:val="28"/>
        </w:rPr>
        <w:t>403 экспертных исследовани</w:t>
      </w:r>
      <w:r w:rsidR="000D2B06" w:rsidRPr="004A2D8E">
        <w:rPr>
          <w:sz w:val="28"/>
          <w:szCs w:val="28"/>
        </w:rPr>
        <w:t>я</w:t>
      </w:r>
      <w:r w:rsidRPr="004A2D8E">
        <w:rPr>
          <w:sz w:val="28"/>
          <w:szCs w:val="28"/>
        </w:rPr>
        <w:t xml:space="preserve"> для граждан и юридических лиц.</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t>В рамках выполнения государственного задания СЭУ Минюста России</w:t>
      </w:r>
      <w:r w:rsidRPr="004A2D8E">
        <w:rPr>
          <w:sz w:val="28"/>
          <w:szCs w:val="28"/>
        </w:rPr>
        <w:br/>
        <w:t>за 2017 год:</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t>подготовлено и аттестовано 1</w:t>
      </w:r>
      <w:r w:rsidR="000D2B06" w:rsidRPr="004A2D8E">
        <w:rPr>
          <w:sz w:val="28"/>
          <w:szCs w:val="28"/>
        </w:rPr>
        <w:t> </w:t>
      </w:r>
      <w:r w:rsidRPr="004A2D8E">
        <w:rPr>
          <w:sz w:val="28"/>
          <w:szCs w:val="28"/>
        </w:rPr>
        <w:t>269 работников СЭУ Минюста России</w:t>
      </w:r>
      <w:r w:rsidRPr="004A2D8E">
        <w:rPr>
          <w:sz w:val="28"/>
          <w:szCs w:val="28"/>
        </w:rPr>
        <w:br/>
        <w:t>по экспертным специальностям в области судебной экспертизы;</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t>выпущено 16 ведомственных изданий;</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t>проведено 8 прикладных научных исследований.</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t>В 2017 году продолжена работа по исполнению Комплексного плана противодействия идеологии терроризма в Российской Федерации на 2013</w:t>
      </w:r>
      <w:r w:rsidR="00915F60" w:rsidRPr="004A2D8E">
        <w:rPr>
          <w:sz w:val="28"/>
          <w:szCs w:val="28"/>
        </w:rPr>
        <w:t xml:space="preserve"> – </w:t>
      </w:r>
      <w:r w:rsidRPr="004A2D8E">
        <w:rPr>
          <w:sz w:val="28"/>
          <w:szCs w:val="28"/>
        </w:rPr>
        <w:t>2018 годы (далее – План). Так, в целях реализации пункта 4.9 Плана</w:t>
      </w:r>
      <w:r w:rsidR="00915F60" w:rsidRPr="004A2D8E">
        <w:rPr>
          <w:sz w:val="28"/>
          <w:szCs w:val="28"/>
        </w:rPr>
        <w:t xml:space="preserve"> специализированные экспертные </w:t>
      </w:r>
      <w:r w:rsidRPr="004A2D8E">
        <w:rPr>
          <w:sz w:val="28"/>
          <w:szCs w:val="28"/>
        </w:rPr>
        <w:t xml:space="preserve">подразделения по производству экспертиз и экспертных исследований </w:t>
      </w:r>
      <w:r w:rsidRPr="004A2D8E">
        <w:rPr>
          <w:sz w:val="28"/>
          <w:szCs w:val="28"/>
        </w:rPr>
        <w:lastRenderedPageBreak/>
        <w:t>по делам, связанным с проявлением экстремизма (далее – спецподразделения),</w:t>
      </w:r>
      <w:r w:rsidRPr="004A2D8E">
        <w:rPr>
          <w:sz w:val="28"/>
          <w:szCs w:val="28"/>
        </w:rPr>
        <w:br/>
        <w:t xml:space="preserve">по состоянию на 31.12.2017 созданы в 43 СЭУ Минюста России. В трех СЭУ Минюста России экспертизы по данной категории дел проводятся аттестованными экспертами без создания специализированного подразделения. </w:t>
      </w:r>
    </w:p>
    <w:p w:rsidR="004F6A2B" w:rsidRPr="004A2D8E" w:rsidRDefault="004F6A2B" w:rsidP="004A681F">
      <w:pPr>
        <w:shd w:val="clear" w:color="auto" w:fill="FFFFFF" w:themeFill="background1"/>
        <w:spacing w:line="360" w:lineRule="exact"/>
        <w:ind w:firstLine="709"/>
        <w:jc w:val="both"/>
        <w:rPr>
          <w:sz w:val="28"/>
          <w:szCs w:val="28"/>
        </w:rPr>
      </w:pPr>
      <w:r w:rsidRPr="004A2D8E">
        <w:rPr>
          <w:sz w:val="28"/>
          <w:szCs w:val="28"/>
        </w:rPr>
        <w:t>За отчетный период экспертами спецподразделений СЭУ Минюста России выполнено свыше 3,5 тыс. судебных экспертиз и экспертных исследовани</w:t>
      </w:r>
      <w:r w:rsidR="000D2B06" w:rsidRPr="004A2D8E">
        <w:rPr>
          <w:sz w:val="28"/>
          <w:szCs w:val="28"/>
        </w:rPr>
        <w:t>й</w:t>
      </w:r>
      <w:r w:rsidRPr="004A2D8E">
        <w:rPr>
          <w:sz w:val="28"/>
          <w:szCs w:val="28"/>
        </w:rPr>
        <w:t xml:space="preserve"> по делам экстремистской направленности и террористического характера.</w:t>
      </w:r>
    </w:p>
    <w:p w:rsidR="00EA511F" w:rsidRPr="004A2D8E" w:rsidRDefault="00002A3F" w:rsidP="004A681F">
      <w:pPr>
        <w:shd w:val="clear" w:color="auto" w:fill="FFFFFF" w:themeFill="background1"/>
        <w:spacing w:line="360" w:lineRule="exact"/>
        <w:ind w:firstLine="709"/>
        <w:jc w:val="both"/>
        <w:rPr>
          <w:sz w:val="28"/>
          <w:szCs w:val="28"/>
        </w:rPr>
      </w:pPr>
      <w:r w:rsidRPr="004A2D8E">
        <w:rPr>
          <w:sz w:val="28"/>
          <w:szCs w:val="28"/>
        </w:rPr>
        <w:t xml:space="preserve">В целях достижения ожидаемых результатов реализации </w:t>
      </w:r>
      <w:r w:rsidR="00050611" w:rsidRPr="004A2D8E">
        <w:rPr>
          <w:sz w:val="28"/>
          <w:szCs w:val="28"/>
        </w:rPr>
        <w:t>подпрограмм</w:t>
      </w:r>
      <w:r w:rsidRPr="004A2D8E">
        <w:rPr>
          <w:sz w:val="28"/>
          <w:szCs w:val="28"/>
        </w:rPr>
        <w:t>ы</w:t>
      </w:r>
      <w:r w:rsidR="00050611" w:rsidRPr="004A2D8E">
        <w:rPr>
          <w:sz w:val="28"/>
          <w:szCs w:val="28"/>
        </w:rPr>
        <w:t xml:space="preserve"> 3 «Регулирование государственной политики в сфере исполнения уголовных наказаний»</w:t>
      </w:r>
      <w:r w:rsidRPr="004A2D8E">
        <w:rPr>
          <w:sz w:val="28"/>
          <w:szCs w:val="28"/>
        </w:rPr>
        <w:t xml:space="preserve"> велась следующая работа</w:t>
      </w:r>
      <w:r w:rsidR="00050611" w:rsidRPr="004A2D8E">
        <w:rPr>
          <w:sz w:val="28"/>
          <w:szCs w:val="28"/>
        </w:rPr>
        <w:t>.</w:t>
      </w:r>
    </w:p>
    <w:p w:rsidR="00050611" w:rsidRPr="004A2D8E" w:rsidRDefault="00AA2275" w:rsidP="004A681F">
      <w:pPr>
        <w:shd w:val="clear" w:color="auto" w:fill="FFFFFF" w:themeFill="background1"/>
        <w:spacing w:line="360" w:lineRule="exact"/>
        <w:ind w:firstLine="709"/>
        <w:jc w:val="both"/>
        <w:rPr>
          <w:sz w:val="28"/>
          <w:szCs w:val="28"/>
        </w:rPr>
      </w:pPr>
      <w:r w:rsidRPr="004A2D8E">
        <w:rPr>
          <w:sz w:val="28"/>
          <w:szCs w:val="28"/>
        </w:rPr>
        <w:t>В реализации о</w:t>
      </w:r>
      <w:r w:rsidR="00050611" w:rsidRPr="004A2D8E">
        <w:rPr>
          <w:sz w:val="28"/>
          <w:szCs w:val="28"/>
        </w:rPr>
        <w:t>сновно</w:t>
      </w:r>
      <w:r w:rsidRPr="004A2D8E">
        <w:rPr>
          <w:sz w:val="28"/>
          <w:szCs w:val="28"/>
        </w:rPr>
        <w:t>го</w:t>
      </w:r>
      <w:r w:rsidR="00050611" w:rsidRPr="004A2D8E">
        <w:rPr>
          <w:sz w:val="28"/>
          <w:szCs w:val="28"/>
        </w:rPr>
        <w:t xml:space="preserve"> мероприяти</w:t>
      </w:r>
      <w:r w:rsidRPr="004A2D8E">
        <w:rPr>
          <w:sz w:val="28"/>
          <w:szCs w:val="28"/>
        </w:rPr>
        <w:t>я</w:t>
      </w:r>
      <w:r w:rsidR="00050611" w:rsidRPr="004A2D8E">
        <w:rPr>
          <w:sz w:val="28"/>
          <w:szCs w:val="28"/>
        </w:rPr>
        <w:t xml:space="preserve"> 3.1 «Обеспечение социальных гарантий лиц, ранее проходивших службу в у</w:t>
      </w:r>
      <w:r w:rsidRPr="004A2D8E">
        <w:rPr>
          <w:sz w:val="28"/>
          <w:szCs w:val="28"/>
        </w:rPr>
        <w:t>головно-исполнительной системе» с</w:t>
      </w:r>
      <w:r w:rsidR="00050611" w:rsidRPr="004A2D8E">
        <w:rPr>
          <w:sz w:val="28"/>
          <w:szCs w:val="28"/>
        </w:rPr>
        <w:t>оциальная выплата сотрудникам уголовно-исполнительной системы</w:t>
      </w:r>
      <w:r w:rsidR="00FF51BB" w:rsidRPr="004A2D8E">
        <w:rPr>
          <w:sz w:val="28"/>
          <w:szCs w:val="28"/>
        </w:rPr>
        <w:t xml:space="preserve"> (далее – УИС)</w:t>
      </w:r>
      <w:r w:rsidR="00050611" w:rsidRPr="004A2D8E">
        <w:rPr>
          <w:sz w:val="28"/>
          <w:szCs w:val="28"/>
        </w:rPr>
        <w:t xml:space="preserve"> произведена в полном объеме в соответствии с действующими нормативными правовыми актами.</w:t>
      </w:r>
    </w:p>
    <w:p w:rsidR="00050611" w:rsidRPr="004A2D8E" w:rsidRDefault="00AA2275" w:rsidP="004A681F">
      <w:pPr>
        <w:shd w:val="clear" w:color="auto" w:fill="FFFFFF" w:themeFill="background1"/>
        <w:spacing w:line="360" w:lineRule="exact"/>
        <w:ind w:firstLine="709"/>
        <w:jc w:val="both"/>
        <w:rPr>
          <w:sz w:val="28"/>
          <w:szCs w:val="28"/>
        </w:rPr>
      </w:pPr>
      <w:r w:rsidRPr="004A2D8E">
        <w:rPr>
          <w:sz w:val="28"/>
          <w:szCs w:val="28"/>
        </w:rPr>
        <w:t>В реализации о</w:t>
      </w:r>
      <w:r w:rsidR="00050611" w:rsidRPr="004A2D8E">
        <w:rPr>
          <w:sz w:val="28"/>
          <w:szCs w:val="28"/>
        </w:rPr>
        <w:t>сновно</w:t>
      </w:r>
      <w:r w:rsidRPr="004A2D8E">
        <w:rPr>
          <w:sz w:val="28"/>
          <w:szCs w:val="28"/>
        </w:rPr>
        <w:t>го</w:t>
      </w:r>
      <w:r w:rsidR="00050611" w:rsidRPr="004A2D8E">
        <w:rPr>
          <w:sz w:val="28"/>
          <w:szCs w:val="28"/>
        </w:rPr>
        <w:t xml:space="preserve"> мероприяти</w:t>
      </w:r>
      <w:r w:rsidRPr="004A2D8E">
        <w:rPr>
          <w:sz w:val="28"/>
          <w:szCs w:val="28"/>
        </w:rPr>
        <w:t>я</w:t>
      </w:r>
      <w:r w:rsidR="00050611" w:rsidRPr="004A2D8E">
        <w:rPr>
          <w:sz w:val="28"/>
          <w:szCs w:val="28"/>
        </w:rPr>
        <w:t xml:space="preserve"> 3.2 «Повышение эффективности управления уголовно-исполнительной системой, использование инновационных разработок и научного потенциала»</w:t>
      </w:r>
      <w:r w:rsidRPr="004A2D8E">
        <w:rPr>
          <w:sz w:val="28"/>
          <w:szCs w:val="28"/>
        </w:rPr>
        <w:t xml:space="preserve"> госпрограммы в 2017 году достигнуты следующие основные результаты:</w:t>
      </w:r>
    </w:p>
    <w:p w:rsidR="00050611" w:rsidRPr="004A2D8E" w:rsidRDefault="00AA2275" w:rsidP="004A681F">
      <w:pPr>
        <w:shd w:val="clear" w:color="auto" w:fill="FFFFFF" w:themeFill="background1"/>
        <w:spacing w:line="360" w:lineRule="exact"/>
        <w:ind w:firstLine="709"/>
        <w:jc w:val="both"/>
        <w:rPr>
          <w:sz w:val="28"/>
          <w:szCs w:val="28"/>
        </w:rPr>
      </w:pPr>
      <w:r w:rsidRPr="004A2D8E">
        <w:rPr>
          <w:sz w:val="28"/>
          <w:szCs w:val="28"/>
        </w:rPr>
        <w:t>в</w:t>
      </w:r>
      <w:r w:rsidR="00050611" w:rsidRPr="004A2D8E">
        <w:rPr>
          <w:sz w:val="28"/>
          <w:szCs w:val="28"/>
        </w:rPr>
        <w:t xml:space="preserve"> соответствии с государственным контрактом на оказание услуг связи </w:t>
      </w:r>
      <w:r w:rsidR="00B0301A" w:rsidRPr="004A2D8E">
        <w:rPr>
          <w:sz w:val="28"/>
          <w:szCs w:val="28"/>
        </w:rPr>
        <w:br/>
      </w:r>
      <w:r w:rsidR="00050611" w:rsidRPr="004A2D8E">
        <w:rPr>
          <w:sz w:val="28"/>
          <w:szCs w:val="28"/>
        </w:rPr>
        <w:t xml:space="preserve">по предоставлению в круглосуточном режиме сети передачи данных, построенной на базе виртуальной частной сети (IP VPN) для нужд </w:t>
      </w:r>
      <w:r w:rsidR="00FF51BB" w:rsidRPr="004A2D8E">
        <w:rPr>
          <w:sz w:val="28"/>
          <w:szCs w:val="28"/>
        </w:rPr>
        <w:t>УИС</w:t>
      </w:r>
      <w:r w:rsidR="006175E4" w:rsidRPr="004A2D8E">
        <w:rPr>
          <w:sz w:val="28"/>
          <w:szCs w:val="28"/>
        </w:rPr>
        <w:t>,</w:t>
      </w:r>
      <w:r w:rsidR="00050611" w:rsidRPr="004A2D8E">
        <w:rPr>
          <w:sz w:val="28"/>
          <w:szCs w:val="28"/>
        </w:rPr>
        <w:t xml:space="preserve"> в </w:t>
      </w:r>
      <w:r w:rsidR="006175E4" w:rsidRPr="004A2D8E">
        <w:rPr>
          <w:sz w:val="28"/>
          <w:szCs w:val="28"/>
          <w:lang w:val="en-US"/>
        </w:rPr>
        <w:t>I</w:t>
      </w:r>
      <w:r w:rsidR="00050611" w:rsidRPr="004A2D8E">
        <w:rPr>
          <w:sz w:val="28"/>
          <w:szCs w:val="28"/>
        </w:rPr>
        <w:t xml:space="preserve"> квартале 2017 года организовано подключение 3</w:t>
      </w:r>
      <w:r w:rsidR="006175E4" w:rsidRPr="004A2D8E">
        <w:rPr>
          <w:sz w:val="28"/>
          <w:szCs w:val="28"/>
          <w:lang w:val="en-US"/>
        </w:rPr>
        <w:t> </w:t>
      </w:r>
      <w:r w:rsidR="00050611" w:rsidRPr="004A2D8E">
        <w:rPr>
          <w:sz w:val="28"/>
          <w:szCs w:val="28"/>
        </w:rPr>
        <w:t>729 точек в учреждениях и органах УИС</w:t>
      </w:r>
      <w:r w:rsidRPr="004A2D8E">
        <w:rPr>
          <w:sz w:val="28"/>
          <w:szCs w:val="28"/>
        </w:rPr>
        <w:t>;</w:t>
      </w:r>
    </w:p>
    <w:p w:rsidR="00050611" w:rsidRPr="004A2D8E" w:rsidRDefault="00AA2275" w:rsidP="004A681F">
      <w:pPr>
        <w:shd w:val="clear" w:color="auto" w:fill="FFFFFF" w:themeFill="background1"/>
        <w:spacing w:line="360" w:lineRule="exact"/>
        <w:ind w:firstLine="709"/>
        <w:jc w:val="both"/>
        <w:rPr>
          <w:sz w:val="28"/>
          <w:szCs w:val="28"/>
        </w:rPr>
      </w:pPr>
      <w:r w:rsidRPr="004A2D8E">
        <w:rPr>
          <w:sz w:val="28"/>
          <w:szCs w:val="28"/>
        </w:rPr>
        <w:t>о</w:t>
      </w:r>
      <w:r w:rsidR="00050611" w:rsidRPr="004A2D8E">
        <w:rPr>
          <w:sz w:val="28"/>
          <w:szCs w:val="28"/>
        </w:rPr>
        <w:t>существл</w:t>
      </w:r>
      <w:r w:rsidRPr="004A2D8E">
        <w:rPr>
          <w:sz w:val="28"/>
          <w:szCs w:val="28"/>
        </w:rPr>
        <w:t>ен</w:t>
      </w:r>
      <w:r w:rsidR="00050611" w:rsidRPr="004A2D8E">
        <w:rPr>
          <w:sz w:val="28"/>
          <w:szCs w:val="28"/>
        </w:rPr>
        <w:t xml:space="preserve"> контроль за проведением эксплуатации федеральной государственной информационной системы «Электронный документооборот </w:t>
      </w:r>
      <w:r w:rsidR="00FF51BB" w:rsidRPr="004A2D8E">
        <w:rPr>
          <w:sz w:val="28"/>
          <w:szCs w:val="28"/>
        </w:rPr>
        <w:t>УИС</w:t>
      </w:r>
      <w:r w:rsidR="00050611" w:rsidRPr="004A2D8E">
        <w:rPr>
          <w:sz w:val="28"/>
          <w:szCs w:val="28"/>
        </w:rPr>
        <w:t xml:space="preserve">» (далее – СЭД УИС) в структурных подразделениях ФСИН России, учреждениях, непосредственно подчиненных ФСИН России, территориальных органах </w:t>
      </w:r>
      <w:r w:rsidR="00002A3F" w:rsidRPr="004A2D8E">
        <w:rPr>
          <w:sz w:val="28"/>
          <w:szCs w:val="28"/>
        </w:rPr>
        <w:br/>
      </w:r>
      <w:r w:rsidR="00050611" w:rsidRPr="004A2D8E">
        <w:rPr>
          <w:sz w:val="28"/>
          <w:szCs w:val="28"/>
        </w:rPr>
        <w:t>ФСИН России</w:t>
      </w:r>
      <w:r w:rsidRPr="004A2D8E">
        <w:rPr>
          <w:sz w:val="28"/>
          <w:szCs w:val="28"/>
        </w:rPr>
        <w:t>;</w:t>
      </w:r>
    </w:p>
    <w:p w:rsidR="00050611" w:rsidRPr="004A2D8E" w:rsidRDefault="00050611" w:rsidP="004A681F">
      <w:pPr>
        <w:shd w:val="clear" w:color="auto" w:fill="FFFFFF" w:themeFill="background1"/>
        <w:spacing w:line="360" w:lineRule="exact"/>
        <w:ind w:firstLine="709"/>
        <w:jc w:val="both"/>
        <w:rPr>
          <w:sz w:val="28"/>
          <w:szCs w:val="28"/>
        </w:rPr>
      </w:pPr>
      <w:r w:rsidRPr="004A2D8E">
        <w:rPr>
          <w:sz w:val="28"/>
          <w:szCs w:val="28"/>
        </w:rPr>
        <w:t>СЭД УИС эксплуатируется в 19 структурных подразделениях</w:t>
      </w:r>
      <w:r w:rsidRPr="004A2D8E">
        <w:rPr>
          <w:sz w:val="28"/>
          <w:szCs w:val="28"/>
        </w:rPr>
        <w:br/>
        <w:t xml:space="preserve">ФСИН России, 81 территориальном органе ФСИН России, 12 учреждениях, непосредственно подчиненных ФСИН России, 67 медико-санитарных частях </w:t>
      </w:r>
      <w:r w:rsidR="00002A3F" w:rsidRPr="004A2D8E">
        <w:rPr>
          <w:sz w:val="28"/>
          <w:szCs w:val="28"/>
        </w:rPr>
        <w:br/>
      </w:r>
      <w:r w:rsidRPr="004A2D8E">
        <w:rPr>
          <w:sz w:val="28"/>
          <w:szCs w:val="28"/>
        </w:rPr>
        <w:t>ФСИН России, 7 образовательных организациях высшего образования ФСИН России и одном филиале Академии ФСИН России, введена в опытную эксплуатацию в 1</w:t>
      </w:r>
      <w:r w:rsidR="006175E4" w:rsidRPr="004A2D8E">
        <w:rPr>
          <w:sz w:val="28"/>
          <w:szCs w:val="28"/>
          <w:lang w:val="en-US"/>
        </w:rPr>
        <w:t> </w:t>
      </w:r>
      <w:r w:rsidRPr="004A2D8E">
        <w:rPr>
          <w:sz w:val="28"/>
          <w:szCs w:val="28"/>
        </w:rPr>
        <w:t>388 учреждениях, непосредственно подчиненных территориальным органам ФСИН России</w:t>
      </w:r>
      <w:r w:rsidR="00012AB5" w:rsidRPr="004A2D8E">
        <w:rPr>
          <w:sz w:val="28"/>
          <w:szCs w:val="28"/>
        </w:rPr>
        <w:t>;</w:t>
      </w:r>
    </w:p>
    <w:p w:rsidR="00050611" w:rsidRPr="004A2D8E" w:rsidRDefault="00012AB5" w:rsidP="004A681F">
      <w:pPr>
        <w:shd w:val="clear" w:color="auto" w:fill="FFFFFF" w:themeFill="background1"/>
        <w:spacing w:line="360" w:lineRule="exact"/>
        <w:ind w:firstLine="709"/>
        <w:jc w:val="both"/>
        <w:rPr>
          <w:sz w:val="28"/>
          <w:szCs w:val="28"/>
        </w:rPr>
      </w:pPr>
      <w:r w:rsidRPr="004A2D8E">
        <w:rPr>
          <w:sz w:val="28"/>
          <w:szCs w:val="28"/>
        </w:rPr>
        <w:t>в</w:t>
      </w:r>
      <w:r w:rsidR="00050611" w:rsidRPr="004A2D8E">
        <w:rPr>
          <w:sz w:val="28"/>
          <w:szCs w:val="28"/>
        </w:rPr>
        <w:t xml:space="preserve"> территориальных органах ФСИН России и учреждениях, непосредственно подчиненных ФСИН России, проводится опытная эксплуатация информационной системы персонифицированного учета и кадрового делопроизводства </w:t>
      </w:r>
      <w:r w:rsidR="00B0301A" w:rsidRPr="004A2D8E">
        <w:rPr>
          <w:sz w:val="28"/>
          <w:szCs w:val="28"/>
        </w:rPr>
        <w:br/>
      </w:r>
      <w:r w:rsidR="00050611" w:rsidRPr="004A2D8E">
        <w:rPr>
          <w:sz w:val="28"/>
          <w:szCs w:val="28"/>
        </w:rPr>
        <w:t xml:space="preserve">в учреждениях и органах </w:t>
      </w:r>
      <w:r w:rsidR="00FF51BB" w:rsidRPr="004A2D8E">
        <w:rPr>
          <w:sz w:val="28"/>
          <w:szCs w:val="28"/>
        </w:rPr>
        <w:t>УИС</w:t>
      </w:r>
      <w:r w:rsidRPr="004A2D8E">
        <w:rPr>
          <w:sz w:val="28"/>
          <w:szCs w:val="28"/>
        </w:rPr>
        <w:t>;</w:t>
      </w:r>
    </w:p>
    <w:p w:rsidR="00050611" w:rsidRPr="004A2D8E" w:rsidRDefault="00012AB5" w:rsidP="004A681F">
      <w:pPr>
        <w:shd w:val="clear" w:color="auto" w:fill="FFFFFF" w:themeFill="background1"/>
        <w:spacing w:line="360" w:lineRule="exact"/>
        <w:ind w:firstLine="709"/>
        <w:jc w:val="both"/>
        <w:rPr>
          <w:sz w:val="28"/>
          <w:szCs w:val="28"/>
        </w:rPr>
      </w:pPr>
      <w:r w:rsidRPr="004A2D8E">
        <w:rPr>
          <w:sz w:val="28"/>
          <w:szCs w:val="28"/>
        </w:rPr>
        <w:lastRenderedPageBreak/>
        <w:t>в</w:t>
      </w:r>
      <w:r w:rsidR="00050611" w:rsidRPr="004A2D8E">
        <w:rPr>
          <w:sz w:val="28"/>
          <w:szCs w:val="28"/>
        </w:rPr>
        <w:t xml:space="preserve"> соответствии с постановлением Правительства Российской Федерации </w:t>
      </w:r>
      <w:r w:rsidR="00050611" w:rsidRPr="004A2D8E">
        <w:rPr>
          <w:sz w:val="28"/>
          <w:szCs w:val="28"/>
        </w:rPr>
        <w:br/>
        <w:t xml:space="preserve">от 26.06.2012 № 644 обеспечено размещение сведений об информационных системах и компонентах информационно-телекоммуникационной инфраструктуры (далее – ИТКИ), создаваемых и приобретаемых за счет средств бюджета </w:t>
      </w:r>
      <w:r w:rsidR="006175E4" w:rsidRPr="004A2D8E">
        <w:rPr>
          <w:sz w:val="28"/>
          <w:szCs w:val="28"/>
        </w:rPr>
        <w:br/>
      </w:r>
      <w:r w:rsidR="00050611" w:rsidRPr="004A2D8E">
        <w:rPr>
          <w:sz w:val="28"/>
          <w:szCs w:val="28"/>
        </w:rPr>
        <w:t xml:space="preserve">субъекта Российской Федерации, в системе учета информационных систем: </w:t>
      </w:r>
      <w:r w:rsidR="006175E4" w:rsidRPr="004A2D8E">
        <w:rPr>
          <w:sz w:val="28"/>
          <w:szCs w:val="28"/>
        </w:rPr>
        <w:br/>
      </w:r>
      <w:r w:rsidR="00050611" w:rsidRPr="004A2D8E">
        <w:rPr>
          <w:sz w:val="28"/>
          <w:szCs w:val="28"/>
        </w:rPr>
        <w:t>прошли экспертизу Минкомсвязи России в 2017 году с положительным заключением – 28 объектов учета</w:t>
      </w:r>
      <w:r w:rsidRPr="004A2D8E">
        <w:rPr>
          <w:sz w:val="28"/>
          <w:szCs w:val="28"/>
        </w:rPr>
        <w:t>;</w:t>
      </w:r>
    </w:p>
    <w:p w:rsidR="00050611" w:rsidRPr="004A2D8E" w:rsidRDefault="00012AB5" w:rsidP="004A681F">
      <w:pPr>
        <w:shd w:val="clear" w:color="auto" w:fill="FFFFFF" w:themeFill="background1"/>
        <w:spacing w:line="360" w:lineRule="exact"/>
        <w:ind w:firstLine="709"/>
        <w:jc w:val="both"/>
        <w:rPr>
          <w:sz w:val="28"/>
          <w:szCs w:val="28"/>
        </w:rPr>
      </w:pPr>
      <w:r w:rsidRPr="004A2D8E">
        <w:rPr>
          <w:sz w:val="28"/>
          <w:szCs w:val="28"/>
        </w:rPr>
        <w:t>в</w:t>
      </w:r>
      <w:r w:rsidR="00050611" w:rsidRPr="004A2D8E">
        <w:rPr>
          <w:sz w:val="28"/>
          <w:szCs w:val="28"/>
        </w:rPr>
        <w:t xml:space="preserve"> соответствии с требованиями постановления Правительства Российской Федерации от 24.05.2010 № 365 в 2017 году подготовлено и согласовано </w:t>
      </w:r>
      <w:r w:rsidR="00050611" w:rsidRPr="004A2D8E">
        <w:rPr>
          <w:sz w:val="28"/>
          <w:szCs w:val="28"/>
        </w:rPr>
        <w:br/>
        <w:t>с Минкомсвязью России и утверждено директором ФСИН России в план информатизации Федеральной службы исполнения наказаний 22 меропр</w:t>
      </w:r>
      <w:bookmarkStart w:id="0" w:name="OLE_LINK8"/>
      <w:bookmarkStart w:id="1" w:name="OLE_LINK9"/>
      <w:bookmarkStart w:id="2" w:name="OLE_LINK10"/>
      <w:r w:rsidR="00050611" w:rsidRPr="004A2D8E">
        <w:rPr>
          <w:sz w:val="28"/>
          <w:szCs w:val="28"/>
        </w:rPr>
        <w:t xml:space="preserve">иятия </w:t>
      </w:r>
      <w:r w:rsidRPr="004A2D8E">
        <w:rPr>
          <w:sz w:val="28"/>
          <w:szCs w:val="28"/>
        </w:rPr>
        <w:br/>
      </w:r>
      <w:r w:rsidR="00050611" w:rsidRPr="004A2D8E">
        <w:rPr>
          <w:sz w:val="28"/>
          <w:szCs w:val="28"/>
        </w:rPr>
        <w:t>по информатизации</w:t>
      </w:r>
      <w:bookmarkEnd w:id="0"/>
      <w:bookmarkEnd w:id="1"/>
      <w:bookmarkEnd w:id="2"/>
      <w:r w:rsidR="00050611" w:rsidRPr="004A2D8E">
        <w:rPr>
          <w:sz w:val="28"/>
          <w:szCs w:val="28"/>
        </w:rPr>
        <w:t xml:space="preserve"> (1 мероприятие по информатизации направленное на создание компонентов ИТКИ, 2 мероприятия по информатизации на развитие информационных систем и компонентов ИТКИ и 19 мероприятий </w:t>
      </w:r>
      <w:r w:rsidR="006175E4" w:rsidRPr="004A2D8E">
        <w:rPr>
          <w:sz w:val="28"/>
          <w:szCs w:val="28"/>
        </w:rPr>
        <w:br/>
      </w:r>
      <w:r w:rsidR="00050611" w:rsidRPr="004A2D8E">
        <w:rPr>
          <w:sz w:val="28"/>
          <w:szCs w:val="28"/>
        </w:rPr>
        <w:t xml:space="preserve">по информатизации на эксплуатацию информационных систем и компонентов ИТКИ, из них 9 направлено на эксплуатацию типовых информационных систем </w:t>
      </w:r>
      <w:r w:rsidR="00050611" w:rsidRPr="004A2D8E">
        <w:rPr>
          <w:sz w:val="28"/>
          <w:szCs w:val="28"/>
        </w:rPr>
        <w:br/>
        <w:t>3 мероприятия на эксплуатацию информационных систем специальной деятельности</w:t>
      </w:r>
      <w:r w:rsidRPr="004A2D8E">
        <w:rPr>
          <w:sz w:val="28"/>
          <w:szCs w:val="28"/>
        </w:rPr>
        <w:t>;</w:t>
      </w:r>
    </w:p>
    <w:p w:rsidR="00050611" w:rsidRPr="004A2D8E" w:rsidRDefault="00012AB5" w:rsidP="004A681F">
      <w:pPr>
        <w:shd w:val="clear" w:color="auto" w:fill="FFFFFF" w:themeFill="background1"/>
        <w:spacing w:line="360" w:lineRule="exact"/>
        <w:ind w:firstLine="709"/>
        <w:jc w:val="both"/>
        <w:rPr>
          <w:sz w:val="28"/>
          <w:szCs w:val="28"/>
        </w:rPr>
      </w:pPr>
      <w:r w:rsidRPr="004A2D8E">
        <w:rPr>
          <w:sz w:val="28"/>
          <w:szCs w:val="28"/>
        </w:rPr>
        <w:t>о</w:t>
      </w:r>
      <w:r w:rsidR="00050611" w:rsidRPr="004A2D8E">
        <w:rPr>
          <w:sz w:val="28"/>
          <w:szCs w:val="28"/>
        </w:rPr>
        <w:t xml:space="preserve">рганизован контроль за вводом в эксплуатацию серверных помещений </w:t>
      </w:r>
      <w:r w:rsidR="00050611" w:rsidRPr="004A2D8E">
        <w:rPr>
          <w:sz w:val="28"/>
          <w:szCs w:val="28"/>
        </w:rPr>
        <w:br/>
        <w:t>по адресам размещения подразделений ФСИН России в г. Москве. Проводились строительные работы и подготовительные мероприятия по созданию инженерной инфраструктур</w:t>
      </w:r>
      <w:r w:rsidR="006175E4" w:rsidRPr="004A2D8E">
        <w:rPr>
          <w:sz w:val="28"/>
          <w:szCs w:val="28"/>
        </w:rPr>
        <w:t>ы</w:t>
      </w:r>
      <w:r w:rsidR="00050611" w:rsidRPr="004A2D8E">
        <w:rPr>
          <w:sz w:val="28"/>
          <w:szCs w:val="28"/>
        </w:rPr>
        <w:t xml:space="preserve"> серверных помещений</w:t>
      </w:r>
      <w:r w:rsidRPr="004A2D8E">
        <w:rPr>
          <w:sz w:val="28"/>
          <w:szCs w:val="28"/>
        </w:rPr>
        <w:t>;</w:t>
      </w:r>
    </w:p>
    <w:p w:rsidR="00050611" w:rsidRPr="004A2D8E" w:rsidRDefault="00012AB5" w:rsidP="004A681F">
      <w:pPr>
        <w:shd w:val="clear" w:color="auto" w:fill="FFFFFF" w:themeFill="background1"/>
        <w:spacing w:line="360" w:lineRule="exact"/>
        <w:ind w:firstLine="709"/>
        <w:jc w:val="both"/>
        <w:rPr>
          <w:rFonts w:ascii="Arial" w:hAnsi="Arial" w:cs="Arial"/>
        </w:rPr>
      </w:pPr>
      <w:r w:rsidRPr="004A2D8E">
        <w:rPr>
          <w:sz w:val="28"/>
          <w:szCs w:val="28"/>
        </w:rPr>
        <w:t>в</w:t>
      </w:r>
      <w:r w:rsidR="00050611" w:rsidRPr="004A2D8E">
        <w:rPr>
          <w:sz w:val="28"/>
          <w:szCs w:val="28"/>
        </w:rPr>
        <w:t xml:space="preserve"> соответствии с планом научно-технической деятельности</w:t>
      </w:r>
      <w:r w:rsidR="00050611" w:rsidRPr="004A2D8E">
        <w:rPr>
          <w:sz w:val="28"/>
          <w:szCs w:val="28"/>
        </w:rPr>
        <w:br/>
      </w:r>
      <w:r w:rsidR="00360DB1" w:rsidRPr="004A2D8E">
        <w:rPr>
          <w:sz w:val="28"/>
          <w:szCs w:val="28"/>
        </w:rPr>
        <w:t>федерального казенного учреждения Научно-исследовательский институт информационных технологий</w:t>
      </w:r>
      <w:r w:rsidR="00360DB1" w:rsidRPr="004A2D8E">
        <w:rPr>
          <w:rFonts w:ascii="Arial" w:hAnsi="Arial" w:cs="Arial"/>
        </w:rPr>
        <w:t xml:space="preserve"> (</w:t>
      </w:r>
      <w:r w:rsidR="00360DB1" w:rsidRPr="004A2D8E">
        <w:rPr>
          <w:sz w:val="28"/>
          <w:szCs w:val="28"/>
        </w:rPr>
        <w:t>далее</w:t>
      </w:r>
      <w:r w:rsidR="00360DB1" w:rsidRPr="004A2D8E">
        <w:rPr>
          <w:rFonts w:ascii="Arial" w:hAnsi="Arial" w:cs="Arial"/>
        </w:rPr>
        <w:t xml:space="preserve"> – </w:t>
      </w:r>
      <w:r w:rsidR="00050611" w:rsidRPr="004A2D8E">
        <w:rPr>
          <w:sz w:val="28"/>
          <w:szCs w:val="28"/>
        </w:rPr>
        <w:t>ФКУ НИИИТ</w:t>
      </w:r>
      <w:r w:rsidR="00360DB1" w:rsidRPr="004A2D8E">
        <w:rPr>
          <w:sz w:val="28"/>
          <w:szCs w:val="28"/>
        </w:rPr>
        <w:t>)</w:t>
      </w:r>
      <w:r w:rsidR="00050611" w:rsidRPr="004A2D8E">
        <w:rPr>
          <w:sz w:val="28"/>
          <w:szCs w:val="28"/>
        </w:rPr>
        <w:t xml:space="preserve"> ФСИН России на 2017 год проводится научно-исследовательская работа «Подготовка методических рекомендаций по организации отказоустойчивой виртуальной инфраструктуры ФСИН России на базе центров обработки данных (серверных) в г. Твери и г.</w:t>
      </w:r>
      <w:r w:rsidR="006175E4" w:rsidRPr="004A2D8E">
        <w:rPr>
          <w:sz w:val="28"/>
          <w:szCs w:val="28"/>
        </w:rPr>
        <w:t> </w:t>
      </w:r>
      <w:r w:rsidR="00050611" w:rsidRPr="004A2D8E">
        <w:rPr>
          <w:sz w:val="28"/>
          <w:szCs w:val="28"/>
        </w:rPr>
        <w:t>Москве для нужд уголовно-исполнительной системы»</w:t>
      </w:r>
      <w:r w:rsidRPr="004A2D8E">
        <w:rPr>
          <w:sz w:val="28"/>
          <w:szCs w:val="28"/>
        </w:rPr>
        <w:t>;</w:t>
      </w:r>
    </w:p>
    <w:p w:rsidR="00050611" w:rsidRPr="004A2D8E" w:rsidRDefault="00012AB5" w:rsidP="004A681F">
      <w:pPr>
        <w:shd w:val="clear" w:color="auto" w:fill="FFFFFF" w:themeFill="background1"/>
        <w:spacing w:line="360" w:lineRule="exact"/>
        <w:ind w:firstLine="709"/>
        <w:jc w:val="both"/>
        <w:rPr>
          <w:sz w:val="28"/>
          <w:szCs w:val="28"/>
        </w:rPr>
      </w:pPr>
      <w:r w:rsidRPr="004A2D8E">
        <w:rPr>
          <w:sz w:val="28"/>
          <w:szCs w:val="28"/>
        </w:rPr>
        <w:t>о</w:t>
      </w:r>
      <w:r w:rsidR="00050611" w:rsidRPr="004A2D8E">
        <w:rPr>
          <w:sz w:val="28"/>
          <w:szCs w:val="28"/>
        </w:rPr>
        <w:t xml:space="preserve">рганизован контроль за проведением мероприятий по получению филиалами </w:t>
      </w:r>
      <w:r w:rsidR="00360DB1" w:rsidRPr="004A2D8E">
        <w:rPr>
          <w:sz w:val="28"/>
          <w:szCs w:val="28"/>
        </w:rPr>
        <w:t xml:space="preserve">федерального казенного учреждения Главный центр инженерно-технического обеспечения и связи (далее – </w:t>
      </w:r>
      <w:r w:rsidR="00050611" w:rsidRPr="004A2D8E">
        <w:rPr>
          <w:sz w:val="28"/>
          <w:szCs w:val="28"/>
        </w:rPr>
        <w:t>ФКУ ГЦИТОиС</w:t>
      </w:r>
      <w:r w:rsidR="00360DB1" w:rsidRPr="004A2D8E">
        <w:rPr>
          <w:sz w:val="28"/>
          <w:szCs w:val="28"/>
        </w:rPr>
        <w:t>)</w:t>
      </w:r>
      <w:r w:rsidR="00050611" w:rsidRPr="004A2D8E">
        <w:rPr>
          <w:sz w:val="28"/>
          <w:szCs w:val="28"/>
        </w:rPr>
        <w:t xml:space="preserve"> ФСИН России и территориальными органами</w:t>
      </w:r>
      <w:r w:rsidR="00360DB1" w:rsidRPr="004A2D8E">
        <w:rPr>
          <w:sz w:val="28"/>
          <w:szCs w:val="28"/>
        </w:rPr>
        <w:t xml:space="preserve"> </w:t>
      </w:r>
      <w:r w:rsidR="00050611" w:rsidRPr="004A2D8E">
        <w:rPr>
          <w:sz w:val="28"/>
          <w:szCs w:val="28"/>
        </w:rPr>
        <w:t>ФСИН России лицензии на осуществление разработки, производства, распространения шифровальных (криптографических) средств (далее – лицензия). Территориальными органами ФСИН России получено 34 лицензии.</w:t>
      </w:r>
    </w:p>
    <w:p w:rsidR="00B0301A" w:rsidRPr="004A2D8E" w:rsidRDefault="00012AB5" w:rsidP="004A681F">
      <w:pPr>
        <w:shd w:val="clear" w:color="auto" w:fill="FFFFFF" w:themeFill="background1"/>
        <w:spacing w:line="360" w:lineRule="exact"/>
        <w:ind w:firstLine="709"/>
        <w:jc w:val="both"/>
        <w:rPr>
          <w:sz w:val="28"/>
          <w:szCs w:val="28"/>
        </w:rPr>
      </w:pPr>
      <w:r w:rsidRPr="004A2D8E">
        <w:rPr>
          <w:sz w:val="28"/>
          <w:szCs w:val="28"/>
        </w:rPr>
        <w:t>В реализации о</w:t>
      </w:r>
      <w:r w:rsidR="00D4668D" w:rsidRPr="004A2D8E">
        <w:rPr>
          <w:sz w:val="28"/>
          <w:szCs w:val="28"/>
        </w:rPr>
        <w:t>сновно</w:t>
      </w:r>
      <w:r w:rsidRPr="004A2D8E">
        <w:rPr>
          <w:sz w:val="28"/>
          <w:szCs w:val="28"/>
        </w:rPr>
        <w:t>го</w:t>
      </w:r>
      <w:r w:rsidR="00D4668D" w:rsidRPr="004A2D8E">
        <w:rPr>
          <w:sz w:val="28"/>
          <w:szCs w:val="28"/>
        </w:rPr>
        <w:t xml:space="preserve"> мероприятия 3.3 «Повышение социального статуса сотрудников </w:t>
      </w:r>
      <w:r w:rsidR="00FF51BB" w:rsidRPr="004A2D8E">
        <w:rPr>
          <w:sz w:val="28"/>
          <w:szCs w:val="28"/>
        </w:rPr>
        <w:t>УИС</w:t>
      </w:r>
      <w:r w:rsidR="00D4668D" w:rsidRPr="004A2D8E">
        <w:rPr>
          <w:sz w:val="28"/>
          <w:szCs w:val="28"/>
        </w:rPr>
        <w:t>, престижа служб</w:t>
      </w:r>
      <w:r w:rsidRPr="004A2D8E">
        <w:rPr>
          <w:sz w:val="28"/>
          <w:szCs w:val="28"/>
        </w:rPr>
        <w:t>ы в исправительных учреждениях» в</w:t>
      </w:r>
      <w:r w:rsidR="00B0301A" w:rsidRPr="004A2D8E">
        <w:rPr>
          <w:sz w:val="28"/>
          <w:szCs w:val="28"/>
        </w:rPr>
        <w:t xml:space="preserve"> 2017 году велась работа по совершенствованию действующей нормативной базы, регламентирующей работу с кадрами Федеральной службы исполнения наказаний, </w:t>
      </w:r>
      <w:r w:rsidRPr="004A2D8E">
        <w:rPr>
          <w:sz w:val="28"/>
          <w:szCs w:val="28"/>
        </w:rPr>
        <w:br/>
      </w:r>
      <w:r w:rsidR="00B0301A" w:rsidRPr="004A2D8E">
        <w:rPr>
          <w:sz w:val="28"/>
          <w:szCs w:val="28"/>
        </w:rPr>
        <w:lastRenderedPageBreak/>
        <w:t>а также разработке ведомственной нормативной базы по вопросам государственной службы.</w:t>
      </w:r>
    </w:p>
    <w:p w:rsidR="00B0301A" w:rsidRPr="004A2D8E" w:rsidRDefault="00B0301A" w:rsidP="004A681F">
      <w:pPr>
        <w:shd w:val="clear" w:color="auto" w:fill="FFFFFF" w:themeFill="background1"/>
        <w:spacing w:line="360" w:lineRule="exact"/>
        <w:ind w:firstLine="709"/>
        <w:jc w:val="both"/>
        <w:rPr>
          <w:sz w:val="28"/>
          <w:szCs w:val="28"/>
        </w:rPr>
      </w:pPr>
      <w:r w:rsidRPr="004A2D8E">
        <w:rPr>
          <w:sz w:val="28"/>
          <w:szCs w:val="28"/>
        </w:rPr>
        <w:t>Осуществлялась работа по организации и обеспечению подготовки квалифицированных специалистов для учреждений и органов УИС</w:t>
      </w:r>
      <w:r w:rsidRPr="004A2D8E">
        <w:rPr>
          <w:sz w:val="28"/>
          <w:szCs w:val="28"/>
        </w:rPr>
        <w:br/>
        <w:t xml:space="preserve">и комплектованию переменным составом образовательных организаций высшего образования ФСИН России. </w:t>
      </w:r>
    </w:p>
    <w:p w:rsidR="00B0301A" w:rsidRPr="004A2D8E" w:rsidRDefault="00B0301A" w:rsidP="004A681F">
      <w:pPr>
        <w:shd w:val="clear" w:color="auto" w:fill="FFFFFF" w:themeFill="background1"/>
        <w:spacing w:line="360" w:lineRule="exact"/>
        <w:ind w:firstLine="709"/>
        <w:jc w:val="both"/>
        <w:rPr>
          <w:sz w:val="28"/>
          <w:szCs w:val="28"/>
        </w:rPr>
      </w:pPr>
      <w:r w:rsidRPr="004A2D8E">
        <w:rPr>
          <w:sz w:val="28"/>
          <w:szCs w:val="28"/>
        </w:rPr>
        <w:t xml:space="preserve">Совместно с Минюстом России была проведена Олимпиада обучающихся </w:t>
      </w:r>
      <w:r w:rsidRPr="004A2D8E">
        <w:rPr>
          <w:sz w:val="28"/>
          <w:szCs w:val="28"/>
        </w:rPr>
        <w:br/>
        <w:t>в федеральных государственных образовательных организациях Министерства юстиции Российской Федерации и Федеральной службы исполнения наказаний.</w:t>
      </w:r>
    </w:p>
    <w:p w:rsidR="00B0301A" w:rsidRPr="004A2D8E" w:rsidRDefault="00B0301A" w:rsidP="004A681F">
      <w:pPr>
        <w:shd w:val="clear" w:color="auto" w:fill="FFFFFF" w:themeFill="background1"/>
        <w:spacing w:line="360" w:lineRule="exact"/>
        <w:ind w:firstLine="709"/>
        <w:jc w:val="both"/>
        <w:rPr>
          <w:sz w:val="28"/>
          <w:szCs w:val="28"/>
        </w:rPr>
      </w:pPr>
      <w:r w:rsidRPr="004A2D8E">
        <w:rPr>
          <w:sz w:val="28"/>
          <w:szCs w:val="28"/>
        </w:rPr>
        <w:t xml:space="preserve">В целях поддержки и поощрения курсантов образовательных организаций высшего образования ФСИН России, добившихся высоких показателей в учебе, </w:t>
      </w:r>
      <w:r w:rsidR="006175E4" w:rsidRPr="004A2D8E">
        <w:rPr>
          <w:sz w:val="28"/>
          <w:szCs w:val="28"/>
        </w:rPr>
        <w:br/>
      </w:r>
      <w:r w:rsidRPr="004A2D8E">
        <w:rPr>
          <w:sz w:val="28"/>
          <w:szCs w:val="28"/>
        </w:rPr>
        <w:t>был организован отбор кандидатов для назначения стипендии Президента Российской Федерации, стипендий Правительства Российской Федерации, стипендий имени Г.Р. Державина и именных стипендий ФСИН России.</w:t>
      </w:r>
    </w:p>
    <w:p w:rsidR="00B0301A" w:rsidRPr="004A2D8E" w:rsidRDefault="00B0301A" w:rsidP="004A681F">
      <w:pPr>
        <w:shd w:val="clear" w:color="auto" w:fill="FFFFFF" w:themeFill="background1"/>
        <w:spacing w:line="360" w:lineRule="exact"/>
        <w:ind w:firstLine="709"/>
        <w:jc w:val="both"/>
        <w:rPr>
          <w:sz w:val="28"/>
          <w:szCs w:val="28"/>
        </w:rPr>
      </w:pPr>
      <w:r w:rsidRPr="004A2D8E">
        <w:rPr>
          <w:sz w:val="28"/>
          <w:szCs w:val="28"/>
        </w:rPr>
        <w:t xml:space="preserve">Решение вопросов по противодействию коррупции обеспечивалось реализацией Плана противодействия коррупции Федеральной службы </w:t>
      </w:r>
      <w:r w:rsidR="006175E4" w:rsidRPr="004A2D8E">
        <w:rPr>
          <w:sz w:val="28"/>
          <w:szCs w:val="28"/>
        </w:rPr>
        <w:br/>
      </w:r>
      <w:r w:rsidRPr="004A2D8E">
        <w:rPr>
          <w:sz w:val="28"/>
          <w:szCs w:val="28"/>
        </w:rPr>
        <w:t>исполнения наказаний на 2016 – 2017 годы, а также изданием соответствующих приказов ФСИН России.</w:t>
      </w:r>
    </w:p>
    <w:p w:rsidR="00074279" w:rsidRPr="004A2D8E" w:rsidRDefault="00012AB5" w:rsidP="004A681F">
      <w:pPr>
        <w:shd w:val="clear" w:color="auto" w:fill="FFFFFF" w:themeFill="background1"/>
        <w:spacing w:line="360" w:lineRule="exact"/>
        <w:ind w:firstLine="709"/>
        <w:jc w:val="both"/>
        <w:rPr>
          <w:sz w:val="28"/>
          <w:szCs w:val="28"/>
        </w:rPr>
      </w:pPr>
      <w:r w:rsidRPr="004A2D8E">
        <w:rPr>
          <w:sz w:val="28"/>
          <w:szCs w:val="28"/>
        </w:rPr>
        <w:t>В реализации о</w:t>
      </w:r>
      <w:r w:rsidR="00074279" w:rsidRPr="004A2D8E">
        <w:rPr>
          <w:sz w:val="28"/>
          <w:szCs w:val="28"/>
        </w:rPr>
        <w:t>сновно</w:t>
      </w:r>
      <w:r w:rsidRPr="004A2D8E">
        <w:rPr>
          <w:sz w:val="28"/>
          <w:szCs w:val="28"/>
        </w:rPr>
        <w:t>го</w:t>
      </w:r>
      <w:r w:rsidR="00074279" w:rsidRPr="004A2D8E">
        <w:rPr>
          <w:sz w:val="28"/>
          <w:szCs w:val="28"/>
        </w:rPr>
        <w:t xml:space="preserve"> мероприяти</w:t>
      </w:r>
      <w:r w:rsidRPr="004A2D8E">
        <w:rPr>
          <w:sz w:val="28"/>
          <w:szCs w:val="28"/>
        </w:rPr>
        <w:t>я</w:t>
      </w:r>
      <w:r w:rsidR="00074279" w:rsidRPr="004A2D8E">
        <w:rPr>
          <w:sz w:val="28"/>
          <w:szCs w:val="28"/>
        </w:rPr>
        <w:t xml:space="preserve"> 3.4 «Развитие международного сотрудничества с пенитенциарными системами иностранных государств, международными органами и непр</w:t>
      </w:r>
      <w:r w:rsidRPr="004A2D8E">
        <w:rPr>
          <w:sz w:val="28"/>
          <w:szCs w:val="28"/>
        </w:rPr>
        <w:t>авительственными организациями» в</w:t>
      </w:r>
      <w:r w:rsidR="00074279" w:rsidRPr="004A2D8E">
        <w:rPr>
          <w:sz w:val="28"/>
          <w:szCs w:val="28"/>
        </w:rPr>
        <w:t xml:space="preserve"> 2017 году проведено 82 мероприятия международного характера: 46 приемов иностранных делегаций, 36 выездов сотрудников УИС в служебные командировки за пределы Российской Федерации.</w:t>
      </w:r>
    </w:p>
    <w:p w:rsidR="00603327" w:rsidRPr="004A2D8E" w:rsidRDefault="00012AB5" w:rsidP="004A681F">
      <w:pPr>
        <w:shd w:val="clear" w:color="auto" w:fill="FFFFFF" w:themeFill="background1"/>
        <w:spacing w:line="360" w:lineRule="exact"/>
        <w:ind w:firstLine="709"/>
        <w:jc w:val="both"/>
        <w:rPr>
          <w:sz w:val="28"/>
          <w:szCs w:val="28"/>
        </w:rPr>
      </w:pPr>
      <w:r w:rsidRPr="004A2D8E">
        <w:rPr>
          <w:sz w:val="28"/>
          <w:szCs w:val="28"/>
        </w:rPr>
        <w:t>В реализации о</w:t>
      </w:r>
      <w:r w:rsidR="00335EDD" w:rsidRPr="004A2D8E">
        <w:rPr>
          <w:sz w:val="28"/>
          <w:szCs w:val="28"/>
        </w:rPr>
        <w:t>сновно</w:t>
      </w:r>
      <w:r w:rsidRPr="004A2D8E">
        <w:rPr>
          <w:sz w:val="28"/>
          <w:szCs w:val="28"/>
        </w:rPr>
        <w:t>го</w:t>
      </w:r>
      <w:r w:rsidR="00335EDD" w:rsidRPr="004A2D8E">
        <w:rPr>
          <w:sz w:val="28"/>
          <w:szCs w:val="28"/>
        </w:rPr>
        <w:t xml:space="preserve"> мероприяти</w:t>
      </w:r>
      <w:r w:rsidRPr="004A2D8E">
        <w:rPr>
          <w:sz w:val="28"/>
          <w:szCs w:val="28"/>
        </w:rPr>
        <w:t>я</w:t>
      </w:r>
      <w:r w:rsidR="00335EDD" w:rsidRPr="004A2D8E">
        <w:rPr>
          <w:sz w:val="28"/>
          <w:szCs w:val="28"/>
        </w:rPr>
        <w:t xml:space="preserve"> 3.5 «Проведение социальной, психологической, воспитательной и образо</w:t>
      </w:r>
      <w:r w:rsidRPr="004A2D8E">
        <w:rPr>
          <w:sz w:val="28"/>
          <w:szCs w:val="28"/>
        </w:rPr>
        <w:t xml:space="preserve">вательной работы с осужденными», </w:t>
      </w:r>
      <w:r w:rsidRPr="004A2D8E">
        <w:rPr>
          <w:sz w:val="28"/>
          <w:szCs w:val="28"/>
        </w:rPr>
        <w:br/>
        <w:t>в</w:t>
      </w:r>
      <w:r w:rsidR="00603327" w:rsidRPr="004A2D8E">
        <w:rPr>
          <w:sz w:val="28"/>
          <w:szCs w:val="28"/>
        </w:rPr>
        <w:t xml:space="preserve"> целях совершенствования государственной политики в сфере защиты детства, учитывая результаты, достигнутые в ходе реализации Национальной стратегии действий в интересах детей на 2012 </w:t>
      </w:r>
      <w:r w:rsidR="006175E4" w:rsidRPr="004A2D8E">
        <w:rPr>
          <w:sz w:val="28"/>
          <w:szCs w:val="28"/>
        </w:rPr>
        <w:t>–</w:t>
      </w:r>
      <w:r w:rsidR="00603327" w:rsidRPr="004A2D8E">
        <w:rPr>
          <w:sz w:val="28"/>
          <w:szCs w:val="28"/>
        </w:rPr>
        <w:t xml:space="preserve"> 2017 годы, Указом Президента Российской Федерации от 29.05.2017 № 240 в Российской Федерации 2018</w:t>
      </w:r>
      <w:r w:rsidR="006175E4" w:rsidRPr="004A2D8E">
        <w:rPr>
          <w:sz w:val="28"/>
          <w:szCs w:val="28"/>
        </w:rPr>
        <w:t xml:space="preserve"> – </w:t>
      </w:r>
      <w:r w:rsidR="00603327" w:rsidRPr="004A2D8E">
        <w:rPr>
          <w:sz w:val="28"/>
          <w:szCs w:val="28"/>
        </w:rPr>
        <w:t>2027 годы объявлены Десятилетием детства.</w:t>
      </w:r>
    </w:p>
    <w:p w:rsidR="00603327" w:rsidRPr="004A2D8E" w:rsidRDefault="00603327" w:rsidP="004A681F">
      <w:pPr>
        <w:shd w:val="clear" w:color="auto" w:fill="FFFFFF" w:themeFill="background1"/>
        <w:spacing w:line="360" w:lineRule="exact"/>
        <w:ind w:firstLine="709"/>
        <w:jc w:val="both"/>
        <w:rPr>
          <w:sz w:val="28"/>
          <w:szCs w:val="28"/>
        </w:rPr>
      </w:pPr>
      <w:r w:rsidRPr="004A2D8E">
        <w:rPr>
          <w:sz w:val="28"/>
          <w:szCs w:val="28"/>
        </w:rPr>
        <w:t xml:space="preserve">Директором ФСИН России 28.12.2017 утвержден План основных мероприятий ФСИН России до 2020 года, проводимых в рамках Десятилетия детства. Указанный План направлен Уполномоченному при Президенте Российской Федерации </w:t>
      </w:r>
      <w:r w:rsidR="006175E4" w:rsidRPr="004A2D8E">
        <w:rPr>
          <w:sz w:val="28"/>
          <w:szCs w:val="28"/>
        </w:rPr>
        <w:br/>
      </w:r>
      <w:r w:rsidRPr="004A2D8E">
        <w:rPr>
          <w:sz w:val="28"/>
          <w:szCs w:val="28"/>
        </w:rPr>
        <w:t>по правам ребенка А.Ю. Кузнецовой.</w:t>
      </w:r>
    </w:p>
    <w:p w:rsidR="00603327" w:rsidRPr="004A2D8E" w:rsidRDefault="00603327" w:rsidP="004A681F">
      <w:pPr>
        <w:shd w:val="clear" w:color="auto" w:fill="FFFFFF" w:themeFill="background1"/>
        <w:spacing w:line="360" w:lineRule="exact"/>
        <w:ind w:firstLine="709"/>
        <w:jc w:val="both"/>
        <w:rPr>
          <w:sz w:val="28"/>
          <w:szCs w:val="28"/>
        </w:rPr>
      </w:pPr>
      <w:r w:rsidRPr="004A2D8E">
        <w:rPr>
          <w:sz w:val="28"/>
          <w:szCs w:val="28"/>
        </w:rPr>
        <w:t xml:space="preserve">Распоряжением Правительства Российской Федерации от 22.03.2017 № 520-р утверждена Концепция развития системы профилактики безнадзорности </w:t>
      </w:r>
      <w:r w:rsidRPr="004A2D8E">
        <w:rPr>
          <w:sz w:val="28"/>
          <w:szCs w:val="28"/>
        </w:rPr>
        <w:br/>
        <w:t xml:space="preserve">и правонарушений несовершеннолетних на период до 2020 года, которая призвана служить основой для повышения эффективности деятельности, в том числе, </w:t>
      </w:r>
      <w:r w:rsidRPr="004A2D8E">
        <w:rPr>
          <w:sz w:val="28"/>
          <w:szCs w:val="28"/>
        </w:rPr>
        <w:br/>
      </w:r>
      <w:r w:rsidRPr="004A2D8E">
        <w:rPr>
          <w:sz w:val="28"/>
          <w:szCs w:val="28"/>
        </w:rPr>
        <w:lastRenderedPageBreak/>
        <w:t xml:space="preserve">и воспитательных колоний, направленной на успешную социализацию </w:t>
      </w:r>
      <w:r w:rsidRPr="004A2D8E">
        <w:rPr>
          <w:sz w:val="28"/>
          <w:szCs w:val="28"/>
        </w:rPr>
        <w:br/>
        <w:t>или ресоциализацию подростков.</w:t>
      </w:r>
    </w:p>
    <w:p w:rsidR="00335EDD" w:rsidRPr="004A2D8E" w:rsidRDefault="00603327" w:rsidP="004A681F">
      <w:pPr>
        <w:shd w:val="clear" w:color="auto" w:fill="FFFFFF" w:themeFill="background1"/>
        <w:spacing w:line="360" w:lineRule="exact"/>
        <w:ind w:firstLine="709"/>
        <w:jc w:val="both"/>
        <w:rPr>
          <w:sz w:val="28"/>
          <w:szCs w:val="28"/>
        </w:rPr>
      </w:pPr>
      <w:r w:rsidRPr="004A2D8E">
        <w:rPr>
          <w:sz w:val="28"/>
          <w:szCs w:val="28"/>
        </w:rPr>
        <w:t xml:space="preserve">ФСИН России направлены в Министерство образования и науки Российской Федерации предложения по совершенствованию организации межведомственного взаимодействия органов и учреждений системы профилактики безнадзорности </w:t>
      </w:r>
      <w:r w:rsidRPr="004A2D8E">
        <w:rPr>
          <w:sz w:val="28"/>
          <w:szCs w:val="28"/>
        </w:rPr>
        <w:br/>
        <w:t xml:space="preserve">и правонарушений несовершеннолетних, предусматривающих использование технологии «единого окна», что позволит более предметно отражать и отслеживать алгоритм работы специалистов с каждым несовершеннолетним, его семьей </w:t>
      </w:r>
      <w:r w:rsidRPr="004A2D8E">
        <w:rPr>
          <w:sz w:val="28"/>
          <w:szCs w:val="28"/>
        </w:rPr>
        <w:br/>
        <w:t xml:space="preserve">в соответствии с выявленными проблемами, анализировать работу сотрудников, ответственных за исполнение индивидуальной профилактической работы </w:t>
      </w:r>
      <w:r w:rsidR="006175E4" w:rsidRPr="004A2D8E">
        <w:rPr>
          <w:sz w:val="28"/>
          <w:szCs w:val="28"/>
        </w:rPr>
        <w:br/>
      </w:r>
      <w:r w:rsidRPr="004A2D8E">
        <w:rPr>
          <w:sz w:val="28"/>
          <w:szCs w:val="28"/>
        </w:rPr>
        <w:t>с несовершеннолетними, проводить необходимую информационно-консультативную и психологическую помощь детям и их родителям.</w:t>
      </w:r>
    </w:p>
    <w:p w:rsidR="00074279" w:rsidRPr="004A2D8E" w:rsidRDefault="00012AB5" w:rsidP="004A681F">
      <w:pPr>
        <w:shd w:val="clear" w:color="auto" w:fill="FFFFFF" w:themeFill="background1"/>
        <w:spacing w:line="360" w:lineRule="exact"/>
        <w:ind w:firstLine="709"/>
        <w:jc w:val="both"/>
        <w:rPr>
          <w:sz w:val="28"/>
          <w:szCs w:val="28"/>
        </w:rPr>
      </w:pPr>
      <w:r w:rsidRPr="004A2D8E">
        <w:rPr>
          <w:sz w:val="28"/>
          <w:szCs w:val="28"/>
        </w:rPr>
        <w:t>В реализации о</w:t>
      </w:r>
      <w:r w:rsidR="00802ACB" w:rsidRPr="004A2D8E">
        <w:rPr>
          <w:sz w:val="28"/>
          <w:szCs w:val="28"/>
        </w:rPr>
        <w:t>сновно</w:t>
      </w:r>
      <w:r w:rsidRPr="004A2D8E">
        <w:rPr>
          <w:sz w:val="28"/>
          <w:szCs w:val="28"/>
        </w:rPr>
        <w:t>го</w:t>
      </w:r>
      <w:r w:rsidR="00802ACB" w:rsidRPr="004A2D8E">
        <w:rPr>
          <w:sz w:val="28"/>
          <w:szCs w:val="28"/>
        </w:rPr>
        <w:t xml:space="preserve"> мероприяти</w:t>
      </w:r>
      <w:r w:rsidRPr="004A2D8E">
        <w:rPr>
          <w:sz w:val="28"/>
          <w:szCs w:val="28"/>
        </w:rPr>
        <w:t>я</w:t>
      </w:r>
      <w:r w:rsidR="00802ACB" w:rsidRPr="004A2D8E">
        <w:rPr>
          <w:sz w:val="28"/>
          <w:szCs w:val="28"/>
        </w:rPr>
        <w:t xml:space="preserve"> 3.6 «Развитие системы наказаний, альтернативных лишению свободы»</w:t>
      </w:r>
      <w:r w:rsidRPr="004A2D8E">
        <w:rPr>
          <w:sz w:val="28"/>
          <w:szCs w:val="28"/>
        </w:rPr>
        <w:t xml:space="preserve"> госпрограммы в 2017 году достигнуты следующие основные результаты</w:t>
      </w:r>
      <w:r w:rsidR="00802ACB" w:rsidRPr="004A2D8E">
        <w:rPr>
          <w:sz w:val="28"/>
          <w:szCs w:val="28"/>
        </w:rPr>
        <w:t>.</w:t>
      </w:r>
    </w:p>
    <w:p w:rsidR="00802ACB" w:rsidRPr="004A2D8E" w:rsidRDefault="00802ACB" w:rsidP="004A681F">
      <w:pPr>
        <w:shd w:val="clear" w:color="auto" w:fill="FFFFFF" w:themeFill="background1"/>
        <w:spacing w:line="360" w:lineRule="exact"/>
        <w:ind w:firstLine="709"/>
        <w:jc w:val="both"/>
        <w:rPr>
          <w:sz w:val="28"/>
          <w:szCs w:val="28"/>
        </w:rPr>
      </w:pPr>
      <w:r w:rsidRPr="004A2D8E">
        <w:rPr>
          <w:sz w:val="28"/>
          <w:szCs w:val="28"/>
        </w:rPr>
        <w:t xml:space="preserve">В рамках реализации Федерального закона от 07.12.2011 № 420-ФЗ </w:t>
      </w:r>
      <w:r w:rsidRPr="004A2D8E">
        <w:rPr>
          <w:sz w:val="28"/>
          <w:szCs w:val="28"/>
        </w:rPr>
        <w:br/>
        <w:t>«О внесении изменений в Уголовный кодекс Российской Федерации и отдельные законодательные акты Российской Федерации», в целях исполнения с 01.01.2017 нового вида наказания в виде принудительных работ ФСИН России осуществлен ряд организационно-практических мероприятий, направленных на создание исправительных центров.</w:t>
      </w:r>
    </w:p>
    <w:p w:rsidR="00802ACB" w:rsidRPr="004A2D8E" w:rsidRDefault="00802ACB" w:rsidP="004A681F">
      <w:pPr>
        <w:shd w:val="clear" w:color="auto" w:fill="FFFFFF" w:themeFill="background1"/>
        <w:spacing w:line="360" w:lineRule="exact"/>
        <w:ind w:firstLine="709"/>
        <w:jc w:val="both"/>
        <w:rPr>
          <w:sz w:val="28"/>
          <w:szCs w:val="28"/>
        </w:rPr>
      </w:pPr>
      <w:r w:rsidRPr="004A2D8E">
        <w:rPr>
          <w:sz w:val="28"/>
          <w:szCs w:val="28"/>
        </w:rPr>
        <w:t>За счет текущего финансирования реализуется План организационно-практических мероприятий ФСИН России от 23.06.2017, направленный на создание системы исправительных центров к 2019 году.</w:t>
      </w:r>
    </w:p>
    <w:p w:rsidR="00802ACB" w:rsidRPr="004A2D8E" w:rsidRDefault="00802ACB" w:rsidP="004A681F">
      <w:pPr>
        <w:shd w:val="clear" w:color="auto" w:fill="FFFFFF" w:themeFill="background1"/>
        <w:spacing w:line="360" w:lineRule="exact"/>
        <w:ind w:firstLine="709"/>
        <w:jc w:val="both"/>
        <w:rPr>
          <w:sz w:val="28"/>
          <w:szCs w:val="28"/>
        </w:rPr>
      </w:pPr>
      <w:r w:rsidRPr="004A2D8E">
        <w:rPr>
          <w:sz w:val="28"/>
          <w:szCs w:val="28"/>
        </w:rPr>
        <w:t xml:space="preserve">В 2017 году создано 4 исправительных центра (далее – ИЦ), а также </w:t>
      </w:r>
      <w:r w:rsidRPr="004A2D8E">
        <w:rPr>
          <w:sz w:val="28"/>
          <w:szCs w:val="28"/>
        </w:rPr>
        <w:br/>
        <w:t xml:space="preserve">8 изолированных участков, функционирующих как исправительные центры, </w:t>
      </w:r>
      <w:r w:rsidR="006175E4" w:rsidRPr="004A2D8E">
        <w:rPr>
          <w:sz w:val="28"/>
          <w:szCs w:val="28"/>
        </w:rPr>
        <w:br/>
      </w:r>
      <w:r w:rsidRPr="004A2D8E">
        <w:rPr>
          <w:sz w:val="28"/>
          <w:szCs w:val="28"/>
        </w:rPr>
        <w:t xml:space="preserve">при исправительных учреждениях (далее – УФИЦ). </w:t>
      </w:r>
    </w:p>
    <w:p w:rsidR="006677D2" w:rsidRPr="006677D2" w:rsidRDefault="006677D2" w:rsidP="006677D2">
      <w:pPr>
        <w:shd w:val="clear" w:color="auto" w:fill="FFFFFF" w:themeFill="background1"/>
        <w:spacing w:line="360" w:lineRule="exact"/>
        <w:ind w:firstLine="709"/>
        <w:jc w:val="both"/>
        <w:rPr>
          <w:sz w:val="28"/>
          <w:szCs w:val="28"/>
        </w:rPr>
      </w:pPr>
      <w:r w:rsidRPr="006677D2">
        <w:rPr>
          <w:sz w:val="28"/>
          <w:szCs w:val="28"/>
        </w:rPr>
        <w:t xml:space="preserve">По состоянию на 01.01.2018 на территории Российской Федерации функционировало 8 ИЦ (в (Г)УФСИН России по Приморскому и Ставропольскому краям, Волгоградской, Костромской, Оренбургской, Тамбовской, Тюменской </w:t>
      </w:r>
      <w:r>
        <w:rPr>
          <w:sz w:val="28"/>
          <w:szCs w:val="28"/>
        </w:rPr>
        <w:br/>
      </w:r>
      <w:r w:rsidRPr="006677D2">
        <w:rPr>
          <w:sz w:val="28"/>
          <w:szCs w:val="28"/>
        </w:rPr>
        <w:t>и Челябинской областям) и 15 УФИЦ (в (Г)УФСИН России по республикам Адыгея, Башкортостан, Карелия, Алтайскому, Забайкальскому, Красноярскому краям, Архангельской, Иркутской, Кировской, Нижегородской, Новосибирской, Пензенской, Самарской, Саратовской и Смоленской областям).</w:t>
      </w:r>
    </w:p>
    <w:p w:rsidR="006677D2" w:rsidRDefault="006677D2" w:rsidP="004A681F">
      <w:pPr>
        <w:shd w:val="clear" w:color="auto" w:fill="FFFFFF" w:themeFill="background1"/>
        <w:spacing w:line="360" w:lineRule="exact"/>
        <w:ind w:firstLine="709"/>
        <w:jc w:val="both"/>
        <w:rPr>
          <w:sz w:val="28"/>
          <w:szCs w:val="28"/>
        </w:rPr>
      </w:pPr>
      <w:r w:rsidRPr="006677D2">
        <w:rPr>
          <w:sz w:val="28"/>
          <w:szCs w:val="28"/>
        </w:rPr>
        <w:t xml:space="preserve">Общий лимит наполнения указанных учреждений составляет 1896 мест. </w:t>
      </w:r>
      <w:r>
        <w:rPr>
          <w:sz w:val="28"/>
          <w:szCs w:val="28"/>
        </w:rPr>
        <w:br/>
      </w:r>
      <w:r w:rsidRPr="006677D2">
        <w:rPr>
          <w:sz w:val="28"/>
          <w:szCs w:val="28"/>
        </w:rPr>
        <w:t>В 2017 году в ИЦ и УФИЦ поступило 633 судебных решения о назначении наказания в виде принудительных работ.</w:t>
      </w:r>
    </w:p>
    <w:p w:rsidR="00074279" w:rsidRPr="004A2D8E" w:rsidRDefault="00802ACB" w:rsidP="004A681F">
      <w:pPr>
        <w:shd w:val="clear" w:color="auto" w:fill="FFFFFF" w:themeFill="background1"/>
        <w:spacing w:line="360" w:lineRule="exact"/>
        <w:ind w:firstLine="709"/>
        <w:jc w:val="both"/>
        <w:rPr>
          <w:sz w:val="28"/>
          <w:szCs w:val="28"/>
        </w:rPr>
      </w:pPr>
      <w:r w:rsidRPr="004A2D8E">
        <w:rPr>
          <w:sz w:val="28"/>
          <w:szCs w:val="28"/>
        </w:rPr>
        <w:t>В 2018 году запланировано создание 10 ИЦ и 38 УФИЦ. К концу 2018 года будет функционировать 71 учреждение для отбывания наказания в виде принудительных работ с лимитом наполнения более 5 тысяч осужденных.</w:t>
      </w:r>
    </w:p>
    <w:p w:rsidR="00284A2E" w:rsidRPr="004A2D8E" w:rsidRDefault="00012AB5" w:rsidP="004A681F">
      <w:pPr>
        <w:shd w:val="clear" w:color="auto" w:fill="FFFFFF" w:themeFill="background1"/>
        <w:spacing w:line="360" w:lineRule="exact"/>
        <w:ind w:firstLine="709"/>
        <w:jc w:val="both"/>
        <w:rPr>
          <w:sz w:val="28"/>
          <w:szCs w:val="28"/>
        </w:rPr>
      </w:pPr>
      <w:r w:rsidRPr="004A2D8E">
        <w:rPr>
          <w:sz w:val="28"/>
          <w:szCs w:val="28"/>
        </w:rPr>
        <w:lastRenderedPageBreak/>
        <w:t>В реализации о</w:t>
      </w:r>
      <w:r w:rsidR="00284A2E" w:rsidRPr="004A2D8E">
        <w:rPr>
          <w:sz w:val="28"/>
          <w:szCs w:val="28"/>
        </w:rPr>
        <w:t>сновно</w:t>
      </w:r>
      <w:r w:rsidRPr="004A2D8E">
        <w:rPr>
          <w:sz w:val="28"/>
          <w:szCs w:val="28"/>
        </w:rPr>
        <w:t>го</w:t>
      </w:r>
      <w:r w:rsidR="00284A2E" w:rsidRPr="004A2D8E">
        <w:rPr>
          <w:sz w:val="28"/>
          <w:szCs w:val="28"/>
        </w:rPr>
        <w:t xml:space="preserve"> мероприяти</w:t>
      </w:r>
      <w:r w:rsidRPr="004A2D8E">
        <w:rPr>
          <w:sz w:val="28"/>
          <w:szCs w:val="28"/>
        </w:rPr>
        <w:t>я</w:t>
      </w:r>
      <w:r w:rsidR="00284A2E" w:rsidRPr="004A2D8E">
        <w:rPr>
          <w:sz w:val="28"/>
          <w:szCs w:val="28"/>
        </w:rPr>
        <w:t xml:space="preserve"> 3.7 «Обеспечение постпенитенциарной адаптации осужденных, предотвращение рецидива преступлений»</w:t>
      </w:r>
      <w:r w:rsidRPr="004A2D8E">
        <w:rPr>
          <w:sz w:val="28"/>
          <w:szCs w:val="28"/>
        </w:rPr>
        <w:t>, о</w:t>
      </w:r>
      <w:r w:rsidR="00284A2E" w:rsidRPr="004A2D8E">
        <w:rPr>
          <w:sz w:val="28"/>
          <w:szCs w:val="28"/>
        </w:rPr>
        <w:t xml:space="preserve">казание социальной помощи осужденным в исправительных учреждениях </w:t>
      </w:r>
      <w:r w:rsidR="00FF51BB" w:rsidRPr="004A2D8E">
        <w:rPr>
          <w:sz w:val="28"/>
          <w:szCs w:val="28"/>
        </w:rPr>
        <w:t>УИС</w:t>
      </w:r>
      <w:r w:rsidR="00284A2E" w:rsidRPr="004A2D8E">
        <w:rPr>
          <w:sz w:val="28"/>
          <w:szCs w:val="28"/>
        </w:rPr>
        <w:t xml:space="preserve"> осуществляется в целях обеспечения социальных гарантий осужденных, </w:t>
      </w:r>
      <w:r w:rsidR="006175E4" w:rsidRPr="004A2D8E">
        <w:rPr>
          <w:sz w:val="28"/>
          <w:szCs w:val="28"/>
        </w:rPr>
        <w:br/>
      </w:r>
      <w:r w:rsidR="00284A2E" w:rsidRPr="004A2D8E">
        <w:rPr>
          <w:sz w:val="28"/>
          <w:szCs w:val="28"/>
        </w:rPr>
        <w:t xml:space="preserve">их успешной ресоциализации после освобождения от отбывания наказания </w:t>
      </w:r>
      <w:r w:rsidR="006175E4" w:rsidRPr="004A2D8E">
        <w:rPr>
          <w:sz w:val="28"/>
          <w:szCs w:val="28"/>
        </w:rPr>
        <w:br/>
      </w:r>
      <w:r w:rsidR="00284A2E" w:rsidRPr="004A2D8E">
        <w:rPr>
          <w:sz w:val="28"/>
          <w:szCs w:val="28"/>
        </w:rPr>
        <w:t>и профилактики рецидивной преступности.</w:t>
      </w:r>
    </w:p>
    <w:p w:rsidR="00284A2E" w:rsidRPr="004A2D8E" w:rsidRDefault="00284A2E" w:rsidP="004A681F">
      <w:pPr>
        <w:shd w:val="clear" w:color="auto" w:fill="FFFFFF" w:themeFill="background1"/>
        <w:spacing w:line="360" w:lineRule="exact"/>
        <w:ind w:firstLine="709"/>
        <w:jc w:val="both"/>
        <w:rPr>
          <w:sz w:val="28"/>
          <w:szCs w:val="28"/>
        </w:rPr>
      </w:pPr>
      <w:r w:rsidRPr="004A2D8E">
        <w:rPr>
          <w:sz w:val="28"/>
          <w:szCs w:val="28"/>
        </w:rPr>
        <w:t xml:space="preserve">Одним из направлений деятельности по достижению указанных целей является обеспечение всех осужденных, освобождаемых из мест лишения свободы, бесплатным проездом к месту жительства и единовременным денежным пособием </w:t>
      </w:r>
      <w:r w:rsidRPr="004A2D8E">
        <w:rPr>
          <w:sz w:val="28"/>
          <w:szCs w:val="28"/>
        </w:rPr>
        <w:br/>
        <w:t>в размере, устанавливаемом Правительством Российской Федерации.</w:t>
      </w:r>
    </w:p>
    <w:p w:rsidR="00802ACB" w:rsidRPr="004A2D8E" w:rsidRDefault="00012AB5" w:rsidP="004A681F">
      <w:pPr>
        <w:shd w:val="clear" w:color="auto" w:fill="FFFFFF" w:themeFill="background1"/>
        <w:spacing w:line="360" w:lineRule="exact"/>
        <w:ind w:firstLine="709"/>
        <w:jc w:val="both"/>
        <w:rPr>
          <w:sz w:val="28"/>
          <w:szCs w:val="28"/>
        </w:rPr>
      </w:pPr>
      <w:r w:rsidRPr="004A2D8E">
        <w:rPr>
          <w:sz w:val="28"/>
          <w:szCs w:val="28"/>
        </w:rPr>
        <w:t xml:space="preserve">В реализации основного мероприятия </w:t>
      </w:r>
      <w:r w:rsidR="0003568E" w:rsidRPr="004A2D8E">
        <w:rPr>
          <w:sz w:val="28"/>
          <w:szCs w:val="28"/>
        </w:rPr>
        <w:t>3.8 «Обеспечение соблюдения международных стандартов обращения с осужденными в местах лишения свободы и лиц</w:t>
      </w:r>
      <w:r w:rsidRPr="004A2D8E">
        <w:rPr>
          <w:sz w:val="28"/>
          <w:szCs w:val="28"/>
        </w:rPr>
        <w:t>ами, содержащимися под стражей» госпрограммы в 2017 году достигнуты следующие основные результаты.</w:t>
      </w:r>
    </w:p>
    <w:p w:rsidR="00EE63FE" w:rsidRPr="004A2D8E" w:rsidRDefault="00EE63FE" w:rsidP="004A681F">
      <w:pPr>
        <w:shd w:val="clear" w:color="auto" w:fill="FFFFFF" w:themeFill="background1"/>
        <w:spacing w:line="360" w:lineRule="exact"/>
        <w:ind w:firstLine="709"/>
        <w:jc w:val="both"/>
        <w:rPr>
          <w:sz w:val="28"/>
          <w:szCs w:val="28"/>
        </w:rPr>
      </w:pPr>
      <w:r w:rsidRPr="004A2D8E">
        <w:rPr>
          <w:sz w:val="28"/>
          <w:szCs w:val="28"/>
        </w:rPr>
        <w:t xml:space="preserve">В 2017 году Министерством юстиции Российской Федерации </w:t>
      </w:r>
      <w:r w:rsidR="006175E4" w:rsidRPr="004A2D8E">
        <w:rPr>
          <w:sz w:val="28"/>
          <w:szCs w:val="28"/>
        </w:rPr>
        <w:br/>
      </w:r>
      <w:r w:rsidRPr="004A2D8E">
        <w:rPr>
          <w:sz w:val="28"/>
          <w:szCs w:val="28"/>
        </w:rPr>
        <w:t xml:space="preserve">при инициативном участии Федеральной службы исполнения наказаний продолжена работа в рамках регулирования государственной политики в сфере исполнения уголовных наказаний, соблюдения прав граждан, находящихся </w:t>
      </w:r>
      <w:r w:rsidR="006175E4" w:rsidRPr="004A2D8E">
        <w:rPr>
          <w:sz w:val="28"/>
          <w:szCs w:val="28"/>
        </w:rPr>
        <w:br/>
      </w:r>
      <w:r w:rsidRPr="004A2D8E">
        <w:rPr>
          <w:sz w:val="28"/>
          <w:szCs w:val="28"/>
        </w:rPr>
        <w:t xml:space="preserve">в учреждениях </w:t>
      </w:r>
      <w:r w:rsidR="00FF51BB" w:rsidRPr="004A2D8E">
        <w:rPr>
          <w:sz w:val="28"/>
          <w:szCs w:val="28"/>
        </w:rPr>
        <w:t>УИС</w:t>
      </w:r>
      <w:r w:rsidRPr="004A2D8E">
        <w:rPr>
          <w:sz w:val="28"/>
          <w:szCs w:val="28"/>
        </w:rPr>
        <w:t xml:space="preserve">, и осужденных к мерам уголовно-правового характера </w:t>
      </w:r>
      <w:r w:rsidR="006175E4" w:rsidRPr="004A2D8E">
        <w:rPr>
          <w:sz w:val="28"/>
          <w:szCs w:val="28"/>
        </w:rPr>
        <w:br/>
      </w:r>
      <w:r w:rsidRPr="004A2D8E">
        <w:rPr>
          <w:sz w:val="28"/>
          <w:szCs w:val="28"/>
        </w:rPr>
        <w:t>без изоляции от общества.</w:t>
      </w:r>
    </w:p>
    <w:p w:rsidR="00EE63FE" w:rsidRPr="004A2D8E" w:rsidRDefault="00EE63FE" w:rsidP="004A681F">
      <w:pPr>
        <w:shd w:val="clear" w:color="auto" w:fill="FFFFFF" w:themeFill="background1"/>
        <w:spacing w:line="360" w:lineRule="exact"/>
        <w:ind w:firstLine="709"/>
        <w:jc w:val="both"/>
        <w:rPr>
          <w:sz w:val="28"/>
          <w:szCs w:val="28"/>
        </w:rPr>
      </w:pPr>
      <w:r w:rsidRPr="004A2D8E">
        <w:rPr>
          <w:sz w:val="28"/>
          <w:szCs w:val="28"/>
        </w:rPr>
        <w:t xml:space="preserve">На плановой основе организована работа по выполнению положений Концепции развития </w:t>
      </w:r>
      <w:r w:rsidR="00FF51BB" w:rsidRPr="004A2D8E">
        <w:rPr>
          <w:sz w:val="28"/>
          <w:szCs w:val="28"/>
        </w:rPr>
        <w:t>УИС</w:t>
      </w:r>
      <w:r w:rsidRPr="004A2D8E">
        <w:rPr>
          <w:sz w:val="28"/>
          <w:szCs w:val="28"/>
        </w:rPr>
        <w:t xml:space="preserve"> Российской Федерации до 2020 года, показателей государственной программы Российской Федерации «Юстиция».</w:t>
      </w:r>
    </w:p>
    <w:p w:rsidR="0003568E" w:rsidRPr="004A2D8E" w:rsidRDefault="00EE63FE" w:rsidP="004A681F">
      <w:pPr>
        <w:shd w:val="clear" w:color="auto" w:fill="FFFFFF" w:themeFill="background1"/>
        <w:spacing w:line="360" w:lineRule="exact"/>
        <w:ind w:firstLine="709"/>
        <w:jc w:val="both"/>
        <w:rPr>
          <w:sz w:val="28"/>
          <w:szCs w:val="28"/>
        </w:rPr>
      </w:pPr>
      <w:r w:rsidRPr="004A2D8E">
        <w:rPr>
          <w:sz w:val="28"/>
          <w:szCs w:val="28"/>
        </w:rPr>
        <w:t xml:space="preserve">В течение 2017 года проводилась работа, направленная на реализацию заданий государственного оборонного заказа и осуществление закупок товаров, выполнение работ, оказание услуг в соответствии с действующим законодательством Российской Федерации, что позволило обеспечить в полном объеме все категории довольствующихся лиц продовольствием, организовать их полноценное питание </w:t>
      </w:r>
      <w:r w:rsidR="00BF1664" w:rsidRPr="004A2D8E">
        <w:rPr>
          <w:sz w:val="28"/>
          <w:szCs w:val="28"/>
        </w:rPr>
        <w:br/>
      </w:r>
      <w:r w:rsidRPr="004A2D8E">
        <w:rPr>
          <w:sz w:val="28"/>
          <w:szCs w:val="28"/>
        </w:rPr>
        <w:t>в соответствии с установленными нормами.</w:t>
      </w:r>
    </w:p>
    <w:p w:rsidR="006C7919" w:rsidRPr="004A2D8E" w:rsidRDefault="006C7919" w:rsidP="004A681F">
      <w:pPr>
        <w:shd w:val="clear" w:color="auto" w:fill="FFFFFF" w:themeFill="background1"/>
        <w:spacing w:line="360" w:lineRule="exact"/>
        <w:ind w:firstLine="709"/>
        <w:jc w:val="both"/>
        <w:rPr>
          <w:sz w:val="28"/>
          <w:szCs w:val="28"/>
        </w:rPr>
      </w:pPr>
      <w:r w:rsidRPr="004A2D8E">
        <w:rPr>
          <w:sz w:val="28"/>
          <w:szCs w:val="28"/>
        </w:rPr>
        <w:t>В целях достижения ожидаемых результатов реализации подпрограммы 4 «Повышение качества принудительного исполнения судебных актов, актов других органов и должностных лиц и обеспечение установленного порядка деятельности судов» велась следующая работа.</w:t>
      </w:r>
    </w:p>
    <w:p w:rsidR="000D0848" w:rsidRPr="004A2D8E" w:rsidRDefault="000D0848" w:rsidP="004A681F">
      <w:pPr>
        <w:shd w:val="clear" w:color="auto" w:fill="FFFFFF" w:themeFill="background1"/>
        <w:spacing w:line="360" w:lineRule="exact"/>
        <w:ind w:firstLine="709"/>
        <w:jc w:val="both"/>
        <w:rPr>
          <w:sz w:val="28"/>
          <w:szCs w:val="28"/>
        </w:rPr>
      </w:pPr>
      <w:r w:rsidRPr="004A2D8E">
        <w:rPr>
          <w:sz w:val="28"/>
          <w:szCs w:val="28"/>
        </w:rPr>
        <w:t>В 2017 году Федеральной службой судебных приставов реализован комплекс мер, направленных на выполнение основных задач и показателей деятельности, установленных в госпрограмме.</w:t>
      </w:r>
    </w:p>
    <w:p w:rsidR="000D0848" w:rsidRPr="004A2D8E" w:rsidRDefault="000D0848" w:rsidP="004A681F">
      <w:pPr>
        <w:shd w:val="clear" w:color="auto" w:fill="FFFFFF" w:themeFill="background1"/>
        <w:spacing w:line="360" w:lineRule="exact"/>
        <w:ind w:firstLine="709"/>
        <w:jc w:val="both"/>
        <w:rPr>
          <w:sz w:val="28"/>
          <w:szCs w:val="28"/>
        </w:rPr>
      </w:pPr>
      <w:r w:rsidRPr="004A2D8E">
        <w:rPr>
          <w:sz w:val="28"/>
          <w:szCs w:val="28"/>
        </w:rPr>
        <w:t xml:space="preserve">В сфере принудительного исполнения судебных актов, актов иных органов </w:t>
      </w:r>
      <w:r w:rsidRPr="004A2D8E">
        <w:rPr>
          <w:sz w:val="28"/>
          <w:szCs w:val="28"/>
        </w:rPr>
        <w:br/>
        <w:t>и должностных лиц отмечается устойчивая тенденция роста количества исполнительных документов, поступающих в Федеральную службу судебных приставов.</w:t>
      </w:r>
    </w:p>
    <w:p w:rsidR="000D0848" w:rsidRPr="004A2D8E" w:rsidRDefault="000D0848" w:rsidP="004A681F">
      <w:pPr>
        <w:shd w:val="clear" w:color="auto" w:fill="FFFFFF" w:themeFill="background1"/>
        <w:spacing w:line="360" w:lineRule="exact"/>
        <w:ind w:firstLine="709"/>
        <w:jc w:val="both"/>
        <w:rPr>
          <w:sz w:val="28"/>
          <w:szCs w:val="28"/>
        </w:rPr>
      </w:pPr>
      <w:r w:rsidRPr="004A2D8E">
        <w:rPr>
          <w:sz w:val="28"/>
          <w:szCs w:val="28"/>
        </w:rPr>
        <w:lastRenderedPageBreak/>
        <w:t>В отчетном периоде на исполнении в ФССП России находилось 84,6 млн исполнительных производств (без учета исполнительных производств, постановления о возбуждении по которым отменены) (в сравнении с 2016 годом увеличение составило 5,6 млн исполнительных производств), из них 48,3 млн (57,1%) составили акты несудебных органов и должностных лиц.</w:t>
      </w:r>
    </w:p>
    <w:p w:rsidR="000D0848" w:rsidRPr="004A2D8E" w:rsidRDefault="000D0848" w:rsidP="004A681F">
      <w:pPr>
        <w:shd w:val="clear" w:color="auto" w:fill="FFFFFF" w:themeFill="background1"/>
        <w:spacing w:line="360" w:lineRule="exact"/>
        <w:ind w:firstLine="709"/>
        <w:jc w:val="both"/>
        <w:rPr>
          <w:sz w:val="28"/>
          <w:szCs w:val="28"/>
        </w:rPr>
      </w:pPr>
      <w:r w:rsidRPr="004A2D8E">
        <w:rPr>
          <w:sz w:val="28"/>
          <w:szCs w:val="28"/>
        </w:rPr>
        <w:t xml:space="preserve">Всего в 2017 году возбуждено 60,2 млн исполнительных производств, </w:t>
      </w:r>
      <w:r w:rsidR="00F347DA" w:rsidRPr="004A2D8E">
        <w:rPr>
          <w:sz w:val="28"/>
          <w:szCs w:val="28"/>
        </w:rPr>
        <w:br/>
      </w:r>
      <w:r w:rsidRPr="004A2D8E">
        <w:rPr>
          <w:sz w:val="28"/>
          <w:szCs w:val="28"/>
        </w:rPr>
        <w:t>что на 6 млн исполнительных производств больше, чем в 2016 году.</w:t>
      </w:r>
    </w:p>
    <w:p w:rsidR="000D0848" w:rsidRPr="004A2D8E" w:rsidRDefault="000D0848" w:rsidP="004A681F">
      <w:pPr>
        <w:shd w:val="clear" w:color="auto" w:fill="FFFFFF" w:themeFill="background1"/>
        <w:spacing w:line="360" w:lineRule="exact"/>
        <w:ind w:firstLine="709"/>
        <w:jc w:val="both"/>
        <w:rPr>
          <w:sz w:val="28"/>
          <w:szCs w:val="28"/>
        </w:rPr>
      </w:pPr>
      <w:r w:rsidRPr="004A2D8E">
        <w:rPr>
          <w:sz w:val="28"/>
          <w:szCs w:val="28"/>
        </w:rPr>
        <w:t>Вследствие этого продолжился рост нагрузки</w:t>
      </w:r>
      <w:r w:rsidR="00583873">
        <w:rPr>
          <w:sz w:val="28"/>
          <w:szCs w:val="28"/>
        </w:rPr>
        <w:t xml:space="preserve"> на</w:t>
      </w:r>
      <w:r w:rsidRPr="004A2D8E">
        <w:rPr>
          <w:sz w:val="28"/>
          <w:szCs w:val="28"/>
        </w:rPr>
        <w:t xml:space="preserve"> судебных приставов-исполнителей. За 12 месяцев 2017 года одним судебным приставом-исполнителем возбуждено 2 538 исполнительных производств, что на 161 исполнительн</w:t>
      </w:r>
      <w:r w:rsidR="00F347DA" w:rsidRPr="004A2D8E">
        <w:rPr>
          <w:sz w:val="28"/>
          <w:szCs w:val="28"/>
        </w:rPr>
        <w:t>ое</w:t>
      </w:r>
      <w:r w:rsidRPr="004A2D8E">
        <w:rPr>
          <w:sz w:val="28"/>
          <w:szCs w:val="28"/>
        </w:rPr>
        <w:t xml:space="preserve"> производств</w:t>
      </w:r>
      <w:r w:rsidR="00F347DA" w:rsidRPr="004A2D8E">
        <w:rPr>
          <w:sz w:val="28"/>
          <w:szCs w:val="28"/>
        </w:rPr>
        <w:t>о</w:t>
      </w:r>
      <w:r w:rsidRPr="004A2D8E">
        <w:rPr>
          <w:sz w:val="28"/>
          <w:szCs w:val="28"/>
        </w:rPr>
        <w:t xml:space="preserve"> больше, чем в аналогичном периоде 2016 года (2 377).</w:t>
      </w:r>
    </w:p>
    <w:p w:rsidR="007739C3" w:rsidRPr="004A2D8E" w:rsidRDefault="007739C3" w:rsidP="004A681F">
      <w:pPr>
        <w:shd w:val="clear" w:color="auto" w:fill="FFFFFF" w:themeFill="background1"/>
        <w:spacing w:line="360" w:lineRule="exact"/>
        <w:ind w:firstLine="709"/>
        <w:jc w:val="both"/>
        <w:rPr>
          <w:sz w:val="28"/>
          <w:szCs w:val="28"/>
        </w:rPr>
      </w:pPr>
      <w:r w:rsidRPr="004A2D8E">
        <w:rPr>
          <w:sz w:val="28"/>
          <w:szCs w:val="28"/>
        </w:rPr>
        <w:t>Нагрузка судебного пристава-исполнителя по количеству исполнительных производств, находящихся на исполнении, в сравнении с 2016 годом возросла</w:t>
      </w:r>
      <w:r w:rsidRPr="004A2D8E">
        <w:rPr>
          <w:sz w:val="28"/>
          <w:szCs w:val="28"/>
        </w:rPr>
        <w:br/>
        <w:t>с 3 339 до 3 580 исполнительных производств в 2017 году.</w:t>
      </w:r>
    </w:p>
    <w:p w:rsidR="007739C3" w:rsidRPr="004A2D8E" w:rsidRDefault="007739C3" w:rsidP="004A681F">
      <w:pPr>
        <w:shd w:val="clear" w:color="auto" w:fill="FFFFFF" w:themeFill="background1"/>
        <w:spacing w:line="360" w:lineRule="exact"/>
        <w:ind w:firstLine="709"/>
        <w:jc w:val="both"/>
        <w:rPr>
          <w:sz w:val="28"/>
          <w:szCs w:val="28"/>
        </w:rPr>
      </w:pPr>
      <w:r w:rsidRPr="004A2D8E">
        <w:rPr>
          <w:sz w:val="28"/>
          <w:szCs w:val="28"/>
        </w:rPr>
        <w:t>Всего окончено и прекращено в отчетном периоде 57,9 млн исполнительных производств, что на 4,8 млн больше, чем в 2016 году (53,2 млн).</w:t>
      </w:r>
    </w:p>
    <w:p w:rsidR="007739C3" w:rsidRPr="004A2D8E" w:rsidRDefault="007739C3" w:rsidP="004A681F">
      <w:pPr>
        <w:shd w:val="clear" w:color="auto" w:fill="FFFFFF" w:themeFill="background1"/>
        <w:spacing w:line="360" w:lineRule="exact"/>
        <w:ind w:firstLine="709"/>
        <w:jc w:val="both"/>
        <w:rPr>
          <w:sz w:val="28"/>
          <w:szCs w:val="28"/>
        </w:rPr>
      </w:pPr>
      <w:r w:rsidRPr="004A2D8E">
        <w:rPr>
          <w:sz w:val="28"/>
          <w:szCs w:val="28"/>
        </w:rPr>
        <w:t>Сумма, взысканная в результате деятельности судебных</w:t>
      </w:r>
      <w:r w:rsidRPr="004A2D8E">
        <w:rPr>
          <w:sz w:val="28"/>
          <w:szCs w:val="28"/>
        </w:rPr>
        <w:br/>
        <w:t>приставов-исполнителей</w:t>
      </w:r>
      <w:r w:rsidR="00F347DA" w:rsidRPr="004A2D8E">
        <w:rPr>
          <w:sz w:val="28"/>
          <w:szCs w:val="28"/>
        </w:rPr>
        <w:t>,</w:t>
      </w:r>
      <w:r w:rsidRPr="004A2D8E">
        <w:rPr>
          <w:sz w:val="28"/>
          <w:szCs w:val="28"/>
        </w:rPr>
        <w:t xml:space="preserve"> в 2017 году составила 663,6 млрд руб. (на 72,8 млрд руб. больше</w:t>
      </w:r>
      <w:r w:rsidR="000702A1">
        <w:rPr>
          <w:sz w:val="28"/>
          <w:szCs w:val="28"/>
        </w:rPr>
        <w:t>,</w:t>
      </w:r>
      <w:r w:rsidRPr="004A2D8E">
        <w:rPr>
          <w:sz w:val="28"/>
          <w:szCs w:val="28"/>
        </w:rPr>
        <w:t xml:space="preserve"> чем в 2016 году).</w:t>
      </w:r>
    </w:p>
    <w:p w:rsidR="007739C3" w:rsidRPr="004A2D8E" w:rsidRDefault="007739C3" w:rsidP="004A681F">
      <w:pPr>
        <w:shd w:val="clear" w:color="auto" w:fill="FFFFFF" w:themeFill="background1"/>
        <w:spacing w:line="360" w:lineRule="exact"/>
        <w:ind w:firstLine="709"/>
        <w:jc w:val="both"/>
        <w:rPr>
          <w:sz w:val="28"/>
          <w:szCs w:val="28"/>
        </w:rPr>
      </w:pPr>
      <w:r w:rsidRPr="004A2D8E">
        <w:rPr>
          <w:sz w:val="28"/>
          <w:szCs w:val="28"/>
        </w:rPr>
        <w:t>С учетом частичного исполнения доля исполнительных производств, требования которых исполнены либо должники приступили к выполнению своих обязательств</w:t>
      </w:r>
      <w:r w:rsidR="00F347DA" w:rsidRPr="004A2D8E">
        <w:rPr>
          <w:sz w:val="28"/>
          <w:szCs w:val="28"/>
        </w:rPr>
        <w:t>,</w:t>
      </w:r>
      <w:r w:rsidRPr="004A2D8E">
        <w:rPr>
          <w:sz w:val="28"/>
          <w:szCs w:val="28"/>
        </w:rPr>
        <w:t xml:space="preserve"> в 2017 году составила 56,8% (в 2016 году </w:t>
      </w:r>
      <w:r w:rsidR="00F347DA" w:rsidRPr="004A2D8E">
        <w:rPr>
          <w:sz w:val="28"/>
          <w:szCs w:val="28"/>
        </w:rPr>
        <w:t xml:space="preserve">– </w:t>
      </w:r>
      <w:r w:rsidRPr="004A2D8E">
        <w:rPr>
          <w:sz w:val="28"/>
          <w:szCs w:val="28"/>
        </w:rPr>
        <w:t>48,3%).</w:t>
      </w:r>
    </w:p>
    <w:p w:rsidR="007739C3" w:rsidRPr="004A2D8E" w:rsidRDefault="007739C3" w:rsidP="004A681F">
      <w:pPr>
        <w:shd w:val="clear" w:color="auto" w:fill="FFFFFF" w:themeFill="background1"/>
        <w:spacing w:line="360" w:lineRule="exact"/>
        <w:ind w:firstLine="709"/>
        <w:jc w:val="both"/>
        <w:rPr>
          <w:sz w:val="28"/>
          <w:szCs w:val="28"/>
        </w:rPr>
      </w:pPr>
      <w:r w:rsidRPr="004A2D8E">
        <w:rPr>
          <w:sz w:val="28"/>
          <w:szCs w:val="28"/>
        </w:rPr>
        <w:t>В консолидированный бюджет Российской Федерации перечислено более</w:t>
      </w:r>
      <w:r w:rsidRPr="004A2D8E">
        <w:rPr>
          <w:sz w:val="28"/>
          <w:szCs w:val="28"/>
        </w:rPr>
        <w:br/>
        <w:t>215 млрд руб. (на 32,1 млрд руб. больше, чем за 2016 год), в том числе исполнительский сбор на сумму 13,8 млрд руб. (на 3,2 млрд руб. больше, чем</w:t>
      </w:r>
      <w:r w:rsidRPr="004A2D8E">
        <w:rPr>
          <w:sz w:val="28"/>
          <w:szCs w:val="28"/>
        </w:rPr>
        <w:br/>
        <w:t>за 2016 год). При этом взыскано налоговых платежей более 127 млрд руб.</w:t>
      </w:r>
      <w:r w:rsidRPr="004A2D8E">
        <w:rPr>
          <w:sz w:val="28"/>
          <w:szCs w:val="28"/>
        </w:rPr>
        <w:br/>
        <w:t>(на 39,3 млрд руб. больше, чем за 2016 год), административных штрафов взыскано 30,7 млрд руб. (на 2,3 млрд руб. больше, чем за 2016 год).</w:t>
      </w:r>
    </w:p>
    <w:p w:rsidR="007739C3" w:rsidRPr="004A2D8E" w:rsidRDefault="007739C3" w:rsidP="004A681F">
      <w:pPr>
        <w:shd w:val="clear" w:color="auto" w:fill="FFFFFF" w:themeFill="background1"/>
        <w:spacing w:line="360" w:lineRule="exact"/>
        <w:ind w:firstLine="709"/>
        <w:jc w:val="both"/>
        <w:rPr>
          <w:sz w:val="28"/>
          <w:szCs w:val="28"/>
        </w:rPr>
      </w:pPr>
      <w:r w:rsidRPr="004A2D8E">
        <w:rPr>
          <w:sz w:val="28"/>
          <w:szCs w:val="28"/>
        </w:rPr>
        <w:t xml:space="preserve">По сравнению с аналогичным периодом прошлого года обеспечена положительная динамика основных показателей, характеризующих деятельность </w:t>
      </w:r>
      <w:r w:rsidR="000F00AB" w:rsidRPr="004A2D8E">
        <w:rPr>
          <w:sz w:val="28"/>
          <w:szCs w:val="28"/>
        </w:rPr>
        <w:br/>
      </w:r>
      <w:r w:rsidRPr="004A2D8E">
        <w:rPr>
          <w:sz w:val="28"/>
          <w:szCs w:val="28"/>
        </w:rPr>
        <w:t>по реализации имущества должников.</w:t>
      </w:r>
    </w:p>
    <w:p w:rsidR="007739C3" w:rsidRPr="004A2D8E" w:rsidRDefault="007739C3" w:rsidP="004A681F">
      <w:pPr>
        <w:shd w:val="clear" w:color="auto" w:fill="FFFFFF" w:themeFill="background1"/>
        <w:spacing w:line="360" w:lineRule="exact"/>
        <w:ind w:firstLine="709"/>
        <w:jc w:val="both"/>
        <w:rPr>
          <w:sz w:val="28"/>
          <w:szCs w:val="28"/>
        </w:rPr>
      </w:pPr>
      <w:r w:rsidRPr="004A2D8E">
        <w:rPr>
          <w:sz w:val="28"/>
          <w:szCs w:val="28"/>
        </w:rPr>
        <w:t>Количество исполнительных производств, в рамках которых принимались меры по наложению ареста на имущество должников, увеличилось на 16,7%</w:t>
      </w:r>
      <w:r w:rsidR="00F347DA" w:rsidRPr="004A2D8E">
        <w:rPr>
          <w:sz w:val="28"/>
          <w:szCs w:val="28"/>
        </w:rPr>
        <w:t>:</w:t>
      </w:r>
      <w:r w:rsidRPr="004A2D8E">
        <w:rPr>
          <w:sz w:val="28"/>
          <w:szCs w:val="28"/>
        </w:rPr>
        <w:t xml:space="preserve"> </w:t>
      </w:r>
      <w:r w:rsidR="000F00AB" w:rsidRPr="004A2D8E">
        <w:rPr>
          <w:sz w:val="28"/>
          <w:szCs w:val="28"/>
        </w:rPr>
        <w:br/>
      </w:r>
      <w:r w:rsidRPr="004A2D8E">
        <w:rPr>
          <w:sz w:val="28"/>
          <w:szCs w:val="28"/>
        </w:rPr>
        <w:t>с 387,7 тыс. в 2016 году до 452,4 тыс.</w:t>
      </w:r>
    </w:p>
    <w:p w:rsidR="007739C3" w:rsidRPr="004A2D8E" w:rsidRDefault="007739C3" w:rsidP="004A681F">
      <w:pPr>
        <w:shd w:val="clear" w:color="auto" w:fill="FFFFFF" w:themeFill="background1"/>
        <w:spacing w:line="360" w:lineRule="exact"/>
        <w:ind w:firstLine="709"/>
        <w:jc w:val="both"/>
        <w:rPr>
          <w:sz w:val="28"/>
          <w:szCs w:val="28"/>
        </w:rPr>
      </w:pPr>
      <w:r w:rsidRPr="004A2D8E">
        <w:rPr>
          <w:sz w:val="28"/>
          <w:szCs w:val="28"/>
        </w:rPr>
        <w:t xml:space="preserve">Также отмечается увеличение стоимости имущества, переданного </w:t>
      </w:r>
      <w:r w:rsidRPr="004A2D8E">
        <w:rPr>
          <w:sz w:val="28"/>
          <w:szCs w:val="28"/>
        </w:rPr>
        <w:br/>
        <w:t>на реализацию, на 6,6</w:t>
      </w:r>
      <w:r w:rsidR="000F00AB" w:rsidRPr="004A2D8E">
        <w:rPr>
          <w:sz w:val="28"/>
          <w:szCs w:val="28"/>
        </w:rPr>
        <w:t xml:space="preserve">% </w:t>
      </w:r>
      <w:r w:rsidRPr="004A2D8E">
        <w:rPr>
          <w:sz w:val="28"/>
          <w:szCs w:val="28"/>
        </w:rPr>
        <w:t>(с 123,7 млрд руб. до 131,9 млрд руб.). Объемы имущества, за счет которого удовлетворены требования взыскателей (реализованного, а также принятого взыскателями в счет погашения задолженности по исполнительным производствам) возросли на 19,2% (с 41,2 млрд руб. до 49,1 млрд руб.).</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lastRenderedPageBreak/>
        <w:t xml:space="preserve">По применению механизма самостоятельной реализации имущества должниками установлено увеличение значений показателей: стоимость имущества, переданного на самостоятельную реализацию должником возросла на 4,7% </w:t>
      </w:r>
      <w:r w:rsidRPr="004A2D8E">
        <w:rPr>
          <w:sz w:val="28"/>
          <w:szCs w:val="28"/>
        </w:rPr>
        <w:br/>
        <w:t xml:space="preserve">(с 2,8 млрд руб. до 2,9 млрд руб.), сумма денежных средств, полученная </w:t>
      </w:r>
      <w:r w:rsidRPr="004A2D8E">
        <w:rPr>
          <w:sz w:val="28"/>
          <w:szCs w:val="28"/>
        </w:rPr>
        <w:br/>
        <w:t xml:space="preserve">от самостоятельной реализации имущества должником – на 8,1% (с 2,2 млрд руб. </w:t>
      </w:r>
      <w:r w:rsidRPr="004A2D8E">
        <w:rPr>
          <w:sz w:val="28"/>
          <w:szCs w:val="28"/>
        </w:rPr>
        <w:br/>
        <w:t>до 2,4 млрд руб.).</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 xml:space="preserve">В 2017 году совершенствовалась система межведомственного электронного взаимодействия и расширялась практика обмена информацией в электронном виде ФССП России с органами государственной власти, иными ведомствами </w:t>
      </w:r>
      <w:r w:rsidRPr="004A2D8E">
        <w:rPr>
          <w:sz w:val="28"/>
          <w:szCs w:val="28"/>
        </w:rPr>
        <w:br/>
        <w:t>и организациями, в том числе кредитными организациями.</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Для решения задачи перехода на принудительное исполнение в электронном виде в ФССП России проведена значительная работа по обеспечению юридической значимости безбумажного электронного взаимодействия с органами государственной власти, ведомствами и организациями.</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Судебные приставы-исполнители и иные должностные лица ФССП России, участвующие в исполнительном производстве, обеспечены усиленной электронной подписью. Реализована возможность приема электронных документов, подписанных электронной подписью, из других ведомств.</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 xml:space="preserve">В 2017 году обеспечивалась практическая реализация информационного обмена в электронном виде в рамках межведомственного взаимодействия </w:t>
      </w:r>
      <w:r w:rsidRPr="004A2D8E">
        <w:rPr>
          <w:sz w:val="28"/>
          <w:szCs w:val="28"/>
        </w:rPr>
        <w:br/>
        <w:t xml:space="preserve">с ФНС России, ФМС России, ГУОБДД МВД России, Росреестром, Ростехнадзором, кредитными и иными организациями (в части запросов судебных приставов-исполнителей и постановлений о наложении обременения на имущество должника; направления в ФССП России исполнительных документов в электронном виде). </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 xml:space="preserve">При исполнении Федеральной службой судебных приставов задачи </w:t>
      </w:r>
      <w:r w:rsidRPr="004A2D8E">
        <w:rPr>
          <w:sz w:val="28"/>
          <w:szCs w:val="28"/>
        </w:rPr>
        <w:br/>
        <w:t xml:space="preserve">по обеспечению установленного порядка деятельности судов в отчетном периоде силами судебных приставов по обеспечению установленного порядка деятельности судов осуществлена охрана всех зданий федеральных судов, расположенных </w:t>
      </w:r>
      <w:r w:rsidRPr="004A2D8E">
        <w:rPr>
          <w:sz w:val="28"/>
          <w:szCs w:val="28"/>
        </w:rPr>
        <w:br/>
        <w:t xml:space="preserve">на территории Российской Федерации. Также обеспечено охраной 98,3% судебных участков мировых судей. Проведено более 3,2 млн мероприятий по обеспечению безопасности судей, заседателей и участников судебного процесса, что составляет 100 % от общего числа соответствующих заявок судов (судей). </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На основании постановлений судей (судов) в 2017 году судебными приставами по ОУПДС осуществлено 328,8 тыс. (94,7%) приводов лиц, уклонявшихся от явки по вызову суда (судьи).</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Препровождено до Государственной границы Российской Федерации (фактически выдворено) более 39 тыс. иностранных граждан и лиц без гражданства, подлежавших административному выдворению на основании судебных актов.</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 xml:space="preserve">Большое внимание уделялось обеспечению конституционных прав и свобод посетителей судов и граждан. Значение показателя госпрограммы «Законность </w:t>
      </w:r>
      <w:r w:rsidRPr="004A2D8E">
        <w:rPr>
          <w:sz w:val="28"/>
          <w:szCs w:val="28"/>
        </w:rPr>
        <w:lastRenderedPageBreak/>
        <w:t>действий судебных приставов по обеспечению установленного порядка деятельности судов» по итогам 2017 года составило 0,0042% при прогнозном значении – не более 0,096%.</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В рамках исполнительного розыска в отчетном периоде установлено местонахождение 90,0 тыс. должников-граждан (в 2016 году</w:t>
      </w:r>
      <w:r w:rsidR="00F347DA" w:rsidRPr="004A2D8E">
        <w:rPr>
          <w:sz w:val="28"/>
          <w:szCs w:val="28"/>
        </w:rPr>
        <w:t xml:space="preserve"> –</w:t>
      </w:r>
      <w:r w:rsidRPr="004A2D8E">
        <w:rPr>
          <w:sz w:val="28"/>
          <w:szCs w:val="28"/>
        </w:rPr>
        <w:t xml:space="preserve"> 86,6 тыс.), из них </w:t>
      </w:r>
      <w:r w:rsidRPr="004A2D8E">
        <w:rPr>
          <w:sz w:val="28"/>
          <w:szCs w:val="28"/>
        </w:rPr>
        <w:br/>
        <w:t xml:space="preserve">56,7 тыс. – должники по алиментным обязательствам. Разыскано 106 детей. </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 xml:space="preserve">В 2017 году работа органов дознания ФССП России была направлена </w:t>
      </w:r>
      <w:r w:rsidR="00E9042A" w:rsidRPr="004A2D8E">
        <w:rPr>
          <w:sz w:val="28"/>
          <w:szCs w:val="28"/>
        </w:rPr>
        <w:br/>
      </w:r>
      <w:r w:rsidRPr="004A2D8E">
        <w:rPr>
          <w:sz w:val="28"/>
          <w:szCs w:val="28"/>
        </w:rPr>
        <w:t>на повышение качества предварительного расследования, соблюдение разумных сроков уголовного судопроизводства, обеспечение законности и охраняемых законом прав граждан и субъектов экономической деятельности.</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Органами дознания Федеральной службы судебных приставов в 2017 году зарегистрировано 95</w:t>
      </w:r>
      <w:r w:rsidR="00E9042A" w:rsidRPr="004A2D8E">
        <w:rPr>
          <w:sz w:val="28"/>
          <w:szCs w:val="28"/>
        </w:rPr>
        <w:t> </w:t>
      </w:r>
      <w:r w:rsidRPr="004A2D8E">
        <w:rPr>
          <w:sz w:val="28"/>
          <w:szCs w:val="28"/>
        </w:rPr>
        <w:t>939 сообщений о преступлениях (в 2016 году – 92</w:t>
      </w:r>
      <w:r w:rsidR="00E9042A" w:rsidRPr="004A2D8E">
        <w:rPr>
          <w:sz w:val="28"/>
          <w:szCs w:val="28"/>
        </w:rPr>
        <w:t> </w:t>
      </w:r>
      <w:r w:rsidRPr="004A2D8E">
        <w:rPr>
          <w:sz w:val="28"/>
          <w:szCs w:val="28"/>
        </w:rPr>
        <w:t>094). Возбуждено 57</w:t>
      </w:r>
      <w:r w:rsidR="00E9042A" w:rsidRPr="004A2D8E">
        <w:rPr>
          <w:sz w:val="28"/>
          <w:szCs w:val="28"/>
        </w:rPr>
        <w:t> </w:t>
      </w:r>
      <w:r w:rsidRPr="004A2D8E">
        <w:rPr>
          <w:sz w:val="28"/>
          <w:szCs w:val="28"/>
        </w:rPr>
        <w:t>847 уголовных дел, что на 11</w:t>
      </w:r>
      <w:r w:rsidR="00E9042A" w:rsidRPr="004A2D8E">
        <w:rPr>
          <w:sz w:val="28"/>
          <w:szCs w:val="28"/>
        </w:rPr>
        <w:t> </w:t>
      </w:r>
      <w:r w:rsidRPr="004A2D8E">
        <w:rPr>
          <w:sz w:val="28"/>
          <w:szCs w:val="28"/>
        </w:rPr>
        <w:t>613 дел</w:t>
      </w:r>
      <w:r w:rsidR="00F347DA" w:rsidRPr="004A2D8E">
        <w:rPr>
          <w:sz w:val="28"/>
          <w:szCs w:val="28"/>
        </w:rPr>
        <w:t>,</w:t>
      </w:r>
      <w:r w:rsidRPr="004A2D8E">
        <w:rPr>
          <w:sz w:val="28"/>
          <w:szCs w:val="28"/>
        </w:rPr>
        <w:t xml:space="preserve"> или 25,1% больше</w:t>
      </w:r>
      <w:r w:rsidR="000702A1">
        <w:rPr>
          <w:sz w:val="28"/>
          <w:szCs w:val="28"/>
        </w:rPr>
        <w:t>,</w:t>
      </w:r>
      <w:r w:rsidRPr="004A2D8E">
        <w:rPr>
          <w:sz w:val="28"/>
          <w:szCs w:val="28"/>
        </w:rPr>
        <w:t xml:space="preserve"> чем </w:t>
      </w:r>
      <w:r w:rsidR="00E9042A" w:rsidRPr="004A2D8E">
        <w:rPr>
          <w:sz w:val="28"/>
          <w:szCs w:val="28"/>
        </w:rPr>
        <w:br/>
      </w:r>
      <w:r w:rsidRPr="004A2D8E">
        <w:rPr>
          <w:sz w:val="28"/>
          <w:szCs w:val="28"/>
        </w:rPr>
        <w:t>в 2016 году (46</w:t>
      </w:r>
      <w:r w:rsidR="00E9042A" w:rsidRPr="004A2D8E">
        <w:rPr>
          <w:sz w:val="28"/>
          <w:szCs w:val="28"/>
        </w:rPr>
        <w:t> </w:t>
      </w:r>
      <w:r w:rsidRPr="004A2D8E">
        <w:rPr>
          <w:sz w:val="28"/>
          <w:szCs w:val="28"/>
        </w:rPr>
        <w:t xml:space="preserve">234 дела). Из них: в отношении лиц, </w:t>
      </w:r>
      <w:r w:rsidR="00E9042A" w:rsidRPr="004A2D8E">
        <w:rPr>
          <w:sz w:val="28"/>
          <w:szCs w:val="28"/>
        </w:rPr>
        <w:t>не уплачивающих средств</w:t>
      </w:r>
      <w:r w:rsidRPr="004A2D8E">
        <w:rPr>
          <w:sz w:val="28"/>
          <w:szCs w:val="28"/>
        </w:rPr>
        <w:t xml:space="preserve"> </w:t>
      </w:r>
      <w:r w:rsidR="00E9042A" w:rsidRPr="004A2D8E">
        <w:rPr>
          <w:sz w:val="28"/>
          <w:szCs w:val="28"/>
        </w:rPr>
        <w:br/>
      </w:r>
      <w:r w:rsidRPr="004A2D8E">
        <w:rPr>
          <w:sz w:val="28"/>
          <w:szCs w:val="28"/>
        </w:rPr>
        <w:t>на содержание детей или нетрудоспособных родителей (статья 157 Уголовного кодекса Российской Федерации (далее – УК РФ)</w:t>
      </w:r>
      <w:r w:rsidR="00F347DA" w:rsidRPr="004A2D8E">
        <w:rPr>
          <w:sz w:val="28"/>
          <w:szCs w:val="28"/>
        </w:rPr>
        <w:t>,</w:t>
      </w:r>
      <w:r w:rsidRPr="004A2D8E">
        <w:rPr>
          <w:sz w:val="28"/>
          <w:szCs w:val="28"/>
        </w:rPr>
        <w:t xml:space="preserve"> – 55</w:t>
      </w:r>
      <w:r w:rsidR="00E9042A" w:rsidRPr="004A2D8E">
        <w:rPr>
          <w:sz w:val="28"/>
          <w:szCs w:val="28"/>
        </w:rPr>
        <w:t> </w:t>
      </w:r>
      <w:r w:rsidRPr="004A2D8E">
        <w:rPr>
          <w:sz w:val="28"/>
          <w:szCs w:val="28"/>
        </w:rPr>
        <w:t xml:space="preserve">080 дел; против правосудия (часть 1 статьи 294, статья 297, часть 1 статьи 311, статьи 312, 315 УК РФ) – </w:t>
      </w:r>
      <w:r w:rsidR="00E9042A" w:rsidRPr="004A2D8E">
        <w:rPr>
          <w:sz w:val="28"/>
          <w:szCs w:val="28"/>
        </w:rPr>
        <w:br/>
      </w:r>
      <w:r w:rsidRPr="004A2D8E">
        <w:rPr>
          <w:sz w:val="28"/>
          <w:szCs w:val="28"/>
        </w:rPr>
        <w:t>2</w:t>
      </w:r>
      <w:r w:rsidR="00E9042A" w:rsidRPr="004A2D8E">
        <w:rPr>
          <w:sz w:val="28"/>
          <w:szCs w:val="28"/>
        </w:rPr>
        <w:t> </w:t>
      </w:r>
      <w:r w:rsidRPr="004A2D8E">
        <w:rPr>
          <w:sz w:val="28"/>
          <w:szCs w:val="28"/>
        </w:rPr>
        <w:t>378 дел; в отношении лиц, злостно уклоняющихся от погашения кредиторской задолженности (статья 177 УК РФ)</w:t>
      </w:r>
      <w:r w:rsidR="00F347DA" w:rsidRPr="004A2D8E">
        <w:rPr>
          <w:sz w:val="28"/>
          <w:szCs w:val="28"/>
        </w:rPr>
        <w:t>,</w:t>
      </w:r>
      <w:r w:rsidRPr="004A2D8E">
        <w:rPr>
          <w:sz w:val="28"/>
          <w:szCs w:val="28"/>
        </w:rPr>
        <w:t xml:space="preserve"> – 386 дел.</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В производстве дознавателей Федеральной службы судебных приставов</w:t>
      </w:r>
      <w:r w:rsidRPr="004A2D8E">
        <w:rPr>
          <w:sz w:val="28"/>
          <w:szCs w:val="28"/>
        </w:rPr>
        <w:br/>
        <w:t>в отчетном периоде находилось 61 685 уголовных дел (</w:t>
      </w:r>
      <w:r w:rsidR="001F6A7A" w:rsidRPr="004A2D8E">
        <w:rPr>
          <w:sz w:val="28"/>
          <w:szCs w:val="28"/>
        </w:rPr>
        <w:t xml:space="preserve">в 2016 году – </w:t>
      </w:r>
      <w:r w:rsidRPr="004A2D8E">
        <w:rPr>
          <w:sz w:val="28"/>
          <w:szCs w:val="28"/>
        </w:rPr>
        <w:t>56</w:t>
      </w:r>
      <w:r w:rsidR="001F6A7A" w:rsidRPr="004A2D8E">
        <w:rPr>
          <w:sz w:val="28"/>
          <w:szCs w:val="28"/>
        </w:rPr>
        <w:t> </w:t>
      </w:r>
      <w:r w:rsidRPr="004A2D8E">
        <w:rPr>
          <w:sz w:val="28"/>
          <w:szCs w:val="28"/>
        </w:rPr>
        <w:t>120</w:t>
      </w:r>
      <w:r w:rsidR="001F6A7A" w:rsidRPr="004A2D8E">
        <w:rPr>
          <w:sz w:val="28"/>
          <w:szCs w:val="28"/>
        </w:rPr>
        <w:t xml:space="preserve"> дел</w:t>
      </w:r>
      <w:r w:rsidRPr="004A2D8E">
        <w:rPr>
          <w:sz w:val="28"/>
          <w:szCs w:val="28"/>
        </w:rPr>
        <w:t>). Окончено расследованием 53</w:t>
      </w:r>
      <w:r w:rsidR="001F6A7A" w:rsidRPr="004A2D8E">
        <w:rPr>
          <w:sz w:val="28"/>
          <w:szCs w:val="28"/>
        </w:rPr>
        <w:t> </w:t>
      </w:r>
      <w:r w:rsidRPr="004A2D8E">
        <w:rPr>
          <w:sz w:val="28"/>
          <w:szCs w:val="28"/>
        </w:rPr>
        <w:t>476 уголовных дел (</w:t>
      </w:r>
      <w:r w:rsidR="001F6A7A" w:rsidRPr="004A2D8E">
        <w:rPr>
          <w:sz w:val="28"/>
          <w:szCs w:val="28"/>
        </w:rPr>
        <w:t xml:space="preserve">в 2016 году – </w:t>
      </w:r>
      <w:r w:rsidRPr="004A2D8E">
        <w:rPr>
          <w:sz w:val="28"/>
          <w:szCs w:val="28"/>
        </w:rPr>
        <w:t>48</w:t>
      </w:r>
      <w:r w:rsidR="001F6A7A" w:rsidRPr="004A2D8E">
        <w:rPr>
          <w:sz w:val="28"/>
          <w:szCs w:val="28"/>
        </w:rPr>
        <w:t> </w:t>
      </w:r>
      <w:r w:rsidRPr="004A2D8E">
        <w:rPr>
          <w:sz w:val="28"/>
          <w:szCs w:val="28"/>
        </w:rPr>
        <w:t>224</w:t>
      </w:r>
      <w:r w:rsidR="001F6A7A" w:rsidRPr="004A2D8E">
        <w:rPr>
          <w:sz w:val="28"/>
          <w:szCs w:val="28"/>
        </w:rPr>
        <w:t xml:space="preserve"> дела</w:t>
      </w:r>
      <w:r w:rsidRPr="004A2D8E">
        <w:rPr>
          <w:sz w:val="28"/>
          <w:szCs w:val="28"/>
        </w:rPr>
        <w:t xml:space="preserve">). В суд </w:t>
      </w:r>
      <w:r w:rsidR="001F6A7A" w:rsidRPr="004A2D8E">
        <w:rPr>
          <w:sz w:val="28"/>
          <w:szCs w:val="28"/>
        </w:rPr>
        <w:br/>
      </w:r>
      <w:r w:rsidRPr="004A2D8E">
        <w:rPr>
          <w:sz w:val="28"/>
          <w:szCs w:val="28"/>
        </w:rPr>
        <w:t>с обвинительным актом направлено 53</w:t>
      </w:r>
      <w:r w:rsidR="001F6A7A" w:rsidRPr="004A2D8E">
        <w:rPr>
          <w:sz w:val="28"/>
          <w:szCs w:val="28"/>
        </w:rPr>
        <w:t> </w:t>
      </w:r>
      <w:r w:rsidRPr="004A2D8E">
        <w:rPr>
          <w:sz w:val="28"/>
          <w:szCs w:val="28"/>
        </w:rPr>
        <w:t>056 уголовных дел (</w:t>
      </w:r>
      <w:r w:rsidR="001F6A7A" w:rsidRPr="004A2D8E">
        <w:rPr>
          <w:sz w:val="28"/>
          <w:szCs w:val="28"/>
        </w:rPr>
        <w:t xml:space="preserve">в 2016 году – </w:t>
      </w:r>
      <w:r w:rsidRPr="004A2D8E">
        <w:rPr>
          <w:sz w:val="28"/>
          <w:szCs w:val="28"/>
        </w:rPr>
        <w:t>40</w:t>
      </w:r>
      <w:r w:rsidR="001F6A7A" w:rsidRPr="004A2D8E">
        <w:rPr>
          <w:sz w:val="28"/>
          <w:szCs w:val="28"/>
        </w:rPr>
        <w:t> </w:t>
      </w:r>
      <w:r w:rsidRPr="004A2D8E">
        <w:rPr>
          <w:sz w:val="28"/>
          <w:szCs w:val="28"/>
        </w:rPr>
        <w:t>089</w:t>
      </w:r>
      <w:r w:rsidR="001F6A7A" w:rsidRPr="004A2D8E">
        <w:rPr>
          <w:sz w:val="28"/>
          <w:szCs w:val="28"/>
        </w:rPr>
        <w:t xml:space="preserve"> дел</w:t>
      </w:r>
      <w:r w:rsidRPr="004A2D8E">
        <w:rPr>
          <w:sz w:val="28"/>
          <w:szCs w:val="28"/>
        </w:rPr>
        <w:t>).</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 xml:space="preserve">Реализованный ФССП России комплекс организационных и практических мероприятий, направленных на усиление процессуального контроля, позволил обеспечить в 2017 году высокую результативность производства дознания </w:t>
      </w:r>
      <w:r w:rsidR="00F347DA" w:rsidRPr="004A2D8E">
        <w:rPr>
          <w:sz w:val="28"/>
          <w:szCs w:val="28"/>
        </w:rPr>
        <w:t xml:space="preserve">– </w:t>
      </w:r>
      <w:r w:rsidRPr="004A2D8E">
        <w:rPr>
          <w:sz w:val="28"/>
          <w:szCs w:val="28"/>
        </w:rPr>
        <w:t>99,2</w:t>
      </w:r>
      <w:r w:rsidR="001F6A7A" w:rsidRPr="004A2D8E">
        <w:rPr>
          <w:sz w:val="28"/>
          <w:szCs w:val="28"/>
        </w:rPr>
        <w:t>%.</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Несмотря на увеличение нагрузки по уголовным делам, в ФССП России обеспечен надлежащий уровень качества и оперативности предварительного расследования. Так, в 2017 году прокурорами возвращено для производства дополнительного дознания и пересоставления обвинительного акта 1</w:t>
      </w:r>
      <w:r w:rsidR="001F6A7A" w:rsidRPr="004A2D8E">
        <w:rPr>
          <w:sz w:val="28"/>
          <w:szCs w:val="28"/>
        </w:rPr>
        <w:t> </w:t>
      </w:r>
      <w:r w:rsidRPr="004A2D8E">
        <w:rPr>
          <w:sz w:val="28"/>
          <w:szCs w:val="28"/>
        </w:rPr>
        <w:t xml:space="preserve">239 уголовных дел (в 2016 году – 1 233 дела), процент таких фактов составил всего 2,3% от общего количества уголовных дел, направленных прокурору. На 47,7% сокращено количество уголовных дел, расследованных в срок, превышающий 30 суток </w:t>
      </w:r>
      <w:r w:rsidR="001F6A7A" w:rsidRPr="004A2D8E">
        <w:rPr>
          <w:sz w:val="28"/>
          <w:szCs w:val="28"/>
        </w:rPr>
        <w:br/>
      </w:r>
      <w:r w:rsidRPr="004A2D8E">
        <w:rPr>
          <w:sz w:val="28"/>
          <w:szCs w:val="28"/>
        </w:rPr>
        <w:t>(в 2016 году – 6 309 дел, в 2017 году – 3 302 дела).</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 xml:space="preserve">В 2017 году отмечается тенденция роста эффективности деятельности </w:t>
      </w:r>
      <w:r w:rsidR="001F6A7A" w:rsidRPr="004A2D8E">
        <w:rPr>
          <w:sz w:val="28"/>
          <w:szCs w:val="28"/>
        </w:rPr>
        <w:br/>
      </w:r>
      <w:r w:rsidRPr="004A2D8E">
        <w:rPr>
          <w:sz w:val="28"/>
          <w:szCs w:val="28"/>
        </w:rPr>
        <w:t xml:space="preserve">ФССП России по направлению защиты интересов должностных лиц ФССП России </w:t>
      </w:r>
      <w:r w:rsidR="001F6A7A" w:rsidRPr="004A2D8E">
        <w:rPr>
          <w:sz w:val="28"/>
          <w:szCs w:val="28"/>
        </w:rPr>
        <w:br/>
      </w:r>
      <w:r w:rsidRPr="004A2D8E">
        <w:rPr>
          <w:sz w:val="28"/>
          <w:szCs w:val="28"/>
        </w:rPr>
        <w:t>и ее территориальных органов в судах в части уменьшения количества удовлетворенных заявлений об оспаривании постановлений, действий (бездействия) должностных лиц ФССП России.</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lastRenderedPageBreak/>
        <w:t xml:space="preserve">По итогам работы за 2017 год на рассмотрении в судах Российской Федерации находилось 75 086 заявлений, из которых удовлетворено 3 874, что на 2,5% больше, чем за 2016 год </w:t>
      </w:r>
      <w:r w:rsidR="00F347DA" w:rsidRPr="004A2D8E">
        <w:rPr>
          <w:sz w:val="28"/>
          <w:szCs w:val="28"/>
        </w:rPr>
        <w:t xml:space="preserve">– </w:t>
      </w:r>
      <w:r w:rsidRPr="004A2D8E">
        <w:rPr>
          <w:sz w:val="28"/>
          <w:szCs w:val="28"/>
        </w:rPr>
        <w:t>по количеству предъявленных и на 3,8% меньше по количеств</w:t>
      </w:r>
      <w:r w:rsidR="001F6A7A" w:rsidRPr="004A2D8E">
        <w:rPr>
          <w:sz w:val="28"/>
          <w:szCs w:val="28"/>
        </w:rPr>
        <w:t>у удовлетворенных.</w:t>
      </w:r>
    </w:p>
    <w:p w:rsidR="00980ED4" w:rsidRPr="004A2D8E" w:rsidRDefault="00980ED4" w:rsidP="004A681F">
      <w:pPr>
        <w:shd w:val="clear" w:color="auto" w:fill="FFFFFF" w:themeFill="background1"/>
        <w:spacing w:line="360" w:lineRule="exact"/>
        <w:ind w:firstLine="709"/>
        <w:jc w:val="both"/>
        <w:rPr>
          <w:sz w:val="28"/>
          <w:szCs w:val="28"/>
        </w:rPr>
      </w:pPr>
      <w:r w:rsidRPr="004A2D8E">
        <w:rPr>
          <w:sz w:val="28"/>
          <w:szCs w:val="28"/>
        </w:rPr>
        <w:t xml:space="preserve">Таким образом, Федеральной службой судебных приставов обеспечено выполнение установленного </w:t>
      </w:r>
      <w:r w:rsidR="001F6A7A" w:rsidRPr="004A2D8E">
        <w:rPr>
          <w:sz w:val="28"/>
          <w:szCs w:val="28"/>
        </w:rPr>
        <w:t>госпрограммой</w:t>
      </w:r>
      <w:r w:rsidRPr="004A2D8E">
        <w:rPr>
          <w:sz w:val="28"/>
          <w:szCs w:val="28"/>
        </w:rPr>
        <w:t xml:space="preserve"> показателя «Доля решений должностных лиц Федеральной службы судебных приставов, признанных судами незаконными (качество работы, включая правильность, своевременность и полноту) при осуществлении исполнительного производства, в общем количестве исполнительных производств, находящихся на исполнении» (0,004% </w:t>
      </w:r>
      <w:r w:rsidR="00AC6328" w:rsidRPr="004A2D8E">
        <w:rPr>
          <w:sz w:val="28"/>
          <w:szCs w:val="28"/>
        </w:rPr>
        <w:br/>
      </w:r>
      <w:r w:rsidRPr="004A2D8E">
        <w:rPr>
          <w:sz w:val="28"/>
          <w:szCs w:val="28"/>
        </w:rPr>
        <w:t>при прогнозном значении не более 0,008%).</w:t>
      </w:r>
    </w:p>
    <w:p w:rsidR="00804405" w:rsidRPr="004A2D8E" w:rsidRDefault="00AC6328" w:rsidP="004A681F">
      <w:pPr>
        <w:shd w:val="clear" w:color="auto" w:fill="FFFFFF" w:themeFill="background1"/>
        <w:spacing w:line="360" w:lineRule="exact"/>
        <w:ind w:firstLine="709"/>
        <w:jc w:val="both"/>
        <w:rPr>
          <w:sz w:val="28"/>
          <w:szCs w:val="28"/>
        </w:rPr>
      </w:pPr>
      <w:r w:rsidRPr="004A2D8E">
        <w:rPr>
          <w:sz w:val="28"/>
          <w:szCs w:val="28"/>
        </w:rPr>
        <w:t>В целях достижения ожидаемых результатов реализации</w:t>
      </w:r>
      <w:r w:rsidR="00B56AE3" w:rsidRPr="004A2D8E">
        <w:rPr>
          <w:sz w:val="28"/>
          <w:szCs w:val="28"/>
        </w:rPr>
        <w:t xml:space="preserve"> п</w:t>
      </w:r>
      <w:r w:rsidR="00804405" w:rsidRPr="004A2D8E">
        <w:rPr>
          <w:sz w:val="28"/>
          <w:szCs w:val="28"/>
        </w:rPr>
        <w:t>одпрограмм</w:t>
      </w:r>
      <w:r w:rsidRPr="004A2D8E">
        <w:rPr>
          <w:sz w:val="28"/>
          <w:szCs w:val="28"/>
        </w:rPr>
        <w:t>ы</w:t>
      </w:r>
      <w:r w:rsidR="00804405" w:rsidRPr="004A2D8E">
        <w:rPr>
          <w:sz w:val="28"/>
          <w:szCs w:val="28"/>
        </w:rPr>
        <w:t xml:space="preserve"> 5 </w:t>
      </w:r>
      <w:r w:rsidR="00B56AE3" w:rsidRPr="004A2D8E">
        <w:rPr>
          <w:sz w:val="28"/>
          <w:szCs w:val="28"/>
        </w:rPr>
        <w:t>«</w:t>
      </w:r>
      <w:r w:rsidR="00804405" w:rsidRPr="004A2D8E">
        <w:rPr>
          <w:sz w:val="28"/>
          <w:szCs w:val="28"/>
        </w:rPr>
        <w:t>Повышение эффективности государственного управления при реализации государственной программы Российской Федерации «Юстиция»</w:t>
      </w:r>
      <w:r w:rsidRPr="004A2D8E">
        <w:rPr>
          <w:sz w:val="28"/>
          <w:szCs w:val="28"/>
        </w:rPr>
        <w:t xml:space="preserve"> велась следующая работа</w:t>
      </w:r>
      <w:r w:rsidR="008F584C" w:rsidRPr="004A2D8E">
        <w:rPr>
          <w:sz w:val="28"/>
          <w:szCs w:val="28"/>
        </w:rPr>
        <w:t>.</w:t>
      </w:r>
    </w:p>
    <w:p w:rsidR="0033194F" w:rsidRPr="004A2D8E" w:rsidRDefault="0033194F" w:rsidP="004A681F">
      <w:pPr>
        <w:shd w:val="clear" w:color="auto" w:fill="FFFFFF" w:themeFill="background1"/>
        <w:spacing w:line="360" w:lineRule="exact"/>
        <w:ind w:firstLine="709"/>
        <w:jc w:val="both"/>
        <w:rPr>
          <w:sz w:val="28"/>
          <w:szCs w:val="28"/>
        </w:rPr>
      </w:pPr>
      <w:r w:rsidRPr="004A2D8E">
        <w:rPr>
          <w:sz w:val="28"/>
          <w:szCs w:val="28"/>
        </w:rPr>
        <w:t xml:space="preserve">В целях достижения ожидаемых результатов реализации </w:t>
      </w:r>
      <w:r w:rsidR="00936B79" w:rsidRPr="004A2D8E">
        <w:rPr>
          <w:sz w:val="28"/>
          <w:szCs w:val="28"/>
        </w:rPr>
        <w:t>основного мероприятия</w:t>
      </w:r>
      <w:r w:rsidRPr="004A2D8E">
        <w:rPr>
          <w:sz w:val="28"/>
          <w:szCs w:val="28"/>
        </w:rPr>
        <w:t xml:space="preserve"> 5</w:t>
      </w:r>
      <w:r w:rsidR="00936B79" w:rsidRPr="004A2D8E">
        <w:rPr>
          <w:sz w:val="28"/>
          <w:szCs w:val="28"/>
        </w:rPr>
        <w:t>.1</w:t>
      </w:r>
      <w:r w:rsidRPr="004A2D8E">
        <w:rPr>
          <w:sz w:val="28"/>
          <w:szCs w:val="28"/>
        </w:rPr>
        <w:t xml:space="preserve"> «</w:t>
      </w:r>
      <w:r w:rsidR="00936B79" w:rsidRPr="004A2D8E">
        <w:rPr>
          <w:sz w:val="28"/>
          <w:szCs w:val="28"/>
        </w:rPr>
        <w:t>Координация и управление реализацией государственной программы</w:t>
      </w:r>
      <w:r w:rsidRPr="004A2D8E">
        <w:rPr>
          <w:sz w:val="28"/>
          <w:szCs w:val="28"/>
        </w:rPr>
        <w:t xml:space="preserve">» обеспечено проведение анализа реализации </w:t>
      </w:r>
      <w:r w:rsidR="00E52333" w:rsidRPr="004A2D8E">
        <w:rPr>
          <w:sz w:val="28"/>
          <w:szCs w:val="28"/>
        </w:rPr>
        <w:t>госпрограммы</w:t>
      </w:r>
      <w:r w:rsidRPr="004A2D8E">
        <w:rPr>
          <w:sz w:val="28"/>
          <w:szCs w:val="28"/>
        </w:rPr>
        <w:t xml:space="preserve"> по данным годового отчета за 2016 год и ежеквартальных мониторингов в 2017 году, проведен</w:t>
      </w:r>
      <w:r w:rsidR="002356B0" w:rsidRPr="004A2D8E">
        <w:rPr>
          <w:sz w:val="28"/>
          <w:szCs w:val="28"/>
        </w:rPr>
        <w:t>ы</w:t>
      </w:r>
      <w:r w:rsidRPr="004A2D8E">
        <w:rPr>
          <w:sz w:val="28"/>
          <w:szCs w:val="28"/>
        </w:rPr>
        <w:t xml:space="preserve"> заседаний рабочей группы по координации работы по реализации госпрограммы</w:t>
      </w:r>
      <w:r w:rsidR="004D38E8" w:rsidRPr="004A2D8E">
        <w:rPr>
          <w:sz w:val="28"/>
          <w:szCs w:val="28"/>
        </w:rPr>
        <w:t xml:space="preserve"> (далее – рабочая группа)</w:t>
      </w:r>
      <w:r w:rsidRPr="004A2D8E">
        <w:rPr>
          <w:sz w:val="28"/>
          <w:szCs w:val="28"/>
        </w:rPr>
        <w:t>, принято участие в совещаниях, проводимых Минэкономразвития России</w:t>
      </w:r>
      <w:r w:rsidR="004D38E8" w:rsidRPr="004A2D8E">
        <w:rPr>
          <w:sz w:val="28"/>
          <w:szCs w:val="28"/>
        </w:rPr>
        <w:t xml:space="preserve">, рабочие встречи с ответственными </w:t>
      </w:r>
      <w:r w:rsidR="008F584C" w:rsidRPr="004A2D8E">
        <w:rPr>
          <w:sz w:val="28"/>
          <w:szCs w:val="28"/>
        </w:rPr>
        <w:br/>
      </w:r>
      <w:r w:rsidR="004D38E8" w:rsidRPr="004A2D8E">
        <w:rPr>
          <w:sz w:val="28"/>
          <w:szCs w:val="28"/>
        </w:rPr>
        <w:t xml:space="preserve">за выполнение мероприятий госпрограммы и </w:t>
      </w:r>
      <w:r w:rsidR="00E52333" w:rsidRPr="004A2D8E">
        <w:rPr>
          <w:sz w:val="28"/>
          <w:szCs w:val="28"/>
        </w:rPr>
        <w:t xml:space="preserve">ответственными за выполнение мероприятий госпрограммы от </w:t>
      </w:r>
      <w:r w:rsidR="004D38E8" w:rsidRPr="004A2D8E">
        <w:rPr>
          <w:sz w:val="28"/>
          <w:szCs w:val="28"/>
        </w:rPr>
        <w:t>соисполнител</w:t>
      </w:r>
      <w:r w:rsidR="00E52333" w:rsidRPr="004A2D8E">
        <w:rPr>
          <w:sz w:val="28"/>
          <w:szCs w:val="28"/>
        </w:rPr>
        <w:t>ей</w:t>
      </w:r>
      <w:r w:rsidR="004D38E8" w:rsidRPr="004A2D8E">
        <w:rPr>
          <w:sz w:val="28"/>
          <w:szCs w:val="28"/>
        </w:rPr>
        <w:t xml:space="preserve"> госпрограммы</w:t>
      </w:r>
      <w:r w:rsidRPr="004A2D8E">
        <w:rPr>
          <w:sz w:val="28"/>
          <w:szCs w:val="28"/>
        </w:rPr>
        <w:t>.</w:t>
      </w:r>
    </w:p>
    <w:p w:rsidR="0033194F" w:rsidRPr="004A2D8E" w:rsidRDefault="002356B0" w:rsidP="004A681F">
      <w:pPr>
        <w:shd w:val="clear" w:color="auto" w:fill="FFFFFF" w:themeFill="background1"/>
        <w:spacing w:line="360" w:lineRule="exact"/>
        <w:ind w:firstLine="709"/>
        <w:jc w:val="both"/>
        <w:rPr>
          <w:sz w:val="28"/>
          <w:szCs w:val="28"/>
        </w:rPr>
      </w:pPr>
      <w:r w:rsidRPr="004A2D8E">
        <w:rPr>
          <w:sz w:val="28"/>
          <w:szCs w:val="28"/>
        </w:rPr>
        <w:t>В целях реализации госпрограммы состав рабочей группы утвержден распоряжением Минюста России от 06.10</w:t>
      </w:r>
      <w:r w:rsidR="00AC6328" w:rsidRPr="004A2D8E">
        <w:rPr>
          <w:sz w:val="28"/>
          <w:szCs w:val="28"/>
        </w:rPr>
        <w:t>.</w:t>
      </w:r>
      <w:r w:rsidRPr="004A2D8E">
        <w:rPr>
          <w:sz w:val="28"/>
          <w:szCs w:val="28"/>
        </w:rPr>
        <w:t>2017 № 1283-р «Об утверждении состава рабочей группы по координации работы по реализации государственной программы Российской Федерации «Юстиция», утвержденной постановлением Правительства Российской Федерации от 15.04.2014 № 312».</w:t>
      </w:r>
    </w:p>
    <w:p w:rsidR="004D38E8" w:rsidRPr="004A2D8E" w:rsidRDefault="004D38E8" w:rsidP="004A681F">
      <w:pPr>
        <w:shd w:val="clear" w:color="auto" w:fill="FFFFFF" w:themeFill="background1"/>
        <w:spacing w:line="360" w:lineRule="exact"/>
        <w:ind w:firstLine="709"/>
        <w:jc w:val="both"/>
        <w:rPr>
          <w:sz w:val="28"/>
          <w:szCs w:val="28"/>
        </w:rPr>
      </w:pPr>
      <w:r w:rsidRPr="004A2D8E">
        <w:rPr>
          <w:sz w:val="28"/>
          <w:szCs w:val="28"/>
        </w:rPr>
        <w:t xml:space="preserve">В 2017 году </w:t>
      </w:r>
      <w:r w:rsidR="00E52333" w:rsidRPr="004A2D8E">
        <w:rPr>
          <w:sz w:val="28"/>
          <w:szCs w:val="28"/>
        </w:rPr>
        <w:t>п</w:t>
      </w:r>
      <w:r w:rsidRPr="004A2D8E">
        <w:rPr>
          <w:sz w:val="28"/>
          <w:szCs w:val="28"/>
        </w:rPr>
        <w:t>роведе</w:t>
      </w:r>
      <w:r w:rsidR="00AC6328" w:rsidRPr="004A2D8E">
        <w:rPr>
          <w:sz w:val="28"/>
          <w:szCs w:val="28"/>
        </w:rPr>
        <w:t>но три заседания рабочей группы</w:t>
      </w:r>
      <w:r w:rsidRPr="004A2D8E">
        <w:rPr>
          <w:sz w:val="28"/>
          <w:szCs w:val="28"/>
        </w:rPr>
        <w:t xml:space="preserve"> </w:t>
      </w:r>
      <w:r w:rsidR="00AC6328" w:rsidRPr="004A2D8E">
        <w:rPr>
          <w:sz w:val="28"/>
          <w:szCs w:val="28"/>
        </w:rPr>
        <w:t>(</w:t>
      </w:r>
      <w:r w:rsidRPr="004A2D8E">
        <w:rPr>
          <w:sz w:val="28"/>
          <w:szCs w:val="28"/>
        </w:rPr>
        <w:t xml:space="preserve">протоколы </w:t>
      </w:r>
      <w:r w:rsidRPr="004A2D8E">
        <w:rPr>
          <w:sz w:val="28"/>
          <w:szCs w:val="28"/>
        </w:rPr>
        <w:br/>
        <w:t xml:space="preserve">от 01.06.2017 № 3-СГ, </w:t>
      </w:r>
      <w:r w:rsidR="00AC6328" w:rsidRPr="004A2D8E">
        <w:rPr>
          <w:sz w:val="28"/>
          <w:szCs w:val="28"/>
        </w:rPr>
        <w:t xml:space="preserve">от </w:t>
      </w:r>
      <w:r w:rsidRPr="004A2D8E">
        <w:rPr>
          <w:sz w:val="28"/>
          <w:szCs w:val="28"/>
        </w:rPr>
        <w:t xml:space="preserve">03.08.2017 № 5-СГ, </w:t>
      </w:r>
      <w:r w:rsidR="00AC6328" w:rsidRPr="004A2D8E">
        <w:rPr>
          <w:sz w:val="28"/>
          <w:szCs w:val="28"/>
        </w:rPr>
        <w:t xml:space="preserve">от </w:t>
      </w:r>
      <w:r w:rsidRPr="004A2D8E">
        <w:rPr>
          <w:sz w:val="28"/>
          <w:szCs w:val="28"/>
        </w:rPr>
        <w:t>02.11.2017 № 6-ОП</w:t>
      </w:r>
      <w:r w:rsidR="00AC6328" w:rsidRPr="004A2D8E">
        <w:rPr>
          <w:sz w:val="28"/>
          <w:szCs w:val="28"/>
        </w:rPr>
        <w:t>)</w:t>
      </w:r>
      <w:r w:rsidR="00E52333" w:rsidRPr="004A2D8E">
        <w:rPr>
          <w:sz w:val="28"/>
          <w:szCs w:val="28"/>
        </w:rPr>
        <w:t xml:space="preserve">, что позволило значительно повысить реализацию госпрограммы. </w:t>
      </w:r>
    </w:p>
    <w:p w:rsidR="008F584C" w:rsidRPr="004A2D8E" w:rsidRDefault="008F584C" w:rsidP="004A681F">
      <w:pPr>
        <w:shd w:val="clear" w:color="auto" w:fill="FFFFFF" w:themeFill="background1"/>
        <w:spacing w:line="360" w:lineRule="exact"/>
        <w:ind w:firstLine="709"/>
        <w:jc w:val="both"/>
        <w:rPr>
          <w:sz w:val="28"/>
          <w:szCs w:val="28"/>
        </w:rPr>
      </w:pPr>
      <w:r w:rsidRPr="004A2D8E">
        <w:rPr>
          <w:sz w:val="28"/>
          <w:szCs w:val="28"/>
        </w:rPr>
        <w:t xml:space="preserve">По результатам анализа эффективности исполнения основных мероприятий государственных программ, опубликованному на официальном сайте Минэкономразвития России, эффективность исполнения основных мероприятий </w:t>
      </w:r>
      <w:r w:rsidRPr="004A2D8E">
        <w:rPr>
          <w:sz w:val="28"/>
          <w:szCs w:val="28"/>
        </w:rPr>
        <w:br/>
        <w:t xml:space="preserve">госпрограммы по итогам I – III кварталов 2017 года оценивается на уровне 100% </w:t>
      </w:r>
      <w:r w:rsidRPr="004A2D8E">
        <w:rPr>
          <w:sz w:val="28"/>
          <w:szCs w:val="28"/>
        </w:rPr>
        <w:br/>
        <w:t>(</w:t>
      </w:r>
      <w:r w:rsidR="00AC6328" w:rsidRPr="004A2D8E">
        <w:rPr>
          <w:sz w:val="28"/>
          <w:szCs w:val="28"/>
        </w:rPr>
        <w:t>все</w:t>
      </w:r>
      <w:r w:rsidRPr="004A2D8E">
        <w:rPr>
          <w:sz w:val="28"/>
          <w:szCs w:val="28"/>
        </w:rPr>
        <w:t xml:space="preserve"> 11 запланированных основных мероприятий исполнены).</w:t>
      </w:r>
    </w:p>
    <w:p w:rsidR="008F584C" w:rsidRPr="004A2D8E" w:rsidRDefault="008F584C" w:rsidP="004A681F">
      <w:pPr>
        <w:shd w:val="clear" w:color="auto" w:fill="FFFFFF" w:themeFill="background1"/>
        <w:spacing w:line="360" w:lineRule="exact"/>
        <w:ind w:firstLine="709"/>
        <w:jc w:val="both"/>
        <w:rPr>
          <w:sz w:val="28"/>
          <w:szCs w:val="28"/>
        </w:rPr>
      </w:pPr>
      <w:r w:rsidRPr="004A2D8E">
        <w:rPr>
          <w:sz w:val="28"/>
          <w:szCs w:val="28"/>
        </w:rPr>
        <w:t>Эффективность деятельности Минюста России оценивается на уровне 85,7</w:t>
      </w:r>
      <w:r w:rsidR="00AC6328" w:rsidRPr="004A2D8E">
        <w:rPr>
          <w:sz w:val="28"/>
          <w:szCs w:val="28"/>
        </w:rPr>
        <w:t>%</w:t>
      </w:r>
      <w:r w:rsidRPr="004A2D8E">
        <w:rPr>
          <w:sz w:val="28"/>
          <w:szCs w:val="28"/>
        </w:rPr>
        <w:t xml:space="preserve">. Степень эффективности реализации госпрограммы по итогам I – III кварталов </w:t>
      </w:r>
      <w:r w:rsidR="00AC6328" w:rsidRPr="004A2D8E">
        <w:rPr>
          <w:sz w:val="28"/>
          <w:szCs w:val="28"/>
        </w:rPr>
        <w:br/>
      </w:r>
      <w:r w:rsidRPr="004A2D8E">
        <w:rPr>
          <w:sz w:val="28"/>
          <w:szCs w:val="28"/>
        </w:rPr>
        <w:t>2017 года составляет 95,7</w:t>
      </w:r>
      <w:r w:rsidR="00AC6328" w:rsidRPr="004A2D8E">
        <w:rPr>
          <w:sz w:val="28"/>
          <w:szCs w:val="28"/>
        </w:rPr>
        <w:t>%</w:t>
      </w:r>
      <w:r w:rsidRPr="004A2D8E">
        <w:rPr>
          <w:sz w:val="28"/>
          <w:szCs w:val="28"/>
        </w:rPr>
        <w:t>.</w:t>
      </w:r>
    </w:p>
    <w:p w:rsidR="00936B79" w:rsidRPr="004A2D8E" w:rsidRDefault="008F584C" w:rsidP="004A681F">
      <w:pPr>
        <w:shd w:val="clear" w:color="auto" w:fill="FFFFFF" w:themeFill="background1"/>
        <w:spacing w:line="360" w:lineRule="exact"/>
        <w:ind w:firstLine="709"/>
        <w:jc w:val="both"/>
        <w:rPr>
          <w:sz w:val="28"/>
          <w:szCs w:val="28"/>
        </w:rPr>
      </w:pPr>
      <w:r w:rsidRPr="004A2D8E">
        <w:rPr>
          <w:sz w:val="28"/>
          <w:szCs w:val="28"/>
        </w:rPr>
        <w:lastRenderedPageBreak/>
        <w:t xml:space="preserve">По итогам I – III кварталов 2017 года Минэкономразвития России относит </w:t>
      </w:r>
      <w:r w:rsidRPr="004A2D8E">
        <w:rPr>
          <w:sz w:val="28"/>
          <w:szCs w:val="28"/>
        </w:rPr>
        <w:br/>
        <w:t>госпрограмму к государственным программам с высокой степенью эффективности.</w:t>
      </w:r>
    </w:p>
    <w:p w:rsidR="008F584C" w:rsidRPr="004A2D8E" w:rsidRDefault="008F584C" w:rsidP="004A681F">
      <w:pPr>
        <w:shd w:val="clear" w:color="auto" w:fill="FFFFFF" w:themeFill="background1"/>
        <w:spacing w:line="360" w:lineRule="exact"/>
        <w:ind w:firstLine="709"/>
        <w:jc w:val="both"/>
        <w:rPr>
          <w:sz w:val="28"/>
          <w:szCs w:val="28"/>
        </w:rPr>
      </w:pPr>
      <w:r w:rsidRPr="004A2D8E">
        <w:rPr>
          <w:sz w:val="28"/>
          <w:szCs w:val="28"/>
        </w:rPr>
        <w:t>Ежеквартально проводил</w:t>
      </w:r>
      <w:r w:rsidR="00AC6328" w:rsidRPr="004A2D8E">
        <w:rPr>
          <w:sz w:val="28"/>
          <w:szCs w:val="28"/>
        </w:rPr>
        <w:t>и</w:t>
      </w:r>
      <w:r w:rsidRPr="004A2D8E">
        <w:rPr>
          <w:sz w:val="28"/>
          <w:szCs w:val="28"/>
        </w:rPr>
        <w:t xml:space="preserve">сь системная обработка и визуализация данных </w:t>
      </w:r>
      <w:r w:rsidRPr="004A2D8E">
        <w:rPr>
          <w:sz w:val="28"/>
          <w:szCs w:val="28"/>
        </w:rPr>
        <w:br/>
        <w:t xml:space="preserve">о ходе выполнения госпрограммы. Проведен анализ результатов реализации госпрограммы по данным годового отчета за 2016 год и мониторингов </w:t>
      </w:r>
      <w:r w:rsidRPr="004A2D8E">
        <w:rPr>
          <w:sz w:val="28"/>
          <w:szCs w:val="28"/>
        </w:rPr>
        <w:br/>
        <w:t>во II и III кварталах 2017 года (материалы проведенных анализов реализации государственной программы отпечатаны в виде брошюр).</w:t>
      </w:r>
    </w:p>
    <w:p w:rsidR="001C0DB1" w:rsidRPr="004A2D8E" w:rsidRDefault="001C0DB1" w:rsidP="004A681F">
      <w:pPr>
        <w:shd w:val="clear" w:color="auto" w:fill="FFFFFF" w:themeFill="background1"/>
        <w:spacing w:line="360" w:lineRule="exact"/>
        <w:ind w:firstLine="709"/>
        <w:jc w:val="both"/>
        <w:rPr>
          <w:sz w:val="28"/>
          <w:szCs w:val="28"/>
        </w:rPr>
      </w:pPr>
      <w:r w:rsidRPr="004A2D8E">
        <w:rPr>
          <w:sz w:val="28"/>
          <w:szCs w:val="28"/>
        </w:rPr>
        <w:t>В целях достижения полного, своевременного и всестороннего обеспечения деятельности Минюста России и его территориальных органов по исполнению функций Минюста России обеспечивалось качественное функционирование информационных систем Минюста России, используемых при предоставлении государственных услуг в электронной форме, и межведомственное электронное взаимодействие, на уровне ошибок сервисов не выше 1% общего количества обращений к ним.</w:t>
      </w:r>
    </w:p>
    <w:p w:rsidR="0021013A" w:rsidRPr="004A2D8E" w:rsidRDefault="0021013A" w:rsidP="004A681F">
      <w:pPr>
        <w:shd w:val="clear" w:color="auto" w:fill="FFFFFF" w:themeFill="background1"/>
        <w:spacing w:line="360" w:lineRule="exact"/>
        <w:ind w:firstLine="709"/>
        <w:jc w:val="both"/>
        <w:rPr>
          <w:sz w:val="28"/>
          <w:szCs w:val="28"/>
        </w:rPr>
      </w:pPr>
      <w:r w:rsidRPr="004A2D8E">
        <w:rPr>
          <w:sz w:val="28"/>
          <w:szCs w:val="28"/>
        </w:rPr>
        <w:t>Суммарный процент ошибок сервисов Минюста Росси в 2017 году</w:t>
      </w:r>
      <w:r w:rsidR="00AC6328" w:rsidRPr="004A2D8E">
        <w:rPr>
          <w:sz w:val="28"/>
          <w:szCs w:val="28"/>
        </w:rPr>
        <w:t>,</w:t>
      </w:r>
      <w:r w:rsidRPr="004A2D8E">
        <w:rPr>
          <w:sz w:val="28"/>
          <w:szCs w:val="28"/>
        </w:rPr>
        <w:t xml:space="preserve"> по данным Минкомсвязи России</w:t>
      </w:r>
      <w:r w:rsidR="00AC6328" w:rsidRPr="004A2D8E">
        <w:rPr>
          <w:sz w:val="28"/>
          <w:szCs w:val="28"/>
        </w:rPr>
        <w:t>,</w:t>
      </w:r>
      <w:r w:rsidRPr="004A2D8E">
        <w:rPr>
          <w:sz w:val="28"/>
          <w:szCs w:val="28"/>
        </w:rPr>
        <w:t xml:space="preserve"> составил 1,26%. Из них в зоне ответственности Минюста России находятся 0,73% ошибок за год. При этом 0,53% ошибок произошло </w:t>
      </w:r>
      <w:r w:rsidR="00AC6328" w:rsidRPr="004A2D8E">
        <w:rPr>
          <w:sz w:val="28"/>
          <w:szCs w:val="28"/>
        </w:rPr>
        <w:br/>
      </w:r>
      <w:r w:rsidRPr="004A2D8E">
        <w:rPr>
          <w:sz w:val="28"/>
          <w:szCs w:val="28"/>
        </w:rPr>
        <w:t>по причине сбоя в работе сертификатов, выданных Минюсту России аккредитованным Минкомсвязью России удостоверяющим центром.</w:t>
      </w:r>
    </w:p>
    <w:p w:rsidR="005A4118" w:rsidRPr="00D125CA" w:rsidRDefault="005A4118" w:rsidP="004A681F">
      <w:pPr>
        <w:spacing w:line="360" w:lineRule="exact"/>
        <w:ind w:firstLine="709"/>
        <w:jc w:val="both"/>
        <w:rPr>
          <w:sz w:val="28"/>
          <w:szCs w:val="28"/>
        </w:rPr>
      </w:pPr>
    </w:p>
    <w:p w:rsidR="005A4118" w:rsidRPr="005D54FF" w:rsidRDefault="005A4118" w:rsidP="004A681F">
      <w:pPr>
        <w:pStyle w:val="2"/>
        <w:spacing w:line="360" w:lineRule="exact"/>
        <w:jc w:val="center"/>
        <w:rPr>
          <w:b/>
          <w:i w:val="0"/>
        </w:rPr>
      </w:pPr>
      <w:r w:rsidRPr="005D54FF">
        <w:rPr>
          <w:b/>
          <w:i w:val="0"/>
        </w:rPr>
        <w:t>1.2</w:t>
      </w:r>
      <w:r w:rsidR="00AC6328">
        <w:rPr>
          <w:b/>
          <w:i w:val="0"/>
        </w:rPr>
        <w:t>.</w:t>
      </w:r>
      <w:r w:rsidRPr="005D54FF">
        <w:rPr>
          <w:b/>
          <w:i w:val="0"/>
        </w:rPr>
        <w:t xml:space="preserve"> Фактические результаты реализации основных мероприятий</w:t>
      </w:r>
    </w:p>
    <w:p w:rsidR="005A4118" w:rsidRPr="00D125CA" w:rsidRDefault="005A4118" w:rsidP="004A681F">
      <w:pPr>
        <w:spacing w:line="360" w:lineRule="exact"/>
        <w:jc w:val="both"/>
        <w:rPr>
          <w:sz w:val="28"/>
          <w:szCs w:val="28"/>
        </w:rPr>
      </w:pPr>
    </w:p>
    <w:p w:rsidR="004A2D8E" w:rsidRDefault="004A2D8E" w:rsidP="004A681F">
      <w:pPr>
        <w:spacing w:line="360" w:lineRule="exact"/>
        <w:ind w:firstLine="709"/>
        <w:jc w:val="both"/>
        <w:rPr>
          <w:sz w:val="28"/>
          <w:szCs w:val="28"/>
        </w:rPr>
      </w:pPr>
      <w:r w:rsidRPr="004A2D8E">
        <w:rPr>
          <w:sz w:val="28"/>
          <w:szCs w:val="28"/>
        </w:rPr>
        <w:t xml:space="preserve">В целях реализации </w:t>
      </w:r>
      <w:r>
        <w:rPr>
          <w:sz w:val="28"/>
          <w:szCs w:val="28"/>
        </w:rPr>
        <w:t>госпрограммы</w:t>
      </w:r>
      <w:r w:rsidRPr="004A2D8E">
        <w:rPr>
          <w:sz w:val="28"/>
          <w:szCs w:val="28"/>
        </w:rPr>
        <w:t xml:space="preserve"> распоряжением Минюста России </w:t>
      </w:r>
      <w:r w:rsidRPr="004A2D8E">
        <w:rPr>
          <w:sz w:val="28"/>
          <w:szCs w:val="28"/>
        </w:rPr>
        <w:br/>
        <w:t xml:space="preserve">от 20.04.2017 № 528-р утвержден </w:t>
      </w:r>
      <w:r>
        <w:rPr>
          <w:sz w:val="28"/>
          <w:szCs w:val="28"/>
        </w:rPr>
        <w:t>детальный план-график.</w:t>
      </w:r>
    </w:p>
    <w:p w:rsidR="00D125CA" w:rsidRPr="00511CA2" w:rsidRDefault="00D125CA" w:rsidP="004A681F">
      <w:pPr>
        <w:spacing w:line="360" w:lineRule="exact"/>
        <w:ind w:firstLine="709"/>
        <w:jc w:val="both"/>
        <w:rPr>
          <w:sz w:val="28"/>
          <w:szCs w:val="28"/>
        </w:rPr>
      </w:pPr>
      <w:r w:rsidRPr="00511CA2">
        <w:rPr>
          <w:sz w:val="28"/>
          <w:szCs w:val="28"/>
        </w:rPr>
        <w:t xml:space="preserve">В рамках мероприятия 1.1.1 </w:t>
      </w:r>
      <w:r w:rsidR="00B07985" w:rsidRPr="00511CA2">
        <w:rPr>
          <w:sz w:val="28"/>
          <w:szCs w:val="28"/>
        </w:rPr>
        <w:t xml:space="preserve">«Разработка нормативных правовых актов в сфере адвокатуры» </w:t>
      </w:r>
      <w:r w:rsidRPr="00511CA2">
        <w:rPr>
          <w:sz w:val="28"/>
          <w:szCs w:val="28"/>
        </w:rPr>
        <w:t>в 2017 году контрольных событий</w:t>
      </w:r>
      <w:r w:rsidR="00B07985" w:rsidRPr="00511CA2">
        <w:rPr>
          <w:sz w:val="28"/>
          <w:szCs w:val="28"/>
        </w:rPr>
        <w:t xml:space="preserve"> </w:t>
      </w:r>
      <w:r w:rsidRPr="00511CA2">
        <w:rPr>
          <w:sz w:val="28"/>
          <w:szCs w:val="28"/>
        </w:rPr>
        <w:t>не предусматривалось, вместе с тем велась работа</w:t>
      </w:r>
      <w:r w:rsidR="00B07985" w:rsidRPr="00511CA2">
        <w:rPr>
          <w:sz w:val="28"/>
          <w:szCs w:val="28"/>
        </w:rPr>
        <w:t xml:space="preserve"> </w:t>
      </w:r>
      <w:r w:rsidRPr="00511CA2">
        <w:rPr>
          <w:sz w:val="28"/>
          <w:szCs w:val="28"/>
        </w:rPr>
        <w:t>по совершенствованию нормативной правовой базы в сфере адвокатуры.</w:t>
      </w:r>
    </w:p>
    <w:p w:rsidR="00B07985" w:rsidRPr="00511CA2" w:rsidRDefault="00B07985" w:rsidP="004A681F">
      <w:pPr>
        <w:spacing w:line="360" w:lineRule="exact"/>
        <w:ind w:firstLine="709"/>
        <w:jc w:val="both"/>
        <w:rPr>
          <w:sz w:val="28"/>
          <w:szCs w:val="28"/>
        </w:rPr>
      </w:pPr>
      <w:r w:rsidRPr="00511CA2">
        <w:rPr>
          <w:sz w:val="28"/>
          <w:szCs w:val="28"/>
        </w:rPr>
        <w:t>Так, например, в целях реализации Требований к предоставлению</w:t>
      </w:r>
      <w:r w:rsidRPr="00511CA2">
        <w:rPr>
          <w:sz w:val="28"/>
          <w:szCs w:val="28"/>
        </w:rPr>
        <w:br/>
        <w:t>в электронной форме государственных и муниципальных услуг, утвержденных постановлением Правительства Российской Федерации от 26.03.2016 № 236</w:t>
      </w:r>
      <w:r w:rsidRPr="00511CA2">
        <w:rPr>
          <w:sz w:val="28"/>
          <w:szCs w:val="28"/>
        </w:rPr>
        <w:br/>
        <w:t>«О требованиях к предоставлению в электронной форме государственных</w:t>
      </w:r>
      <w:r w:rsidRPr="00511CA2">
        <w:rPr>
          <w:sz w:val="28"/>
          <w:szCs w:val="28"/>
        </w:rPr>
        <w:br/>
        <w:t xml:space="preserve">и муниципальных услуг», разработан и принят приказ Минюста России </w:t>
      </w:r>
      <w:r w:rsidR="004A2D8E">
        <w:rPr>
          <w:sz w:val="28"/>
          <w:szCs w:val="28"/>
        </w:rPr>
        <w:br/>
      </w:r>
      <w:r w:rsidRPr="00511CA2">
        <w:rPr>
          <w:sz w:val="28"/>
          <w:szCs w:val="28"/>
        </w:rPr>
        <w:t xml:space="preserve">от 29.09.2017 № 189 «О внесении изменений в Административный регламент предоставления Министерством юстиции Российской Федерации государственной услуги по ведению реестра адвокатов иностранных государств, осуществляющих адвокатскую деятельность на территории Российской Федерации, утвержденный приказом Минюста России от 31.07.2012 № 151», в который включены положения </w:t>
      </w:r>
      <w:r w:rsidR="004A2D8E">
        <w:rPr>
          <w:sz w:val="28"/>
          <w:szCs w:val="28"/>
        </w:rPr>
        <w:br/>
      </w:r>
      <w:r w:rsidRPr="00511CA2">
        <w:rPr>
          <w:sz w:val="28"/>
          <w:szCs w:val="28"/>
        </w:rPr>
        <w:t xml:space="preserve">о составе, последовательности и сроках выполнения действий при предоставлении </w:t>
      </w:r>
      <w:r w:rsidRPr="00511CA2">
        <w:rPr>
          <w:sz w:val="28"/>
          <w:szCs w:val="28"/>
        </w:rPr>
        <w:lastRenderedPageBreak/>
        <w:t>государственной услуги в электронной форме, а также требования к порядку</w:t>
      </w:r>
      <w:r w:rsidRPr="00511CA2">
        <w:rPr>
          <w:sz w:val="28"/>
          <w:szCs w:val="28"/>
        </w:rPr>
        <w:br/>
        <w:t>выполнения указанных действий.</w:t>
      </w:r>
    </w:p>
    <w:p w:rsidR="007C1677" w:rsidRPr="00511CA2" w:rsidRDefault="007C1677" w:rsidP="004A681F">
      <w:pPr>
        <w:spacing w:line="360" w:lineRule="exact"/>
        <w:ind w:firstLine="709"/>
        <w:jc w:val="both"/>
        <w:rPr>
          <w:sz w:val="28"/>
          <w:szCs w:val="28"/>
        </w:rPr>
      </w:pPr>
      <w:r w:rsidRPr="00511CA2">
        <w:rPr>
          <w:sz w:val="28"/>
          <w:szCs w:val="28"/>
        </w:rPr>
        <w:t>В рамках мероприятия 1.1.2 «Разработка нормативных правовых актов в сфере нотариата»</w:t>
      </w:r>
      <w:r w:rsidR="006326E2" w:rsidRPr="00511CA2">
        <w:rPr>
          <w:sz w:val="28"/>
          <w:szCs w:val="28"/>
        </w:rPr>
        <w:t xml:space="preserve"> </w:t>
      </w:r>
      <w:r w:rsidRPr="00511CA2">
        <w:rPr>
          <w:sz w:val="28"/>
          <w:szCs w:val="28"/>
        </w:rPr>
        <w:t xml:space="preserve">в 2017 году исполнены все контрольные события: </w:t>
      </w:r>
    </w:p>
    <w:p w:rsidR="007C1677" w:rsidRPr="00511CA2" w:rsidRDefault="007C1677" w:rsidP="004A681F">
      <w:pPr>
        <w:spacing w:line="360" w:lineRule="exact"/>
        <w:ind w:firstLine="709"/>
        <w:jc w:val="both"/>
        <w:rPr>
          <w:sz w:val="28"/>
          <w:szCs w:val="28"/>
        </w:rPr>
      </w:pPr>
      <w:r w:rsidRPr="00511CA2">
        <w:rPr>
          <w:sz w:val="28"/>
          <w:szCs w:val="28"/>
        </w:rPr>
        <w:t>принят приказ Минюста России от 30.08.2017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фиксации» (зарегистрирован в Минюсте России 06.09.2017, регистрационный № 48092) (контрольное событие 1.1.2.1);</w:t>
      </w:r>
    </w:p>
    <w:p w:rsidR="007C1677" w:rsidRPr="00511CA2" w:rsidRDefault="007C1677" w:rsidP="004A681F">
      <w:pPr>
        <w:spacing w:line="360" w:lineRule="exact"/>
        <w:ind w:firstLine="709"/>
        <w:jc w:val="both"/>
        <w:rPr>
          <w:sz w:val="28"/>
          <w:szCs w:val="28"/>
        </w:rPr>
      </w:pPr>
      <w:r w:rsidRPr="00511CA2">
        <w:rPr>
          <w:sz w:val="28"/>
          <w:szCs w:val="28"/>
        </w:rPr>
        <w:t>принят приказ Минюста России от 28.04.2017 № 69 «О внесении изменений</w:t>
      </w:r>
      <w:r w:rsidR="004A2D8E">
        <w:rPr>
          <w:sz w:val="28"/>
          <w:szCs w:val="28"/>
        </w:rPr>
        <w:t xml:space="preserve"> </w:t>
      </w:r>
      <w:r w:rsidR="004A2D8E">
        <w:rPr>
          <w:sz w:val="28"/>
          <w:szCs w:val="28"/>
        </w:rPr>
        <w:br/>
      </w:r>
      <w:r w:rsidRPr="00511CA2">
        <w:rPr>
          <w:sz w:val="28"/>
          <w:szCs w:val="28"/>
        </w:rPr>
        <w:t xml:space="preserve">в приказ Минюста России от 17.06.2014 № 129 «Об утверждении Порядка ведения реестров единой информационной системы нотариата» (зарегистрирован </w:t>
      </w:r>
      <w:r w:rsidRPr="00511CA2">
        <w:rPr>
          <w:sz w:val="28"/>
          <w:szCs w:val="28"/>
        </w:rPr>
        <w:br/>
        <w:t>в Минюсте России 15.05.2017, регистрационный № 46736) (контрольное событие 1.1.2.2);</w:t>
      </w:r>
    </w:p>
    <w:p w:rsidR="00B07985" w:rsidRPr="00511CA2" w:rsidRDefault="007C1677" w:rsidP="004A681F">
      <w:pPr>
        <w:spacing w:line="360" w:lineRule="exact"/>
        <w:ind w:firstLine="709"/>
        <w:jc w:val="both"/>
        <w:rPr>
          <w:sz w:val="28"/>
          <w:szCs w:val="28"/>
        </w:rPr>
      </w:pPr>
      <w:r w:rsidRPr="00511CA2">
        <w:rPr>
          <w:sz w:val="28"/>
          <w:szCs w:val="28"/>
        </w:rPr>
        <w:t>принят приказ Минюста России от 28.12.2016 № 324 «Об утверждении Порядка обеспечения Федеральной нотариальной палатой подтверждения содержания нотариально удостоверенного документа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функций в электронной форме» (зарегистрирован в Минюсте России 30.12.2016, регистрационный № 45074) (контрольное событие 1.1.2.3).</w:t>
      </w:r>
    </w:p>
    <w:p w:rsidR="00B326AF" w:rsidRPr="00511CA2" w:rsidRDefault="00B326AF" w:rsidP="004A681F">
      <w:pPr>
        <w:spacing w:line="360" w:lineRule="exact"/>
        <w:ind w:firstLine="709"/>
        <w:jc w:val="both"/>
        <w:rPr>
          <w:sz w:val="28"/>
          <w:szCs w:val="28"/>
        </w:rPr>
      </w:pPr>
      <w:r w:rsidRPr="00511CA2">
        <w:rPr>
          <w:sz w:val="28"/>
          <w:szCs w:val="28"/>
        </w:rPr>
        <w:t>Также исполнены все контрольные события в рамках мероприятия 1.1.3 «Совершенствование законодательства в сфере государственной регистрации актов гражданского состояния»:</w:t>
      </w:r>
    </w:p>
    <w:p w:rsidR="00B326AF" w:rsidRPr="00511CA2" w:rsidRDefault="00B326AF" w:rsidP="004A681F">
      <w:pPr>
        <w:spacing w:line="360" w:lineRule="exact"/>
        <w:ind w:firstLine="709"/>
        <w:jc w:val="both"/>
        <w:rPr>
          <w:sz w:val="28"/>
          <w:szCs w:val="28"/>
        </w:rPr>
      </w:pPr>
      <w:r w:rsidRPr="00511CA2">
        <w:rPr>
          <w:sz w:val="28"/>
          <w:szCs w:val="28"/>
        </w:rPr>
        <w:t>принят приказ Минюста России от 30.06.2017 № 118 «Об утверждении форм записей актов гражданского состояния» (зарегистрирован 06.07.2017, регистрационный № 47318) (контрольное событие 1.1.3.1);</w:t>
      </w:r>
    </w:p>
    <w:p w:rsidR="00B326AF" w:rsidRPr="00511CA2" w:rsidRDefault="00B326AF" w:rsidP="004A681F">
      <w:pPr>
        <w:spacing w:line="360" w:lineRule="exact"/>
        <w:ind w:firstLine="709"/>
        <w:jc w:val="both"/>
        <w:rPr>
          <w:sz w:val="28"/>
          <w:szCs w:val="28"/>
        </w:rPr>
      </w:pPr>
      <w:r w:rsidRPr="00511CA2">
        <w:rPr>
          <w:sz w:val="28"/>
          <w:szCs w:val="28"/>
        </w:rPr>
        <w:t>принят приказ Минюста России от 10.08.2017 № 144 «Об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 (зарегистрирован 22.08.2017, регистрационный № 47893) (контрольное событие 1.1.3.2);</w:t>
      </w:r>
    </w:p>
    <w:p w:rsidR="00B326AF" w:rsidRPr="00511CA2" w:rsidRDefault="00B326AF" w:rsidP="004A681F">
      <w:pPr>
        <w:spacing w:line="360" w:lineRule="exact"/>
        <w:ind w:firstLine="709"/>
        <w:jc w:val="both"/>
        <w:rPr>
          <w:sz w:val="28"/>
          <w:szCs w:val="28"/>
        </w:rPr>
      </w:pPr>
      <w:r w:rsidRPr="00511CA2">
        <w:rPr>
          <w:sz w:val="28"/>
          <w:szCs w:val="28"/>
        </w:rPr>
        <w:t xml:space="preserve">принят приказ Минюста России от 29.12.2017 № 298 «Об утверждении Административного регламента предоставления государственной услуги </w:t>
      </w:r>
      <w:r w:rsidRPr="00511CA2">
        <w:rPr>
          <w:sz w:val="28"/>
          <w:szCs w:val="28"/>
        </w:rPr>
        <w:br/>
        <w:t xml:space="preserve">по государственной регистрации актов гражданского состояния органами, осуществляющими государственную регистрацию актов гражданского состояния </w:t>
      </w:r>
      <w:r w:rsidRPr="00511CA2">
        <w:rPr>
          <w:sz w:val="28"/>
          <w:szCs w:val="28"/>
        </w:rPr>
        <w:br/>
        <w:t>на территории Российской Федерации» (зарегистрирован 31.01.2018, регистрационный № 49835) (контрольное событие 1.1.3.3).</w:t>
      </w:r>
    </w:p>
    <w:p w:rsidR="00141033" w:rsidRPr="00511CA2" w:rsidRDefault="00B326AF" w:rsidP="004A681F">
      <w:pPr>
        <w:spacing w:line="360" w:lineRule="exact"/>
        <w:ind w:firstLine="709"/>
        <w:jc w:val="both"/>
        <w:rPr>
          <w:sz w:val="28"/>
          <w:szCs w:val="28"/>
        </w:rPr>
      </w:pPr>
      <w:r w:rsidRPr="00511CA2">
        <w:rPr>
          <w:sz w:val="28"/>
          <w:szCs w:val="28"/>
        </w:rPr>
        <w:lastRenderedPageBreak/>
        <w:t>Таким образом, в связи с выполнением всех контрольных событий в 2017 году завершилась в полном объеме реализация мероприятий 1.1.2 и 1.1.3.</w:t>
      </w:r>
    </w:p>
    <w:p w:rsidR="003E7C27" w:rsidRPr="00511CA2" w:rsidRDefault="003E7C27" w:rsidP="004A681F">
      <w:pPr>
        <w:spacing w:line="360" w:lineRule="exact"/>
        <w:ind w:firstLine="709"/>
        <w:jc w:val="both"/>
        <w:rPr>
          <w:sz w:val="28"/>
          <w:szCs w:val="28"/>
        </w:rPr>
      </w:pPr>
      <w:r w:rsidRPr="00511CA2">
        <w:rPr>
          <w:sz w:val="28"/>
          <w:szCs w:val="28"/>
        </w:rPr>
        <w:t xml:space="preserve">Достигнутое в 2017 году значение по контрольному событию 1.1.4.1 плана-графика «Доля документарных проверок некоммерческих организаций </w:t>
      </w:r>
      <w:r w:rsidRPr="00511CA2">
        <w:rPr>
          <w:sz w:val="28"/>
          <w:szCs w:val="28"/>
        </w:rPr>
        <w:br/>
        <w:t xml:space="preserve">по отношению к выездным проверкам в 2017 году составила не менее 90%» составило 88,9%. Согласно методике оценки эффективности реализации государственной программы, контрольное событие считается выполненным </w:t>
      </w:r>
      <w:r w:rsidRPr="00511CA2">
        <w:rPr>
          <w:sz w:val="28"/>
          <w:szCs w:val="28"/>
        </w:rPr>
        <w:br/>
        <w:t>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w:t>
      </w:r>
    </w:p>
    <w:p w:rsidR="003E7C27" w:rsidRPr="00511CA2" w:rsidRDefault="003E7C27" w:rsidP="004A681F">
      <w:pPr>
        <w:spacing w:line="360" w:lineRule="exact"/>
        <w:ind w:firstLine="709"/>
        <w:jc w:val="both"/>
        <w:rPr>
          <w:sz w:val="28"/>
          <w:szCs w:val="28"/>
        </w:rPr>
      </w:pPr>
      <w:r w:rsidRPr="00511CA2">
        <w:rPr>
          <w:sz w:val="28"/>
          <w:szCs w:val="28"/>
        </w:rPr>
        <w:t>В связи с этим контрольное событие 1.1.4.1 выполнено в 2017 году в полном объеме.</w:t>
      </w:r>
    </w:p>
    <w:p w:rsidR="007200B6" w:rsidRPr="00992213" w:rsidRDefault="007200B6" w:rsidP="004A681F">
      <w:pPr>
        <w:spacing w:line="360" w:lineRule="exact"/>
        <w:ind w:firstLine="709"/>
        <w:jc w:val="both"/>
        <w:rPr>
          <w:sz w:val="28"/>
          <w:szCs w:val="28"/>
        </w:rPr>
      </w:pPr>
      <w:r w:rsidRPr="00992213">
        <w:rPr>
          <w:sz w:val="28"/>
          <w:szCs w:val="28"/>
        </w:rPr>
        <w:t>Основное мероприятие 1.3</w:t>
      </w:r>
      <w:r w:rsidR="00AE0CED">
        <w:rPr>
          <w:sz w:val="28"/>
          <w:szCs w:val="28"/>
        </w:rPr>
        <w:t xml:space="preserve"> «</w:t>
      </w:r>
      <w:r w:rsidR="00AE0CED" w:rsidRPr="007E37BF">
        <w:rPr>
          <w:sz w:val="28"/>
          <w:szCs w:val="28"/>
        </w:rPr>
        <w:t xml:space="preserve">Обеспечение прав физических и юридических лиц </w:t>
      </w:r>
      <w:r w:rsidR="00AE0CED">
        <w:rPr>
          <w:sz w:val="28"/>
          <w:szCs w:val="28"/>
        </w:rPr>
        <w:br/>
      </w:r>
      <w:r w:rsidR="00AE0CED" w:rsidRPr="007E37BF">
        <w:rPr>
          <w:sz w:val="28"/>
          <w:szCs w:val="28"/>
        </w:rP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r w:rsidR="00AE0CED">
        <w:rPr>
          <w:sz w:val="28"/>
          <w:szCs w:val="28"/>
        </w:rPr>
        <w:t>»</w:t>
      </w:r>
      <w:r w:rsidRPr="00992213">
        <w:rPr>
          <w:sz w:val="28"/>
          <w:szCs w:val="28"/>
        </w:rPr>
        <w:t xml:space="preserve"> госпрограммы связано </w:t>
      </w:r>
      <w:r w:rsidR="004A2D8E">
        <w:rPr>
          <w:sz w:val="28"/>
          <w:szCs w:val="28"/>
        </w:rPr>
        <w:br/>
      </w:r>
      <w:r w:rsidRPr="00992213">
        <w:rPr>
          <w:sz w:val="28"/>
          <w:szCs w:val="28"/>
        </w:rPr>
        <w:t xml:space="preserve">с двумя показателями (индикаторами) подпрограммы 1 госпрограммы: </w:t>
      </w:r>
    </w:p>
    <w:p w:rsidR="007200B6" w:rsidRPr="00992213" w:rsidRDefault="007200B6" w:rsidP="004A681F">
      <w:pPr>
        <w:spacing w:line="360" w:lineRule="exact"/>
        <w:ind w:firstLine="709"/>
        <w:jc w:val="both"/>
        <w:rPr>
          <w:sz w:val="28"/>
          <w:szCs w:val="28"/>
        </w:rPr>
      </w:pPr>
      <w:r w:rsidRPr="00992213">
        <w:rPr>
          <w:sz w:val="28"/>
          <w:szCs w:val="28"/>
        </w:rPr>
        <w:t xml:space="preserve">увеличение количества нормативных правовых актов федеральных органов исполнительной власти, введенных в единый банк данных, по отношению </w:t>
      </w:r>
      <w:r w:rsidR="00AE0CED">
        <w:rPr>
          <w:sz w:val="28"/>
          <w:szCs w:val="28"/>
        </w:rPr>
        <w:br/>
        <w:t>к базовому значению;</w:t>
      </w:r>
    </w:p>
    <w:p w:rsidR="007200B6" w:rsidRDefault="007200B6" w:rsidP="004A681F">
      <w:pPr>
        <w:spacing w:line="360" w:lineRule="exact"/>
        <w:ind w:firstLine="709"/>
        <w:jc w:val="both"/>
        <w:rPr>
          <w:sz w:val="28"/>
          <w:szCs w:val="28"/>
        </w:rPr>
      </w:pPr>
      <w:r w:rsidRPr="00992213">
        <w:rPr>
          <w:sz w:val="28"/>
          <w:szCs w:val="28"/>
        </w:rPr>
        <w:t>объем внутренних затрат на исследования и разработки в рамках реализации Программы.</w:t>
      </w:r>
    </w:p>
    <w:p w:rsidR="00AE0CED" w:rsidRPr="00992213" w:rsidRDefault="00AE0CED" w:rsidP="004A681F">
      <w:pPr>
        <w:spacing w:line="360" w:lineRule="exact"/>
        <w:ind w:firstLine="709"/>
        <w:jc w:val="both"/>
        <w:rPr>
          <w:sz w:val="28"/>
          <w:szCs w:val="28"/>
        </w:rPr>
      </w:pPr>
      <w:r w:rsidRPr="00992213">
        <w:rPr>
          <w:sz w:val="28"/>
          <w:szCs w:val="28"/>
        </w:rPr>
        <w:t>Сведения о достижении целевых значений указанных показателей (индикаторов) представлены в приложении к настоящей Информации по форме таблицы 16 приложения к Методическим указаниям по разработке и реализации государственных программ Российской Федерации, утвержд</w:t>
      </w:r>
      <w:r w:rsidR="004A2D8E">
        <w:rPr>
          <w:sz w:val="28"/>
          <w:szCs w:val="28"/>
        </w:rPr>
        <w:t>е</w:t>
      </w:r>
      <w:r w:rsidRPr="00992213">
        <w:rPr>
          <w:sz w:val="28"/>
          <w:szCs w:val="28"/>
        </w:rPr>
        <w:t>нных приказом Минэкономразвития России от 16.09.2016 № 582 (далее – Методические указания).</w:t>
      </w:r>
    </w:p>
    <w:p w:rsidR="005E7461" w:rsidRPr="007E37BF" w:rsidRDefault="00AE0CED" w:rsidP="004A681F">
      <w:pPr>
        <w:spacing w:line="360" w:lineRule="exact"/>
        <w:ind w:firstLine="709"/>
        <w:jc w:val="both"/>
        <w:rPr>
          <w:sz w:val="28"/>
          <w:szCs w:val="28"/>
        </w:rPr>
      </w:pPr>
      <w:r w:rsidRPr="00992213">
        <w:rPr>
          <w:sz w:val="28"/>
          <w:szCs w:val="28"/>
        </w:rPr>
        <w:t>Сведения о степени выполнения основного мероприятия 1.</w:t>
      </w:r>
      <w:r w:rsidR="00095A1B">
        <w:rPr>
          <w:sz w:val="28"/>
          <w:szCs w:val="28"/>
        </w:rPr>
        <w:t>3</w:t>
      </w:r>
      <w:r>
        <w:rPr>
          <w:sz w:val="28"/>
          <w:szCs w:val="28"/>
        </w:rPr>
        <w:t xml:space="preserve"> в 2017 году</w:t>
      </w:r>
      <w:r w:rsidRPr="00992213">
        <w:rPr>
          <w:sz w:val="28"/>
          <w:szCs w:val="28"/>
        </w:rPr>
        <w:t>, включая его мероприятия и контрольные события, предусмотренные детальным планом-графиком</w:t>
      </w:r>
      <w:r w:rsidR="005E7461" w:rsidRPr="007E37BF">
        <w:rPr>
          <w:sz w:val="28"/>
          <w:szCs w:val="28"/>
        </w:rPr>
        <w:t>:</w:t>
      </w:r>
    </w:p>
    <w:p w:rsidR="00F24987" w:rsidRPr="00F24987" w:rsidRDefault="00F24987" w:rsidP="004A681F">
      <w:pPr>
        <w:spacing w:line="360" w:lineRule="exact"/>
        <w:ind w:firstLine="709"/>
        <w:jc w:val="both"/>
        <w:rPr>
          <w:sz w:val="28"/>
          <w:szCs w:val="28"/>
        </w:rPr>
      </w:pPr>
      <w:r w:rsidRPr="00F24987">
        <w:rPr>
          <w:sz w:val="28"/>
          <w:szCs w:val="28"/>
        </w:rPr>
        <w:t>выполнено проектирование унифицированной программно-аппаратной платформы автоматизированных информационных систем Минюста России, содержащих конфиденциальные да</w:t>
      </w:r>
      <w:r w:rsidR="006C6140">
        <w:rPr>
          <w:sz w:val="28"/>
          <w:szCs w:val="28"/>
        </w:rPr>
        <w:t>нные;</w:t>
      </w:r>
    </w:p>
    <w:p w:rsidR="00F24987" w:rsidRPr="00F24987" w:rsidRDefault="00F24987" w:rsidP="004A681F">
      <w:pPr>
        <w:spacing w:line="360" w:lineRule="exact"/>
        <w:ind w:firstLine="709"/>
        <w:jc w:val="both"/>
        <w:rPr>
          <w:sz w:val="28"/>
          <w:szCs w:val="28"/>
        </w:rPr>
      </w:pPr>
      <w:r w:rsidRPr="00F24987">
        <w:rPr>
          <w:sz w:val="28"/>
          <w:szCs w:val="28"/>
        </w:rPr>
        <w:t>обеспечено техническое сопровождение 18 информационных систем специальной и типовой деятельности Минюста России</w:t>
      </w:r>
      <w:r w:rsidR="006326E2">
        <w:rPr>
          <w:sz w:val="28"/>
          <w:szCs w:val="28"/>
        </w:rPr>
        <w:t>;</w:t>
      </w:r>
    </w:p>
    <w:p w:rsidR="00F24987" w:rsidRPr="00F24987" w:rsidRDefault="00F24987" w:rsidP="004A681F">
      <w:pPr>
        <w:spacing w:line="360" w:lineRule="exact"/>
        <w:ind w:firstLine="709"/>
        <w:jc w:val="both"/>
        <w:rPr>
          <w:sz w:val="28"/>
          <w:szCs w:val="28"/>
        </w:rPr>
      </w:pPr>
      <w:r w:rsidRPr="00F24987">
        <w:rPr>
          <w:sz w:val="28"/>
          <w:szCs w:val="28"/>
        </w:rPr>
        <w:t xml:space="preserve">осуществлены работы по развитию 9 федеральных государственных </w:t>
      </w:r>
      <w:r w:rsidRPr="00F24987">
        <w:rPr>
          <w:sz w:val="28"/>
          <w:szCs w:val="28"/>
        </w:rPr>
        <w:br/>
        <w:t>и ведомственных информационных систем в части совершенствования программно-</w:t>
      </w:r>
      <w:r w:rsidRPr="00F24987">
        <w:rPr>
          <w:sz w:val="28"/>
          <w:szCs w:val="28"/>
        </w:rPr>
        <w:lastRenderedPageBreak/>
        <w:t xml:space="preserve">технических средств, а также развитию центра обработки данных Минюста России </w:t>
      </w:r>
      <w:r w:rsidRPr="00F24987">
        <w:rPr>
          <w:sz w:val="28"/>
          <w:szCs w:val="28"/>
        </w:rPr>
        <w:br/>
        <w:t>в части модернизации его технического оснащения</w:t>
      </w:r>
      <w:r w:rsidR="006326E2">
        <w:rPr>
          <w:sz w:val="28"/>
          <w:szCs w:val="28"/>
        </w:rPr>
        <w:t>;</w:t>
      </w:r>
    </w:p>
    <w:p w:rsidR="00F24987" w:rsidRPr="00F24987" w:rsidRDefault="00F24987" w:rsidP="004A681F">
      <w:pPr>
        <w:spacing w:line="360" w:lineRule="exact"/>
        <w:ind w:firstLine="709"/>
        <w:jc w:val="both"/>
        <w:rPr>
          <w:sz w:val="28"/>
          <w:szCs w:val="28"/>
        </w:rPr>
      </w:pPr>
      <w:r w:rsidRPr="00F24987">
        <w:rPr>
          <w:sz w:val="28"/>
          <w:szCs w:val="28"/>
        </w:rPr>
        <w:t>создан и введен в эксплуатацию правовой портал «Нормативные правовые акты в Российской Федерации» (pravo.minjust.ru);</w:t>
      </w:r>
    </w:p>
    <w:p w:rsidR="00F24987" w:rsidRPr="00F24987" w:rsidRDefault="00F24987" w:rsidP="004A681F">
      <w:pPr>
        <w:spacing w:line="360" w:lineRule="exact"/>
        <w:ind w:firstLine="709"/>
        <w:jc w:val="both"/>
        <w:rPr>
          <w:sz w:val="28"/>
          <w:szCs w:val="28"/>
        </w:rPr>
      </w:pPr>
      <w:r w:rsidRPr="00F24987">
        <w:rPr>
          <w:sz w:val="28"/>
          <w:szCs w:val="28"/>
        </w:rPr>
        <w:t>выполнены мероприятия по техническому сопровождению центра обработки данных Минюста России в соответствии со сроками проведения регламентных работ и разработаны технические требования его развития;</w:t>
      </w:r>
    </w:p>
    <w:p w:rsidR="00F24987" w:rsidRPr="00F24987" w:rsidRDefault="00F24987" w:rsidP="004A681F">
      <w:pPr>
        <w:spacing w:line="360" w:lineRule="exact"/>
        <w:ind w:firstLine="709"/>
        <w:jc w:val="both"/>
        <w:rPr>
          <w:sz w:val="28"/>
          <w:szCs w:val="28"/>
        </w:rPr>
      </w:pPr>
      <w:r w:rsidRPr="00F24987">
        <w:rPr>
          <w:sz w:val="28"/>
          <w:szCs w:val="28"/>
        </w:rPr>
        <w:t>обеспечено функционирование ведомственной локальной вычислительной сети Минюста России;</w:t>
      </w:r>
    </w:p>
    <w:p w:rsidR="00F24987" w:rsidRPr="00F24987" w:rsidRDefault="00F24987" w:rsidP="004A681F">
      <w:pPr>
        <w:spacing w:line="360" w:lineRule="exact"/>
        <w:ind w:firstLine="709"/>
        <w:jc w:val="both"/>
        <w:rPr>
          <w:sz w:val="28"/>
          <w:szCs w:val="28"/>
        </w:rPr>
      </w:pPr>
      <w:r w:rsidRPr="00F24987">
        <w:rPr>
          <w:sz w:val="28"/>
          <w:szCs w:val="28"/>
        </w:rPr>
        <w:t>введено в эксплуатацию 738 рабочих станций и устройств печати, произведен ремонт 917 единиц средств вычислительной техники, а также выполнены мероприятия по техническому обслуживанию на 708 автоматизированных рабочих местах федеральных государственных гражданских служащих и работников Минюста России;</w:t>
      </w:r>
    </w:p>
    <w:p w:rsidR="00F24987" w:rsidRPr="00F24987" w:rsidRDefault="00F24987" w:rsidP="004A681F">
      <w:pPr>
        <w:spacing w:line="360" w:lineRule="exact"/>
        <w:ind w:firstLine="709"/>
        <w:jc w:val="both"/>
        <w:rPr>
          <w:sz w:val="28"/>
          <w:szCs w:val="28"/>
        </w:rPr>
      </w:pPr>
      <w:r w:rsidRPr="00F24987">
        <w:rPr>
          <w:sz w:val="28"/>
          <w:szCs w:val="28"/>
        </w:rPr>
        <w:t xml:space="preserve">выполнен комплекс мероприятий по техническому сопровождению защищенной ведомственной сети передачи данных в части обеспечения устойчивого функционирования, контроля и развития комплекса средств передачи данных </w:t>
      </w:r>
      <w:r w:rsidRPr="00F24987">
        <w:rPr>
          <w:sz w:val="28"/>
          <w:szCs w:val="28"/>
        </w:rPr>
        <w:br/>
        <w:t>и средств защиты информации;</w:t>
      </w:r>
    </w:p>
    <w:p w:rsidR="00F24987" w:rsidRDefault="00F24987" w:rsidP="004A681F">
      <w:pPr>
        <w:spacing w:line="360" w:lineRule="exact"/>
        <w:ind w:firstLine="709"/>
        <w:jc w:val="both"/>
        <w:rPr>
          <w:sz w:val="28"/>
          <w:szCs w:val="28"/>
        </w:rPr>
      </w:pPr>
      <w:r w:rsidRPr="00F24987">
        <w:rPr>
          <w:sz w:val="28"/>
          <w:szCs w:val="28"/>
        </w:rPr>
        <w:t>в рамках прикладного сопровождения информационных систем ПС НПА ЕСИТО обеспечены прием, обработка и размещение на портале pravo.minjust.ru информации от территориальных органов Минюста России и уполномоченных органов государственной власти субъектов Российской Федерации, а также сведений из единого банка данных нормативных правовых актов федеральных органов исполнительной власти и банка данных федерального законодательства ФБУ НЦПИ при Минюсте России. Всего обеспечено предоставление в центральной базе данных ПС НПА ЕСИТО и на портале pravo.minjust.ru свыше 8,3 млн нормативных правовых актов федерального, регионального и муниципального уровней</w:t>
      </w:r>
      <w:r w:rsidR="00B7129F">
        <w:rPr>
          <w:sz w:val="28"/>
          <w:szCs w:val="28"/>
        </w:rPr>
        <w:t>;</w:t>
      </w:r>
    </w:p>
    <w:p w:rsidR="00F24987" w:rsidRDefault="00B7129F" w:rsidP="004A681F">
      <w:pPr>
        <w:spacing w:line="360" w:lineRule="exact"/>
        <w:ind w:firstLine="709"/>
        <w:jc w:val="both"/>
        <w:rPr>
          <w:sz w:val="28"/>
          <w:szCs w:val="28"/>
        </w:rPr>
      </w:pPr>
      <w:r>
        <w:rPr>
          <w:sz w:val="28"/>
          <w:szCs w:val="28"/>
        </w:rPr>
        <w:t>о</w:t>
      </w:r>
      <w:r w:rsidR="00F24987" w:rsidRPr="00F24987">
        <w:rPr>
          <w:sz w:val="28"/>
          <w:szCs w:val="28"/>
        </w:rPr>
        <w:t>беспечено ведение единого банка данных нормативных правовых актов федеральных органов исполнительной власти (переведен</w:t>
      </w:r>
      <w:r w:rsidR="0036703F">
        <w:rPr>
          <w:sz w:val="28"/>
          <w:szCs w:val="28"/>
        </w:rPr>
        <w:t>ы</w:t>
      </w:r>
      <w:r w:rsidR="00F24987" w:rsidRPr="00F24987">
        <w:rPr>
          <w:sz w:val="28"/>
          <w:szCs w:val="28"/>
        </w:rPr>
        <w:t xml:space="preserve"> в электронно-цифровую форму вновь поступивши</w:t>
      </w:r>
      <w:r w:rsidR="0036703F">
        <w:rPr>
          <w:sz w:val="28"/>
          <w:szCs w:val="28"/>
        </w:rPr>
        <w:t>е</w:t>
      </w:r>
      <w:r w:rsidR="00F24987" w:rsidRPr="00F24987">
        <w:rPr>
          <w:sz w:val="28"/>
          <w:szCs w:val="28"/>
        </w:rPr>
        <w:t xml:space="preserve"> 4</w:t>
      </w:r>
      <w:r w:rsidR="009D2A83">
        <w:rPr>
          <w:sz w:val="28"/>
          <w:szCs w:val="28"/>
        </w:rPr>
        <w:t> </w:t>
      </w:r>
      <w:r w:rsidR="00F24987" w:rsidRPr="00F24987">
        <w:rPr>
          <w:sz w:val="28"/>
          <w:szCs w:val="28"/>
        </w:rPr>
        <w:t>259 нормативны</w:t>
      </w:r>
      <w:r w:rsidR="0036703F">
        <w:rPr>
          <w:sz w:val="28"/>
          <w:szCs w:val="28"/>
        </w:rPr>
        <w:t>е</w:t>
      </w:r>
      <w:r w:rsidR="00F24987" w:rsidRPr="00F24987">
        <w:rPr>
          <w:sz w:val="28"/>
          <w:szCs w:val="28"/>
        </w:rPr>
        <w:t xml:space="preserve"> правовы</w:t>
      </w:r>
      <w:r w:rsidR="0036703F">
        <w:rPr>
          <w:sz w:val="28"/>
          <w:szCs w:val="28"/>
        </w:rPr>
        <w:t>е</w:t>
      </w:r>
      <w:r w:rsidR="00F24987" w:rsidRPr="00F24987">
        <w:rPr>
          <w:sz w:val="28"/>
          <w:szCs w:val="28"/>
        </w:rPr>
        <w:t xml:space="preserve"> акт</w:t>
      </w:r>
      <w:r w:rsidR="0036703F">
        <w:rPr>
          <w:sz w:val="28"/>
          <w:szCs w:val="28"/>
        </w:rPr>
        <w:t>ы</w:t>
      </w:r>
      <w:r w:rsidR="00F24987" w:rsidRPr="00F24987">
        <w:rPr>
          <w:sz w:val="28"/>
          <w:szCs w:val="28"/>
        </w:rPr>
        <w:t>) и банка данных федерального законодательства (переведен</w:t>
      </w:r>
      <w:r w:rsidR="0036703F">
        <w:rPr>
          <w:sz w:val="28"/>
          <w:szCs w:val="28"/>
        </w:rPr>
        <w:t>ы</w:t>
      </w:r>
      <w:r w:rsidR="00F24987" w:rsidRPr="00F24987">
        <w:rPr>
          <w:sz w:val="28"/>
          <w:szCs w:val="28"/>
        </w:rPr>
        <w:t xml:space="preserve"> в электронно-цифровую форму вновь поступивши</w:t>
      </w:r>
      <w:r w:rsidR="0036703F">
        <w:rPr>
          <w:sz w:val="28"/>
          <w:szCs w:val="28"/>
        </w:rPr>
        <w:t>е</w:t>
      </w:r>
      <w:r w:rsidR="00F24987" w:rsidRPr="00F24987">
        <w:rPr>
          <w:sz w:val="28"/>
          <w:szCs w:val="28"/>
        </w:rPr>
        <w:t xml:space="preserve"> 11</w:t>
      </w:r>
      <w:r w:rsidR="0036703F">
        <w:rPr>
          <w:sz w:val="28"/>
          <w:szCs w:val="28"/>
        </w:rPr>
        <w:t> </w:t>
      </w:r>
      <w:r w:rsidR="00F24987" w:rsidRPr="00F24987">
        <w:rPr>
          <w:sz w:val="28"/>
          <w:szCs w:val="28"/>
        </w:rPr>
        <w:t>448 правовы</w:t>
      </w:r>
      <w:r w:rsidR="0036703F">
        <w:rPr>
          <w:sz w:val="28"/>
          <w:szCs w:val="28"/>
        </w:rPr>
        <w:t>е</w:t>
      </w:r>
      <w:r w:rsidR="00F24987" w:rsidRPr="00F24987">
        <w:rPr>
          <w:sz w:val="28"/>
          <w:szCs w:val="28"/>
        </w:rPr>
        <w:t xml:space="preserve"> акт</w:t>
      </w:r>
      <w:r w:rsidR="0036703F">
        <w:rPr>
          <w:sz w:val="28"/>
          <w:szCs w:val="28"/>
        </w:rPr>
        <w:t>ы</w:t>
      </w:r>
      <w:r w:rsidR="00F24987" w:rsidRPr="00F24987">
        <w:rPr>
          <w:sz w:val="28"/>
          <w:szCs w:val="28"/>
        </w:rPr>
        <w:t>)</w:t>
      </w:r>
      <w:r>
        <w:rPr>
          <w:sz w:val="28"/>
          <w:szCs w:val="28"/>
        </w:rPr>
        <w:t>;</w:t>
      </w:r>
    </w:p>
    <w:p w:rsidR="009D2A83" w:rsidRDefault="00B7129F" w:rsidP="004A681F">
      <w:pPr>
        <w:spacing w:line="360" w:lineRule="exact"/>
        <w:ind w:firstLine="709"/>
        <w:jc w:val="both"/>
        <w:rPr>
          <w:sz w:val="28"/>
          <w:szCs w:val="28"/>
        </w:rPr>
      </w:pPr>
      <w:r>
        <w:rPr>
          <w:sz w:val="28"/>
          <w:szCs w:val="28"/>
        </w:rPr>
        <w:t>в</w:t>
      </w:r>
      <w:r w:rsidR="009D2A83" w:rsidRPr="009D2A83">
        <w:rPr>
          <w:sz w:val="28"/>
          <w:szCs w:val="28"/>
        </w:rPr>
        <w:t>ыпущены печатные издания: книга-пособие для учащихся младшего, среднего школьного возраста (7</w:t>
      </w:r>
      <w:r w:rsidR="0036703F">
        <w:rPr>
          <w:sz w:val="28"/>
          <w:szCs w:val="28"/>
        </w:rPr>
        <w:t> </w:t>
      </w:r>
      <w:r w:rsidR="009D2A83" w:rsidRPr="009D2A83">
        <w:rPr>
          <w:sz w:val="28"/>
          <w:szCs w:val="28"/>
        </w:rPr>
        <w:t>–</w:t>
      </w:r>
      <w:r w:rsidR="0036703F">
        <w:rPr>
          <w:sz w:val="28"/>
          <w:szCs w:val="28"/>
        </w:rPr>
        <w:t> </w:t>
      </w:r>
      <w:r w:rsidR="009D2A83" w:rsidRPr="009D2A83">
        <w:rPr>
          <w:sz w:val="28"/>
          <w:szCs w:val="28"/>
        </w:rPr>
        <w:t xml:space="preserve">14 лет) «Наши права и обязанности: </w:t>
      </w:r>
      <w:r w:rsidR="0036703F">
        <w:rPr>
          <w:sz w:val="28"/>
          <w:szCs w:val="28"/>
        </w:rPr>
        <w:br/>
      </w:r>
      <w:r w:rsidR="009D2A83" w:rsidRPr="009D2A83">
        <w:rPr>
          <w:sz w:val="28"/>
          <w:szCs w:val="28"/>
        </w:rPr>
        <w:t>изучаем вместе», 194</w:t>
      </w:r>
      <w:r w:rsidR="0036703F">
        <w:rPr>
          <w:sz w:val="28"/>
          <w:szCs w:val="28"/>
        </w:rPr>
        <w:t> </w:t>
      </w:r>
      <w:r w:rsidR="009D2A83" w:rsidRPr="009D2A83">
        <w:rPr>
          <w:sz w:val="28"/>
          <w:szCs w:val="28"/>
        </w:rPr>
        <w:t>стр.; книга-пособие по антикоррупционному поведению государственных служащих «Памятка госслужащему о коррупционной опасности», 72 стр.</w:t>
      </w:r>
      <w:r>
        <w:rPr>
          <w:sz w:val="28"/>
          <w:szCs w:val="28"/>
        </w:rPr>
        <w:t>;</w:t>
      </w:r>
    </w:p>
    <w:p w:rsidR="00B7129F" w:rsidRDefault="00B7129F" w:rsidP="004A681F">
      <w:pPr>
        <w:spacing w:line="360" w:lineRule="exact"/>
        <w:ind w:firstLine="709"/>
        <w:jc w:val="both"/>
        <w:rPr>
          <w:sz w:val="28"/>
          <w:szCs w:val="28"/>
        </w:rPr>
      </w:pPr>
      <w:r>
        <w:rPr>
          <w:sz w:val="28"/>
          <w:szCs w:val="28"/>
        </w:rPr>
        <w:t>о</w:t>
      </w:r>
      <w:r w:rsidRPr="00B7129F">
        <w:rPr>
          <w:sz w:val="28"/>
          <w:szCs w:val="28"/>
        </w:rPr>
        <w:t xml:space="preserve">беспечено повышение квалификации по дополнительным профессиональным программам: «Организация работы, ведение и мониторинг федеральных регистров </w:t>
      </w:r>
      <w:r w:rsidR="0036703F">
        <w:rPr>
          <w:sz w:val="28"/>
          <w:szCs w:val="28"/>
        </w:rPr>
        <w:br/>
      </w:r>
      <w:r w:rsidRPr="00B7129F">
        <w:rPr>
          <w:sz w:val="28"/>
          <w:szCs w:val="28"/>
        </w:rPr>
        <w:lastRenderedPageBreak/>
        <w:t xml:space="preserve">и государственных реестров Министерства юстиции Российской Федерации» </w:t>
      </w:r>
      <w:r w:rsidR="0036703F">
        <w:rPr>
          <w:sz w:val="28"/>
          <w:szCs w:val="28"/>
        </w:rPr>
        <w:br/>
      </w:r>
      <w:r w:rsidRPr="00B7129F">
        <w:rPr>
          <w:sz w:val="28"/>
          <w:szCs w:val="28"/>
        </w:rPr>
        <w:t>в объеме 1</w:t>
      </w:r>
      <w:r w:rsidR="0036703F">
        <w:rPr>
          <w:sz w:val="28"/>
          <w:szCs w:val="28"/>
        </w:rPr>
        <w:t> </w:t>
      </w:r>
      <w:r w:rsidRPr="00B7129F">
        <w:rPr>
          <w:sz w:val="28"/>
          <w:szCs w:val="28"/>
        </w:rPr>
        <w:t xml:space="preserve">344 человеко-часов, из них очной формы обучения 624 человеко-часов </w:t>
      </w:r>
      <w:r w:rsidR="0036703F">
        <w:rPr>
          <w:sz w:val="28"/>
          <w:szCs w:val="28"/>
        </w:rPr>
        <w:br/>
      </w:r>
      <w:r w:rsidRPr="00B7129F">
        <w:rPr>
          <w:sz w:val="28"/>
          <w:szCs w:val="28"/>
        </w:rPr>
        <w:t xml:space="preserve">и очно-заочной формы 720 человеко-часов; «Правовая и антикоррупционная экспертиза нормативных правовых актов субъектов Российской Федерации </w:t>
      </w:r>
      <w:r w:rsidR="0036703F">
        <w:rPr>
          <w:sz w:val="28"/>
          <w:szCs w:val="28"/>
        </w:rPr>
        <w:br/>
      </w:r>
      <w:r w:rsidRPr="00B7129F">
        <w:rPr>
          <w:sz w:val="28"/>
          <w:szCs w:val="28"/>
        </w:rPr>
        <w:t>и муниципальных образований» в объеме 1</w:t>
      </w:r>
      <w:r w:rsidR="0036703F">
        <w:rPr>
          <w:sz w:val="28"/>
          <w:szCs w:val="28"/>
        </w:rPr>
        <w:t> </w:t>
      </w:r>
      <w:r w:rsidRPr="00B7129F">
        <w:rPr>
          <w:sz w:val="28"/>
          <w:szCs w:val="28"/>
        </w:rPr>
        <w:t>260 человеко-часов очной формы обучения</w:t>
      </w:r>
      <w:r>
        <w:rPr>
          <w:sz w:val="28"/>
          <w:szCs w:val="28"/>
        </w:rPr>
        <w:t>;</w:t>
      </w:r>
    </w:p>
    <w:p w:rsidR="00B7129F" w:rsidRPr="00B7129F" w:rsidRDefault="00B7129F" w:rsidP="004A681F">
      <w:pPr>
        <w:spacing w:line="360" w:lineRule="exact"/>
        <w:ind w:firstLine="709"/>
        <w:jc w:val="both"/>
        <w:rPr>
          <w:sz w:val="28"/>
          <w:szCs w:val="28"/>
        </w:rPr>
      </w:pPr>
      <w:r>
        <w:rPr>
          <w:sz w:val="28"/>
          <w:szCs w:val="28"/>
        </w:rPr>
        <w:t>в</w:t>
      </w:r>
      <w:r w:rsidRPr="00B7129F">
        <w:rPr>
          <w:sz w:val="28"/>
          <w:szCs w:val="28"/>
        </w:rPr>
        <w:t xml:space="preserve">ыполнена научно-исследовательская работа «Разработка правового </w:t>
      </w:r>
      <w:r>
        <w:rPr>
          <w:sz w:val="28"/>
          <w:szCs w:val="28"/>
        </w:rPr>
        <w:br/>
      </w:r>
      <w:r w:rsidRPr="00B7129F">
        <w:rPr>
          <w:sz w:val="28"/>
          <w:szCs w:val="28"/>
        </w:rPr>
        <w:t xml:space="preserve">и организационно-методического обеспечения повышения правовой культуры </w:t>
      </w:r>
      <w:r>
        <w:rPr>
          <w:sz w:val="28"/>
          <w:szCs w:val="28"/>
        </w:rPr>
        <w:br/>
      </w:r>
      <w:r w:rsidRPr="00B7129F">
        <w:rPr>
          <w:sz w:val="28"/>
          <w:szCs w:val="28"/>
        </w:rPr>
        <w:t xml:space="preserve">и правосознания граждан» в интересах Департамента по вопросам правовой помощи и взаимодействия с судебной системой Минюста России. В рамках проведенных исследований подготовлено заключительное издание «Организационно-методический опыт участников деятельности в сфере правового воспитания </w:t>
      </w:r>
      <w:r>
        <w:rPr>
          <w:sz w:val="28"/>
          <w:szCs w:val="28"/>
        </w:rPr>
        <w:br/>
      </w:r>
      <w:r w:rsidRPr="00B7129F">
        <w:rPr>
          <w:sz w:val="28"/>
          <w:szCs w:val="28"/>
        </w:rPr>
        <w:t>и правового просвещения граждан в субъектах Российской Федерации»;</w:t>
      </w:r>
    </w:p>
    <w:p w:rsidR="00B7129F" w:rsidRDefault="00B7129F" w:rsidP="004A681F">
      <w:pPr>
        <w:spacing w:line="360" w:lineRule="exact"/>
        <w:ind w:firstLine="709"/>
        <w:jc w:val="both"/>
        <w:rPr>
          <w:sz w:val="28"/>
          <w:szCs w:val="28"/>
        </w:rPr>
      </w:pPr>
      <w:r w:rsidRPr="00B7129F">
        <w:rPr>
          <w:sz w:val="28"/>
          <w:szCs w:val="28"/>
        </w:rPr>
        <w:t xml:space="preserve">выполнен 1 этап научно-исследовательской работы «Разработка методических рекомендаций по подготовке муниципальных нормативных правовых актов» </w:t>
      </w:r>
      <w:r>
        <w:rPr>
          <w:sz w:val="28"/>
          <w:szCs w:val="28"/>
        </w:rPr>
        <w:br/>
      </w:r>
      <w:r w:rsidRPr="00B7129F">
        <w:rPr>
          <w:sz w:val="28"/>
          <w:szCs w:val="28"/>
        </w:rPr>
        <w:t xml:space="preserve">в интересах Департамента конституционного законодательства, развития федеративных отношений и местного самоуправления Минюста России. </w:t>
      </w:r>
      <w:r>
        <w:rPr>
          <w:sz w:val="28"/>
          <w:szCs w:val="28"/>
        </w:rPr>
        <w:br/>
      </w:r>
      <w:r w:rsidRPr="00B7129F">
        <w:rPr>
          <w:sz w:val="28"/>
          <w:szCs w:val="28"/>
        </w:rPr>
        <w:t>По результатам проведенных исследований разработан 1 раздел методических рекомендаций по подготовке муниципальных нормативных правовых актов</w:t>
      </w:r>
      <w:r>
        <w:rPr>
          <w:sz w:val="28"/>
          <w:szCs w:val="28"/>
        </w:rPr>
        <w:t>;</w:t>
      </w:r>
    </w:p>
    <w:p w:rsidR="00B7129F" w:rsidRDefault="0063400B" w:rsidP="004A681F">
      <w:pPr>
        <w:spacing w:line="360" w:lineRule="exact"/>
        <w:ind w:firstLine="709"/>
        <w:jc w:val="both"/>
        <w:rPr>
          <w:sz w:val="28"/>
          <w:szCs w:val="28"/>
        </w:rPr>
      </w:pPr>
      <w:r w:rsidRPr="0063400B">
        <w:rPr>
          <w:sz w:val="28"/>
          <w:szCs w:val="28"/>
        </w:rPr>
        <w:t xml:space="preserve">проведены работы по аттестации и контролю эффективности системы защиты информации 38 объектов информатизации Минюста России, предназначенных </w:t>
      </w:r>
      <w:r w:rsidR="0036703F">
        <w:rPr>
          <w:sz w:val="28"/>
          <w:szCs w:val="28"/>
        </w:rPr>
        <w:br/>
      </w:r>
      <w:r w:rsidRPr="0063400B">
        <w:rPr>
          <w:sz w:val="28"/>
          <w:szCs w:val="28"/>
        </w:rPr>
        <w:t>для обработки конфиденциальной информации, с выдачей предписанных требованиями ФСТЭК России отчетных документов</w:t>
      </w:r>
      <w:r>
        <w:rPr>
          <w:sz w:val="28"/>
          <w:szCs w:val="28"/>
        </w:rPr>
        <w:t>;</w:t>
      </w:r>
    </w:p>
    <w:p w:rsidR="0063400B" w:rsidRDefault="0063400B" w:rsidP="004A681F">
      <w:pPr>
        <w:spacing w:line="360" w:lineRule="exact"/>
        <w:ind w:firstLine="709"/>
        <w:jc w:val="both"/>
        <w:rPr>
          <w:sz w:val="28"/>
          <w:szCs w:val="28"/>
        </w:rPr>
      </w:pPr>
      <w:r w:rsidRPr="0063400B">
        <w:rPr>
          <w:sz w:val="28"/>
          <w:szCs w:val="28"/>
        </w:rPr>
        <w:t>проведен анализ состояния и разработаны основные направления развития информатизации Минюста России, представляющие собой составную часть разрабатываемой Концепции информатизации министерства</w:t>
      </w:r>
      <w:r>
        <w:rPr>
          <w:sz w:val="28"/>
          <w:szCs w:val="28"/>
        </w:rPr>
        <w:t>.</w:t>
      </w:r>
    </w:p>
    <w:p w:rsidR="00B7129F" w:rsidRDefault="00A9619B" w:rsidP="004A681F">
      <w:pPr>
        <w:spacing w:line="360" w:lineRule="exact"/>
        <w:ind w:firstLine="709"/>
        <w:jc w:val="both"/>
        <w:rPr>
          <w:sz w:val="28"/>
          <w:szCs w:val="28"/>
        </w:rPr>
      </w:pPr>
      <w:r w:rsidRPr="00A9619B">
        <w:rPr>
          <w:sz w:val="28"/>
          <w:szCs w:val="28"/>
        </w:rPr>
        <w:t xml:space="preserve">В 2017 г. Аппаратом Уполномоченного Российской Федерации </w:t>
      </w:r>
      <w:r w:rsidR="0036703F">
        <w:rPr>
          <w:sz w:val="28"/>
          <w:szCs w:val="28"/>
        </w:rPr>
        <w:br/>
      </w:r>
      <w:r w:rsidRPr="00A9619B">
        <w:rPr>
          <w:sz w:val="28"/>
          <w:szCs w:val="28"/>
        </w:rPr>
        <w:t>при Европейском Суде по правам человека – заместителя Министра юстиции Российской Федерации (далее – Аппарат Уполномоченного)</w:t>
      </w:r>
      <w:r>
        <w:rPr>
          <w:sz w:val="28"/>
          <w:szCs w:val="28"/>
        </w:rPr>
        <w:t xml:space="preserve"> п</w:t>
      </w:r>
      <w:r w:rsidR="006326E2" w:rsidRPr="006326E2">
        <w:rPr>
          <w:sz w:val="28"/>
          <w:szCs w:val="28"/>
        </w:rPr>
        <w:t xml:space="preserve">родолжена работа </w:t>
      </w:r>
      <w:r w:rsidR="0036703F">
        <w:rPr>
          <w:sz w:val="28"/>
          <w:szCs w:val="28"/>
        </w:rPr>
        <w:br/>
      </w:r>
      <w:r w:rsidR="006326E2" w:rsidRPr="006326E2">
        <w:rPr>
          <w:sz w:val="28"/>
          <w:szCs w:val="28"/>
        </w:rPr>
        <w:t>по координации исполнения на национальном уровне решений Европейского Суда по правам человека</w:t>
      </w:r>
      <w:r>
        <w:rPr>
          <w:sz w:val="28"/>
          <w:szCs w:val="28"/>
        </w:rPr>
        <w:t xml:space="preserve"> (далее – ЕСПЧ)</w:t>
      </w:r>
      <w:r w:rsidR="006326E2" w:rsidRPr="006326E2">
        <w:rPr>
          <w:sz w:val="28"/>
          <w:szCs w:val="28"/>
        </w:rPr>
        <w:t xml:space="preserve">, в том числе с учетом реализации </w:t>
      </w:r>
      <w:r w:rsidR="006326E2">
        <w:rPr>
          <w:sz w:val="28"/>
          <w:szCs w:val="28"/>
        </w:rPr>
        <w:t>о</w:t>
      </w:r>
      <w:r w:rsidR="006326E2" w:rsidRPr="006326E2">
        <w:rPr>
          <w:sz w:val="28"/>
          <w:szCs w:val="28"/>
        </w:rPr>
        <w:t>сновного мероприятия 1.4 «Обеспечение исполнения решений Европейского Суда по правам человека»</w:t>
      </w:r>
      <w:r w:rsidR="006326E2">
        <w:rPr>
          <w:sz w:val="28"/>
          <w:szCs w:val="28"/>
        </w:rPr>
        <w:t xml:space="preserve"> госпрограммы.</w:t>
      </w:r>
    </w:p>
    <w:p w:rsidR="006326E2" w:rsidRPr="00A9619B" w:rsidRDefault="006326E2" w:rsidP="004A681F">
      <w:pPr>
        <w:spacing w:line="360" w:lineRule="exact"/>
        <w:ind w:firstLine="709"/>
        <w:jc w:val="both"/>
        <w:rPr>
          <w:sz w:val="28"/>
          <w:szCs w:val="28"/>
        </w:rPr>
      </w:pPr>
      <w:r w:rsidRPr="006326E2">
        <w:rPr>
          <w:sz w:val="28"/>
          <w:szCs w:val="28"/>
        </w:rPr>
        <w:t xml:space="preserve">В ходе осуществления работы по исполнению вынесенных в 2017 г. постановлений Европейского Суда в компетентные государственные органы были направлены вступившие в силу постановления, а также обобщения практики ЕСПЧ и </w:t>
      </w:r>
      <w:r w:rsidR="00A9619B" w:rsidRPr="00A9619B">
        <w:rPr>
          <w:sz w:val="28"/>
          <w:szCs w:val="28"/>
        </w:rPr>
        <w:t xml:space="preserve">Комитет министров Совета Европы (далее – </w:t>
      </w:r>
      <w:r w:rsidRPr="00A9619B">
        <w:rPr>
          <w:sz w:val="28"/>
          <w:szCs w:val="28"/>
        </w:rPr>
        <w:t>КМСЕ</w:t>
      </w:r>
      <w:r w:rsidR="00A9619B" w:rsidRPr="00A9619B">
        <w:rPr>
          <w:sz w:val="28"/>
          <w:szCs w:val="28"/>
        </w:rPr>
        <w:t>)</w:t>
      </w:r>
      <w:r w:rsidRPr="00A9619B">
        <w:rPr>
          <w:sz w:val="28"/>
          <w:szCs w:val="28"/>
        </w:rPr>
        <w:t xml:space="preserve"> </w:t>
      </w:r>
      <w:r w:rsidRPr="006326E2">
        <w:rPr>
          <w:sz w:val="28"/>
          <w:szCs w:val="28"/>
        </w:rPr>
        <w:t xml:space="preserve">по актуальным вопросам. </w:t>
      </w:r>
      <w:r w:rsidR="00A9619B">
        <w:rPr>
          <w:sz w:val="28"/>
          <w:szCs w:val="28"/>
        </w:rPr>
        <w:br/>
      </w:r>
      <w:r w:rsidRPr="006326E2">
        <w:rPr>
          <w:sz w:val="28"/>
          <w:szCs w:val="28"/>
        </w:rPr>
        <w:t xml:space="preserve">Во взаимодействии с соответствующими государственными органами приняты меры по устранению выявленных Европейским Судом нарушений и имплементации положений Конвенции о защите прав человека и основных свобод в правовую </w:t>
      </w:r>
      <w:r w:rsidRPr="006326E2">
        <w:rPr>
          <w:sz w:val="28"/>
          <w:szCs w:val="28"/>
        </w:rPr>
        <w:lastRenderedPageBreak/>
        <w:t xml:space="preserve">систему Российской Федерации, в том числе по решению проблем, которые признаны ЕСПЧ носящими устойчиво повторяющийся или системный характер, </w:t>
      </w:r>
      <w:r w:rsidR="00A9619B">
        <w:rPr>
          <w:sz w:val="28"/>
          <w:szCs w:val="28"/>
        </w:rPr>
        <w:br/>
      </w:r>
      <w:r w:rsidRPr="006326E2">
        <w:rPr>
          <w:sz w:val="28"/>
          <w:szCs w:val="28"/>
        </w:rPr>
        <w:t>и созданию эффективных национальных средств правовой защиты.</w:t>
      </w:r>
    </w:p>
    <w:p w:rsidR="006326E2" w:rsidRPr="006326E2" w:rsidRDefault="006326E2" w:rsidP="004A681F">
      <w:pPr>
        <w:spacing w:line="360" w:lineRule="exact"/>
        <w:ind w:firstLine="709"/>
        <w:jc w:val="both"/>
        <w:rPr>
          <w:sz w:val="28"/>
          <w:szCs w:val="28"/>
        </w:rPr>
      </w:pPr>
      <w:r w:rsidRPr="006326E2">
        <w:rPr>
          <w:sz w:val="28"/>
          <w:szCs w:val="28"/>
        </w:rPr>
        <w:t>В результате проведенной работы с контроля КМСЕ было снято 248 постановлений и решений ЕСПЧ по жало</w:t>
      </w:r>
      <w:r w:rsidR="00A9619B">
        <w:rPr>
          <w:sz w:val="28"/>
          <w:szCs w:val="28"/>
        </w:rPr>
        <w:t xml:space="preserve">бам против России, в том числе </w:t>
      </w:r>
      <w:r w:rsidRPr="006326E2">
        <w:rPr>
          <w:sz w:val="28"/>
          <w:szCs w:val="28"/>
        </w:rPr>
        <w:t xml:space="preserve">в связи </w:t>
      </w:r>
      <w:r w:rsidR="00A9619B">
        <w:rPr>
          <w:sz w:val="28"/>
          <w:szCs w:val="28"/>
        </w:rPr>
        <w:br/>
      </w:r>
      <w:r w:rsidRPr="006326E2">
        <w:rPr>
          <w:sz w:val="28"/>
          <w:szCs w:val="28"/>
        </w:rPr>
        <w:t xml:space="preserve">с решением системных проблем в российской правовой системе (чрезмерной длительности рассмотрения судами гражданских и уголовных дел, нарушения принципа правовой определенности ввиду отмены в порядке надзора судебных постановлений по гражданским делам). </w:t>
      </w:r>
    </w:p>
    <w:p w:rsidR="006326E2" w:rsidRPr="006326E2" w:rsidRDefault="006326E2" w:rsidP="004A681F">
      <w:pPr>
        <w:spacing w:line="360" w:lineRule="exact"/>
        <w:ind w:firstLine="709"/>
        <w:jc w:val="both"/>
        <w:rPr>
          <w:sz w:val="28"/>
          <w:szCs w:val="28"/>
        </w:rPr>
      </w:pPr>
      <w:r w:rsidRPr="006326E2">
        <w:rPr>
          <w:sz w:val="28"/>
          <w:szCs w:val="28"/>
        </w:rPr>
        <w:t>Аппаратом Уполномоченного организованы мероприятия по выплате заявителям присужденных им Европейским Судом денежных компенсаций (контрольное событие 1.4.1.1). Общая сумма соответствующих выплат, произведенных Минюстом России, составила в 2017 г. более 900 млн руб.</w:t>
      </w:r>
    </w:p>
    <w:p w:rsidR="006326E2" w:rsidRPr="006326E2" w:rsidRDefault="006326E2" w:rsidP="004A681F">
      <w:pPr>
        <w:spacing w:line="360" w:lineRule="exact"/>
        <w:ind w:firstLine="709"/>
        <w:jc w:val="both"/>
        <w:rPr>
          <w:sz w:val="28"/>
          <w:szCs w:val="28"/>
        </w:rPr>
      </w:pPr>
      <w:r w:rsidRPr="006326E2">
        <w:rPr>
          <w:sz w:val="28"/>
          <w:szCs w:val="28"/>
        </w:rPr>
        <w:t xml:space="preserve">О принятых мерах по устранению и недопущению в дальнейшем выявленных Европейским Судом нарушений Конвенции, а также о произведенных Минюстом России выплатах заявителям присужденных сумм справедливой компенсации проинформирован </w:t>
      </w:r>
      <w:r w:rsidR="00A9619B" w:rsidRPr="00A9619B">
        <w:rPr>
          <w:sz w:val="28"/>
          <w:szCs w:val="28"/>
        </w:rPr>
        <w:t>КМСЕ</w:t>
      </w:r>
      <w:r w:rsidR="00A9619B">
        <w:rPr>
          <w:sz w:val="28"/>
          <w:szCs w:val="28"/>
        </w:rPr>
        <w:t xml:space="preserve">, в который направлено более </w:t>
      </w:r>
      <w:r w:rsidRPr="006326E2">
        <w:rPr>
          <w:sz w:val="28"/>
          <w:szCs w:val="28"/>
        </w:rPr>
        <w:t xml:space="preserve">220 планов действий </w:t>
      </w:r>
      <w:r w:rsidR="00A9619B">
        <w:rPr>
          <w:sz w:val="28"/>
          <w:szCs w:val="28"/>
        </w:rPr>
        <w:br/>
      </w:r>
      <w:r w:rsidRPr="006326E2">
        <w:rPr>
          <w:sz w:val="28"/>
          <w:szCs w:val="28"/>
        </w:rPr>
        <w:t>и отчетов об исполнении постановлений ЕСПЧ, в которых отражены запланированные и принятые меры (контрольное событие 1.4.2.1</w:t>
      </w:r>
      <w:r w:rsidR="00A9619B">
        <w:rPr>
          <w:sz w:val="28"/>
          <w:szCs w:val="28"/>
        </w:rPr>
        <w:t>).</w:t>
      </w:r>
    </w:p>
    <w:p w:rsidR="006326E2" w:rsidRPr="006326E2" w:rsidRDefault="006326E2" w:rsidP="004A681F">
      <w:pPr>
        <w:spacing w:line="360" w:lineRule="exact"/>
        <w:ind w:firstLine="709"/>
        <w:jc w:val="both"/>
        <w:rPr>
          <w:sz w:val="28"/>
          <w:szCs w:val="28"/>
        </w:rPr>
      </w:pPr>
      <w:r w:rsidRPr="006326E2">
        <w:rPr>
          <w:sz w:val="28"/>
          <w:szCs w:val="28"/>
        </w:rPr>
        <w:t xml:space="preserve">В 2017 г. представителями Минюста России принято участие в четырех заседаниях </w:t>
      </w:r>
      <w:r w:rsidR="00A9619B" w:rsidRPr="00A9619B">
        <w:rPr>
          <w:sz w:val="28"/>
          <w:szCs w:val="28"/>
        </w:rPr>
        <w:t>КМСЕ</w:t>
      </w:r>
      <w:r w:rsidRPr="006326E2">
        <w:rPr>
          <w:sz w:val="28"/>
          <w:szCs w:val="28"/>
        </w:rPr>
        <w:t xml:space="preserve"> (контрольное мероприятие 1.4.2.4). </w:t>
      </w:r>
    </w:p>
    <w:p w:rsidR="006326E2" w:rsidRDefault="006326E2" w:rsidP="004A681F">
      <w:pPr>
        <w:spacing w:line="360" w:lineRule="exact"/>
        <w:ind w:firstLine="709"/>
        <w:jc w:val="both"/>
        <w:rPr>
          <w:sz w:val="28"/>
          <w:szCs w:val="28"/>
        </w:rPr>
      </w:pPr>
      <w:r w:rsidRPr="006326E2">
        <w:rPr>
          <w:sz w:val="28"/>
          <w:szCs w:val="28"/>
        </w:rPr>
        <w:t xml:space="preserve">В целях обеспечения деятельности Уполномоченного Российской Федерации при Европейском Суде по правам человека </w:t>
      </w:r>
      <w:r w:rsidR="00A9619B">
        <w:rPr>
          <w:sz w:val="28"/>
          <w:szCs w:val="28"/>
        </w:rPr>
        <w:t>–</w:t>
      </w:r>
      <w:r w:rsidRPr="006326E2">
        <w:rPr>
          <w:sz w:val="28"/>
          <w:szCs w:val="28"/>
        </w:rPr>
        <w:t xml:space="preserve"> заместителя Министра юстиции Российской Федерации и его Аппарата заключены и исполнены государственные контракты от 16.05.2017 и от 22.09.2017 на оказание переводческих услуг (контрольное событие 1.4.1.4).</w:t>
      </w:r>
    </w:p>
    <w:p w:rsidR="003E7C27" w:rsidRPr="00F24987" w:rsidRDefault="00095A1B" w:rsidP="004A681F">
      <w:pPr>
        <w:spacing w:line="360" w:lineRule="exact"/>
        <w:ind w:firstLine="709"/>
        <w:jc w:val="both"/>
        <w:rPr>
          <w:sz w:val="28"/>
          <w:szCs w:val="28"/>
        </w:rPr>
      </w:pPr>
      <w:r w:rsidRPr="00095A1B">
        <w:rPr>
          <w:sz w:val="28"/>
          <w:szCs w:val="28"/>
        </w:rPr>
        <w:t>Подготовлены предложения на 2018 год по распределению субвенций между субъектами Российской Федерации, предусмотренных для выполнения федеральных полномочий на государственную регистрацию актов гражданского состояния</w:t>
      </w:r>
      <w:r w:rsidR="0036703F">
        <w:rPr>
          <w:sz w:val="28"/>
          <w:szCs w:val="28"/>
        </w:rPr>
        <w:t>,</w:t>
      </w:r>
      <w:r w:rsidRPr="00095A1B">
        <w:rPr>
          <w:sz w:val="28"/>
          <w:szCs w:val="28"/>
        </w:rPr>
        <w:t xml:space="preserve"> </w:t>
      </w:r>
      <w:r>
        <w:rPr>
          <w:sz w:val="28"/>
          <w:szCs w:val="28"/>
        </w:rPr>
        <w:br/>
      </w:r>
      <w:r w:rsidRPr="00095A1B">
        <w:rPr>
          <w:sz w:val="28"/>
          <w:szCs w:val="28"/>
        </w:rPr>
        <w:t>и отправлены в Минфин России письмом от 09.08.2017 № 03/95886-АА</w:t>
      </w:r>
      <w:r>
        <w:rPr>
          <w:sz w:val="28"/>
          <w:szCs w:val="28"/>
        </w:rPr>
        <w:t>.</w:t>
      </w:r>
    </w:p>
    <w:p w:rsidR="0068421F" w:rsidRPr="00511CA2" w:rsidRDefault="0068421F" w:rsidP="004A681F">
      <w:pPr>
        <w:spacing w:line="360" w:lineRule="exact"/>
        <w:ind w:firstLine="709"/>
        <w:jc w:val="both"/>
        <w:rPr>
          <w:sz w:val="28"/>
          <w:szCs w:val="28"/>
        </w:rPr>
      </w:pPr>
      <w:r w:rsidRPr="00511CA2">
        <w:rPr>
          <w:sz w:val="28"/>
          <w:szCs w:val="28"/>
        </w:rPr>
        <w:t xml:space="preserve">В рамках реализации основного мероприятия 2.1 «Совершенствование нормативной правовой базы в </w:t>
      </w:r>
      <w:r w:rsidR="004A1BF1" w:rsidRPr="00511CA2">
        <w:rPr>
          <w:sz w:val="28"/>
          <w:szCs w:val="28"/>
        </w:rPr>
        <w:t>сфере реализации подпрограммы» в</w:t>
      </w:r>
      <w:r w:rsidRPr="00511CA2">
        <w:rPr>
          <w:sz w:val="28"/>
          <w:szCs w:val="28"/>
        </w:rPr>
        <w:t xml:space="preserve"> 2017 году наступил срок реализации двух контрольных событий</w:t>
      </w:r>
      <w:r w:rsidR="0030731B" w:rsidRPr="00511CA2">
        <w:rPr>
          <w:sz w:val="28"/>
          <w:szCs w:val="28"/>
        </w:rPr>
        <w:t xml:space="preserve"> детального плана-графика</w:t>
      </w:r>
      <w:r w:rsidRPr="00511CA2">
        <w:rPr>
          <w:sz w:val="28"/>
          <w:szCs w:val="28"/>
        </w:rPr>
        <w:t>.</w:t>
      </w:r>
    </w:p>
    <w:p w:rsidR="0068421F" w:rsidRPr="00511CA2" w:rsidRDefault="0068421F" w:rsidP="004A681F">
      <w:pPr>
        <w:spacing w:line="360" w:lineRule="exact"/>
        <w:ind w:firstLine="709"/>
        <w:jc w:val="both"/>
        <w:rPr>
          <w:sz w:val="28"/>
          <w:szCs w:val="28"/>
        </w:rPr>
      </w:pPr>
      <w:r w:rsidRPr="00511CA2">
        <w:rPr>
          <w:sz w:val="28"/>
          <w:szCs w:val="28"/>
        </w:rPr>
        <w:t>Контрольное событие 2.1.1.1 «Проведен анализ деятельности федеральных бюджетных судебно-экспертных учреждений Минюста России в целях определения динамики экспертного производства, в том числе в части деятельности специализированных экспертных подразделений по производству экспертиз</w:t>
      </w:r>
      <w:r w:rsidRPr="00511CA2">
        <w:rPr>
          <w:sz w:val="28"/>
          <w:szCs w:val="28"/>
        </w:rPr>
        <w:br/>
        <w:t>и экспертных исследований по делам, связанным с проявлением экстремизма».</w:t>
      </w:r>
    </w:p>
    <w:p w:rsidR="0068421F" w:rsidRPr="00511CA2" w:rsidRDefault="0068421F" w:rsidP="004A681F">
      <w:pPr>
        <w:spacing w:line="360" w:lineRule="exact"/>
        <w:ind w:firstLine="709"/>
        <w:jc w:val="both"/>
        <w:rPr>
          <w:sz w:val="28"/>
          <w:szCs w:val="28"/>
        </w:rPr>
      </w:pPr>
      <w:r w:rsidRPr="00511CA2">
        <w:rPr>
          <w:sz w:val="28"/>
          <w:szCs w:val="28"/>
        </w:rPr>
        <w:t xml:space="preserve">Контрольное событие 2.1.3.2 «Подготовлены предложения по дополнению Перечня родов (видов) экспертиз, выполняемых в федеральных бюджетных </w:t>
      </w:r>
      <w:r w:rsidRPr="00511CA2">
        <w:rPr>
          <w:sz w:val="28"/>
          <w:szCs w:val="28"/>
        </w:rPr>
        <w:lastRenderedPageBreak/>
        <w:t>судебно-экспертных учреждениях Минюста России, и Перечня экспертных специальностей, по которым предоставляется право самостоятельного производства судебных экспертиз в федеральных бюджетных судебно-экспертных учреждениях Минюста России».</w:t>
      </w:r>
    </w:p>
    <w:p w:rsidR="0068421F" w:rsidRPr="00511CA2" w:rsidRDefault="0068421F" w:rsidP="004A681F">
      <w:pPr>
        <w:spacing w:line="360" w:lineRule="exact"/>
        <w:ind w:firstLine="709"/>
        <w:jc w:val="both"/>
        <w:rPr>
          <w:sz w:val="28"/>
          <w:szCs w:val="28"/>
        </w:rPr>
      </w:pPr>
      <w:r w:rsidRPr="00511CA2">
        <w:rPr>
          <w:sz w:val="28"/>
          <w:szCs w:val="28"/>
        </w:rPr>
        <w:t>Данные контрольные события реализованы полностью.</w:t>
      </w:r>
    </w:p>
    <w:p w:rsidR="0068421F" w:rsidRPr="00511CA2" w:rsidRDefault="0068421F" w:rsidP="004A681F">
      <w:pPr>
        <w:spacing w:line="360" w:lineRule="exact"/>
        <w:ind w:firstLine="709"/>
        <w:jc w:val="both"/>
        <w:rPr>
          <w:sz w:val="28"/>
          <w:szCs w:val="28"/>
        </w:rPr>
      </w:pPr>
      <w:r w:rsidRPr="00511CA2">
        <w:rPr>
          <w:sz w:val="28"/>
          <w:szCs w:val="28"/>
        </w:rPr>
        <w:t>Проведен анализ деятельности федеральных бюджетных судебно-экспертных учреждений Минюста России в целях определения динамики экспертного производства, в том числе в части деятельности специализированных экспертных подразделений по производству экспертиз и экспертных исследований по делам, связанным с проявлением экстремизма.</w:t>
      </w:r>
    </w:p>
    <w:p w:rsidR="0068421F" w:rsidRPr="00511CA2" w:rsidRDefault="0068421F" w:rsidP="004A681F">
      <w:pPr>
        <w:spacing w:line="360" w:lineRule="exact"/>
        <w:ind w:firstLine="709"/>
        <w:jc w:val="both"/>
        <w:rPr>
          <w:sz w:val="28"/>
          <w:szCs w:val="28"/>
        </w:rPr>
      </w:pPr>
      <w:r w:rsidRPr="00511CA2">
        <w:rPr>
          <w:sz w:val="28"/>
          <w:szCs w:val="28"/>
        </w:rPr>
        <w:t>По результатам мониторинга потребностей правоохранительных и судебных органов в производстве новых родов (видов) экспертиз приказом Минюста России от 19.09.2017 № 169 в Перечень родов (видов) судебных экспертиз, выполняемых</w:t>
      </w:r>
      <w:r w:rsidRPr="00511CA2">
        <w:rPr>
          <w:sz w:val="28"/>
          <w:szCs w:val="28"/>
        </w:rPr>
        <w:br/>
        <w:t>в федеральных бюджетных судебно-экспертных учреждениях Минюста России</w:t>
      </w:r>
      <w:r w:rsidR="00CF5244">
        <w:rPr>
          <w:sz w:val="28"/>
          <w:szCs w:val="28"/>
        </w:rPr>
        <w:t>,</w:t>
      </w:r>
      <w:r w:rsidRPr="00511CA2">
        <w:rPr>
          <w:sz w:val="28"/>
          <w:szCs w:val="28"/>
        </w:rPr>
        <w:br/>
        <w:t xml:space="preserve">и в Перечень экспертных специальностей, по которым представляется право самостоятельного производства судебных экспертиз в федеральных бюджетных судебно-экспертных учреждениях Минюста России, утвержденные приказом Минюста России от 27.12.2012 № 237, в рамках психологической экспертизы </w:t>
      </w:r>
      <w:r w:rsidR="0036703F">
        <w:rPr>
          <w:sz w:val="28"/>
          <w:szCs w:val="28"/>
        </w:rPr>
        <w:t>внесены</w:t>
      </w:r>
      <w:r w:rsidRPr="00511CA2">
        <w:rPr>
          <w:sz w:val="28"/>
          <w:szCs w:val="28"/>
        </w:rPr>
        <w:t xml:space="preserve"> новы</w:t>
      </w:r>
      <w:r w:rsidR="0036703F">
        <w:rPr>
          <w:sz w:val="28"/>
          <w:szCs w:val="28"/>
        </w:rPr>
        <w:t>е</w:t>
      </w:r>
      <w:r w:rsidRPr="00511CA2">
        <w:rPr>
          <w:sz w:val="28"/>
          <w:szCs w:val="28"/>
        </w:rPr>
        <w:t xml:space="preserve"> вид</w:t>
      </w:r>
      <w:r w:rsidR="0036703F">
        <w:rPr>
          <w:sz w:val="28"/>
          <w:szCs w:val="28"/>
        </w:rPr>
        <w:t>ы</w:t>
      </w:r>
      <w:r w:rsidRPr="00511CA2">
        <w:rPr>
          <w:sz w:val="28"/>
          <w:szCs w:val="28"/>
        </w:rPr>
        <w:t xml:space="preserve"> исследования «Психологическое исследование информационных материалов» и нов</w:t>
      </w:r>
      <w:r w:rsidR="0036703F">
        <w:rPr>
          <w:sz w:val="28"/>
          <w:szCs w:val="28"/>
        </w:rPr>
        <w:t>ая</w:t>
      </w:r>
      <w:r w:rsidRPr="00511CA2">
        <w:rPr>
          <w:sz w:val="28"/>
          <w:szCs w:val="28"/>
        </w:rPr>
        <w:t xml:space="preserve"> экспертн</w:t>
      </w:r>
      <w:r w:rsidR="0036703F">
        <w:rPr>
          <w:sz w:val="28"/>
          <w:szCs w:val="28"/>
        </w:rPr>
        <w:t>ая</w:t>
      </w:r>
      <w:r w:rsidRPr="00511CA2">
        <w:rPr>
          <w:sz w:val="28"/>
          <w:szCs w:val="28"/>
        </w:rPr>
        <w:t xml:space="preserve"> специальность 20.2 «Психологическое исследование информационных материалов».</w:t>
      </w:r>
    </w:p>
    <w:p w:rsidR="0068421F" w:rsidRPr="00511CA2" w:rsidRDefault="0068421F" w:rsidP="004A681F">
      <w:pPr>
        <w:spacing w:line="360" w:lineRule="exact"/>
        <w:ind w:firstLine="709"/>
        <w:jc w:val="both"/>
        <w:rPr>
          <w:sz w:val="28"/>
          <w:szCs w:val="28"/>
        </w:rPr>
      </w:pPr>
      <w:r w:rsidRPr="00511CA2">
        <w:rPr>
          <w:sz w:val="28"/>
          <w:szCs w:val="28"/>
        </w:rPr>
        <w:t xml:space="preserve">В рамках основного мероприятия 2.2 «Организация, обеспечение </w:t>
      </w:r>
      <w:r w:rsidR="004A1BF1" w:rsidRPr="00511CA2">
        <w:rPr>
          <w:sz w:val="28"/>
          <w:szCs w:val="28"/>
        </w:rPr>
        <w:br/>
      </w:r>
      <w:r w:rsidRPr="00511CA2">
        <w:rPr>
          <w:sz w:val="28"/>
          <w:szCs w:val="28"/>
        </w:rPr>
        <w:t>и совершенствование деятельности судебно-эксперт</w:t>
      </w:r>
      <w:r w:rsidR="004A1BF1" w:rsidRPr="00511CA2">
        <w:rPr>
          <w:sz w:val="28"/>
          <w:szCs w:val="28"/>
        </w:rPr>
        <w:t>ных учреждений Минюста России» в</w:t>
      </w:r>
      <w:r w:rsidRPr="00511CA2">
        <w:rPr>
          <w:sz w:val="28"/>
          <w:szCs w:val="28"/>
        </w:rPr>
        <w:t xml:space="preserve"> 2017 году наступил срок реализации трех контрольных событий</w:t>
      </w:r>
      <w:r w:rsidR="004A1BF1" w:rsidRPr="00511CA2">
        <w:rPr>
          <w:sz w:val="28"/>
          <w:szCs w:val="28"/>
        </w:rPr>
        <w:t xml:space="preserve"> детального плана-графика</w:t>
      </w:r>
      <w:r w:rsidR="0036703F">
        <w:rPr>
          <w:sz w:val="28"/>
          <w:szCs w:val="28"/>
        </w:rPr>
        <w:t>:</w:t>
      </w:r>
    </w:p>
    <w:p w:rsidR="0068421F" w:rsidRPr="00511CA2" w:rsidRDefault="0036703F" w:rsidP="004A681F">
      <w:pPr>
        <w:spacing w:line="360" w:lineRule="exact"/>
        <w:ind w:firstLine="709"/>
        <w:jc w:val="both"/>
        <w:rPr>
          <w:sz w:val="28"/>
          <w:szCs w:val="28"/>
        </w:rPr>
      </w:pPr>
      <w:r>
        <w:rPr>
          <w:sz w:val="28"/>
          <w:szCs w:val="28"/>
        </w:rPr>
        <w:t>к</w:t>
      </w:r>
      <w:r w:rsidR="0068421F" w:rsidRPr="00511CA2">
        <w:rPr>
          <w:sz w:val="28"/>
          <w:szCs w:val="28"/>
        </w:rPr>
        <w:t>онтрольное событие 2.2.1.1 «Разработаны показатели эффективности деятельности федеральных бюджетных судебно-экспертных учреждений Минюста России»</w:t>
      </w:r>
      <w:r>
        <w:rPr>
          <w:sz w:val="28"/>
          <w:szCs w:val="28"/>
        </w:rPr>
        <w:t>;</w:t>
      </w:r>
    </w:p>
    <w:p w:rsidR="0068421F" w:rsidRPr="00511CA2" w:rsidRDefault="0036703F" w:rsidP="004A681F">
      <w:pPr>
        <w:spacing w:line="360" w:lineRule="exact"/>
        <w:ind w:firstLine="709"/>
        <w:jc w:val="both"/>
        <w:rPr>
          <w:sz w:val="28"/>
          <w:szCs w:val="28"/>
        </w:rPr>
      </w:pPr>
      <w:r>
        <w:rPr>
          <w:sz w:val="28"/>
          <w:szCs w:val="28"/>
        </w:rPr>
        <w:t>к</w:t>
      </w:r>
      <w:r w:rsidR="0068421F" w:rsidRPr="00511CA2">
        <w:rPr>
          <w:sz w:val="28"/>
          <w:szCs w:val="28"/>
        </w:rPr>
        <w:t>онтрольное событие 2.2.1.2 «Внесены изменения в уставы судебно-экспертных учреждений Минюста России»</w:t>
      </w:r>
      <w:r>
        <w:rPr>
          <w:sz w:val="28"/>
          <w:szCs w:val="28"/>
        </w:rPr>
        <w:t>;</w:t>
      </w:r>
    </w:p>
    <w:p w:rsidR="0068421F" w:rsidRPr="00511CA2" w:rsidRDefault="0036703F" w:rsidP="004A681F">
      <w:pPr>
        <w:spacing w:line="360" w:lineRule="exact"/>
        <w:ind w:firstLine="709"/>
        <w:jc w:val="both"/>
        <w:rPr>
          <w:sz w:val="28"/>
          <w:szCs w:val="28"/>
        </w:rPr>
      </w:pPr>
      <w:r>
        <w:rPr>
          <w:sz w:val="28"/>
          <w:szCs w:val="28"/>
        </w:rPr>
        <w:t>к</w:t>
      </w:r>
      <w:r w:rsidR="0068421F" w:rsidRPr="00511CA2">
        <w:rPr>
          <w:sz w:val="28"/>
          <w:szCs w:val="28"/>
        </w:rPr>
        <w:t>онтрольное событие 2.2.3.2 «Обеспечен контроль соблюдения требований</w:t>
      </w:r>
      <w:r w:rsidR="0068421F" w:rsidRPr="00511CA2">
        <w:rPr>
          <w:sz w:val="28"/>
          <w:szCs w:val="28"/>
        </w:rPr>
        <w:br/>
        <w:t>к минимальной комплектации материально-технической базы по каждому виду судебных экспертиз в СЭУ Минюста России».</w:t>
      </w:r>
    </w:p>
    <w:p w:rsidR="0068421F" w:rsidRPr="00511CA2" w:rsidRDefault="0068421F" w:rsidP="004A681F">
      <w:pPr>
        <w:spacing w:line="360" w:lineRule="exact"/>
        <w:ind w:firstLine="709"/>
        <w:jc w:val="both"/>
        <w:rPr>
          <w:sz w:val="28"/>
          <w:szCs w:val="28"/>
        </w:rPr>
      </w:pPr>
      <w:r w:rsidRPr="00511CA2">
        <w:rPr>
          <w:sz w:val="28"/>
          <w:szCs w:val="28"/>
        </w:rPr>
        <w:t>Данные контрольные события реализованы полностью.</w:t>
      </w:r>
    </w:p>
    <w:p w:rsidR="0068421F" w:rsidRPr="00511CA2" w:rsidRDefault="0068421F" w:rsidP="004A681F">
      <w:pPr>
        <w:spacing w:line="360" w:lineRule="exact"/>
        <w:ind w:firstLine="709"/>
        <w:jc w:val="both"/>
        <w:rPr>
          <w:sz w:val="28"/>
          <w:szCs w:val="28"/>
        </w:rPr>
      </w:pPr>
      <w:r w:rsidRPr="00511CA2">
        <w:rPr>
          <w:sz w:val="28"/>
          <w:szCs w:val="28"/>
        </w:rPr>
        <w:t xml:space="preserve">Утверждены показатели эффективности деятельности федеральных бюджетных судебно-экспертных учреждений Министерства юстиции Российской Федерации и работы их руководителей. </w:t>
      </w:r>
    </w:p>
    <w:p w:rsidR="0068421F" w:rsidRPr="00511CA2" w:rsidRDefault="0068421F" w:rsidP="004A681F">
      <w:pPr>
        <w:spacing w:line="360" w:lineRule="exact"/>
        <w:ind w:firstLine="709"/>
        <w:jc w:val="both"/>
        <w:rPr>
          <w:sz w:val="28"/>
          <w:szCs w:val="28"/>
        </w:rPr>
      </w:pPr>
      <w:r w:rsidRPr="00511CA2">
        <w:rPr>
          <w:sz w:val="28"/>
          <w:szCs w:val="28"/>
        </w:rPr>
        <w:t>Внесены изменения в уставы федеральных бюджетных судебно-экспертных учреждений Министерства юстиции Российской Федерации в части изменения адресов.</w:t>
      </w:r>
    </w:p>
    <w:p w:rsidR="0068421F" w:rsidRPr="00511CA2" w:rsidRDefault="0068421F" w:rsidP="004A681F">
      <w:pPr>
        <w:spacing w:line="360" w:lineRule="exact"/>
        <w:ind w:firstLine="709"/>
        <w:jc w:val="both"/>
        <w:rPr>
          <w:sz w:val="28"/>
          <w:szCs w:val="28"/>
        </w:rPr>
      </w:pPr>
      <w:r w:rsidRPr="00511CA2">
        <w:rPr>
          <w:sz w:val="28"/>
          <w:szCs w:val="28"/>
        </w:rPr>
        <w:lastRenderedPageBreak/>
        <w:t>Проведен мониторинг эффективности использования в 2017 году специального и криминалистического оборудования, поставляемого в СЭУ Минюста России в рамках федеральной целевой программы «Развитие судебной системы России на 2013</w:t>
      </w:r>
      <w:r w:rsidR="0036703F">
        <w:rPr>
          <w:sz w:val="28"/>
          <w:szCs w:val="28"/>
        </w:rPr>
        <w:t xml:space="preserve"> – </w:t>
      </w:r>
      <w:r w:rsidRPr="00511CA2">
        <w:rPr>
          <w:sz w:val="28"/>
          <w:szCs w:val="28"/>
        </w:rPr>
        <w:t>2020 годы».</w:t>
      </w:r>
    </w:p>
    <w:p w:rsidR="0068421F" w:rsidRPr="00511CA2" w:rsidRDefault="0068421F" w:rsidP="004A681F">
      <w:pPr>
        <w:spacing w:line="360" w:lineRule="exact"/>
        <w:ind w:firstLine="709"/>
        <w:jc w:val="both"/>
        <w:rPr>
          <w:sz w:val="28"/>
          <w:szCs w:val="28"/>
        </w:rPr>
      </w:pPr>
      <w:r w:rsidRPr="00511CA2">
        <w:rPr>
          <w:sz w:val="28"/>
          <w:szCs w:val="28"/>
        </w:rPr>
        <w:t>В рамках основного мероприятия 2.3 «Укрепление международного сотрудничества судебно-экспертных учреждений Минюста России, прохождение аккредитации на соответствие международным стандартам» реализация контрольных событий не предусмотрена.</w:t>
      </w:r>
    </w:p>
    <w:p w:rsidR="0068421F" w:rsidRPr="00511CA2" w:rsidRDefault="0068421F" w:rsidP="004A681F">
      <w:pPr>
        <w:spacing w:line="360" w:lineRule="exact"/>
        <w:ind w:firstLine="709"/>
        <w:jc w:val="both"/>
        <w:rPr>
          <w:sz w:val="28"/>
          <w:szCs w:val="28"/>
        </w:rPr>
      </w:pPr>
      <w:r w:rsidRPr="00511CA2">
        <w:rPr>
          <w:sz w:val="28"/>
          <w:szCs w:val="28"/>
        </w:rPr>
        <w:t>Во исполнение основного мероприятия 2.4 «Завершение мероприятий</w:t>
      </w:r>
      <w:r w:rsidRPr="00511CA2">
        <w:rPr>
          <w:sz w:val="28"/>
          <w:szCs w:val="28"/>
        </w:rPr>
        <w:br/>
        <w:t>по совершенствованию статуса государственного судебного эксперта, правового положения и организации судебно-эксперт</w:t>
      </w:r>
      <w:r w:rsidR="004A1BF1" w:rsidRPr="00511CA2">
        <w:rPr>
          <w:sz w:val="28"/>
          <w:szCs w:val="28"/>
        </w:rPr>
        <w:t xml:space="preserve">ных учреждений Минюста России» </w:t>
      </w:r>
      <w:r w:rsidR="004A1BF1" w:rsidRPr="00511CA2">
        <w:rPr>
          <w:sz w:val="28"/>
          <w:szCs w:val="28"/>
        </w:rPr>
        <w:br/>
        <w:t>в</w:t>
      </w:r>
      <w:r w:rsidRPr="00511CA2">
        <w:rPr>
          <w:sz w:val="28"/>
          <w:szCs w:val="28"/>
        </w:rPr>
        <w:t xml:space="preserve"> 2017 году наступил срок реализации одного контрольного события</w:t>
      </w:r>
      <w:r w:rsidR="0036703F">
        <w:rPr>
          <w:sz w:val="28"/>
          <w:szCs w:val="28"/>
        </w:rPr>
        <w:t xml:space="preserve"> – </w:t>
      </w:r>
      <w:r w:rsidRPr="00511CA2">
        <w:rPr>
          <w:sz w:val="28"/>
          <w:szCs w:val="28"/>
        </w:rPr>
        <w:t>2.4.2.1 «Внесены изменения в государственные задания федеральных бюджетных судебно-экспертных учреждений Минюста России».</w:t>
      </w:r>
    </w:p>
    <w:p w:rsidR="0068421F" w:rsidRPr="00511CA2" w:rsidRDefault="0068421F" w:rsidP="004A681F">
      <w:pPr>
        <w:spacing w:line="360" w:lineRule="exact"/>
        <w:ind w:firstLine="709"/>
        <w:jc w:val="both"/>
        <w:rPr>
          <w:sz w:val="28"/>
          <w:szCs w:val="28"/>
        </w:rPr>
      </w:pPr>
      <w:r w:rsidRPr="00511CA2">
        <w:rPr>
          <w:sz w:val="28"/>
          <w:szCs w:val="28"/>
        </w:rPr>
        <w:t>Данное контрольное событие реализовано полностью.</w:t>
      </w:r>
    </w:p>
    <w:p w:rsidR="0068421F" w:rsidRPr="00511CA2" w:rsidRDefault="0068421F" w:rsidP="004A681F">
      <w:pPr>
        <w:spacing w:line="360" w:lineRule="exact"/>
        <w:ind w:firstLine="709"/>
        <w:jc w:val="both"/>
        <w:rPr>
          <w:sz w:val="28"/>
          <w:szCs w:val="28"/>
        </w:rPr>
      </w:pPr>
      <w:r w:rsidRPr="00511CA2">
        <w:rPr>
          <w:sz w:val="28"/>
          <w:szCs w:val="28"/>
        </w:rPr>
        <w:t>В соответствии с Федеральным законом от 01.07.2017 № 157-ФЗ «О внесении изменений в Федеральный закон «О федеральном бюджете на 2017 год и плановый период 2018 и 2019 годов» финансовое обеспечение выполнения государственного задания на выполнение работ СЭУ Минюста России увеличено на 90,5 млн рублей.</w:t>
      </w:r>
    </w:p>
    <w:p w:rsidR="0068421F" w:rsidRPr="00511CA2" w:rsidRDefault="0068421F" w:rsidP="004A681F">
      <w:pPr>
        <w:spacing w:line="360" w:lineRule="exact"/>
        <w:ind w:firstLine="709"/>
        <w:jc w:val="both"/>
        <w:rPr>
          <w:sz w:val="28"/>
          <w:szCs w:val="28"/>
        </w:rPr>
      </w:pPr>
      <w:r w:rsidRPr="00511CA2">
        <w:rPr>
          <w:sz w:val="28"/>
          <w:szCs w:val="28"/>
        </w:rPr>
        <w:t>В связи с увеличением объемов финансирования государственное задание</w:t>
      </w:r>
      <w:r w:rsidRPr="00511CA2">
        <w:rPr>
          <w:sz w:val="28"/>
          <w:szCs w:val="28"/>
        </w:rPr>
        <w:br/>
        <w:t>по производству экспертиз ФБУ РФЦСЭ при Минюсте России было увеличено</w:t>
      </w:r>
      <w:r w:rsidRPr="00511CA2">
        <w:rPr>
          <w:sz w:val="28"/>
          <w:szCs w:val="28"/>
        </w:rPr>
        <w:br/>
        <w:t>на 529 единиц и составило 3100.</w:t>
      </w:r>
    </w:p>
    <w:p w:rsidR="0068421F" w:rsidRPr="00511CA2" w:rsidRDefault="0068421F" w:rsidP="004A681F">
      <w:pPr>
        <w:spacing w:line="360" w:lineRule="exact"/>
        <w:ind w:firstLine="709"/>
        <w:jc w:val="both"/>
        <w:rPr>
          <w:sz w:val="28"/>
          <w:szCs w:val="28"/>
        </w:rPr>
      </w:pPr>
      <w:r w:rsidRPr="00511CA2">
        <w:rPr>
          <w:sz w:val="28"/>
          <w:szCs w:val="28"/>
        </w:rPr>
        <w:t>Достигнуты следующие значения показателей (индикаторов) подпрограммы 2:</w:t>
      </w:r>
    </w:p>
    <w:p w:rsidR="0068421F" w:rsidRPr="00511CA2" w:rsidRDefault="004A1BF1" w:rsidP="004A681F">
      <w:pPr>
        <w:spacing w:line="360" w:lineRule="exact"/>
        <w:ind w:firstLine="709"/>
        <w:jc w:val="both"/>
        <w:rPr>
          <w:sz w:val="28"/>
          <w:szCs w:val="28"/>
        </w:rPr>
      </w:pPr>
      <w:r w:rsidRPr="00511CA2">
        <w:rPr>
          <w:sz w:val="28"/>
          <w:szCs w:val="28"/>
        </w:rPr>
        <w:t>д</w:t>
      </w:r>
      <w:r w:rsidR="0068421F" w:rsidRPr="00511CA2">
        <w:rPr>
          <w:sz w:val="28"/>
          <w:szCs w:val="28"/>
        </w:rPr>
        <w:t>оля судебных экспертиз и экспертных исследований, проведенных</w:t>
      </w:r>
      <w:r w:rsidR="0068421F" w:rsidRPr="00511CA2">
        <w:rPr>
          <w:sz w:val="28"/>
          <w:szCs w:val="28"/>
        </w:rPr>
        <w:br/>
        <w:t>с нарушением сроков, в общем количестве судебных экспертиз и экспертных исс</w:t>
      </w:r>
      <w:r w:rsidR="005A710E">
        <w:rPr>
          <w:sz w:val="28"/>
          <w:szCs w:val="28"/>
        </w:rPr>
        <w:t>ледований составила 7 процентов</w:t>
      </w:r>
      <w:r w:rsidR="0068421F" w:rsidRPr="00511CA2">
        <w:rPr>
          <w:sz w:val="28"/>
          <w:szCs w:val="28"/>
        </w:rPr>
        <w:t xml:space="preserve"> при запланированной 18;</w:t>
      </w:r>
    </w:p>
    <w:p w:rsidR="0068421F" w:rsidRPr="00511CA2" w:rsidRDefault="004A1BF1" w:rsidP="004A681F">
      <w:pPr>
        <w:spacing w:line="360" w:lineRule="exact"/>
        <w:ind w:firstLine="709"/>
        <w:jc w:val="both"/>
        <w:rPr>
          <w:sz w:val="28"/>
          <w:szCs w:val="28"/>
        </w:rPr>
      </w:pPr>
      <w:r w:rsidRPr="00511CA2">
        <w:rPr>
          <w:sz w:val="28"/>
          <w:szCs w:val="28"/>
        </w:rPr>
        <w:t>к</w:t>
      </w:r>
      <w:r w:rsidR="0068421F" w:rsidRPr="00511CA2">
        <w:rPr>
          <w:sz w:val="28"/>
          <w:szCs w:val="28"/>
        </w:rPr>
        <w:t>оличество направлений в области аккредитации на соответствие международным стандартам, полученных судебно-экспертными учреждениями Минюста России</w:t>
      </w:r>
      <w:r w:rsidR="005A710E">
        <w:rPr>
          <w:sz w:val="28"/>
          <w:szCs w:val="28"/>
        </w:rPr>
        <w:t>,</w:t>
      </w:r>
      <w:r w:rsidR="0068421F" w:rsidRPr="00511CA2">
        <w:rPr>
          <w:sz w:val="28"/>
          <w:szCs w:val="28"/>
        </w:rPr>
        <w:t xml:space="preserve"> составило 9 единиц при запланированных 2; </w:t>
      </w:r>
    </w:p>
    <w:p w:rsidR="0068421F" w:rsidRPr="00511CA2" w:rsidRDefault="004A1BF1" w:rsidP="004A681F">
      <w:pPr>
        <w:spacing w:line="360" w:lineRule="exact"/>
        <w:ind w:firstLine="709"/>
        <w:jc w:val="both"/>
        <w:rPr>
          <w:sz w:val="28"/>
          <w:szCs w:val="28"/>
        </w:rPr>
      </w:pPr>
      <w:r w:rsidRPr="00511CA2">
        <w:rPr>
          <w:sz w:val="28"/>
          <w:szCs w:val="28"/>
        </w:rPr>
        <w:t>к</w:t>
      </w:r>
      <w:r w:rsidR="0068421F" w:rsidRPr="00511CA2">
        <w:rPr>
          <w:sz w:val="28"/>
          <w:szCs w:val="28"/>
        </w:rPr>
        <w:t>оличество выполненных в рамках государственного задания судебных экспертиз по уголовным, гражданским, арбитражным делам и делам</w:t>
      </w:r>
      <w:r w:rsidR="0068421F" w:rsidRPr="00511CA2">
        <w:rPr>
          <w:sz w:val="28"/>
          <w:szCs w:val="28"/>
        </w:rPr>
        <w:br/>
        <w:t>об административных правонарушениях, судебных экспертиз и экспертных исследований при проверке сообщения о преступлении (в случа</w:t>
      </w:r>
      <w:r w:rsidR="005A710E">
        <w:rPr>
          <w:sz w:val="28"/>
          <w:szCs w:val="28"/>
        </w:rPr>
        <w:t>е</w:t>
      </w:r>
      <w:r w:rsidR="0068421F" w:rsidRPr="00511CA2">
        <w:rPr>
          <w:sz w:val="28"/>
          <w:szCs w:val="28"/>
        </w:rPr>
        <w:t>, когда</w:t>
      </w:r>
      <w:r w:rsidR="0068421F" w:rsidRPr="00511CA2">
        <w:rPr>
          <w:sz w:val="28"/>
          <w:szCs w:val="28"/>
        </w:rPr>
        <w:br/>
        <w:t>в соответствии с законодательством Российской Федерации расходы возмещаются (отнесены) за счет средств федерального бюджета) увеличено до 87</w:t>
      </w:r>
      <w:r w:rsidR="005A710E">
        <w:rPr>
          <w:sz w:val="28"/>
          <w:szCs w:val="28"/>
        </w:rPr>
        <w:t> </w:t>
      </w:r>
      <w:r w:rsidR="0068421F" w:rsidRPr="00511CA2">
        <w:rPr>
          <w:sz w:val="28"/>
          <w:szCs w:val="28"/>
        </w:rPr>
        <w:t>396 единиц</w:t>
      </w:r>
      <w:r w:rsidR="0068421F" w:rsidRPr="00511CA2">
        <w:rPr>
          <w:sz w:val="28"/>
          <w:szCs w:val="28"/>
        </w:rPr>
        <w:br/>
        <w:t xml:space="preserve">при запланированных 59 963; </w:t>
      </w:r>
    </w:p>
    <w:p w:rsidR="0068421F" w:rsidRPr="00511CA2" w:rsidRDefault="004A1BF1" w:rsidP="004A681F">
      <w:pPr>
        <w:spacing w:line="360" w:lineRule="exact"/>
        <w:ind w:firstLine="709"/>
        <w:jc w:val="both"/>
        <w:rPr>
          <w:sz w:val="28"/>
          <w:szCs w:val="28"/>
        </w:rPr>
      </w:pPr>
      <w:r w:rsidRPr="00511CA2">
        <w:rPr>
          <w:sz w:val="28"/>
          <w:szCs w:val="28"/>
        </w:rPr>
        <w:t>к</w:t>
      </w:r>
      <w:r w:rsidR="0068421F" w:rsidRPr="00511CA2">
        <w:rPr>
          <w:sz w:val="28"/>
          <w:szCs w:val="28"/>
        </w:rPr>
        <w:t>оличество ведомственных изданий в области судебной экспертизы, выпущенных в рамках государственного задания</w:t>
      </w:r>
      <w:r w:rsidR="005A710E">
        <w:rPr>
          <w:sz w:val="28"/>
          <w:szCs w:val="28"/>
        </w:rPr>
        <w:t>,</w:t>
      </w:r>
      <w:r w:rsidR="0068421F" w:rsidRPr="00511CA2">
        <w:rPr>
          <w:sz w:val="28"/>
          <w:szCs w:val="28"/>
        </w:rPr>
        <w:t xml:space="preserve"> и обеспечение </w:t>
      </w:r>
      <w:r w:rsidR="005A710E" w:rsidRPr="00511CA2">
        <w:rPr>
          <w:sz w:val="28"/>
          <w:szCs w:val="28"/>
        </w:rPr>
        <w:t xml:space="preserve">СЭУ </w:t>
      </w:r>
      <w:r w:rsidR="005A710E">
        <w:rPr>
          <w:sz w:val="28"/>
          <w:szCs w:val="28"/>
        </w:rPr>
        <w:br/>
      </w:r>
      <w:r w:rsidR="005A710E" w:rsidRPr="00511CA2">
        <w:rPr>
          <w:sz w:val="28"/>
          <w:szCs w:val="28"/>
        </w:rPr>
        <w:t xml:space="preserve">Минюста России </w:t>
      </w:r>
      <w:r w:rsidR="0068421F" w:rsidRPr="00511CA2">
        <w:rPr>
          <w:sz w:val="28"/>
          <w:szCs w:val="28"/>
        </w:rPr>
        <w:t>научными</w:t>
      </w:r>
      <w:r w:rsidR="005A710E">
        <w:rPr>
          <w:sz w:val="28"/>
          <w:szCs w:val="28"/>
        </w:rPr>
        <w:t xml:space="preserve"> </w:t>
      </w:r>
      <w:r w:rsidR="0068421F" w:rsidRPr="00511CA2">
        <w:rPr>
          <w:sz w:val="28"/>
          <w:szCs w:val="28"/>
        </w:rPr>
        <w:t xml:space="preserve">и методическими материалами составило 16 единиц </w:t>
      </w:r>
      <w:r w:rsidR="005A710E">
        <w:rPr>
          <w:sz w:val="28"/>
          <w:szCs w:val="28"/>
        </w:rPr>
        <w:br/>
      </w:r>
      <w:r w:rsidR="0068421F" w:rsidRPr="00511CA2">
        <w:rPr>
          <w:sz w:val="28"/>
          <w:szCs w:val="28"/>
        </w:rPr>
        <w:t>при запланированных</w:t>
      </w:r>
      <w:r w:rsidR="00CF5244">
        <w:rPr>
          <w:sz w:val="28"/>
          <w:szCs w:val="28"/>
        </w:rPr>
        <w:t xml:space="preserve"> </w:t>
      </w:r>
      <w:r w:rsidR="0068421F" w:rsidRPr="00511CA2">
        <w:rPr>
          <w:sz w:val="28"/>
          <w:szCs w:val="28"/>
        </w:rPr>
        <w:t>10;</w:t>
      </w:r>
    </w:p>
    <w:p w:rsidR="0068421F" w:rsidRPr="00511CA2" w:rsidRDefault="004A1BF1" w:rsidP="004A681F">
      <w:pPr>
        <w:spacing w:line="360" w:lineRule="exact"/>
        <w:ind w:firstLine="709"/>
        <w:jc w:val="both"/>
        <w:rPr>
          <w:sz w:val="28"/>
          <w:szCs w:val="28"/>
        </w:rPr>
      </w:pPr>
      <w:r w:rsidRPr="00511CA2">
        <w:rPr>
          <w:sz w:val="28"/>
          <w:szCs w:val="28"/>
        </w:rPr>
        <w:lastRenderedPageBreak/>
        <w:t>к</w:t>
      </w:r>
      <w:r w:rsidR="0068421F" w:rsidRPr="00511CA2">
        <w:rPr>
          <w:sz w:val="28"/>
          <w:szCs w:val="28"/>
        </w:rPr>
        <w:t xml:space="preserve">оличество протоколов испытаний, подготовленных в рамках государственного задания по научно-методическому обеспечению производства судебных экспертиз в </w:t>
      </w:r>
      <w:r w:rsidR="005A710E" w:rsidRPr="00511CA2">
        <w:rPr>
          <w:sz w:val="28"/>
          <w:szCs w:val="28"/>
        </w:rPr>
        <w:t>СЭУ Минюста России</w:t>
      </w:r>
      <w:r w:rsidR="0068421F" w:rsidRPr="00511CA2">
        <w:rPr>
          <w:sz w:val="28"/>
          <w:szCs w:val="28"/>
        </w:rPr>
        <w:t xml:space="preserve"> составило 49 единиц </w:t>
      </w:r>
      <w:r w:rsidR="005A710E">
        <w:rPr>
          <w:sz w:val="28"/>
          <w:szCs w:val="28"/>
        </w:rPr>
        <w:br/>
      </w:r>
      <w:r w:rsidR="0068421F" w:rsidRPr="00511CA2">
        <w:rPr>
          <w:sz w:val="28"/>
          <w:szCs w:val="28"/>
        </w:rPr>
        <w:t>при запланированных 49;</w:t>
      </w:r>
    </w:p>
    <w:p w:rsidR="0068421F" w:rsidRPr="00511CA2" w:rsidRDefault="004A1BF1" w:rsidP="004A681F">
      <w:pPr>
        <w:spacing w:line="360" w:lineRule="exact"/>
        <w:ind w:firstLine="709"/>
        <w:jc w:val="both"/>
        <w:rPr>
          <w:sz w:val="28"/>
          <w:szCs w:val="28"/>
        </w:rPr>
      </w:pPr>
      <w:r w:rsidRPr="00511CA2">
        <w:rPr>
          <w:sz w:val="28"/>
          <w:szCs w:val="28"/>
        </w:rPr>
        <w:t>к</w:t>
      </w:r>
      <w:r w:rsidR="0068421F" w:rsidRPr="00511CA2">
        <w:rPr>
          <w:sz w:val="28"/>
          <w:szCs w:val="28"/>
        </w:rPr>
        <w:t xml:space="preserve">оличество подготовленных и аттестованных работников </w:t>
      </w:r>
      <w:r w:rsidR="005A710E" w:rsidRPr="00511CA2">
        <w:rPr>
          <w:sz w:val="28"/>
          <w:szCs w:val="28"/>
        </w:rPr>
        <w:t>СЭУ Минюста России</w:t>
      </w:r>
      <w:r w:rsidR="005A710E">
        <w:rPr>
          <w:sz w:val="28"/>
          <w:szCs w:val="28"/>
        </w:rPr>
        <w:t xml:space="preserve"> </w:t>
      </w:r>
      <w:r w:rsidR="0068421F" w:rsidRPr="00511CA2">
        <w:rPr>
          <w:sz w:val="28"/>
          <w:szCs w:val="28"/>
        </w:rPr>
        <w:t>в рамках государственного задания по</w:t>
      </w:r>
      <w:r w:rsidR="005A710E">
        <w:rPr>
          <w:sz w:val="28"/>
          <w:szCs w:val="28"/>
        </w:rPr>
        <w:t xml:space="preserve"> их</w:t>
      </w:r>
      <w:r w:rsidR="0068421F" w:rsidRPr="00511CA2">
        <w:rPr>
          <w:sz w:val="28"/>
          <w:szCs w:val="28"/>
        </w:rPr>
        <w:t xml:space="preserve"> подготовке и аттестации </w:t>
      </w:r>
      <w:r w:rsidR="0068421F" w:rsidRPr="00511CA2">
        <w:rPr>
          <w:sz w:val="28"/>
          <w:szCs w:val="28"/>
        </w:rPr>
        <w:br/>
        <w:t xml:space="preserve">составило 1 269 человек при запланированных 857. </w:t>
      </w:r>
    </w:p>
    <w:p w:rsidR="005A4118" w:rsidRPr="00511CA2" w:rsidRDefault="005A4118" w:rsidP="004A681F">
      <w:pPr>
        <w:spacing w:line="360" w:lineRule="exact"/>
        <w:ind w:firstLine="709"/>
        <w:jc w:val="both"/>
        <w:rPr>
          <w:sz w:val="28"/>
          <w:szCs w:val="28"/>
        </w:rPr>
      </w:pPr>
      <w:r w:rsidRPr="00511CA2">
        <w:rPr>
          <w:sz w:val="28"/>
          <w:szCs w:val="28"/>
        </w:rPr>
        <w:t xml:space="preserve">Основное мероприятие 3.1 </w:t>
      </w:r>
      <w:r w:rsidR="00ED3002" w:rsidRPr="00511CA2">
        <w:rPr>
          <w:sz w:val="28"/>
          <w:szCs w:val="28"/>
        </w:rPr>
        <w:t>«</w:t>
      </w:r>
      <w:r w:rsidRPr="00511CA2">
        <w:rPr>
          <w:sz w:val="28"/>
          <w:szCs w:val="28"/>
        </w:rPr>
        <w:t>Обеспечение социальных гарантий лиц, ранее проходивших службу в уголовно-исполнительной системе</w:t>
      </w:r>
      <w:r w:rsidR="00ED3002" w:rsidRPr="00511CA2">
        <w:rPr>
          <w:sz w:val="28"/>
          <w:szCs w:val="28"/>
        </w:rPr>
        <w:t>»</w:t>
      </w:r>
      <w:r w:rsidRPr="00511CA2">
        <w:rPr>
          <w:sz w:val="28"/>
          <w:szCs w:val="28"/>
        </w:rPr>
        <w:t>.</w:t>
      </w:r>
    </w:p>
    <w:p w:rsidR="00ED3002" w:rsidRPr="00511CA2" w:rsidRDefault="00ED3002" w:rsidP="004A681F">
      <w:pPr>
        <w:spacing w:line="360" w:lineRule="exact"/>
        <w:ind w:firstLine="709"/>
        <w:jc w:val="both"/>
        <w:rPr>
          <w:sz w:val="28"/>
          <w:szCs w:val="28"/>
        </w:rPr>
      </w:pPr>
      <w:r w:rsidRPr="00511CA2">
        <w:rPr>
          <w:sz w:val="28"/>
          <w:szCs w:val="28"/>
        </w:rPr>
        <w:t xml:space="preserve">В соответствии с заявленной потребностью осуществлена выплата оклада </w:t>
      </w:r>
      <w:r w:rsidR="00A57976" w:rsidRPr="00511CA2">
        <w:rPr>
          <w:sz w:val="28"/>
          <w:szCs w:val="28"/>
        </w:rPr>
        <w:br/>
      </w:r>
      <w:r w:rsidRPr="00511CA2">
        <w:rPr>
          <w:sz w:val="28"/>
          <w:szCs w:val="28"/>
        </w:rPr>
        <w:t xml:space="preserve">по специальному званию лицам, не имеющим права на пенсию, при их увольнении со службы в уголовно-исполнительной системе </w:t>
      </w:r>
      <w:r w:rsidR="005A710E">
        <w:rPr>
          <w:sz w:val="28"/>
          <w:szCs w:val="28"/>
        </w:rPr>
        <w:t xml:space="preserve">(далее – УИС) </w:t>
      </w:r>
      <w:r w:rsidRPr="00511CA2">
        <w:rPr>
          <w:sz w:val="28"/>
          <w:szCs w:val="28"/>
        </w:rPr>
        <w:t xml:space="preserve">637 человек </w:t>
      </w:r>
      <w:r w:rsidRPr="00511CA2">
        <w:rPr>
          <w:sz w:val="28"/>
          <w:szCs w:val="28"/>
        </w:rPr>
        <w:br/>
        <w:t>в соответствии с действующими нормативными правовыми актами.</w:t>
      </w:r>
    </w:p>
    <w:p w:rsidR="005A4118" w:rsidRPr="00511CA2" w:rsidRDefault="005A4118" w:rsidP="004A681F">
      <w:pPr>
        <w:spacing w:line="360" w:lineRule="exact"/>
        <w:ind w:firstLine="709"/>
        <w:jc w:val="both"/>
        <w:rPr>
          <w:sz w:val="28"/>
          <w:szCs w:val="28"/>
        </w:rPr>
      </w:pPr>
      <w:r w:rsidRPr="00511CA2">
        <w:rPr>
          <w:sz w:val="28"/>
          <w:szCs w:val="28"/>
        </w:rPr>
        <w:t xml:space="preserve">Основное мероприятие 3.2 </w:t>
      </w:r>
      <w:r w:rsidR="005A710E">
        <w:rPr>
          <w:sz w:val="28"/>
          <w:szCs w:val="28"/>
        </w:rPr>
        <w:t>«</w:t>
      </w:r>
      <w:r w:rsidR="00ED3002" w:rsidRPr="00511CA2">
        <w:rPr>
          <w:sz w:val="28"/>
          <w:szCs w:val="28"/>
        </w:rPr>
        <w:t>Повышение эффективности управления уголовно-исполнительной системой, использование инновационных разработок и научного потенциала»</w:t>
      </w:r>
      <w:r w:rsidRPr="00511CA2">
        <w:rPr>
          <w:sz w:val="28"/>
          <w:szCs w:val="28"/>
        </w:rPr>
        <w:t>.</w:t>
      </w:r>
    </w:p>
    <w:p w:rsidR="00EA511F" w:rsidRPr="00511CA2" w:rsidRDefault="00EA511F" w:rsidP="004A681F">
      <w:pPr>
        <w:spacing w:line="360" w:lineRule="exact"/>
        <w:ind w:firstLine="709"/>
        <w:jc w:val="both"/>
        <w:rPr>
          <w:sz w:val="28"/>
          <w:szCs w:val="28"/>
        </w:rPr>
      </w:pPr>
      <w:r w:rsidRPr="00511CA2">
        <w:rPr>
          <w:sz w:val="28"/>
          <w:szCs w:val="28"/>
        </w:rPr>
        <w:t xml:space="preserve">В соответствии с государственным контрактом на оказание услуг связи </w:t>
      </w:r>
      <w:r w:rsidR="00A57976" w:rsidRPr="00511CA2">
        <w:rPr>
          <w:sz w:val="28"/>
          <w:szCs w:val="28"/>
        </w:rPr>
        <w:br/>
      </w:r>
      <w:r w:rsidRPr="00511CA2">
        <w:rPr>
          <w:sz w:val="28"/>
          <w:szCs w:val="28"/>
        </w:rPr>
        <w:t xml:space="preserve">по предоставлению в круглосуточном режиме сети передачи данных, построенной на базе виртуальной частной сети (IP VPN) для нужд </w:t>
      </w:r>
      <w:r w:rsidR="00FF51BB">
        <w:rPr>
          <w:sz w:val="28"/>
          <w:szCs w:val="28"/>
        </w:rPr>
        <w:t>УИС</w:t>
      </w:r>
      <w:r w:rsidRPr="00511CA2">
        <w:rPr>
          <w:sz w:val="28"/>
          <w:szCs w:val="28"/>
        </w:rPr>
        <w:t xml:space="preserve"> в </w:t>
      </w:r>
      <w:r w:rsidR="001B2D5D">
        <w:rPr>
          <w:sz w:val="28"/>
          <w:szCs w:val="28"/>
          <w:lang w:val="en-US"/>
        </w:rPr>
        <w:t>I</w:t>
      </w:r>
      <w:r w:rsidRPr="00511CA2">
        <w:rPr>
          <w:sz w:val="28"/>
          <w:szCs w:val="28"/>
        </w:rPr>
        <w:t xml:space="preserve"> квартале 2017 года организовано подключение 3</w:t>
      </w:r>
      <w:r w:rsidR="001B2D5D">
        <w:rPr>
          <w:sz w:val="28"/>
          <w:szCs w:val="28"/>
          <w:lang w:val="en-US"/>
        </w:rPr>
        <w:t> </w:t>
      </w:r>
      <w:r w:rsidRPr="00511CA2">
        <w:rPr>
          <w:sz w:val="28"/>
          <w:szCs w:val="28"/>
        </w:rPr>
        <w:t>729 точек</w:t>
      </w:r>
      <w:r w:rsidR="001B2D5D" w:rsidRPr="001B2D5D">
        <w:rPr>
          <w:sz w:val="28"/>
          <w:szCs w:val="28"/>
        </w:rPr>
        <w:t xml:space="preserve"> </w:t>
      </w:r>
      <w:r w:rsidRPr="00511CA2">
        <w:rPr>
          <w:sz w:val="28"/>
          <w:szCs w:val="28"/>
        </w:rPr>
        <w:t xml:space="preserve">в учреждениях и органах УИС </w:t>
      </w:r>
      <w:r w:rsidR="001B2D5D" w:rsidRPr="001B2D5D">
        <w:rPr>
          <w:sz w:val="28"/>
          <w:szCs w:val="28"/>
        </w:rPr>
        <w:br/>
      </w:r>
      <w:r w:rsidRPr="00511CA2">
        <w:rPr>
          <w:sz w:val="28"/>
          <w:szCs w:val="28"/>
        </w:rPr>
        <w:t>со следующей пропускной способностью:</w:t>
      </w:r>
      <w:r w:rsidR="001B2D5D" w:rsidRPr="001B2D5D">
        <w:rPr>
          <w:sz w:val="28"/>
          <w:szCs w:val="28"/>
        </w:rPr>
        <w:t xml:space="preserve"> </w:t>
      </w:r>
      <w:r w:rsidRPr="00511CA2">
        <w:rPr>
          <w:sz w:val="28"/>
          <w:szCs w:val="28"/>
        </w:rPr>
        <w:t>от 2 до 5 Мбит/с – 2</w:t>
      </w:r>
      <w:r w:rsidR="001B2D5D">
        <w:rPr>
          <w:sz w:val="28"/>
          <w:szCs w:val="28"/>
          <w:lang w:val="en-US"/>
        </w:rPr>
        <w:t> </w:t>
      </w:r>
      <w:r w:rsidRPr="00511CA2">
        <w:rPr>
          <w:sz w:val="28"/>
          <w:szCs w:val="28"/>
        </w:rPr>
        <w:t>859</w:t>
      </w:r>
      <w:r w:rsidR="001B2D5D">
        <w:rPr>
          <w:sz w:val="28"/>
          <w:szCs w:val="28"/>
        </w:rPr>
        <w:t>;</w:t>
      </w:r>
      <w:r w:rsidR="00A57976" w:rsidRPr="00511CA2">
        <w:rPr>
          <w:sz w:val="28"/>
          <w:szCs w:val="28"/>
        </w:rPr>
        <w:t xml:space="preserve"> </w:t>
      </w:r>
      <w:r w:rsidRPr="00511CA2">
        <w:rPr>
          <w:sz w:val="28"/>
          <w:szCs w:val="28"/>
        </w:rPr>
        <w:t>до 10 Мбит/с – 566;</w:t>
      </w:r>
      <w:r w:rsidR="00A57976" w:rsidRPr="00511CA2">
        <w:rPr>
          <w:sz w:val="28"/>
          <w:szCs w:val="28"/>
        </w:rPr>
        <w:t xml:space="preserve"> </w:t>
      </w:r>
      <w:r w:rsidRPr="00511CA2">
        <w:rPr>
          <w:sz w:val="28"/>
          <w:szCs w:val="28"/>
        </w:rPr>
        <w:t xml:space="preserve">от 15 до 100 Мбит/с </w:t>
      </w:r>
      <w:r w:rsidR="00A57976" w:rsidRPr="00511CA2">
        <w:rPr>
          <w:sz w:val="28"/>
          <w:szCs w:val="28"/>
        </w:rPr>
        <w:t>–</w:t>
      </w:r>
      <w:r w:rsidRPr="00511CA2">
        <w:rPr>
          <w:sz w:val="28"/>
          <w:szCs w:val="28"/>
        </w:rPr>
        <w:t xml:space="preserve"> 300; 200 Мбит/с</w:t>
      </w:r>
      <w:r w:rsidR="00A57976" w:rsidRPr="00511CA2">
        <w:rPr>
          <w:sz w:val="28"/>
          <w:szCs w:val="28"/>
        </w:rPr>
        <w:t xml:space="preserve"> </w:t>
      </w:r>
      <w:r w:rsidRPr="00511CA2">
        <w:rPr>
          <w:sz w:val="28"/>
          <w:szCs w:val="28"/>
        </w:rPr>
        <w:t>– 4 точки подключения. Контрольное событие выполнено в полном объеме.</w:t>
      </w:r>
    </w:p>
    <w:p w:rsidR="00EA511F" w:rsidRPr="00511CA2" w:rsidRDefault="00EA511F" w:rsidP="004A681F">
      <w:pPr>
        <w:spacing w:line="360" w:lineRule="exact"/>
        <w:ind w:firstLine="709"/>
        <w:jc w:val="both"/>
        <w:rPr>
          <w:sz w:val="28"/>
          <w:szCs w:val="28"/>
        </w:rPr>
      </w:pPr>
      <w:r w:rsidRPr="00511CA2">
        <w:rPr>
          <w:sz w:val="28"/>
          <w:szCs w:val="28"/>
        </w:rPr>
        <w:t xml:space="preserve">Обеспечено сопровождение системы электронного документооборота УИС </w:t>
      </w:r>
      <w:r w:rsidR="00A57976" w:rsidRPr="00511CA2">
        <w:rPr>
          <w:sz w:val="28"/>
          <w:szCs w:val="28"/>
        </w:rPr>
        <w:br/>
      </w:r>
      <w:r w:rsidRPr="00511CA2">
        <w:rPr>
          <w:sz w:val="28"/>
          <w:szCs w:val="28"/>
        </w:rPr>
        <w:t>в 2017 году, выполнены следующие мероприятия: подготовлено техническое задание на оказание услуг по сопровождению СЭД УИС в учреждениях и органах УИС; для сотрудник</w:t>
      </w:r>
      <w:r w:rsidR="00A57976" w:rsidRPr="00511CA2">
        <w:rPr>
          <w:sz w:val="28"/>
          <w:szCs w:val="28"/>
        </w:rPr>
        <w:t xml:space="preserve">ов УИС проведены дистанционные </w:t>
      </w:r>
      <w:r w:rsidRPr="00511CA2">
        <w:rPr>
          <w:sz w:val="28"/>
          <w:szCs w:val="28"/>
        </w:rPr>
        <w:t xml:space="preserve">консультационно-методические занятия по обучению работе в СЭД УИС, организовано проведение обновления программного обеспечения СЭД УИС территориальных органов </w:t>
      </w:r>
      <w:r w:rsidR="00351997">
        <w:rPr>
          <w:sz w:val="28"/>
          <w:szCs w:val="28"/>
        </w:rPr>
        <w:br/>
      </w:r>
      <w:r w:rsidRPr="00511CA2">
        <w:rPr>
          <w:sz w:val="28"/>
          <w:szCs w:val="28"/>
        </w:rPr>
        <w:t xml:space="preserve">ФСИН России и СЭД УИС учреждений, подчиненных территориальным органам ФСИН России; организовано обновление системы управления виртуализацией </w:t>
      </w:r>
      <w:r w:rsidR="00351997">
        <w:rPr>
          <w:sz w:val="28"/>
          <w:szCs w:val="28"/>
        </w:rPr>
        <w:br/>
      </w:r>
      <w:r w:rsidRPr="00511CA2">
        <w:rPr>
          <w:sz w:val="28"/>
          <w:szCs w:val="28"/>
        </w:rPr>
        <w:t xml:space="preserve">oVirt серверной инфраструктуры СЭД УИС территориальных органов </w:t>
      </w:r>
      <w:r w:rsidR="00351997">
        <w:rPr>
          <w:sz w:val="28"/>
          <w:szCs w:val="28"/>
        </w:rPr>
        <w:br/>
      </w:r>
      <w:r w:rsidRPr="00511CA2">
        <w:rPr>
          <w:sz w:val="28"/>
          <w:szCs w:val="28"/>
        </w:rPr>
        <w:t xml:space="preserve">ФСИН России; осуществляется ежедневный контроль эксплуатации СЭД УИС </w:t>
      </w:r>
      <w:r w:rsidR="00351997">
        <w:rPr>
          <w:sz w:val="28"/>
          <w:szCs w:val="28"/>
        </w:rPr>
        <w:br/>
      </w:r>
      <w:r w:rsidRPr="00511CA2">
        <w:rPr>
          <w:sz w:val="28"/>
          <w:szCs w:val="28"/>
        </w:rPr>
        <w:t xml:space="preserve">в структурных подразделениях ФСИН России, учреждениях, непосредственно подчиненных ФСИН России, территориальных органах ФСИН России; </w:t>
      </w:r>
      <w:r w:rsidR="00351997">
        <w:rPr>
          <w:sz w:val="28"/>
          <w:szCs w:val="28"/>
        </w:rPr>
        <w:t xml:space="preserve">службой </w:t>
      </w:r>
      <w:r w:rsidRPr="00511CA2">
        <w:rPr>
          <w:sz w:val="28"/>
          <w:szCs w:val="28"/>
        </w:rPr>
        <w:t>технической поддержк</w:t>
      </w:r>
      <w:r w:rsidR="00351997">
        <w:rPr>
          <w:sz w:val="28"/>
          <w:szCs w:val="28"/>
        </w:rPr>
        <w:t>и</w:t>
      </w:r>
      <w:r w:rsidRPr="00511CA2">
        <w:rPr>
          <w:sz w:val="28"/>
          <w:szCs w:val="28"/>
        </w:rPr>
        <w:t xml:space="preserve"> СЭД УИС выполнено 10</w:t>
      </w:r>
      <w:r w:rsidR="00351997">
        <w:rPr>
          <w:sz w:val="28"/>
          <w:szCs w:val="28"/>
        </w:rPr>
        <w:t> </w:t>
      </w:r>
      <w:r w:rsidRPr="00511CA2">
        <w:rPr>
          <w:sz w:val="28"/>
          <w:szCs w:val="28"/>
        </w:rPr>
        <w:t>025 заявок</w:t>
      </w:r>
      <w:r w:rsidR="00A57976" w:rsidRPr="00511CA2">
        <w:rPr>
          <w:sz w:val="28"/>
          <w:szCs w:val="28"/>
        </w:rPr>
        <w:t xml:space="preserve"> </w:t>
      </w:r>
      <w:r w:rsidRPr="00511CA2">
        <w:rPr>
          <w:sz w:val="28"/>
          <w:szCs w:val="28"/>
        </w:rPr>
        <w:t>по оказанию консультационно-методической помощи при работе в СЭД УИС для сотрудников УИС. Выпущен приказ ФКУ ГЦИТОиС ФСИН России</w:t>
      </w:r>
      <w:r w:rsidR="00A57976" w:rsidRPr="00511CA2">
        <w:rPr>
          <w:sz w:val="28"/>
          <w:szCs w:val="28"/>
        </w:rPr>
        <w:t xml:space="preserve"> </w:t>
      </w:r>
      <w:r w:rsidRPr="00511CA2">
        <w:rPr>
          <w:sz w:val="28"/>
          <w:szCs w:val="28"/>
        </w:rPr>
        <w:t xml:space="preserve">от 04.05.2017 № 469 </w:t>
      </w:r>
      <w:r w:rsidR="00351997">
        <w:rPr>
          <w:sz w:val="28"/>
          <w:szCs w:val="28"/>
        </w:rPr>
        <w:br/>
      </w:r>
      <w:r w:rsidRPr="00511CA2">
        <w:rPr>
          <w:sz w:val="28"/>
          <w:szCs w:val="28"/>
        </w:rPr>
        <w:t xml:space="preserve">«Об утверждении схемы ведомственной инфраструктуры ФСИН России </w:t>
      </w:r>
      <w:r w:rsidR="00351997">
        <w:rPr>
          <w:sz w:val="28"/>
          <w:szCs w:val="28"/>
        </w:rPr>
        <w:br/>
      </w:r>
      <w:r w:rsidRPr="00511CA2">
        <w:rPr>
          <w:sz w:val="28"/>
          <w:szCs w:val="28"/>
        </w:rPr>
        <w:t xml:space="preserve">по обеспечению межведомственного электронного документооборота </w:t>
      </w:r>
      <w:r w:rsidR="00351997">
        <w:rPr>
          <w:sz w:val="28"/>
          <w:szCs w:val="28"/>
        </w:rPr>
        <w:br/>
      </w:r>
      <w:r w:rsidRPr="00511CA2">
        <w:rPr>
          <w:sz w:val="28"/>
          <w:szCs w:val="28"/>
        </w:rPr>
        <w:lastRenderedPageBreak/>
        <w:t>с федеральными органами власти и назначении ответственных сотрудников», организовано взаимодействие с Аппаратом Правительства Р</w:t>
      </w:r>
      <w:r w:rsidR="00351997">
        <w:rPr>
          <w:sz w:val="28"/>
          <w:szCs w:val="28"/>
        </w:rPr>
        <w:t xml:space="preserve">оссийской </w:t>
      </w:r>
      <w:r w:rsidRPr="00511CA2">
        <w:rPr>
          <w:sz w:val="28"/>
          <w:szCs w:val="28"/>
        </w:rPr>
        <w:t>Ф</w:t>
      </w:r>
      <w:r w:rsidR="00351997">
        <w:rPr>
          <w:sz w:val="28"/>
          <w:szCs w:val="28"/>
        </w:rPr>
        <w:t>едерации</w:t>
      </w:r>
      <w:r w:rsidRPr="00511CA2">
        <w:rPr>
          <w:sz w:val="28"/>
          <w:szCs w:val="28"/>
        </w:rPr>
        <w:t xml:space="preserve"> </w:t>
      </w:r>
      <w:r w:rsidR="00351997">
        <w:rPr>
          <w:sz w:val="28"/>
          <w:szCs w:val="28"/>
        </w:rPr>
        <w:br/>
      </w:r>
      <w:r w:rsidRPr="00511CA2">
        <w:rPr>
          <w:sz w:val="28"/>
          <w:szCs w:val="28"/>
        </w:rPr>
        <w:t xml:space="preserve">в части обмена документами в электронном виде посредством системы межведомственного электронного документооборота (МЭДО) с отказом </w:t>
      </w:r>
      <w:r w:rsidR="00351997">
        <w:rPr>
          <w:sz w:val="28"/>
          <w:szCs w:val="28"/>
        </w:rPr>
        <w:br/>
      </w:r>
      <w:r w:rsidRPr="00511CA2">
        <w:rPr>
          <w:sz w:val="28"/>
          <w:szCs w:val="28"/>
        </w:rPr>
        <w:t>от дублирования их на</w:t>
      </w:r>
      <w:r w:rsidR="00A57976" w:rsidRPr="00511CA2">
        <w:rPr>
          <w:sz w:val="28"/>
          <w:szCs w:val="28"/>
        </w:rPr>
        <w:t xml:space="preserve"> бумажном носителе.</w:t>
      </w:r>
    </w:p>
    <w:p w:rsidR="005A4118" w:rsidRPr="00511CA2" w:rsidRDefault="005A4118" w:rsidP="004A681F">
      <w:pPr>
        <w:spacing w:line="360" w:lineRule="exact"/>
        <w:ind w:firstLine="709"/>
        <w:jc w:val="both"/>
        <w:rPr>
          <w:sz w:val="28"/>
          <w:szCs w:val="28"/>
        </w:rPr>
      </w:pPr>
      <w:r w:rsidRPr="00511CA2">
        <w:rPr>
          <w:sz w:val="28"/>
          <w:szCs w:val="28"/>
        </w:rPr>
        <w:t xml:space="preserve">Основное мероприятие 3.3 </w:t>
      </w:r>
      <w:r w:rsidR="00254256" w:rsidRPr="00511CA2">
        <w:rPr>
          <w:sz w:val="28"/>
          <w:szCs w:val="28"/>
        </w:rPr>
        <w:t>«</w:t>
      </w:r>
      <w:r w:rsidRPr="00511CA2">
        <w:rPr>
          <w:sz w:val="28"/>
          <w:szCs w:val="28"/>
        </w:rPr>
        <w:t xml:space="preserve">Повышение социального статуса сотрудников </w:t>
      </w:r>
      <w:r w:rsidR="00FF51BB">
        <w:rPr>
          <w:sz w:val="28"/>
          <w:szCs w:val="28"/>
        </w:rPr>
        <w:t>УИС</w:t>
      </w:r>
      <w:r w:rsidRPr="00511CA2">
        <w:rPr>
          <w:sz w:val="28"/>
          <w:szCs w:val="28"/>
        </w:rPr>
        <w:t>, престижа службы в исправительных учреждениях</w:t>
      </w:r>
      <w:r w:rsidR="00254256" w:rsidRPr="00511CA2">
        <w:rPr>
          <w:sz w:val="28"/>
          <w:szCs w:val="28"/>
        </w:rPr>
        <w:t>»</w:t>
      </w:r>
      <w:r w:rsidRPr="00511CA2">
        <w:rPr>
          <w:sz w:val="28"/>
          <w:szCs w:val="28"/>
        </w:rPr>
        <w:t>.</w:t>
      </w:r>
    </w:p>
    <w:p w:rsidR="00661E70" w:rsidRPr="00511CA2" w:rsidRDefault="00661E70" w:rsidP="004A681F">
      <w:pPr>
        <w:spacing w:line="360" w:lineRule="exact"/>
        <w:ind w:firstLine="709"/>
        <w:jc w:val="both"/>
        <w:rPr>
          <w:sz w:val="28"/>
          <w:szCs w:val="28"/>
        </w:rPr>
      </w:pPr>
      <w:r w:rsidRPr="00511CA2">
        <w:rPr>
          <w:sz w:val="28"/>
          <w:szCs w:val="28"/>
        </w:rPr>
        <w:t>Единовременная социальная выплата предоставлена 466 семьям сотрудников и пенсионеров учреждений и органов УИС на общую сумму 1 991,1 млн руб.</w:t>
      </w:r>
    </w:p>
    <w:p w:rsidR="00661E70" w:rsidRPr="00511CA2" w:rsidRDefault="00661E70" w:rsidP="004A681F">
      <w:pPr>
        <w:spacing w:line="360" w:lineRule="exact"/>
        <w:ind w:firstLine="709"/>
        <w:jc w:val="both"/>
        <w:rPr>
          <w:sz w:val="28"/>
          <w:szCs w:val="28"/>
        </w:rPr>
      </w:pPr>
      <w:r w:rsidRPr="00511CA2">
        <w:rPr>
          <w:sz w:val="28"/>
          <w:szCs w:val="28"/>
        </w:rPr>
        <w:t>Денежная компенсация за наем (поднаем) жилых помещений выплачена 6 229 сотрудникам УИС.</w:t>
      </w:r>
    </w:p>
    <w:p w:rsidR="00661E70" w:rsidRPr="00511CA2" w:rsidRDefault="00661E70" w:rsidP="004A681F">
      <w:pPr>
        <w:spacing w:line="360" w:lineRule="exact"/>
        <w:ind w:firstLine="709"/>
        <w:jc w:val="both"/>
        <w:rPr>
          <w:sz w:val="28"/>
          <w:szCs w:val="28"/>
        </w:rPr>
      </w:pPr>
      <w:r w:rsidRPr="00511CA2">
        <w:rPr>
          <w:sz w:val="28"/>
          <w:szCs w:val="28"/>
        </w:rPr>
        <w:t>Приобретено 37 квартир.</w:t>
      </w:r>
    </w:p>
    <w:p w:rsidR="00661E70" w:rsidRPr="00511CA2" w:rsidRDefault="00661E70" w:rsidP="004A681F">
      <w:pPr>
        <w:spacing w:line="360" w:lineRule="exact"/>
        <w:ind w:firstLine="709"/>
        <w:jc w:val="both"/>
        <w:rPr>
          <w:sz w:val="28"/>
          <w:szCs w:val="28"/>
        </w:rPr>
      </w:pPr>
      <w:r w:rsidRPr="00511CA2">
        <w:rPr>
          <w:sz w:val="28"/>
          <w:szCs w:val="28"/>
        </w:rPr>
        <w:t>Введен в эксплуатацию 1 жилой дом на 120 квартир.</w:t>
      </w:r>
    </w:p>
    <w:p w:rsidR="00661E70" w:rsidRPr="00511CA2" w:rsidRDefault="00661E70" w:rsidP="004A681F">
      <w:pPr>
        <w:spacing w:line="360" w:lineRule="exact"/>
        <w:ind w:firstLine="709"/>
        <w:jc w:val="both"/>
        <w:rPr>
          <w:sz w:val="28"/>
          <w:szCs w:val="28"/>
        </w:rPr>
      </w:pPr>
      <w:r w:rsidRPr="00511CA2">
        <w:rPr>
          <w:sz w:val="28"/>
          <w:szCs w:val="28"/>
        </w:rPr>
        <w:t xml:space="preserve">Выплата денежного довольствия и социальных выплат сотрудникам </w:t>
      </w:r>
      <w:r w:rsidR="00FF51BB">
        <w:rPr>
          <w:sz w:val="28"/>
          <w:szCs w:val="28"/>
        </w:rPr>
        <w:t>УИС</w:t>
      </w:r>
      <w:r w:rsidRPr="00511CA2">
        <w:rPr>
          <w:sz w:val="28"/>
          <w:szCs w:val="28"/>
        </w:rPr>
        <w:t xml:space="preserve"> произведена в полном объеме в соответствии с действующими нормативными правовыми актами.</w:t>
      </w:r>
    </w:p>
    <w:p w:rsidR="00661E70" w:rsidRPr="00511CA2" w:rsidRDefault="00661E70" w:rsidP="004A681F">
      <w:pPr>
        <w:spacing w:line="360" w:lineRule="exact"/>
        <w:ind w:firstLine="709"/>
        <w:jc w:val="both"/>
        <w:rPr>
          <w:sz w:val="28"/>
          <w:szCs w:val="28"/>
        </w:rPr>
      </w:pPr>
      <w:r w:rsidRPr="00511CA2">
        <w:rPr>
          <w:sz w:val="28"/>
          <w:szCs w:val="28"/>
        </w:rPr>
        <w:t>Численность курсантов и слушателей, завершивших обучение в 2017 году, составила 2</w:t>
      </w:r>
      <w:r w:rsidR="00351997">
        <w:rPr>
          <w:sz w:val="28"/>
          <w:szCs w:val="28"/>
        </w:rPr>
        <w:t> </w:t>
      </w:r>
      <w:r w:rsidRPr="00511CA2">
        <w:rPr>
          <w:sz w:val="28"/>
          <w:szCs w:val="28"/>
        </w:rPr>
        <w:t>214 человек, в том числе 1</w:t>
      </w:r>
      <w:r w:rsidR="00351997">
        <w:rPr>
          <w:sz w:val="28"/>
          <w:szCs w:val="28"/>
        </w:rPr>
        <w:t xml:space="preserve"> 299 человек – </w:t>
      </w:r>
      <w:r w:rsidRPr="00511CA2">
        <w:rPr>
          <w:sz w:val="28"/>
          <w:szCs w:val="28"/>
        </w:rPr>
        <w:t xml:space="preserve">по очной форме обучения </w:t>
      </w:r>
      <w:r w:rsidR="00351997">
        <w:rPr>
          <w:sz w:val="28"/>
          <w:szCs w:val="28"/>
        </w:rPr>
        <w:br/>
      </w:r>
      <w:r w:rsidRPr="00511CA2">
        <w:rPr>
          <w:sz w:val="28"/>
          <w:szCs w:val="28"/>
        </w:rPr>
        <w:t>и 915 – по заочной.</w:t>
      </w:r>
    </w:p>
    <w:p w:rsidR="00661E70" w:rsidRPr="00511CA2" w:rsidRDefault="00661E70" w:rsidP="004A681F">
      <w:pPr>
        <w:spacing w:line="360" w:lineRule="exact"/>
        <w:ind w:firstLine="709"/>
        <w:jc w:val="both"/>
        <w:rPr>
          <w:sz w:val="28"/>
          <w:szCs w:val="28"/>
        </w:rPr>
      </w:pPr>
      <w:r w:rsidRPr="00511CA2">
        <w:rPr>
          <w:sz w:val="28"/>
          <w:szCs w:val="28"/>
        </w:rPr>
        <w:t xml:space="preserve">Осуществлялась подготовка к печати (прием и обработка авторских материалов, направление на рецензирование, редактирование, согласование </w:t>
      </w:r>
      <w:r w:rsidRPr="00511CA2">
        <w:rPr>
          <w:sz w:val="28"/>
          <w:szCs w:val="28"/>
        </w:rPr>
        <w:br/>
        <w:t xml:space="preserve">с авторами, верстка, вычитка, правка верстки) 12 номеров журнала «Преступление </w:t>
      </w:r>
      <w:r w:rsidR="00351997">
        <w:rPr>
          <w:sz w:val="28"/>
          <w:szCs w:val="28"/>
        </w:rPr>
        <w:br/>
      </w:r>
      <w:r w:rsidRPr="00511CA2">
        <w:rPr>
          <w:sz w:val="28"/>
          <w:szCs w:val="28"/>
        </w:rPr>
        <w:t xml:space="preserve">и наказание» и 12 номеров </w:t>
      </w:r>
      <w:r w:rsidR="00023B56">
        <w:rPr>
          <w:sz w:val="28"/>
          <w:szCs w:val="28"/>
        </w:rPr>
        <w:t xml:space="preserve">бюллетеня </w:t>
      </w:r>
      <w:r w:rsidRPr="00511CA2">
        <w:rPr>
          <w:sz w:val="28"/>
          <w:szCs w:val="28"/>
        </w:rPr>
        <w:t>«Ведомости уголовно-исполнительной системы» за 2017 год.</w:t>
      </w:r>
    </w:p>
    <w:p w:rsidR="00661E70" w:rsidRPr="00511CA2" w:rsidRDefault="00661E70" w:rsidP="004A681F">
      <w:pPr>
        <w:spacing w:line="360" w:lineRule="exact"/>
        <w:ind w:firstLine="709"/>
        <w:jc w:val="both"/>
        <w:rPr>
          <w:sz w:val="28"/>
          <w:szCs w:val="28"/>
        </w:rPr>
      </w:pPr>
      <w:r w:rsidRPr="00511CA2">
        <w:rPr>
          <w:sz w:val="28"/>
          <w:szCs w:val="28"/>
        </w:rPr>
        <w:t xml:space="preserve">Данная деятельность обеспечивает регулярное информирование общественности о работе УИС, об актуальных вопросах деятельности учреждений </w:t>
      </w:r>
      <w:r w:rsidRPr="00511CA2">
        <w:rPr>
          <w:sz w:val="28"/>
          <w:szCs w:val="28"/>
        </w:rPr>
        <w:br/>
        <w:t>и органов ФСИН России, передовом опыте и разработках пенитенциарной науки.</w:t>
      </w:r>
    </w:p>
    <w:p w:rsidR="005A4118" w:rsidRPr="00511CA2" w:rsidRDefault="005A4118" w:rsidP="004A681F">
      <w:pPr>
        <w:spacing w:line="360" w:lineRule="exact"/>
        <w:ind w:firstLine="709"/>
        <w:jc w:val="both"/>
        <w:rPr>
          <w:sz w:val="28"/>
          <w:szCs w:val="28"/>
        </w:rPr>
      </w:pPr>
      <w:r w:rsidRPr="00511CA2">
        <w:rPr>
          <w:sz w:val="28"/>
          <w:szCs w:val="28"/>
        </w:rPr>
        <w:t xml:space="preserve">Основное мероприятие 3.4 </w:t>
      </w:r>
      <w:r w:rsidR="0092488E" w:rsidRPr="00511CA2">
        <w:rPr>
          <w:sz w:val="28"/>
          <w:szCs w:val="28"/>
        </w:rPr>
        <w:t>«</w:t>
      </w:r>
      <w:r w:rsidRPr="00511CA2">
        <w:rPr>
          <w:sz w:val="28"/>
          <w:szCs w:val="28"/>
        </w:rPr>
        <w:t xml:space="preserve">Развитие международного сотрудничества </w:t>
      </w:r>
      <w:r w:rsidR="0092488E" w:rsidRPr="00511CA2">
        <w:rPr>
          <w:sz w:val="28"/>
          <w:szCs w:val="28"/>
        </w:rPr>
        <w:br/>
      </w:r>
      <w:r w:rsidRPr="00511CA2">
        <w:rPr>
          <w:sz w:val="28"/>
          <w:szCs w:val="28"/>
        </w:rPr>
        <w:t>с пенитенциарными системами иностранных государств, международными органами и неправительственными организациями</w:t>
      </w:r>
      <w:r w:rsidR="0092488E" w:rsidRPr="00511CA2">
        <w:rPr>
          <w:sz w:val="28"/>
          <w:szCs w:val="28"/>
        </w:rPr>
        <w:t>»</w:t>
      </w:r>
      <w:r w:rsidRPr="00511CA2">
        <w:rPr>
          <w:sz w:val="28"/>
          <w:szCs w:val="28"/>
        </w:rPr>
        <w:t>.</w:t>
      </w:r>
    </w:p>
    <w:p w:rsidR="0092488E" w:rsidRPr="00511CA2" w:rsidRDefault="0092488E" w:rsidP="004A681F">
      <w:pPr>
        <w:spacing w:line="360" w:lineRule="exact"/>
        <w:ind w:firstLine="709"/>
        <w:jc w:val="both"/>
        <w:rPr>
          <w:sz w:val="28"/>
          <w:szCs w:val="28"/>
        </w:rPr>
      </w:pPr>
      <w:r w:rsidRPr="00511CA2">
        <w:rPr>
          <w:sz w:val="28"/>
          <w:szCs w:val="28"/>
        </w:rPr>
        <w:t>Представители ФСИН России приня</w:t>
      </w:r>
      <w:r w:rsidR="00CF5244">
        <w:rPr>
          <w:sz w:val="28"/>
          <w:szCs w:val="28"/>
        </w:rPr>
        <w:t>ли</w:t>
      </w:r>
      <w:r w:rsidRPr="00511CA2">
        <w:rPr>
          <w:sz w:val="28"/>
          <w:szCs w:val="28"/>
        </w:rPr>
        <w:t xml:space="preserve"> участи</w:t>
      </w:r>
      <w:r w:rsidR="00023B56">
        <w:rPr>
          <w:sz w:val="28"/>
          <w:szCs w:val="28"/>
        </w:rPr>
        <w:t>е</w:t>
      </w:r>
      <w:r w:rsidRPr="00511CA2">
        <w:rPr>
          <w:sz w:val="28"/>
          <w:szCs w:val="28"/>
        </w:rPr>
        <w:t xml:space="preserve"> в 14-м (31.01.2017), </w:t>
      </w:r>
      <w:r w:rsidR="00023B56">
        <w:rPr>
          <w:sz w:val="28"/>
          <w:szCs w:val="28"/>
        </w:rPr>
        <w:br/>
      </w:r>
      <w:r w:rsidRPr="00511CA2">
        <w:rPr>
          <w:sz w:val="28"/>
          <w:szCs w:val="28"/>
        </w:rPr>
        <w:t>15-м (10.04.2017) и 16-м (22.09.2017) заседаниях Совета по пенологическому сотрудничеству Совета Европы</w:t>
      </w:r>
      <w:r w:rsidR="00023B56">
        <w:rPr>
          <w:sz w:val="28"/>
          <w:szCs w:val="28"/>
        </w:rPr>
        <w:t>,</w:t>
      </w:r>
      <w:r w:rsidRPr="00511CA2">
        <w:rPr>
          <w:sz w:val="28"/>
          <w:szCs w:val="28"/>
        </w:rPr>
        <w:t xml:space="preserve"> во встрече национальных корреспондентов </w:t>
      </w:r>
      <w:r w:rsidR="00023B56">
        <w:rPr>
          <w:sz w:val="28"/>
          <w:szCs w:val="28"/>
        </w:rPr>
        <w:br/>
      </w:r>
      <w:r w:rsidRPr="00511CA2">
        <w:rPr>
          <w:sz w:val="28"/>
          <w:szCs w:val="28"/>
        </w:rPr>
        <w:t>SPACE II Совета по пенологическому сотрудничеству Сов</w:t>
      </w:r>
      <w:r w:rsidR="00023B56">
        <w:rPr>
          <w:sz w:val="28"/>
          <w:szCs w:val="28"/>
        </w:rPr>
        <w:t xml:space="preserve">ета Европы (18.10.2017) </w:t>
      </w:r>
      <w:r w:rsidR="00023B56">
        <w:rPr>
          <w:sz w:val="28"/>
          <w:szCs w:val="28"/>
        </w:rPr>
        <w:br/>
        <w:t>и в 73-</w:t>
      </w:r>
      <w:r w:rsidRPr="00511CA2">
        <w:rPr>
          <w:sz w:val="28"/>
          <w:szCs w:val="28"/>
        </w:rPr>
        <w:t xml:space="preserve">м заседании Европейского комитета по проблемам преступности </w:t>
      </w:r>
      <w:r w:rsidR="00023B56">
        <w:rPr>
          <w:sz w:val="28"/>
          <w:szCs w:val="28"/>
        </w:rPr>
        <w:br/>
      </w:r>
      <w:r w:rsidRPr="00511CA2">
        <w:rPr>
          <w:sz w:val="28"/>
          <w:szCs w:val="28"/>
        </w:rPr>
        <w:t>Совета Европы (30.11.2017).</w:t>
      </w:r>
    </w:p>
    <w:p w:rsidR="005A4118" w:rsidRPr="0092488E" w:rsidRDefault="005A4118" w:rsidP="004A681F">
      <w:pPr>
        <w:spacing w:line="360" w:lineRule="exact"/>
        <w:ind w:firstLine="709"/>
        <w:jc w:val="both"/>
        <w:rPr>
          <w:sz w:val="28"/>
          <w:szCs w:val="28"/>
        </w:rPr>
      </w:pPr>
      <w:r w:rsidRPr="0092488E">
        <w:rPr>
          <w:sz w:val="28"/>
          <w:szCs w:val="28"/>
        </w:rPr>
        <w:t xml:space="preserve">Основное мероприятие 3.5 </w:t>
      </w:r>
      <w:r w:rsidR="0092488E">
        <w:rPr>
          <w:sz w:val="28"/>
          <w:szCs w:val="28"/>
        </w:rPr>
        <w:t>«</w:t>
      </w:r>
      <w:r w:rsidRPr="0092488E">
        <w:rPr>
          <w:sz w:val="28"/>
          <w:szCs w:val="28"/>
        </w:rPr>
        <w:t>Проведение социальной, психологической, воспитательной и образовательной работы с осужденными</w:t>
      </w:r>
      <w:r w:rsidR="0092488E">
        <w:rPr>
          <w:sz w:val="28"/>
          <w:szCs w:val="28"/>
        </w:rPr>
        <w:t>»</w:t>
      </w:r>
      <w:r w:rsidRPr="0092488E">
        <w:rPr>
          <w:sz w:val="28"/>
          <w:szCs w:val="28"/>
        </w:rPr>
        <w:t>.</w:t>
      </w:r>
    </w:p>
    <w:p w:rsidR="00041548" w:rsidRPr="00511CA2" w:rsidRDefault="00041548" w:rsidP="004A681F">
      <w:pPr>
        <w:spacing w:line="360" w:lineRule="exact"/>
        <w:ind w:firstLine="709"/>
        <w:jc w:val="both"/>
        <w:rPr>
          <w:sz w:val="28"/>
          <w:szCs w:val="28"/>
        </w:rPr>
      </w:pPr>
      <w:r w:rsidRPr="00511CA2">
        <w:rPr>
          <w:sz w:val="28"/>
          <w:szCs w:val="28"/>
        </w:rPr>
        <w:t xml:space="preserve">Федеральным законом от 26.07.2017 № 200-ФЗ внесены изменения </w:t>
      </w:r>
      <w:r w:rsidRPr="00511CA2">
        <w:rPr>
          <w:sz w:val="28"/>
          <w:szCs w:val="28"/>
        </w:rPr>
        <w:br/>
        <w:t xml:space="preserve">в Уголовно-исполнительный кодекс Российской Федерации в целях защиты </w:t>
      </w:r>
      <w:r w:rsidR="00023B56">
        <w:rPr>
          <w:sz w:val="28"/>
          <w:szCs w:val="28"/>
        </w:rPr>
        <w:br/>
      </w:r>
      <w:r w:rsidRPr="00511CA2">
        <w:rPr>
          <w:sz w:val="28"/>
          <w:szCs w:val="28"/>
        </w:rPr>
        <w:lastRenderedPageBreak/>
        <w:t xml:space="preserve">прав детей, родители которых отбывают наказание в виде лишения свободы. Закреплены положения, согласно которым лицам, отбывающим наказание в местах лишения свободы, предоставлены дополнительные возможности для свидания </w:t>
      </w:r>
      <w:r w:rsidR="00023B56">
        <w:rPr>
          <w:sz w:val="28"/>
          <w:szCs w:val="28"/>
        </w:rPr>
        <w:br/>
      </w:r>
      <w:r w:rsidRPr="00511CA2">
        <w:rPr>
          <w:sz w:val="28"/>
          <w:szCs w:val="28"/>
        </w:rPr>
        <w:t>с их несовершеннолетними детьми.</w:t>
      </w:r>
    </w:p>
    <w:p w:rsidR="00041548" w:rsidRPr="00511CA2" w:rsidRDefault="00041548" w:rsidP="004A681F">
      <w:pPr>
        <w:spacing w:line="360" w:lineRule="exact"/>
        <w:ind w:firstLine="709"/>
        <w:jc w:val="both"/>
        <w:rPr>
          <w:sz w:val="28"/>
          <w:szCs w:val="28"/>
        </w:rPr>
      </w:pPr>
      <w:r w:rsidRPr="00511CA2">
        <w:rPr>
          <w:sz w:val="28"/>
          <w:szCs w:val="28"/>
        </w:rPr>
        <w:t>С целью сохранения школ воспитательных колоний в ведении</w:t>
      </w:r>
      <w:r w:rsidR="00511CA2" w:rsidRPr="00511CA2">
        <w:rPr>
          <w:sz w:val="28"/>
          <w:szCs w:val="28"/>
        </w:rPr>
        <w:t xml:space="preserve"> </w:t>
      </w:r>
      <w:r w:rsidRPr="00511CA2">
        <w:rPr>
          <w:sz w:val="28"/>
          <w:szCs w:val="28"/>
        </w:rPr>
        <w:t>ФСИН России для обеспечения единого учебно-воспитательного процесса с несовершеннолетними осужденными подготовлены предложения</w:t>
      </w:r>
      <w:r w:rsidR="00023B56">
        <w:rPr>
          <w:sz w:val="28"/>
          <w:szCs w:val="28"/>
        </w:rPr>
        <w:t xml:space="preserve"> для включения</w:t>
      </w:r>
      <w:r w:rsidRPr="00511CA2">
        <w:rPr>
          <w:sz w:val="28"/>
          <w:szCs w:val="28"/>
        </w:rPr>
        <w:t xml:space="preserve"> в проект федерального закона «О внесении изменений в статью 80 Федерального закона от 29.12.2012 </w:t>
      </w:r>
      <w:r w:rsidR="00023B56">
        <w:rPr>
          <w:sz w:val="28"/>
          <w:szCs w:val="28"/>
        </w:rPr>
        <w:br/>
      </w:r>
      <w:r w:rsidRPr="00511CA2">
        <w:rPr>
          <w:sz w:val="28"/>
          <w:szCs w:val="28"/>
        </w:rPr>
        <w:t xml:space="preserve">№ 273-ФЗ «Об образовании в Российской Федерации», предусматривающие оставление общеобразовательных организаций в структуре </w:t>
      </w:r>
      <w:r w:rsidR="00FF51BB">
        <w:rPr>
          <w:sz w:val="28"/>
          <w:szCs w:val="28"/>
        </w:rPr>
        <w:t>УИС</w:t>
      </w:r>
      <w:r w:rsidRPr="00511CA2">
        <w:rPr>
          <w:sz w:val="28"/>
          <w:szCs w:val="28"/>
        </w:rPr>
        <w:t>. В Минюст России направлен проект приказа «Об утверждении Порядка проведения культурно-воспитательной работы с несовершеннолетними подозреваемыми и обвиняемыми, содержащимися в следственных изоляторах».</w:t>
      </w:r>
    </w:p>
    <w:p w:rsidR="00041548" w:rsidRPr="00511CA2" w:rsidRDefault="00041548" w:rsidP="004A681F">
      <w:pPr>
        <w:spacing w:line="360" w:lineRule="exact"/>
        <w:ind w:firstLine="709"/>
        <w:jc w:val="both"/>
        <w:rPr>
          <w:sz w:val="28"/>
          <w:szCs w:val="28"/>
        </w:rPr>
      </w:pPr>
      <w:r w:rsidRPr="00511CA2">
        <w:rPr>
          <w:sz w:val="28"/>
          <w:szCs w:val="28"/>
        </w:rPr>
        <w:t xml:space="preserve">С целью повышения эффективности деятельности психологической службы разработан и направлен в территориальные органы ФСИН России </w:t>
      </w:r>
      <w:r w:rsidR="00511CA2" w:rsidRPr="00511CA2">
        <w:rPr>
          <w:sz w:val="28"/>
          <w:szCs w:val="28"/>
        </w:rPr>
        <w:t>п</w:t>
      </w:r>
      <w:r w:rsidRPr="00511CA2">
        <w:rPr>
          <w:sz w:val="28"/>
          <w:szCs w:val="28"/>
        </w:rPr>
        <w:t xml:space="preserve">лан мероприятий по повышению эффективности работы психологических служб УИС на период </w:t>
      </w:r>
      <w:r w:rsidR="00023B56">
        <w:rPr>
          <w:sz w:val="28"/>
          <w:szCs w:val="28"/>
        </w:rPr>
        <w:br/>
      </w:r>
      <w:r w:rsidRPr="00511CA2">
        <w:rPr>
          <w:sz w:val="28"/>
          <w:szCs w:val="28"/>
        </w:rPr>
        <w:t>2018</w:t>
      </w:r>
      <w:r w:rsidR="00511CA2" w:rsidRPr="00511CA2">
        <w:rPr>
          <w:sz w:val="28"/>
          <w:szCs w:val="28"/>
        </w:rPr>
        <w:t xml:space="preserve"> – </w:t>
      </w:r>
      <w:r w:rsidRPr="00511CA2">
        <w:rPr>
          <w:sz w:val="28"/>
          <w:szCs w:val="28"/>
        </w:rPr>
        <w:t>2020 год</w:t>
      </w:r>
      <w:r w:rsidR="00023B56">
        <w:rPr>
          <w:sz w:val="28"/>
          <w:szCs w:val="28"/>
        </w:rPr>
        <w:t>ов</w:t>
      </w:r>
      <w:r w:rsidR="00511CA2" w:rsidRPr="00511CA2">
        <w:rPr>
          <w:sz w:val="28"/>
          <w:szCs w:val="28"/>
        </w:rPr>
        <w:t>.</w:t>
      </w:r>
    </w:p>
    <w:p w:rsidR="00041548" w:rsidRPr="00511CA2" w:rsidRDefault="00041548" w:rsidP="004A681F">
      <w:pPr>
        <w:spacing w:line="360" w:lineRule="exact"/>
        <w:ind w:firstLine="709"/>
        <w:jc w:val="both"/>
        <w:rPr>
          <w:sz w:val="28"/>
          <w:szCs w:val="28"/>
        </w:rPr>
      </w:pPr>
      <w:r w:rsidRPr="00511CA2">
        <w:rPr>
          <w:sz w:val="28"/>
          <w:szCs w:val="28"/>
        </w:rPr>
        <w:t xml:space="preserve">В течение отчетного года проведены: Всероссийский конкурс профессионального мастерства среди работников психологических подразделений учреждений и органов УИС на лучшую работу по теме «Лучшая программа </w:t>
      </w:r>
      <w:r w:rsidR="00511CA2" w:rsidRPr="00511CA2">
        <w:rPr>
          <w:sz w:val="28"/>
          <w:szCs w:val="28"/>
        </w:rPr>
        <w:br/>
      </w:r>
      <w:r w:rsidRPr="00511CA2">
        <w:rPr>
          <w:sz w:val="28"/>
          <w:szCs w:val="28"/>
        </w:rPr>
        <w:t xml:space="preserve">по профилактике распространения криминальной субкультуры среди несовершеннолетних подозреваемых, обвиняемых, осужденных»; конкурс «Лучший учащийся школы воспитательной колонии уголовно-исполнительной системы» (совместно с Фондом «Попечитель»); Всероссийская спартакиада среди несовершеннолетних осужденных, содержащихся в воспитательных колониях </w:t>
      </w:r>
      <w:r w:rsidR="00511CA2" w:rsidRPr="00511CA2">
        <w:rPr>
          <w:sz w:val="28"/>
          <w:szCs w:val="28"/>
        </w:rPr>
        <w:br/>
      </w:r>
      <w:r w:rsidRPr="00511CA2">
        <w:rPr>
          <w:sz w:val="28"/>
          <w:szCs w:val="28"/>
        </w:rPr>
        <w:t xml:space="preserve">(при участии </w:t>
      </w:r>
      <w:r w:rsidR="007A348C">
        <w:rPr>
          <w:sz w:val="28"/>
          <w:szCs w:val="28"/>
        </w:rPr>
        <w:t>О</w:t>
      </w:r>
      <w:r w:rsidR="007A348C" w:rsidRPr="007A348C">
        <w:rPr>
          <w:sz w:val="28"/>
          <w:szCs w:val="28"/>
        </w:rPr>
        <w:t>бщественно-государственно</w:t>
      </w:r>
      <w:r w:rsidR="007A348C">
        <w:rPr>
          <w:sz w:val="28"/>
          <w:szCs w:val="28"/>
        </w:rPr>
        <w:t>го</w:t>
      </w:r>
      <w:r w:rsidR="007A348C" w:rsidRPr="007A348C">
        <w:rPr>
          <w:sz w:val="28"/>
          <w:szCs w:val="28"/>
        </w:rPr>
        <w:t xml:space="preserve"> объединени</w:t>
      </w:r>
      <w:r w:rsidR="007A348C">
        <w:rPr>
          <w:sz w:val="28"/>
          <w:szCs w:val="28"/>
        </w:rPr>
        <w:t>я</w:t>
      </w:r>
      <w:r w:rsidR="007A348C" w:rsidRPr="007A348C">
        <w:rPr>
          <w:sz w:val="28"/>
          <w:szCs w:val="28"/>
        </w:rPr>
        <w:t xml:space="preserve"> </w:t>
      </w:r>
      <w:r w:rsidR="007A348C">
        <w:rPr>
          <w:sz w:val="28"/>
          <w:szCs w:val="28"/>
        </w:rPr>
        <w:t>«</w:t>
      </w:r>
      <w:r w:rsidR="007A348C" w:rsidRPr="007A348C">
        <w:rPr>
          <w:sz w:val="28"/>
          <w:szCs w:val="28"/>
        </w:rPr>
        <w:t>Всероссийское физкультурно-спортивное общество</w:t>
      </w:r>
      <w:r w:rsidRPr="00511CA2">
        <w:rPr>
          <w:sz w:val="28"/>
          <w:szCs w:val="28"/>
        </w:rPr>
        <w:t xml:space="preserve"> «Динамо»); Всероссийский фестиваль творческих коллективов воспитательных колоний «Амнистия души» (совместно </w:t>
      </w:r>
      <w:r w:rsidR="007A348C">
        <w:rPr>
          <w:sz w:val="28"/>
          <w:szCs w:val="28"/>
        </w:rPr>
        <w:br/>
      </w:r>
      <w:r w:rsidRPr="00511CA2">
        <w:rPr>
          <w:sz w:val="28"/>
          <w:szCs w:val="28"/>
        </w:rPr>
        <w:t xml:space="preserve">с Московским экспериментальным театром под руководством B.C. Спесивцева); </w:t>
      </w:r>
      <w:r w:rsidR="00511CA2" w:rsidRPr="00511CA2">
        <w:rPr>
          <w:sz w:val="28"/>
          <w:szCs w:val="28"/>
        </w:rPr>
        <w:br/>
      </w:r>
      <w:r w:rsidRPr="00511CA2">
        <w:rPr>
          <w:sz w:val="28"/>
          <w:szCs w:val="28"/>
        </w:rPr>
        <w:t xml:space="preserve">XIV Всероссийский конкурс на лучшее исполнение песен среди осужденных «Калина красная» (совместно с </w:t>
      </w:r>
      <w:r w:rsidR="007A348C">
        <w:rPr>
          <w:sz w:val="28"/>
          <w:szCs w:val="28"/>
        </w:rPr>
        <w:t>О</w:t>
      </w:r>
      <w:r w:rsidRPr="00511CA2">
        <w:rPr>
          <w:sz w:val="28"/>
          <w:szCs w:val="28"/>
        </w:rPr>
        <w:t>бщероссийской общественной организацией «Попечительский совет уголовно-исполнительной системы</w:t>
      </w:r>
      <w:r w:rsidR="00FF51BB">
        <w:rPr>
          <w:sz w:val="28"/>
          <w:szCs w:val="28"/>
        </w:rPr>
        <w:t>»</w:t>
      </w:r>
      <w:r w:rsidRPr="00511CA2">
        <w:rPr>
          <w:sz w:val="28"/>
          <w:szCs w:val="28"/>
        </w:rPr>
        <w:t>).</w:t>
      </w:r>
    </w:p>
    <w:p w:rsidR="00041548" w:rsidRPr="00511CA2" w:rsidRDefault="00041548" w:rsidP="00A12BBF">
      <w:pPr>
        <w:spacing w:line="360" w:lineRule="exact"/>
        <w:ind w:firstLine="709"/>
        <w:jc w:val="both"/>
        <w:rPr>
          <w:sz w:val="28"/>
          <w:szCs w:val="28"/>
        </w:rPr>
      </w:pPr>
      <w:r w:rsidRPr="00511CA2">
        <w:rPr>
          <w:sz w:val="28"/>
          <w:szCs w:val="28"/>
        </w:rPr>
        <w:t xml:space="preserve">Совместно с Московским государственным университетом </w:t>
      </w:r>
      <w:r w:rsidR="00511CA2" w:rsidRPr="00511CA2">
        <w:rPr>
          <w:sz w:val="28"/>
          <w:szCs w:val="28"/>
        </w:rPr>
        <w:br/>
      </w:r>
      <w:r w:rsidRPr="00511CA2">
        <w:rPr>
          <w:sz w:val="28"/>
          <w:szCs w:val="28"/>
        </w:rPr>
        <w:t>им</w:t>
      </w:r>
      <w:r w:rsidR="007A348C">
        <w:rPr>
          <w:sz w:val="28"/>
          <w:szCs w:val="28"/>
        </w:rPr>
        <w:t>ени</w:t>
      </w:r>
      <w:r w:rsidRPr="00511CA2">
        <w:rPr>
          <w:sz w:val="28"/>
          <w:szCs w:val="28"/>
        </w:rPr>
        <w:t xml:space="preserve"> М.В.</w:t>
      </w:r>
      <w:r w:rsidR="00511CA2" w:rsidRPr="00511CA2">
        <w:rPr>
          <w:sz w:val="28"/>
          <w:szCs w:val="28"/>
        </w:rPr>
        <w:t> </w:t>
      </w:r>
      <w:r w:rsidRPr="00511CA2">
        <w:rPr>
          <w:sz w:val="28"/>
          <w:szCs w:val="28"/>
        </w:rPr>
        <w:t>Ломоносова реализован проект «Путевка в жизнь» в рамках Олимпиады школьников «Ломоносов».</w:t>
      </w:r>
    </w:p>
    <w:p w:rsidR="00041548" w:rsidRPr="00511CA2" w:rsidRDefault="00041548" w:rsidP="00A12BBF">
      <w:pPr>
        <w:spacing w:line="360" w:lineRule="exact"/>
        <w:ind w:firstLine="709"/>
        <w:jc w:val="both"/>
        <w:rPr>
          <w:sz w:val="28"/>
          <w:szCs w:val="28"/>
        </w:rPr>
      </w:pPr>
      <w:r w:rsidRPr="00511CA2">
        <w:rPr>
          <w:sz w:val="28"/>
          <w:szCs w:val="28"/>
        </w:rPr>
        <w:t>Проведен международный шахматный турнир между несовершеннолетними осужденными, отбывающими наказание в виде лишения свободы в исправительных учреждениях России и Швейцарии.</w:t>
      </w:r>
    </w:p>
    <w:p w:rsidR="00041548" w:rsidRPr="00511CA2" w:rsidRDefault="00041548" w:rsidP="00A12BBF">
      <w:pPr>
        <w:spacing w:line="360" w:lineRule="exact"/>
        <w:ind w:firstLine="709"/>
        <w:jc w:val="both"/>
        <w:rPr>
          <w:sz w:val="28"/>
          <w:szCs w:val="28"/>
        </w:rPr>
      </w:pPr>
      <w:r w:rsidRPr="00511CA2">
        <w:rPr>
          <w:sz w:val="28"/>
          <w:szCs w:val="28"/>
        </w:rPr>
        <w:t>В воспитательных колониях проведена III Всероссийская акция «Стоп ВИЧ/СПИД», совместно с Фондом социально-культурных инициатив.</w:t>
      </w:r>
    </w:p>
    <w:p w:rsidR="00041548" w:rsidRPr="00511CA2" w:rsidRDefault="00041548" w:rsidP="00A12BBF">
      <w:pPr>
        <w:spacing w:line="360" w:lineRule="exact"/>
        <w:ind w:firstLine="709"/>
        <w:jc w:val="both"/>
        <w:rPr>
          <w:sz w:val="28"/>
          <w:szCs w:val="28"/>
        </w:rPr>
      </w:pPr>
      <w:r w:rsidRPr="00511CA2">
        <w:rPr>
          <w:sz w:val="28"/>
          <w:szCs w:val="28"/>
        </w:rPr>
        <w:lastRenderedPageBreak/>
        <w:t>На базе Пермской воспитательной колонии ГУФСИН России по Пермскому краю проведены учебно-методические сборы с начальниками воспитательных колоний.</w:t>
      </w:r>
    </w:p>
    <w:p w:rsidR="00041548" w:rsidRPr="00511CA2" w:rsidRDefault="00041548" w:rsidP="00A12BBF">
      <w:pPr>
        <w:spacing w:line="360" w:lineRule="exact"/>
        <w:ind w:firstLine="709"/>
        <w:jc w:val="both"/>
        <w:rPr>
          <w:sz w:val="28"/>
          <w:szCs w:val="28"/>
        </w:rPr>
      </w:pPr>
      <w:r w:rsidRPr="00511CA2">
        <w:rPr>
          <w:sz w:val="28"/>
          <w:szCs w:val="28"/>
        </w:rPr>
        <w:t xml:space="preserve">Проведены торжественные мероприятия, посвященные празднованию </w:t>
      </w:r>
      <w:r w:rsidR="00511CA2" w:rsidRPr="00511CA2">
        <w:rPr>
          <w:sz w:val="28"/>
          <w:szCs w:val="28"/>
        </w:rPr>
        <w:br/>
      </w:r>
      <w:r w:rsidRPr="00511CA2">
        <w:rPr>
          <w:sz w:val="28"/>
          <w:szCs w:val="28"/>
        </w:rPr>
        <w:t xml:space="preserve">60-летия создания воспитательных служб </w:t>
      </w:r>
      <w:r w:rsidR="00FF51BB">
        <w:rPr>
          <w:sz w:val="28"/>
          <w:szCs w:val="28"/>
        </w:rPr>
        <w:t>УИС</w:t>
      </w:r>
      <w:r w:rsidRPr="00511CA2">
        <w:rPr>
          <w:sz w:val="28"/>
          <w:szCs w:val="28"/>
        </w:rPr>
        <w:t xml:space="preserve"> и 25-летия создания психологической службы </w:t>
      </w:r>
      <w:r w:rsidR="00FF51BB">
        <w:rPr>
          <w:sz w:val="28"/>
          <w:szCs w:val="28"/>
        </w:rPr>
        <w:t>УИС</w:t>
      </w:r>
      <w:r w:rsidRPr="00511CA2">
        <w:rPr>
          <w:sz w:val="28"/>
          <w:szCs w:val="28"/>
        </w:rPr>
        <w:t>.</w:t>
      </w:r>
    </w:p>
    <w:p w:rsidR="00041548" w:rsidRPr="00511CA2" w:rsidRDefault="007A348C" w:rsidP="00A12BBF">
      <w:pPr>
        <w:spacing w:line="360" w:lineRule="exact"/>
        <w:ind w:firstLine="709"/>
        <w:jc w:val="both"/>
        <w:rPr>
          <w:sz w:val="28"/>
          <w:szCs w:val="28"/>
        </w:rPr>
      </w:pPr>
      <w:r>
        <w:rPr>
          <w:sz w:val="28"/>
          <w:szCs w:val="28"/>
        </w:rPr>
        <w:t>О</w:t>
      </w:r>
      <w:r w:rsidR="00041548" w:rsidRPr="00511CA2">
        <w:rPr>
          <w:sz w:val="28"/>
          <w:szCs w:val="28"/>
        </w:rPr>
        <w:t xml:space="preserve">рганизовано взаимодействие территориальных органов ФСИН России </w:t>
      </w:r>
      <w:r>
        <w:rPr>
          <w:sz w:val="28"/>
          <w:szCs w:val="28"/>
        </w:rPr>
        <w:br/>
      </w:r>
      <w:r w:rsidR="00041548" w:rsidRPr="00511CA2">
        <w:rPr>
          <w:sz w:val="28"/>
          <w:szCs w:val="28"/>
        </w:rPr>
        <w:t>и органов исполнительной власти субъектов Российской Федерации, осуществляющих государственное управление в сфере образования, в решении вопросов обеспечения общеобразовательной деятельности в воспитательных колониях, обмена актуальной информацией, нормативными и учебно-методическими документами, относящимися к деятельности организаций</w:t>
      </w:r>
      <w:r>
        <w:rPr>
          <w:sz w:val="28"/>
          <w:szCs w:val="28"/>
        </w:rPr>
        <w:t>,</w:t>
      </w:r>
      <w:r w:rsidR="00041548" w:rsidRPr="00511CA2">
        <w:rPr>
          <w:sz w:val="28"/>
          <w:szCs w:val="28"/>
        </w:rPr>
        <w:t xml:space="preserve"> </w:t>
      </w:r>
      <w:r w:rsidRPr="00511CA2">
        <w:rPr>
          <w:sz w:val="28"/>
          <w:szCs w:val="28"/>
        </w:rPr>
        <w:t>осуществляющих обучение осужденных</w:t>
      </w:r>
      <w:r>
        <w:rPr>
          <w:sz w:val="28"/>
          <w:szCs w:val="28"/>
        </w:rPr>
        <w:t>,</w:t>
      </w:r>
      <w:r w:rsidRPr="00511CA2">
        <w:rPr>
          <w:sz w:val="28"/>
          <w:szCs w:val="28"/>
        </w:rPr>
        <w:t xml:space="preserve"> </w:t>
      </w:r>
      <w:r w:rsidR="00041548" w:rsidRPr="00511CA2">
        <w:rPr>
          <w:sz w:val="28"/>
          <w:szCs w:val="28"/>
        </w:rPr>
        <w:t xml:space="preserve">в учреждениях УИС, переподготовки </w:t>
      </w:r>
      <w:r>
        <w:rPr>
          <w:sz w:val="28"/>
          <w:szCs w:val="28"/>
        </w:rPr>
        <w:br/>
      </w:r>
      <w:r w:rsidR="00041548" w:rsidRPr="00511CA2">
        <w:rPr>
          <w:sz w:val="28"/>
          <w:szCs w:val="28"/>
        </w:rPr>
        <w:t>и повышения квалификации педагогических работников</w:t>
      </w:r>
      <w:r>
        <w:rPr>
          <w:sz w:val="28"/>
          <w:szCs w:val="28"/>
        </w:rPr>
        <w:t>,</w:t>
      </w:r>
      <w:r w:rsidR="00041548" w:rsidRPr="00511CA2">
        <w:rPr>
          <w:sz w:val="28"/>
          <w:szCs w:val="28"/>
        </w:rPr>
        <w:t xml:space="preserve"> проведения единого государственного экзамена в общеобразовательных организациях</w:t>
      </w:r>
      <w:r w:rsidR="00511CA2" w:rsidRPr="00511CA2">
        <w:rPr>
          <w:sz w:val="28"/>
          <w:szCs w:val="28"/>
        </w:rPr>
        <w:t xml:space="preserve"> </w:t>
      </w:r>
      <w:r w:rsidR="00041548" w:rsidRPr="00511CA2">
        <w:rPr>
          <w:sz w:val="28"/>
          <w:szCs w:val="28"/>
        </w:rPr>
        <w:t>ФСИН России. Организовано проведение обязательной государственной итоговой аттестации выпускников, освоивших образовательные программы основного общего и среднего общего образования.</w:t>
      </w:r>
    </w:p>
    <w:p w:rsidR="00041548" w:rsidRPr="00511CA2" w:rsidRDefault="00041548" w:rsidP="00A12BBF">
      <w:pPr>
        <w:spacing w:line="360" w:lineRule="exact"/>
        <w:ind w:firstLine="709"/>
        <w:jc w:val="both"/>
        <w:rPr>
          <w:sz w:val="28"/>
          <w:szCs w:val="28"/>
        </w:rPr>
      </w:pPr>
      <w:r w:rsidRPr="00511CA2">
        <w:rPr>
          <w:sz w:val="28"/>
          <w:szCs w:val="28"/>
        </w:rPr>
        <w:t xml:space="preserve">Психодиагностическое обследование проходят 99,87% вновь прибывших подозреваемых, обвиняемых и осужденных. Указанное обстоятельство позволяет своевременно выявлять лиц, склонных к различных видам деструктивного поведения. В сравнении с 2016 годом количество суицидов сократилось на 10%. </w:t>
      </w:r>
    </w:p>
    <w:p w:rsidR="005A4118" w:rsidRDefault="005A4118" w:rsidP="00A12BBF">
      <w:pPr>
        <w:spacing w:line="360" w:lineRule="exact"/>
        <w:ind w:firstLine="709"/>
        <w:jc w:val="both"/>
        <w:rPr>
          <w:sz w:val="28"/>
          <w:szCs w:val="28"/>
        </w:rPr>
      </w:pPr>
      <w:r w:rsidRPr="00511CA2">
        <w:rPr>
          <w:sz w:val="28"/>
          <w:szCs w:val="28"/>
        </w:rPr>
        <w:t xml:space="preserve">Основное мероприятие 3.6 </w:t>
      </w:r>
      <w:r w:rsidR="00511CA2">
        <w:rPr>
          <w:sz w:val="28"/>
          <w:szCs w:val="28"/>
        </w:rPr>
        <w:t>«</w:t>
      </w:r>
      <w:r w:rsidRPr="00511CA2">
        <w:rPr>
          <w:sz w:val="28"/>
          <w:szCs w:val="28"/>
        </w:rPr>
        <w:t>Развитие системы наказаний, альтернативных лишению свободы</w:t>
      </w:r>
      <w:r w:rsidR="00511CA2">
        <w:rPr>
          <w:sz w:val="28"/>
          <w:szCs w:val="28"/>
        </w:rPr>
        <w:t>»</w:t>
      </w:r>
      <w:r w:rsidRPr="00511CA2">
        <w:rPr>
          <w:sz w:val="28"/>
          <w:szCs w:val="28"/>
        </w:rPr>
        <w:t>.</w:t>
      </w:r>
    </w:p>
    <w:p w:rsidR="00511CA2" w:rsidRPr="00511CA2" w:rsidRDefault="00511CA2" w:rsidP="00A12BBF">
      <w:pPr>
        <w:spacing w:line="360" w:lineRule="exact"/>
        <w:ind w:firstLine="709"/>
        <w:jc w:val="both"/>
        <w:rPr>
          <w:sz w:val="28"/>
          <w:szCs w:val="28"/>
        </w:rPr>
      </w:pPr>
      <w:r w:rsidRPr="00511CA2">
        <w:rPr>
          <w:sz w:val="28"/>
          <w:szCs w:val="28"/>
        </w:rPr>
        <w:t>Реализован комплекс мероприятий по совершенствованию нормативной базы, повышению эффективности исполнения наказаний и мер уголовно-правового характера, не связанных с изоляцией осужденных от общества.</w:t>
      </w:r>
    </w:p>
    <w:p w:rsidR="00511CA2" w:rsidRPr="00511CA2" w:rsidRDefault="00511CA2" w:rsidP="00A12BBF">
      <w:pPr>
        <w:spacing w:line="360" w:lineRule="exact"/>
        <w:ind w:firstLine="709"/>
        <w:jc w:val="both"/>
        <w:rPr>
          <w:sz w:val="28"/>
          <w:szCs w:val="28"/>
        </w:rPr>
      </w:pPr>
      <w:r w:rsidRPr="00511CA2">
        <w:rPr>
          <w:sz w:val="28"/>
          <w:szCs w:val="28"/>
        </w:rPr>
        <w:t>В 2017 году по инициативе ФСИН России принято 98 нормативных правовых актов, касающихся исполнения наказаний, не связанных</w:t>
      </w:r>
      <w:r>
        <w:rPr>
          <w:sz w:val="28"/>
          <w:szCs w:val="28"/>
        </w:rPr>
        <w:t xml:space="preserve"> </w:t>
      </w:r>
      <w:r w:rsidRPr="00511CA2">
        <w:rPr>
          <w:sz w:val="28"/>
          <w:szCs w:val="28"/>
        </w:rPr>
        <w:t xml:space="preserve">с изоляцией осужденных </w:t>
      </w:r>
      <w:r w:rsidR="007A348C">
        <w:rPr>
          <w:sz w:val="28"/>
          <w:szCs w:val="28"/>
        </w:rPr>
        <w:br/>
      </w:r>
      <w:r w:rsidRPr="00511CA2">
        <w:rPr>
          <w:sz w:val="28"/>
          <w:szCs w:val="28"/>
        </w:rPr>
        <w:t>от общества:</w:t>
      </w:r>
    </w:p>
    <w:p w:rsidR="00511CA2" w:rsidRPr="00511CA2" w:rsidRDefault="00511CA2" w:rsidP="00A12BBF">
      <w:pPr>
        <w:spacing w:line="360" w:lineRule="exact"/>
        <w:ind w:firstLine="709"/>
        <w:jc w:val="both"/>
        <w:rPr>
          <w:sz w:val="28"/>
          <w:szCs w:val="28"/>
        </w:rPr>
      </w:pPr>
      <w:r w:rsidRPr="00511CA2">
        <w:rPr>
          <w:sz w:val="28"/>
          <w:szCs w:val="28"/>
        </w:rPr>
        <w:t>распоряжение Правительства Российской Федерации от 15.11.2017 № 2522-р «О создании федеральных казенных учреждений»;</w:t>
      </w:r>
    </w:p>
    <w:p w:rsidR="00511CA2" w:rsidRPr="00511CA2" w:rsidRDefault="00511CA2" w:rsidP="00A12BBF">
      <w:pPr>
        <w:spacing w:line="360" w:lineRule="exact"/>
        <w:ind w:firstLine="709"/>
        <w:jc w:val="both"/>
        <w:rPr>
          <w:sz w:val="28"/>
          <w:szCs w:val="28"/>
        </w:rPr>
      </w:pPr>
      <w:r w:rsidRPr="00511CA2">
        <w:rPr>
          <w:sz w:val="28"/>
          <w:szCs w:val="28"/>
        </w:rPr>
        <w:t xml:space="preserve">приказ Минюста России, МВД России от 20.01.2017 № 2/22 «О внесении изменений в Регламент взаимодействия ФСИН России и МВД России </w:t>
      </w:r>
      <w:r>
        <w:rPr>
          <w:sz w:val="28"/>
          <w:szCs w:val="28"/>
        </w:rPr>
        <w:br/>
      </w:r>
      <w:r w:rsidRPr="00511CA2">
        <w:rPr>
          <w:sz w:val="28"/>
          <w:szCs w:val="28"/>
        </w:rPr>
        <w:t xml:space="preserve">по предупреждению совершения лицами, состоящими на учете уголовно-исполнительных инспекций, преступлений и других правонарушений, утвержденный приказом Минюста России, МВД России от 4 октября 2012 г. </w:t>
      </w:r>
      <w:r>
        <w:rPr>
          <w:sz w:val="28"/>
          <w:szCs w:val="28"/>
        </w:rPr>
        <w:br/>
      </w:r>
      <w:r w:rsidRPr="00511CA2">
        <w:rPr>
          <w:sz w:val="28"/>
          <w:szCs w:val="28"/>
        </w:rPr>
        <w:t>№ 190/912»;</w:t>
      </w:r>
    </w:p>
    <w:p w:rsidR="00511CA2" w:rsidRPr="00511CA2" w:rsidRDefault="00511CA2" w:rsidP="00A12BBF">
      <w:pPr>
        <w:spacing w:line="360" w:lineRule="exact"/>
        <w:ind w:firstLine="709"/>
        <w:jc w:val="both"/>
        <w:rPr>
          <w:sz w:val="28"/>
          <w:szCs w:val="28"/>
        </w:rPr>
      </w:pPr>
      <w:r w:rsidRPr="00511CA2">
        <w:rPr>
          <w:sz w:val="28"/>
          <w:szCs w:val="28"/>
        </w:rPr>
        <w:t>приказы Минюста России:</w:t>
      </w:r>
    </w:p>
    <w:p w:rsidR="00511CA2" w:rsidRPr="00511CA2" w:rsidRDefault="00511CA2" w:rsidP="00A12BBF">
      <w:pPr>
        <w:spacing w:line="360" w:lineRule="exact"/>
        <w:ind w:firstLine="709"/>
        <w:jc w:val="both"/>
        <w:rPr>
          <w:sz w:val="28"/>
          <w:szCs w:val="28"/>
        </w:rPr>
      </w:pPr>
      <w:r w:rsidRPr="00511CA2">
        <w:rPr>
          <w:sz w:val="28"/>
          <w:szCs w:val="28"/>
        </w:rPr>
        <w:lastRenderedPageBreak/>
        <w:t>от 22.06.2017 № 111 «Об утверждении Порядка обеспечения осужденных, освобождаемых от принудительных работ, бесплатным проездом к месту жительства, продуктами питания или деньгами на время проезда»;</w:t>
      </w:r>
    </w:p>
    <w:p w:rsidR="00511CA2" w:rsidRPr="00511CA2" w:rsidRDefault="00511CA2" w:rsidP="00A12BBF">
      <w:pPr>
        <w:spacing w:line="360" w:lineRule="exact"/>
        <w:ind w:firstLine="709"/>
        <w:jc w:val="both"/>
        <w:rPr>
          <w:sz w:val="28"/>
          <w:szCs w:val="28"/>
        </w:rPr>
      </w:pPr>
      <w:r w:rsidRPr="00511CA2">
        <w:rPr>
          <w:sz w:val="28"/>
          <w:szCs w:val="28"/>
        </w:rPr>
        <w:t>от 19.09.2017 № 170 «Об утверждении Порядка применения технических средств надзора и контроля к осужденным к принудительным работам»;</w:t>
      </w:r>
    </w:p>
    <w:p w:rsidR="00511CA2" w:rsidRPr="00511CA2" w:rsidRDefault="00511CA2" w:rsidP="00A12BBF">
      <w:pPr>
        <w:spacing w:line="360" w:lineRule="exact"/>
        <w:ind w:firstLine="709"/>
        <w:jc w:val="both"/>
        <w:rPr>
          <w:sz w:val="28"/>
          <w:szCs w:val="28"/>
        </w:rPr>
      </w:pPr>
      <w:r w:rsidRPr="00511CA2">
        <w:rPr>
          <w:sz w:val="28"/>
          <w:szCs w:val="28"/>
        </w:rPr>
        <w:t>от 19.09.2017 № 171 «О внесении изменений в приказ Министерства юстиции Российской Федерации от 06.08.2014 № 165 «Об утверждении Типового положения о дисциплинарной комиссии исправительного центра»;</w:t>
      </w:r>
    </w:p>
    <w:p w:rsidR="00511CA2" w:rsidRPr="00511CA2" w:rsidRDefault="00511CA2" w:rsidP="00A12BBF">
      <w:pPr>
        <w:spacing w:line="360" w:lineRule="exact"/>
        <w:ind w:firstLine="709"/>
        <w:jc w:val="both"/>
        <w:rPr>
          <w:sz w:val="28"/>
          <w:szCs w:val="28"/>
        </w:rPr>
      </w:pPr>
      <w:r w:rsidRPr="00511CA2">
        <w:rPr>
          <w:sz w:val="28"/>
          <w:szCs w:val="28"/>
        </w:rPr>
        <w:t>приказы ФСИН России:</w:t>
      </w:r>
    </w:p>
    <w:p w:rsidR="00511CA2" w:rsidRPr="00511CA2" w:rsidRDefault="00511CA2" w:rsidP="00A12BBF">
      <w:pPr>
        <w:spacing w:line="360" w:lineRule="exact"/>
        <w:ind w:firstLine="709"/>
        <w:jc w:val="both"/>
        <w:rPr>
          <w:sz w:val="28"/>
          <w:szCs w:val="28"/>
        </w:rPr>
      </w:pPr>
      <w:r w:rsidRPr="00511CA2">
        <w:rPr>
          <w:sz w:val="28"/>
          <w:szCs w:val="28"/>
        </w:rPr>
        <w:t>от 11.01.2017 № 3 «Об утверждении типовых структуры и штатного расписания уголовно-исполнительных инспекций»;</w:t>
      </w:r>
    </w:p>
    <w:p w:rsidR="00511CA2" w:rsidRPr="00511CA2" w:rsidRDefault="00511CA2" w:rsidP="00A12BBF">
      <w:pPr>
        <w:spacing w:line="360" w:lineRule="exact"/>
        <w:ind w:firstLine="709"/>
        <w:jc w:val="both"/>
        <w:rPr>
          <w:sz w:val="28"/>
          <w:szCs w:val="28"/>
        </w:rPr>
      </w:pPr>
      <w:r w:rsidRPr="00511CA2">
        <w:rPr>
          <w:sz w:val="28"/>
          <w:szCs w:val="28"/>
        </w:rPr>
        <w:t>от 24.01.2017 № 57 «О внесении изменений в уставы федеральных казенных учреждений, подчиненных территориальных органам</w:t>
      </w:r>
      <w:r>
        <w:rPr>
          <w:sz w:val="28"/>
          <w:szCs w:val="28"/>
        </w:rPr>
        <w:t xml:space="preserve"> </w:t>
      </w:r>
      <w:r w:rsidRPr="00511CA2">
        <w:rPr>
          <w:sz w:val="28"/>
          <w:szCs w:val="28"/>
        </w:rPr>
        <w:t>ФСИН России»;</w:t>
      </w:r>
    </w:p>
    <w:p w:rsidR="00511CA2" w:rsidRPr="00511CA2" w:rsidRDefault="00511CA2" w:rsidP="00A12BBF">
      <w:pPr>
        <w:spacing w:line="360" w:lineRule="exact"/>
        <w:ind w:firstLine="709"/>
        <w:jc w:val="both"/>
        <w:rPr>
          <w:sz w:val="28"/>
          <w:szCs w:val="28"/>
        </w:rPr>
      </w:pPr>
      <w:r w:rsidRPr="00511CA2">
        <w:rPr>
          <w:sz w:val="28"/>
          <w:szCs w:val="28"/>
        </w:rPr>
        <w:t xml:space="preserve">от 06.03.2017 № 160 «Об организации инженерно-технического обеспечения оперативно-служебной деятельности учреждений и органов УИС в 2017 году </w:t>
      </w:r>
      <w:r>
        <w:rPr>
          <w:sz w:val="28"/>
          <w:szCs w:val="28"/>
        </w:rPr>
        <w:br/>
      </w:r>
      <w:r w:rsidRPr="00511CA2">
        <w:rPr>
          <w:sz w:val="28"/>
          <w:szCs w:val="28"/>
        </w:rPr>
        <w:t>и плановом периоде 2018</w:t>
      </w:r>
      <w:r w:rsidR="007A348C">
        <w:rPr>
          <w:sz w:val="28"/>
          <w:szCs w:val="28"/>
        </w:rPr>
        <w:t xml:space="preserve"> – </w:t>
      </w:r>
      <w:r w:rsidRPr="00511CA2">
        <w:rPr>
          <w:sz w:val="28"/>
          <w:szCs w:val="28"/>
        </w:rPr>
        <w:t>2019 годов»;</w:t>
      </w:r>
    </w:p>
    <w:p w:rsidR="00511CA2" w:rsidRPr="00511CA2" w:rsidRDefault="00511CA2" w:rsidP="00A12BBF">
      <w:pPr>
        <w:spacing w:line="360" w:lineRule="exact"/>
        <w:ind w:firstLine="709"/>
        <w:jc w:val="both"/>
        <w:rPr>
          <w:sz w:val="28"/>
          <w:szCs w:val="28"/>
        </w:rPr>
      </w:pPr>
      <w:r w:rsidRPr="00511CA2">
        <w:rPr>
          <w:sz w:val="28"/>
          <w:szCs w:val="28"/>
        </w:rPr>
        <w:t>от 16.05.2017 № 370 «О внесении изменений в структуры и штатные расписания территориальных органов Федеральной службы исполнения наказаний»;</w:t>
      </w:r>
    </w:p>
    <w:p w:rsidR="00511CA2" w:rsidRPr="00511CA2" w:rsidRDefault="00511CA2" w:rsidP="00A12BBF">
      <w:pPr>
        <w:spacing w:line="360" w:lineRule="exact"/>
        <w:ind w:firstLine="709"/>
        <w:jc w:val="both"/>
        <w:rPr>
          <w:sz w:val="28"/>
          <w:szCs w:val="28"/>
        </w:rPr>
      </w:pPr>
      <w:r w:rsidRPr="00511CA2">
        <w:rPr>
          <w:sz w:val="28"/>
          <w:szCs w:val="28"/>
        </w:rPr>
        <w:t xml:space="preserve">от 16.05.2017 № 371 – 380, от 17.05.2017 № 381 – 401, от 18.05.2017 </w:t>
      </w:r>
      <w:r>
        <w:rPr>
          <w:sz w:val="28"/>
          <w:szCs w:val="28"/>
        </w:rPr>
        <w:br/>
      </w:r>
      <w:r w:rsidRPr="00511CA2">
        <w:rPr>
          <w:sz w:val="28"/>
          <w:szCs w:val="28"/>
        </w:rPr>
        <w:t xml:space="preserve">№ 402 – 445, от 19.05.2017 № 446 – 460, утверждающие штатные расписания </w:t>
      </w:r>
      <w:r w:rsidR="00360DB1" w:rsidRPr="00360DB1">
        <w:rPr>
          <w:sz w:val="28"/>
          <w:szCs w:val="28"/>
        </w:rPr>
        <w:t>уголовно-исполнительн</w:t>
      </w:r>
      <w:r w:rsidR="00360DB1">
        <w:rPr>
          <w:sz w:val="28"/>
          <w:szCs w:val="28"/>
        </w:rPr>
        <w:t>ых</w:t>
      </w:r>
      <w:r w:rsidR="00360DB1" w:rsidRPr="00360DB1">
        <w:rPr>
          <w:sz w:val="28"/>
          <w:szCs w:val="28"/>
        </w:rPr>
        <w:t xml:space="preserve"> инспекци</w:t>
      </w:r>
      <w:r w:rsidR="00360DB1">
        <w:rPr>
          <w:sz w:val="28"/>
          <w:szCs w:val="28"/>
        </w:rPr>
        <w:t xml:space="preserve">й (далее – </w:t>
      </w:r>
      <w:r w:rsidRPr="00511CA2">
        <w:rPr>
          <w:sz w:val="28"/>
          <w:szCs w:val="28"/>
        </w:rPr>
        <w:t>УИИ</w:t>
      </w:r>
      <w:r w:rsidR="00360DB1">
        <w:rPr>
          <w:sz w:val="28"/>
          <w:szCs w:val="28"/>
        </w:rPr>
        <w:t>)</w:t>
      </w:r>
      <w:r w:rsidRPr="00511CA2">
        <w:rPr>
          <w:sz w:val="28"/>
          <w:szCs w:val="28"/>
        </w:rPr>
        <w:t>;</w:t>
      </w:r>
    </w:p>
    <w:p w:rsidR="00511CA2" w:rsidRPr="00511CA2" w:rsidRDefault="00511CA2" w:rsidP="00A12BBF">
      <w:pPr>
        <w:spacing w:line="360" w:lineRule="exact"/>
        <w:ind w:firstLine="709"/>
        <w:jc w:val="both"/>
        <w:rPr>
          <w:sz w:val="28"/>
          <w:szCs w:val="28"/>
        </w:rPr>
      </w:pPr>
      <w:r w:rsidRPr="00511CA2">
        <w:rPr>
          <w:sz w:val="28"/>
          <w:szCs w:val="28"/>
        </w:rPr>
        <w:t xml:space="preserve">от 05.06.2017 № 493 «О создании государственной информационной системы «Программный комплекс «Автоматизированная картотека учета спецконтингента </w:t>
      </w:r>
      <w:r w:rsidR="007A348C" w:rsidRPr="00360DB1">
        <w:rPr>
          <w:sz w:val="28"/>
          <w:szCs w:val="28"/>
        </w:rPr>
        <w:t>уголовно-исполнительн</w:t>
      </w:r>
      <w:r w:rsidR="007A348C">
        <w:rPr>
          <w:sz w:val="28"/>
          <w:szCs w:val="28"/>
        </w:rPr>
        <w:t>ых</w:t>
      </w:r>
      <w:r w:rsidR="007A348C" w:rsidRPr="00360DB1">
        <w:rPr>
          <w:sz w:val="28"/>
          <w:szCs w:val="28"/>
        </w:rPr>
        <w:t xml:space="preserve"> инспекци</w:t>
      </w:r>
      <w:r w:rsidR="007A348C">
        <w:rPr>
          <w:sz w:val="28"/>
          <w:szCs w:val="28"/>
        </w:rPr>
        <w:t>й</w:t>
      </w:r>
      <w:r w:rsidRPr="00511CA2">
        <w:rPr>
          <w:sz w:val="28"/>
          <w:szCs w:val="28"/>
        </w:rPr>
        <w:t>»;</w:t>
      </w:r>
    </w:p>
    <w:p w:rsidR="00511CA2" w:rsidRPr="00511CA2" w:rsidRDefault="00511CA2" w:rsidP="00A12BBF">
      <w:pPr>
        <w:spacing w:line="360" w:lineRule="exact"/>
        <w:ind w:firstLine="709"/>
        <w:jc w:val="both"/>
        <w:rPr>
          <w:sz w:val="28"/>
          <w:szCs w:val="28"/>
        </w:rPr>
      </w:pPr>
      <w:r w:rsidRPr="00511CA2">
        <w:rPr>
          <w:sz w:val="28"/>
          <w:szCs w:val="28"/>
        </w:rPr>
        <w:t xml:space="preserve">от 20.06.2017 № 536 «Об утверждении формы статистической отчетности СЭМПЛ УИИ «Отчет о применении уголовно-исполнительными инспекциями оборудования СЭМПЛ для надзора и контроля за осужденными к ограничению свободы, а также контроля за лицами, в отношении которых избрана мера пресечения в виде домашнего ареста», инструкции по ее заполнению </w:t>
      </w:r>
      <w:r>
        <w:rPr>
          <w:sz w:val="28"/>
          <w:szCs w:val="28"/>
        </w:rPr>
        <w:br/>
      </w:r>
      <w:r w:rsidRPr="00511CA2">
        <w:rPr>
          <w:sz w:val="28"/>
          <w:szCs w:val="28"/>
        </w:rPr>
        <w:t>и представлению»;</w:t>
      </w:r>
    </w:p>
    <w:p w:rsidR="00511CA2" w:rsidRPr="00511CA2" w:rsidRDefault="00511CA2" w:rsidP="00A12BBF">
      <w:pPr>
        <w:spacing w:line="360" w:lineRule="exact"/>
        <w:ind w:firstLine="709"/>
        <w:jc w:val="both"/>
        <w:rPr>
          <w:sz w:val="28"/>
          <w:szCs w:val="28"/>
        </w:rPr>
      </w:pPr>
      <w:r w:rsidRPr="00511CA2">
        <w:rPr>
          <w:sz w:val="28"/>
          <w:szCs w:val="28"/>
        </w:rPr>
        <w:t>от 20.06.2017 № 537 «О создании изолированных участков, функционирующих как исправительные центры, при исправительных учреждениях уголовно-исполнительной системы и внесении изменений в уставы федеральных казенных учреждений, подчиненных территориальным органам Федеральной службы исполнения наказаний»;</w:t>
      </w:r>
    </w:p>
    <w:p w:rsidR="00511CA2" w:rsidRPr="00511CA2" w:rsidRDefault="00511CA2" w:rsidP="00A12BBF">
      <w:pPr>
        <w:spacing w:line="360" w:lineRule="exact"/>
        <w:ind w:firstLine="709"/>
        <w:jc w:val="both"/>
        <w:rPr>
          <w:sz w:val="28"/>
          <w:szCs w:val="28"/>
        </w:rPr>
      </w:pPr>
      <w:r w:rsidRPr="00511CA2">
        <w:rPr>
          <w:sz w:val="28"/>
          <w:szCs w:val="28"/>
        </w:rPr>
        <w:t xml:space="preserve">от 06.09.2017 № 890 «О создании изолированных участков, функционирующих как исправительные центры, при исправительных учреждениях </w:t>
      </w:r>
      <w:r w:rsidR="00FF51BB" w:rsidRPr="00511CA2">
        <w:rPr>
          <w:sz w:val="28"/>
          <w:szCs w:val="28"/>
        </w:rPr>
        <w:t>уголовно-исполнительной системы</w:t>
      </w:r>
      <w:r w:rsidRPr="00511CA2">
        <w:rPr>
          <w:sz w:val="28"/>
          <w:szCs w:val="28"/>
        </w:rPr>
        <w:t xml:space="preserve"> и внесении изменений в уставы федеральных казенных учреждений, подчиненных территориальным органам Федеральной службы исполнения наказаний»;</w:t>
      </w:r>
    </w:p>
    <w:p w:rsidR="00511CA2" w:rsidRPr="00511CA2" w:rsidRDefault="00511CA2" w:rsidP="00A12BBF">
      <w:pPr>
        <w:spacing w:line="360" w:lineRule="exact"/>
        <w:ind w:firstLine="709"/>
        <w:jc w:val="both"/>
        <w:rPr>
          <w:sz w:val="28"/>
          <w:szCs w:val="28"/>
        </w:rPr>
      </w:pPr>
      <w:r w:rsidRPr="006A7583">
        <w:rPr>
          <w:sz w:val="28"/>
          <w:szCs w:val="28"/>
        </w:rPr>
        <w:lastRenderedPageBreak/>
        <w:t>от 08.09.2017 № 927 «О создании изолированных участков, функционирующих как исправительные центры, при исправительных учреждениях уголовно-исполнительной системы и внесении изменений в уставы федеральных казенных учреждений, подчиненных территориальным органам Федеральной службы исполнения наказаний»;</w:t>
      </w:r>
    </w:p>
    <w:p w:rsidR="00511CA2" w:rsidRPr="00511CA2" w:rsidRDefault="00511CA2" w:rsidP="00A12BBF">
      <w:pPr>
        <w:spacing w:line="360" w:lineRule="exact"/>
        <w:ind w:firstLine="709"/>
        <w:jc w:val="both"/>
        <w:rPr>
          <w:sz w:val="28"/>
          <w:szCs w:val="28"/>
        </w:rPr>
      </w:pPr>
      <w:r w:rsidRPr="00511CA2">
        <w:rPr>
          <w:sz w:val="28"/>
          <w:szCs w:val="28"/>
        </w:rPr>
        <w:t xml:space="preserve">от 27.09.2017 № 974 «О внесении изменений в форму статистической отчетности ФСИН-1 «Итоги деятельности учреждений, органов и предприятий уголовно-исполнительной системы» и инструкцию по ее заполнению </w:t>
      </w:r>
      <w:r w:rsidR="003E443B">
        <w:rPr>
          <w:sz w:val="28"/>
          <w:szCs w:val="28"/>
        </w:rPr>
        <w:br/>
      </w:r>
      <w:r w:rsidRPr="00511CA2">
        <w:rPr>
          <w:sz w:val="28"/>
          <w:szCs w:val="28"/>
        </w:rPr>
        <w:t>и представлению</w:t>
      </w:r>
      <w:r w:rsidR="006A7583">
        <w:rPr>
          <w:sz w:val="28"/>
          <w:szCs w:val="28"/>
        </w:rPr>
        <w:t>,</w:t>
      </w:r>
      <w:r w:rsidRPr="00511CA2">
        <w:rPr>
          <w:sz w:val="28"/>
          <w:szCs w:val="28"/>
        </w:rPr>
        <w:t xml:space="preserve"> утвержденные приказом ФСИН России от 01.08.2014 № 398 </w:t>
      </w:r>
      <w:r w:rsidR="006A7583">
        <w:rPr>
          <w:sz w:val="28"/>
          <w:szCs w:val="28"/>
        </w:rPr>
        <w:br/>
      </w:r>
      <w:r w:rsidRPr="00511CA2">
        <w:rPr>
          <w:sz w:val="28"/>
          <w:szCs w:val="28"/>
        </w:rPr>
        <w:t>«Об утверждении формы статистической отчетности</w:t>
      </w:r>
      <w:r w:rsidR="003E443B">
        <w:rPr>
          <w:sz w:val="28"/>
          <w:szCs w:val="28"/>
        </w:rPr>
        <w:t xml:space="preserve"> </w:t>
      </w:r>
      <w:r w:rsidRPr="00511CA2">
        <w:rPr>
          <w:sz w:val="28"/>
          <w:szCs w:val="28"/>
        </w:rPr>
        <w:t xml:space="preserve">ФСИН-1 «Итоги деятельности учреждений, органов и предприятий уголовно-исполнительной системы» </w:t>
      </w:r>
      <w:r w:rsidR="003E443B">
        <w:rPr>
          <w:sz w:val="28"/>
          <w:szCs w:val="28"/>
        </w:rPr>
        <w:br/>
      </w:r>
      <w:r w:rsidRPr="00511CA2">
        <w:rPr>
          <w:sz w:val="28"/>
          <w:szCs w:val="28"/>
        </w:rPr>
        <w:t>и инструкции по ее заполнению и представлению»;</w:t>
      </w:r>
    </w:p>
    <w:p w:rsidR="00511CA2" w:rsidRPr="00511CA2" w:rsidRDefault="00511CA2" w:rsidP="00A12BBF">
      <w:pPr>
        <w:spacing w:line="360" w:lineRule="exact"/>
        <w:ind w:firstLine="709"/>
        <w:jc w:val="both"/>
        <w:rPr>
          <w:sz w:val="28"/>
          <w:szCs w:val="28"/>
        </w:rPr>
      </w:pPr>
      <w:r w:rsidRPr="00511CA2">
        <w:rPr>
          <w:sz w:val="28"/>
          <w:szCs w:val="28"/>
        </w:rPr>
        <w:t>от 21.11.2017 № 1098 «Об утверждении примерных норм положенности мебели, оборудования, инвентаря и предметов хозяйственного обихода исправительных центров»;</w:t>
      </w:r>
    </w:p>
    <w:p w:rsidR="00511CA2" w:rsidRPr="00511CA2" w:rsidRDefault="00511CA2" w:rsidP="00A12BBF">
      <w:pPr>
        <w:spacing w:line="360" w:lineRule="exact"/>
        <w:ind w:firstLine="709"/>
        <w:jc w:val="both"/>
        <w:rPr>
          <w:sz w:val="28"/>
          <w:szCs w:val="28"/>
        </w:rPr>
      </w:pPr>
      <w:r w:rsidRPr="00511CA2">
        <w:rPr>
          <w:sz w:val="28"/>
          <w:szCs w:val="28"/>
        </w:rPr>
        <w:t>от 08.12.2017 № 1164 «Об утверждении уставов федеральных казенных учреждений, подчиненных территориальным органам Федеральной службы исполнения наказаний».</w:t>
      </w:r>
    </w:p>
    <w:p w:rsidR="006677D2" w:rsidRDefault="006677D2" w:rsidP="006677D2">
      <w:pPr>
        <w:spacing w:line="360" w:lineRule="exact"/>
        <w:ind w:firstLine="709"/>
        <w:jc w:val="both"/>
        <w:rPr>
          <w:spacing w:val="-2"/>
          <w:sz w:val="28"/>
          <w:szCs w:val="28"/>
        </w:rPr>
      </w:pPr>
      <w:r w:rsidRPr="006677D2">
        <w:rPr>
          <w:spacing w:val="-2"/>
          <w:sz w:val="28"/>
          <w:szCs w:val="28"/>
        </w:rPr>
        <w:t xml:space="preserve">В 2017 году создано 4 ИЦ и 8 УФИЦ. На 01.01.2018 функционировало </w:t>
      </w:r>
      <w:r>
        <w:rPr>
          <w:spacing w:val="-2"/>
          <w:sz w:val="28"/>
          <w:szCs w:val="28"/>
        </w:rPr>
        <w:br/>
      </w:r>
      <w:r w:rsidRPr="006677D2">
        <w:rPr>
          <w:spacing w:val="-2"/>
          <w:sz w:val="28"/>
          <w:szCs w:val="28"/>
        </w:rPr>
        <w:t>8 ИЦ и 15 УФИЦ с лимитом наполнения 1896 мест, в которые в 2017 году поступило 633 судебных решения о назначении наказания в виде принудительных работ.</w:t>
      </w:r>
    </w:p>
    <w:p w:rsidR="00511CA2" w:rsidRPr="00511CA2" w:rsidRDefault="00511CA2" w:rsidP="00A12BBF">
      <w:pPr>
        <w:spacing w:line="360" w:lineRule="exact"/>
        <w:ind w:firstLine="709"/>
        <w:jc w:val="both"/>
        <w:rPr>
          <w:sz w:val="28"/>
          <w:szCs w:val="28"/>
        </w:rPr>
      </w:pPr>
      <w:r w:rsidRPr="00511CA2">
        <w:rPr>
          <w:sz w:val="28"/>
          <w:szCs w:val="28"/>
        </w:rPr>
        <w:t xml:space="preserve">В целях обеспечения эффективного ведомственного контроля </w:t>
      </w:r>
      <w:r w:rsidR="000D1414">
        <w:rPr>
          <w:sz w:val="28"/>
          <w:szCs w:val="28"/>
        </w:rPr>
        <w:br/>
      </w:r>
      <w:r w:rsidRPr="00511CA2">
        <w:rPr>
          <w:sz w:val="28"/>
          <w:szCs w:val="28"/>
        </w:rPr>
        <w:t xml:space="preserve">за деятельностью </w:t>
      </w:r>
      <w:r w:rsidRPr="00360DB1">
        <w:rPr>
          <w:sz w:val="28"/>
          <w:szCs w:val="28"/>
        </w:rPr>
        <w:t>УИИ</w:t>
      </w:r>
      <w:r w:rsidRPr="00511CA2">
        <w:rPr>
          <w:sz w:val="28"/>
          <w:szCs w:val="28"/>
        </w:rPr>
        <w:t xml:space="preserve"> и </w:t>
      </w:r>
      <w:r w:rsidRPr="00360DB1">
        <w:rPr>
          <w:sz w:val="28"/>
          <w:szCs w:val="28"/>
        </w:rPr>
        <w:t>ИЦ</w:t>
      </w:r>
      <w:r w:rsidRPr="00511CA2">
        <w:rPr>
          <w:sz w:val="28"/>
          <w:szCs w:val="28"/>
        </w:rPr>
        <w:t xml:space="preserve"> в структурах территориальных органов ФСИН России созданы подразделения по контролю за исполнением наказаний, не связанных </w:t>
      </w:r>
      <w:r w:rsidR="003E443B">
        <w:rPr>
          <w:sz w:val="28"/>
          <w:szCs w:val="28"/>
        </w:rPr>
        <w:br/>
      </w:r>
      <w:r w:rsidRPr="00511CA2">
        <w:rPr>
          <w:sz w:val="28"/>
          <w:szCs w:val="28"/>
        </w:rPr>
        <w:t>с изоляцией осужденных от общества.</w:t>
      </w:r>
    </w:p>
    <w:p w:rsidR="00511CA2" w:rsidRPr="00511CA2" w:rsidRDefault="00511CA2" w:rsidP="00A12BBF">
      <w:pPr>
        <w:spacing w:line="360" w:lineRule="exact"/>
        <w:ind w:firstLine="709"/>
        <w:jc w:val="both"/>
        <w:rPr>
          <w:sz w:val="28"/>
          <w:szCs w:val="28"/>
        </w:rPr>
      </w:pPr>
      <w:r w:rsidRPr="00511CA2">
        <w:rPr>
          <w:sz w:val="28"/>
          <w:szCs w:val="28"/>
        </w:rPr>
        <w:t xml:space="preserve">Приняты меры по совершенствованию организации деятельности </w:t>
      </w:r>
      <w:r w:rsidRPr="00360DB1">
        <w:rPr>
          <w:sz w:val="28"/>
          <w:szCs w:val="28"/>
        </w:rPr>
        <w:t>УИИ</w:t>
      </w:r>
      <w:r w:rsidRPr="00511CA2">
        <w:rPr>
          <w:sz w:val="28"/>
          <w:szCs w:val="28"/>
        </w:rPr>
        <w:t xml:space="preserve">, проведена оптимизация их структуры и штатного построения. Сокращен 1051 филиал УИИ штатной численностью одна-две единицы путем их объединения </w:t>
      </w:r>
      <w:r w:rsidR="003E443B">
        <w:rPr>
          <w:sz w:val="28"/>
          <w:szCs w:val="28"/>
        </w:rPr>
        <w:br/>
      </w:r>
      <w:r w:rsidRPr="00511CA2">
        <w:rPr>
          <w:sz w:val="28"/>
          <w:szCs w:val="28"/>
        </w:rPr>
        <w:t>с ближайшими подразделениями и образования межмуниципальных филиалов.</w:t>
      </w:r>
    </w:p>
    <w:p w:rsidR="00511CA2" w:rsidRPr="00511CA2" w:rsidRDefault="00511CA2" w:rsidP="00A12BBF">
      <w:pPr>
        <w:spacing w:line="360" w:lineRule="exact"/>
        <w:ind w:firstLine="709"/>
        <w:jc w:val="both"/>
        <w:rPr>
          <w:sz w:val="28"/>
          <w:szCs w:val="28"/>
        </w:rPr>
      </w:pPr>
      <w:r w:rsidRPr="00511CA2">
        <w:rPr>
          <w:sz w:val="28"/>
          <w:szCs w:val="28"/>
        </w:rPr>
        <w:t>В настоящее время функционирует 81 федеральное казенное учреждение «Уголовно-исполнительная инспекция», в состав которых входит 1</w:t>
      </w:r>
      <w:r w:rsidR="006A7583">
        <w:rPr>
          <w:sz w:val="28"/>
          <w:szCs w:val="28"/>
        </w:rPr>
        <w:t> </w:t>
      </w:r>
      <w:r w:rsidRPr="00511CA2">
        <w:rPr>
          <w:sz w:val="28"/>
          <w:szCs w:val="28"/>
        </w:rPr>
        <w:t xml:space="preserve">348 филиалов, </w:t>
      </w:r>
      <w:r w:rsidR="003E443B">
        <w:rPr>
          <w:sz w:val="28"/>
          <w:szCs w:val="28"/>
        </w:rPr>
        <w:br/>
      </w:r>
      <w:r w:rsidRPr="00511CA2">
        <w:rPr>
          <w:sz w:val="28"/>
          <w:szCs w:val="28"/>
        </w:rPr>
        <w:t>в том числе 619 межмуниципальных</w:t>
      </w:r>
      <w:r w:rsidR="00E53307">
        <w:rPr>
          <w:sz w:val="28"/>
          <w:szCs w:val="28"/>
        </w:rPr>
        <w:t xml:space="preserve"> филиалов</w:t>
      </w:r>
      <w:r w:rsidRPr="00511CA2">
        <w:rPr>
          <w:sz w:val="28"/>
          <w:szCs w:val="28"/>
        </w:rPr>
        <w:t>.</w:t>
      </w:r>
    </w:p>
    <w:p w:rsidR="00511CA2" w:rsidRPr="00511CA2" w:rsidRDefault="00511CA2" w:rsidP="00A12BBF">
      <w:pPr>
        <w:spacing w:line="360" w:lineRule="exact"/>
        <w:ind w:firstLine="709"/>
        <w:jc w:val="both"/>
        <w:rPr>
          <w:sz w:val="28"/>
          <w:szCs w:val="28"/>
        </w:rPr>
      </w:pPr>
      <w:r w:rsidRPr="00511CA2">
        <w:rPr>
          <w:sz w:val="28"/>
          <w:szCs w:val="28"/>
        </w:rPr>
        <w:t>В 2017 году по учет</w:t>
      </w:r>
      <w:r w:rsidR="00E53307">
        <w:rPr>
          <w:sz w:val="28"/>
          <w:szCs w:val="28"/>
        </w:rPr>
        <w:t>у</w:t>
      </w:r>
      <w:r w:rsidRPr="00511CA2">
        <w:rPr>
          <w:sz w:val="28"/>
          <w:szCs w:val="28"/>
        </w:rPr>
        <w:t xml:space="preserve"> </w:t>
      </w:r>
      <w:r w:rsidRPr="00360DB1">
        <w:rPr>
          <w:sz w:val="28"/>
          <w:szCs w:val="28"/>
        </w:rPr>
        <w:t>УИИ</w:t>
      </w:r>
      <w:r w:rsidRPr="00511CA2">
        <w:rPr>
          <w:sz w:val="28"/>
          <w:szCs w:val="28"/>
        </w:rPr>
        <w:t xml:space="preserve"> прошло более 989,2 тыс. человек (увеличение </w:t>
      </w:r>
      <w:r w:rsidR="003E443B">
        <w:rPr>
          <w:sz w:val="28"/>
          <w:szCs w:val="28"/>
        </w:rPr>
        <w:br/>
      </w:r>
      <w:r w:rsidRPr="00511CA2">
        <w:rPr>
          <w:sz w:val="28"/>
          <w:szCs w:val="28"/>
        </w:rPr>
        <w:t xml:space="preserve">на 13%, в 2016 году – более 871,7 тыс. человек), из них несовершеннолетних – </w:t>
      </w:r>
      <w:r w:rsidR="00E53307">
        <w:rPr>
          <w:sz w:val="28"/>
          <w:szCs w:val="28"/>
        </w:rPr>
        <w:br/>
      </w:r>
      <w:r w:rsidRPr="00511CA2">
        <w:rPr>
          <w:sz w:val="28"/>
          <w:szCs w:val="28"/>
        </w:rPr>
        <w:t>более 18,1 тыс. человек (снижение на 8,7%, в 2016 году – более 19,8 тыс. чело</w:t>
      </w:r>
      <w:r w:rsidR="003E443B">
        <w:rPr>
          <w:sz w:val="28"/>
          <w:szCs w:val="28"/>
        </w:rPr>
        <w:t>век).</w:t>
      </w:r>
    </w:p>
    <w:p w:rsidR="00511CA2" w:rsidRPr="00511CA2" w:rsidRDefault="00511CA2" w:rsidP="00A12BBF">
      <w:pPr>
        <w:spacing w:line="360" w:lineRule="exact"/>
        <w:ind w:firstLine="709"/>
        <w:jc w:val="both"/>
        <w:rPr>
          <w:sz w:val="28"/>
          <w:szCs w:val="28"/>
        </w:rPr>
      </w:pPr>
      <w:r w:rsidRPr="00511CA2">
        <w:rPr>
          <w:sz w:val="28"/>
          <w:szCs w:val="28"/>
        </w:rPr>
        <w:t>По состоянию на 01.01.2018 на учете УИИ состояло более 503,8 тыс. человек (увеличение на 19,1%, в 2016 году – более 423 тыс. человек), из них несовершеннолетних – более 5,8 тыс. человек (снижение на 6,44%, в 2016 году – более 6,2 тыс. человек).</w:t>
      </w:r>
    </w:p>
    <w:p w:rsidR="00511CA2" w:rsidRPr="00511CA2" w:rsidRDefault="00511CA2" w:rsidP="00A12BBF">
      <w:pPr>
        <w:spacing w:line="360" w:lineRule="exact"/>
        <w:ind w:firstLine="709"/>
        <w:jc w:val="both"/>
        <w:rPr>
          <w:sz w:val="28"/>
          <w:szCs w:val="28"/>
        </w:rPr>
      </w:pPr>
      <w:r w:rsidRPr="00511CA2">
        <w:rPr>
          <w:sz w:val="28"/>
          <w:szCs w:val="28"/>
        </w:rPr>
        <w:lastRenderedPageBreak/>
        <w:t xml:space="preserve">В целях повышения качества управления и осуществления эффективного ведомственного контроля в аппаратах территориальных органов ФСИН России созданы подразделения по контролю за исполнением наказаний, не связанных </w:t>
      </w:r>
      <w:r w:rsidR="000D1414">
        <w:rPr>
          <w:sz w:val="28"/>
          <w:szCs w:val="28"/>
        </w:rPr>
        <w:br/>
      </w:r>
      <w:r w:rsidRPr="00511CA2">
        <w:rPr>
          <w:sz w:val="28"/>
          <w:szCs w:val="28"/>
        </w:rPr>
        <w:t xml:space="preserve">с изоляцией осужденных от общества, которые осуществляют контрольные функции как в отношении </w:t>
      </w:r>
      <w:r w:rsidRPr="00360DB1">
        <w:rPr>
          <w:sz w:val="28"/>
          <w:szCs w:val="28"/>
        </w:rPr>
        <w:t>УИИ</w:t>
      </w:r>
      <w:r w:rsidRPr="00511CA2">
        <w:rPr>
          <w:sz w:val="28"/>
          <w:szCs w:val="28"/>
        </w:rPr>
        <w:t xml:space="preserve">, так и </w:t>
      </w:r>
      <w:r w:rsidR="00E53307">
        <w:rPr>
          <w:sz w:val="28"/>
          <w:szCs w:val="28"/>
        </w:rPr>
        <w:t>ИЦ</w:t>
      </w:r>
      <w:r w:rsidRPr="00511CA2">
        <w:rPr>
          <w:sz w:val="28"/>
          <w:szCs w:val="28"/>
        </w:rPr>
        <w:t xml:space="preserve">, а также созданы дежурные службы </w:t>
      </w:r>
      <w:r w:rsidR="00E53307">
        <w:rPr>
          <w:sz w:val="28"/>
          <w:szCs w:val="28"/>
        </w:rPr>
        <w:br/>
      </w:r>
      <w:r w:rsidRPr="00511CA2">
        <w:rPr>
          <w:sz w:val="28"/>
          <w:szCs w:val="28"/>
        </w:rPr>
        <w:t>с функцией круглосуточного мониторинга данных системы электронного контроля подучетных лиц в 10 субъектах Российской Федерации, где будут проходить мероприятия в рамках проведения Чемпионата мира по футболу FIFA 2018.</w:t>
      </w:r>
    </w:p>
    <w:p w:rsidR="00511CA2" w:rsidRPr="00511CA2" w:rsidRDefault="00511CA2" w:rsidP="00A12BBF">
      <w:pPr>
        <w:spacing w:line="360" w:lineRule="exact"/>
        <w:ind w:firstLine="709"/>
        <w:jc w:val="both"/>
        <w:rPr>
          <w:sz w:val="28"/>
          <w:szCs w:val="28"/>
        </w:rPr>
      </w:pPr>
      <w:r w:rsidRPr="00511CA2">
        <w:rPr>
          <w:sz w:val="28"/>
          <w:szCs w:val="28"/>
        </w:rPr>
        <w:t xml:space="preserve">В 2017 году оборудование системы электронного мониторинга подконтрольных лиц применялось в отношении 7,6 тыс. осужденных к ограничению свободы и 17,3 тыс. лиц, находившихся под домашним арестом. </w:t>
      </w:r>
    </w:p>
    <w:p w:rsidR="00511CA2" w:rsidRPr="00511CA2" w:rsidRDefault="00511CA2" w:rsidP="00A12BBF">
      <w:pPr>
        <w:spacing w:line="360" w:lineRule="exact"/>
        <w:ind w:firstLine="709"/>
        <w:jc w:val="both"/>
        <w:rPr>
          <w:sz w:val="28"/>
          <w:szCs w:val="28"/>
        </w:rPr>
      </w:pPr>
      <w:r w:rsidRPr="00511CA2">
        <w:rPr>
          <w:sz w:val="28"/>
          <w:szCs w:val="28"/>
        </w:rPr>
        <w:t xml:space="preserve">При помощи </w:t>
      </w:r>
      <w:r w:rsidR="00360DB1" w:rsidRPr="00360DB1">
        <w:rPr>
          <w:sz w:val="28"/>
          <w:szCs w:val="28"/>
        </w:rPr>
        <w:t>систем</w:t>
      </w:r>
      <w:r w:rsidR="00360DB1">
        <w:rPr>
          <w:sz w:val="28"/>
          <w:szCs w:val="28"/>
        </w:rPr>
        <w:t>ы</w:t>
      </w:r>
      <w:r w:rsidR="00360DB1" w:rsidRPr="00360DB1">
        <w:rPr>
          <w:sz w:val="28"/>
          <w:szCs w:val="28"/>
        </w:rPr>
        <w:t xml:space="preserve"> электронного мониторинга подконтрольных лиц</w:t>
      </w:r>
      <w:r w:rsidR="00360DB1">
        <w:rPr>
          <w:sz w:val="28"/>
          <w:szCs w:val="28"/>
        </w:rPr>
        <w:t xml:space="preserve"> (</w:t>
      </w:r>
      <w:r w:rsidRPr="00360DB1">
        <w:rPr>
          <w:sz w:val="28"/>
          <w:szCs w:val="28"/>
        </w:rPr>
        <w:t>СЭМПЛ</w:t>
      </w:r>
      <w:r w:rsidR="00360DB1" w:rsidRPr="00360DB1">
        <w:rPr>
          <w:sz w:val="28"/>
          <w:szCs w:val="28"/>
        </w:rPr>
        <w:t>)</w:t>
      </w:r>
      <w:r w:rsidRPr="00360DB1">
        <w:rPr>
          <w:sz w:val="28"/>
          <w:szCs w:val="28"/>
        </w:rPr>
        <w:t xml:space="preserve"> </w:t>
      </w:r>
      <w:r w:rsidRPr="00511CA2">
        <w:rPr>
          <w:sz w:val="28"/>
          <w:szCs w:val="28"/>
        </w:rPr>
        <w:t xml:space="preserve">выявлено более 2 тыс. нарушений режима отбывания наказания в виде ограничения свободы и 2,6 тыс. нарушений условий домашнего ареста. </w:t>
      </w:r>
      <w:r w:rsidR="00E53307">
        <w:rPr>
          <w:sz w:val="28"/>
          <w:szCs w:val="28"/>
        </w:rPr>
        <w:br/>
      </w:r>
      <w:r w:rsidRPr="00511CA2">
        <w:rPr>
          <w:sz w:val="28"/>
          <w:szCs w:val="28"/>
        </w:rPr>
        <w:t xml:space="preserve">На основании полученных данных по представлениям </w:t>
      </w:r>
      <w:r w:rsidRPr="00360DB1">
        <w:rPr>
          <w:sz w:val="28"/>
          <w:szCs w:val="28"/>
        </w:rPr>
        <w:t>УИИ</w:t>
      </w:r>
      <w:r w:rsidRPr="00511CA2">
        <w:rPr>
          <w:sz w:val="28"/>
          <w:szCs w:val="28"/>
        </w:rPr>
        <w:t xml:space="preserve"> 740 осужденным </w:t>
      </w:r>
      <w:r w:rsidR="00E53307">
        <w:rPr>
          <w:sz w:val="28"/>
          <w:szCs w:val="28"/>
        </w:rPr>
        <w:br/>
      </w:r>
      <w:r w:rsidRPr="00511CA2">
        <w:rPr>
          <w:sz w:val="28"/>
          <w:szCs w:val="28"/>
        </w:rPr>
        <w:t>к ограничению свободы судами наказание заменено более строгим, 1,2 тыс. осужденных дополнены ограничения. В отношении 1,1 тыс. подозреваемых (обвиняемых) принято решение об изменении меры пресечения.</w:t>
      </w:r>
    </w:p>
    <w:p w:rsidR="00511CA2" w:rsidRPr="00511CA2" w:rsidRDefault="00511CA2" w:rsidP="00A12BBF">
      <w:pPr>
        <w:spacing w:line="360" w:lineRule="exact"/>
        <w:ind w:firstLine="709"/>
        <w:jc w:val="both"/>
        <w:rPr>
          <w:sz w:val="28"/>
          <w:szCs w:val="28"/>
        </w:rPr>
      </w:pPr>
      <w:r w:rsidRPr="00360DB1">
        <w:rPr>
          <w:sz w:val="28"/>
          <w:szCs w:val="28"/>
        </w:rPr>
        <w:t>УИИ</w:t>
      </w:r>
      <w:r w:rsidRPr="00511CA2">
        <w:rPr>
          <w:sz w:val="28"/>
          <w:szCs w:val="28"/>
        </w:rPr>
        <w:t xml:space="preserve"> ориентированы на исполнение и реализацию</w:t>
      </w:r>
      <w:r w:rsidR="00490C7B" w:rsidRPr="00490C7B">
        <w:rPr>
          <w:sz w:val="28"/>
          <w:szCs w:val="28"/>
        </w:rPr>
        <w:t xml:space="preserve"> </w:t>
      </w:r>
      <w:r w:rsidR="00490C7B" w:rsidRPr="00511CA2">
        <w:rPr>
          <w:sz w:val="28"/>
          <w:szCs w:val="28"/>
        </w:rPr>
        <w:t xml:space="preserve">требований </w:t>
      </w:r>
      <w:r w:rsidR="00490C7B">
        <w:rPr>
          <w:sz w:val="28"/>
          <w:szCs w:val="28"/>
        </w:rPr>
        <w:br/>
      </w:r>
      <w:r w:rsidR="00490C7B" w:rsidRPr="00511CA2">
        <w:rPr>
          <w:sz w:val="28"/>
          <w:szCs w:val="28"/>
        </w:rPr>
        <w:t xml:space="preserve">Федерального закона от 23.06.2016 № 182-ФЗ «Об основах системы </w:t>
      </w:r>
      <w:r w:rsidR="00490C7B">
        <w:rPr>
          <w:sz w:val="28"/>
          <w:szCs w:val="28"/>
        </w:rPr>
        <w:br/>
      </w:r>
      <w:r w:rsidR="00490C7B" w:rsidRPr="00511CA2">
        <w:rPr>
          <w:sz w:val="28"/>
          <w:szCs w:val="28"/>
        </w:rPr>
        <w:t>профилактики правонарушений в Российской Федерации»</w:t>
      </w:r>
      <w:r w:rsidR="00490C7B">
        <w:rPr>
          <w:sz w:val="28"/>
          <w:szCs w:val="28"/>
        </w:rPr>
        <w:t>,</w:t>
      </w:r>
      <w:r w:rsidRPr="00511CA2">
        <w:rPr>
          <w:sz w:val="28"/>
          <w:szCs w:val="28"/>
        </w:rPr>
        <w:t xml:space="preserve"> в том числе путем участия в государственных программах субъектов Российской Федерации </w:t>
      </w:r>
      <w:r w:rsidR="00490C7B">
        <w:rPr>
          <w:sz w:val="28"/>
          <w:szCs w:val="28"/>
        </w:rPr>
        <w:br/>
      </w:r>
      <w:r w:rsidRPr="00511CA2">
        <w:rPr>
          <w:sz w:val="28"/>
          <w:szCs w:val="28"/>
        </w:rPr>
        <w:t xml:space="preserve">и муниципальных программах в сфере профилактики правонарушений, </w:t>
      </w:r>
      <w:r w:rsidR="00490C7B">
        <w:rPr>
          <w:sz w:val="28"/>
          <w:szCs w:val="28"/>
        </w:rPr>
        <w:br/>
      </w:r>
      <w:r w:rsidRPr="00511CA2">
        <w:rPr>
          <w:sz w:val="28"/>
          <w:szCs w:val="28"/>
        </w:rPr>
        <w:t>мер социального, правового, организационного, информационного и иного характера, направленных на выявление и устранение причин и условий, способствующих совершению правонарушений, а также на оказание воспитательного воздействия на подучетных лиц.</w:t>
      </w:r>
    </w:p>
    <w:p w:rsidR="00511CA2" w:rsidRPr="00511CA2" w:rsidRDefault="00511CA2" w:rsidP="00A12BBF">
      <w:pPr>
        <w:spacing w:line="360" w:lineRule="exact"/>
        <w:ind w:firstLine="709"/>
        <w:jc w:val="both"/>
        <w:rPr>
          <w:sz w:val="28"/>
          <w:szCs w:val="28"/>
        </w:rPr>
      </w:pPr>
      <w:r w:rsidRPr="00511CA2">
        <w:rPr>
          <w:sz w:val="28"/>
          <w:szCs w:val="28"/>
        </w:rPr>
        <w:t xml:space="preserve">Проведена работа по инициированию включения мероприятий по оказанию адресной социальной помощи осужденным без изоляции от общества </w:t>
      </w:r>
      <w:r w:rsidR="00490C7B">
        <w:rPr>
          <w:sz w:val="28"/>
          <w:szCs w:val="28"/>
        </w:rPr>
        <w:br/>
      </w:r>
      <w:r w:rsidRPr="00511CA2">
        <w:rPr>
          <w:sz w:val="28"/>
          <w:szCs w:val="28"/>
        </w:rPr>
        <w:t xml:space="preserve">в действующие и разрабатываемые целевые (региональные) программы </w:t>
      </w:r>
      <w:r w:rsidR="00490C7B">
        <w:rPr>
          <w:sz w:val="28"/>
          <w:szCs w:val="28"/>
        </w:rPr>
        <w:br/>
      </w:r>
      <w:r w:rsidRPr="00511CA2">
        <w:rPr>
          <w:sz w:val="28"/>
          <w:szCs w:val="28"/>
        </w:rPr>
        <w:t xml:space="preserve">по профилактике преступлений и иных правонарушений. </w:t>
      </w:r>
    </w:p>
    <w:p w:rsidR="00511CA2" w:rsidRPr="00511CA2" w:rsidRDefault="00511CA2" w:rsidP="00A12BBF">
      <w:pPr>
        <w:spacing w:line="360" w:lineRule="exact"/>
        <w:ind w:firstLine="709"/>
        <w:jc w:val="both"/>
        <w:rPr>
          <w:sz w:val="28"/>
          <w:szCs w:val="28"/>
        </w:rPr>
      </w:pPr>
      <w:r w:rsidRPr="00511CA2">
        <w:rPr>
          <w:sz w:val="28"/>
          <w:szCs w:val="28"/>
        </w:rPr>
        <w:t xml:space="preserve">В 2017 году действовало 119 целевых программ субъектов Российской Федерации, предусматривающих оказание помощи лицам, состоящим на учете </w:t>
      </w:r>
      <w:r w:rsidRPr="00360DB1">
        <w:rPr>
          <w:sz w:val="28"/>
          <w:szCs w:val="28"/>
        </w:rPr>
        <w:t>УИИ</w:t>
      </w:r>
      <w:r w:rsidRPr="00511CA2">
        <w:rPr>
          <w:sz w:val="28"/>
          <w:szCs w:val="28"/>
        </w:rPr>
        <w:t>, на реализацию мероприятий которых выделено около 14 млн руб.</w:t>
      </w:r>
    </w:p>
    <w:p w:rsidR="00511CA2" w:rsidRPr="00511CA2" w:rsidRDefault="00511CA2" w:rsidP="00A12BBF">
      <w:pPr>
        <w:spacing w:line="360" w:lineRule="exact"/>
        <w:ind w:firstLine="709"/>
        <w:jc w:val="both"/>
        <w:rPr>
          <w:sz w:val="28"/>
          <w:szCs w:val="28"/>
        </w:rPr>
      </w:pPr>
      <w:r w:rsidRPr="00511CA2">
        <w:rPr>
          <w:sz w:val="28"/>
          <w:szCs w:val="28"/>
        </w:rPr>
        <w:t>УИИ взаимодействуют с 1</w:t>
      </w:r>
      <w:r w:rsidR="00490C7B">
        <w:rPr>
          <w:sz w:val="28"/>
          <w:szCs w:val="28"/>
        </w:rPr>
        <w:t> </w:t>
      </w:r>
      <w:r w:rsidRPr="00511CA2">
        <w:rPr>
          <w:sz w:val="28"/>
          <w:szCs w:val="28"/>
        </w:rPr>
        <w:t>715 общественными объединениями (организациями) по вопросам оказания социальной помощи осужденным. Налажено сотрудничество с 1</w:t>
      </w:r>
      <w:r w:rsidR="00490C7B">
        <w:rPr>
          <w:sz w:val="28"/>
          <w:szCs w:val="28"/>
        </w:rPr>
        <w:t> </w:t>
      </w:r>
      <w:r w:rsidRPr="00511CA2">
        <w:rPr>
          <w:sz w:val="28"/>
          <w:szCs w:val="28"/>
        </w:rPr>
        <w:t>009 добровольными народными дружинами, 307 казачьими объединениями.</w:t>
      </w:r>
    </w:p>
    <w:p w:rsidR="00511CA2" w:rsidRPr="00511CA2" w:rsidRDefault="00511CA2" w:rsidP="00A12BBF">
      <w:pPr>
        <w:spacing w:line="360" w:lineRule="exact"/>
        <w:ind w:firstLine="709"/>
        <w:jc w:val="both"/>
        <w:rPr>
          <w:sz w:val="28"/>
          <w:szCs w:val="28"/>
        </w:rPr>
      </w:pPr>
      <w:r w:rsidRPr="00511CA2">
        <w:rPr>
          <w:sz w:val="28"/>
          <w:szCs w:val="28"/>
        </w:rPr>
        <w:t xml:space="preserve">Продолжается работа по расширению взаимодействия УИИ с различными общественными организациями, молодежными и волонтерскими движениями </w:t>
      </w:r>
      <w:r w:rsidR="00490C7B">
        <w:rPr>
          <w:sz w:val="28"/>
          <w:szCs w:val="28"/>
        </w:rPr>
        <w:br/>
      </w:r>
      <w:r w:rsidRPr="00511CA2">
        <w:rPr>
          <w:sz w:val="28"/>
          <w:szCs w:val="28"/>
        </w:rPr>
        <w:lastRenderedPageBreak/>
        <w:t xml:space="preserve">в целях предупреждения совершения подконтрольными лицами, в первую очередь несовершеннолетними, повторных преступлений и других правонарушений, популяризации семейных традиций и ценностей. Заключены 23 соглашения </w:t>
      </w:r>
      <w:r w:rsidR="00490C7B">
        <w:rPr>
          <w:sz w:val="28"/>
          <w:szCs w:val="28"/>
        </w:rPr>
        <w:br/>
      </w:r>
      <w:r w:rsidRPr="00511CA2">
        <w:rPr>
          <w:sz w:val="28"/>
          <w:szCs w:val="28"/>
        </w:rPr>
        <w:t xml:space="preserve">о взаимодействии с региональными центрами Ассоциации волонтерских центров </w:t>
      </w:r>
      <w:r w:rsidR="00490C7B">
        <w:rPr>
          <w:sz w:val="28"/>
          <w:szCs w:val="28"/>
        </w:rPr>
        <w:br/>
      </w:r>
      <w:r w:rsidRPr="00511CA2">
        <w:rPr>
          <w:sz w:val="28"/>
          <w:szCs w:val="28"/>
        </w:rPr>
        <w:t xml:space="preserve">и отделениями Национальной родительской ассоциации, достигнута договоренность о заключении еще 42 соглашений. </w:t>
      </w:r>
    </w:p>
    <w:p w:rsidR="00511CA2" w:rsidRPr="00511CA2" w:rsidRDefault="00511CA2" w:rsidP="00A12BBF">
      <w:pPr>
        <w:spacing w:line="360" w:lineRule="exact"/>
        <w:ind w:firstLine="709"/>
        <w:jc w:val="both"/>
        <w:rPr>
          <w:sz w:val="28"/>
          <w:szCs w:val="28"/>
        </w:rPr>
      </w:pPr>
      <w:r w:rsidRPr="00511CA2">
        <w:rPr>
          <w:sz w:val="28"/>
          <w:szCs w:val="28"/>
        </w:rPr>
        <w:t xml:space="preserve">В 72 территориальных органах ФСИН России </w:t>
      </w:r>
      <w:r w:rsidR="00490C7B" w:rsidRPr="00511CA2">
        <w:rPr>
          <w:sz w:val="28"/>
          <w:szCs w:val="28"/>
        </w:rPr>
        <w:t xml:space="preserve">к работе </w:t>
      </w:r>
      <w:r w:rsidR="00490C7B">
        <w:rPr>
          <w:sz w:val="28"/>
          <w:szCs w:val="28"/>
        </w:rPr>
        <w:br/>
      </w:r>
      <w:r w:rsidR="00490C7B" w:rsidRPr="00511CA2">
        <w:rPr>
          <w:sz w:val="28"/>
          <w:szCs w:val="28"/>
        </w:rPr>
        <w:t xml:space="preserve">с несовершеннолетними осужденными без изоляции от общества </w:t>
      </w:r>
      <w:r w:rsidRPr="00511CA2">
        <w:rPr>
          <w:sz w:val="28"/>
          <w:szCs w:val="28"/>
        </w:rPr>
        <w:t>привлечены общественные советы (ветеранские организации).</w:t>
      </w:r>
    </w:p>
    <w:p w:rsidR="00511CA2" w:rsidRPr="00511CA2" w:rsidRDefault="00511CA2" w:rsidP="00A12BBF">
      <w:pPr>
        <w:spacing w:line="360" w:lineRule="exact"/>
        <w:ind w:firstLine="709"/>
        <w:jc w:val="both"/>
        <w:rPr>
          <w:sz w:val="28"/>
          <w:szCs w:val="28"/>
        </w:rPr>
      </w:pPr>
      <w:r w:rsidRPr="00511CA2">
        <w:rPr>
          <w:sz w:val="28"/>
          <w:szCs w:val="28"/>
        </w:rPr>
        <w:t xml:space="preserve">В 2017 году при содействии УИИ социальная помощь оказана </w:t>
      </w:r>
      <w:r w:rsidR="00490C7B">
        <w:rPr>
          <w:sz w:val="28"/>
          <w:szCs w:val="28"/>
        </w:rPr>
        <w:br/>
      </w:r>
      <w:r w:rsidRPr="00511CA2">
        <w:rPr>
          <w:sz w:val="28"/>
          <w:szCs w:val="28"/>
        </w:rPr>
        <w:t>более 224,6 тыс.</w:t>
      </w:r>
      <w:r w:rsidR="00490C7B">
        <w:rPr>
          <w:sz w:val="28"/>
          <w:szCs w:val="28"/>
        </w:rPr>
        <w:t>,</w:t>
      </w:r>
      <w:r w:rsidRPr="00511CA2">
        <w:rPr>
          <w:sz w:val="28"/>
          <w:szCs w:val="28"/>
        </w:rPr>
        <w:t xml:space="preserve"> или 90,79%</w:t>
      </w:r>
      <w:r w:rsidR="00490C7B">
        <w:rPr>
          <w:sz w:val="28"/>
          <w:szCs w:val="28"/>
        </w:rPr>
        <w:t>,</w:t>
      </w:r>
      <w:r w:rsidRPr="00511CA2">
        <w:rPr>
          <w:sz w:val="28"/>
          <w:szCs w:val="28"/>
        </w:rPr>
        <w:t xml:space="preserve"> нуждающи</w:t>
      </w:r>
      <w:r w:rsidR="00490C7B">
        <w:rPr>
          <w:sz w:val="28"/>
          <w:szCs w:val="28"/>
        </w:rPr>
        <w:t>м</w:t>
      </w:r>
      <w:r w:rsidR="009B500C">
        <w:rPr>
          <w:sz w:val="28"/>
          <w:szCs w:val="28"/>
        </w:rPr>
        <w:t>ся</w:t>
      </w:r>
      <w:r w:rsidRPr="00511CA2">
        <w:rPr>
          <w:sz w:val="28"/>
          <w:szCs w:val="28"/>
        </w:rPr>
        <w:t xml:space="preserve"> осужденны</w:t>
      </w:r>
      <w:r w:rsidR="00490C7B">
        <w:rPr>
          <w:sz w:val="28"/>
          <w:szCs w:val="28"/>
        </w:rPr>
        <w:t>м</w:t>
      </w:r>
      <w:r w:rsidRPr="00511CA2">
        <w:rPr>
          <w:sz w:val="28"/>
          <w:szCs w:val="28"/>
        </w:rPr>
        <w:t xml:space="preserve"> к наказаниям </w:t>
      </w:r>
      <w:r w:rsidR="009B500C">
        <w:rPr>
          <w:sz w:val="28"/>
          <w:szCs w:val="28"/>
        </w:rPr>
        <w:br/>
      </w:r>
      <w:r w:rsidRPr="00511CA2">
        <w:rPr>
          <w:sz w:val="28"/>
          <w:szCs w:val="28"/>
        </w:rPr>
        <w:t>без изоляции от общества, в том числе 11,8 тыс.</w:t>
      </w:r>
      <w:r w:rsidR="009B500C">
        <w:rPr>
          <w:sz w:val="28"/>
          <w:szCs w:val="28"/>
        </w:rPr>
        <w:t>,</w:t>
      </w:r>
      <w:r w:rsidRPr="00511CA2">
        <w:rPr>
          <w:sz w:val="28"/>
          <w:szCs w:val="28"/>
        </w:rPr>
        <w:t xml:space="preserve"> или 88,27%</w:t>
      </w:r>
      <w:r w:rsidR="009B500C">
        <w:rPr>
          <w:sz w:val="28"/>
          <w:szCs w:val="28"/>
        </w:rPr>
        <w:t>,</w:t>
      </w:r>
      <w:r w:rsidRPr="00511CA2">
        <w:rPr>
          <w:sz w:val="28"/>
          <w:szCs w:val="28"/>
        </w:rPr>
        <w:t xml:space="preserve"> несовершеннолетним.</w:t>
      </w:r>
    </w:p>
    <w:p w:rsidR="00511CA2" w:rsidRPr="00511CA2" w:rsidRDefault="00511CA2" w:rsidP="00A12BBF">
      <w:pPr>
        <w:spacing w:line="360" w:lineRule="exact"/>
        <w:ind w:firstLine="709"/>
        <w:jc w:val="both"/>
        <w:rPr>
          <w:sz w:val="28"/>
          <w:szCs w:val="28"/>
        </w:rPr>
      </w:pPr>
      <w:r w:rsidRPr="00511CA2">
        <w:rPr>
          <w:sz w:val="28"/>
          <w:szCs w:val="28"/>
        </w:rPr>
        <w:t>Практически на 10% снизилась доля подучетных УИИ лиц, допускавших нарушени</w:t>
      </w:r>
      <w:r w:rsidR="009B500C">
        <w:rPr>
          <w:sz w:val="28"/>
          <w:szCs w:val="28"/>
        </w:rPr>
        <w:t>е</w:t>
      </w:r>
      <w:r w:rsidRPr="00511CA2">
        <w:rPr>
          <w:sz w:val="28"/>
          <w:szCs w:val="28"/>
        </w:rPr>
        <w:t xml:space="preserve"> порядка и условий отбывания наказания и мер уголовно-правового характера без изоляции от общества, а также условий исполнения домашнего ареста, на 4% уменьшилась доля лиц, скрывающихся от контроля УИИ, на 25% снизилась доля подучетных, имевших задолженность по исполнительным документам.</w:t>
      </w:r>
    </w:p>
    <w:p w:rsidR="00511CA2" w:rsidRPr="00511CA2" w:rsidRDefault="00511CA2" w:rsidP="00A12BBF">
      <w:pPr>
        <w:spacing w:line="360" w:lineRule="exact"/>
        <w:ind w:firstLine="709"/>
        <w:jc w:val="both"/>
        <w:rPr>
          <w:sz w:val="28"/>
          <w:szCs w:val="28"/>
        </w:rPr>
      </w:pPr>
      <w:r w:rsidRPr="00511CA2">
        <w:rPr>
          <w:sz w:val="28"/>
          <w:szCs w:val="28"/>
        </w:rPr>
        <w:t>В рамках работы по подбору помещений для размещения УИИ на объектах федеральной собственности в течение 2017 года рассмотрено</w:t>
      </w:r>
      <w:r w:rsidR="009B500C">
        <w:rPr>
          <w:sz w:val="28"/>
          <w:szCs w:val="28"/>
        </w:rPr>
        <w:t xml:space="preserve"> с положительными решениями</w:t>
      </w:r>
      <w:r w:rsidRPr="00511CA2">
        <w:rPr>
          <w:sz w:val="28"/>
          <w:szCs w:val="28"/>
        </w:rPr>
        <w:t xml:space="preserve"> 320 обращений территориальных органов ФСИН России по вопросу передачи </w:t>
      </w:r>
      <w:r w:rsidR="009B500C" w:rsidRPr="00511CA2">
        <w:rPr>
          <w:sz w:val="28"/>
          <w:szCs w:val="28"/>
        </w:rPr>
        <w:t>355</w:t>
      </w:r>
      <w:r w:rsidR="009B500C">
        <w:rPr>
          <w:sz w:val="28"/>
          <w:szCs w:val="28"/>
        </w:rPr>
        <w:t xml:space="preserve"> </w:t>
      </w:r>
      <w:r w:rsidRPr="00511CA2">
        <w:rPr>
          <w:sz w:val="28"/>
          <w:szCs w:val="28"/>
        </w:rPr>
        <w:t>помещений в безвозмездное пользование либо закреплению их за УИИ на праве оперативного управления</w:t>
      </w:r>
      <w:r w:rsidR="009B500C">
        <w:rPr>
          <w:sz w:val="28"/>
          <w:szCs w:val="28"/>
        </w:rPr>
        <w:t>.</w:t>
      </w:r>
      <w:r w:rsidRPr="00511CA2">
        <w:rPr>
          <w:sz w:val="28"/>
          <w:szCs w:val="28"/>
        </w:rPr>
        <w:t xml:space="preserve"> </w:t>
      </w:r>
    </w:p>
    <w:p w:rsidR="00511CA2" w:rsidRPr="00511CA2" w:rsidRDefault="00511CA2" w:rsidP="00A12BBF">
      <w:pPr>
        <w:spacing w:line="360" w:lineRule="exact"/>
        <w:ind w:firstLine="709"/>
        <w:jc w:val="both"/>
        <w:rPr>
          <w:sz w:val="28"/>
          <w:szCs w:val="28"/>
        </w:rPr>
      </w:pPr>
      <w:r w:rsidRPr="00511CA2">
        <w:rPr>
          <w:sz w:val="28"/>
          <w:szCs w:val="28"/>
        </w:rPr>
        <w:t xml:space="preserve">В целом в 2017 году при содействии Федерального агентства по управлению государственным имуществом оказана помощь в переводе 75 помещений УИИ </w:t>
      </w:r>
      <w:r w:rsidR="009B500C">
        <w:rPr>
          <w:sz w:val="28"/>
          <w:szCs w:val="28"/>
        </w:rPr>
        <w:br/>
      </w:r>
      <w:r w:rsidRPr="00511CA2">
        <w:rPr>
          <w:sz w:val="28"/>
          <w:szCs w:val="28"/>
        </w:rPr>
        <w:t>из муниципальной собственности в федеральную, в том числе 55 помещений переданы в оперативное управление.</w:t>
      </w:r>
    </w:p>
    <w:p w:rsidR="00511CA2" w:rsidRPr="00511CA2" w:rsidRDefault="00511CA2" w:rsidP="00A12BBF">
      <w:pPr>
        <w:spacing w:line="360" w:lineRule="exact"/>
        <w:ind w:firstLine="709"/>
        <w:jc w:val="both"/>
        <w:rPr>
          <w:sz w:val="28"/>
          <w:szCs w:val="28"/>
        </w:rPr>
      </w:pPr>
      <w:r w:rsidRPr="00511CA2">
        <w:rPr>
          <w:sz w:val="28"/>
          <w:szCs w:val="28"/>
        </w:rPr>
        <w:t>По состоянию на 01.01.2018 все УИИ располагаются в 2</w:t>
      </w:r>
      <w:r w:rsidR="009B500C">
        <w:rPr>
          <w:sz w:val="28"/>
          <w:szCs w:val="28"/>
        </w:rPr>
        <w:t> </w:t>
      </w:r>
      <w:r w:rsidRPr="00511CA2">
        <w:rPr>
          <w:sz w:val="28"/>
          <w:szCs w:val="28"/>
        </w:rPr>
        <w:t xml:space="preserve">453 помещениях </w:t>
      </w:r>
      <w:r w:rsidR="009B500C">
        <w:rPr>
          <w:sz w:val="28"/>
          <w:szCs w:val="28"/>
        </w:rPr>
        <w:br/>
      </w:r>
      <w:r w:rsidRPr="00511CA2">
        <w:rPr>
          <w:sz w:val="28"/>
          <w:szCs w:val="28"/>
        </w:rPr>
        <w:t>на безвозмездной основе, из которых 1</w:t>
      </w:r>
      <w:r w:rsidR="009B500C">
        <w:rPr>
          <w:sz w:val="28"/>
          <w:szCs w:val="28"/>
        </w:rPr>
        <w:t> </w:t>
      </w:r>
      <w:r w:rsidRPr="00511CA2">
        <w:rPr>
          <w:sz w:val="28"/>
          <w:szCs w:val="28"/>
        </w:rPr>
        <w:t>464 помещения федеральной формы собственности (на 01.01.2017 – 1</w:t>
      </w:r>
      <w:r w:rsidR="009B500C">
        <w:rPr>
          <w:sz w:val="28"/>
          <w:szCs w:val="28"/>
        </w:rPr>
        <w:t> </w:t>
      </w:r>
      <w:r w:rsidRPr="00511CA2">
        <w:rPr>
          <w:sz w:val="28"/>
          <w:szCs w:val="28"/>
        </w:rPr>
        <w:t xml:space="preserve">379), в том числе 892 – в оперативном управлении (на 01.01.2017 – 815). </w:t>
      </w:r>
    </w:p>
    <w:p w:rsidR="00511CA2" w:rsidRPr="00511CA2" w:rsidRDefault="009B500C" w:rsidP="00A12BBF">
      <w:pPr>
        <w:spacing w:line="360" w:lineRule="exact"/>
        <w:ind w:firstLine="709"/>
        <w:jc w:val="both"/>
        <w:rPr>
          <w:sz w:val="28"/>
          <w:szCs w:val="28"/>
        </w:rPr>
      </w:pPr>
      <w:r>
        <w:rPr>
          <w:sz w:val="28"/>
          <w:szCs w:val="28"/>
        </w:rPr>
        <w:t>В</w:t>
      </w:r>
      <w:r w:rsidR="00511CA2" w:rsidRPr="00511CA2">
        <w:rPr>
          <w:sz w:val="28"/>
          <w:szCs w:val="28"/>
        </w:rPr>
        <w:t xml:space="preserve"> территориальных органах ФСИН России действу</w:t>
      </w:r>
      <w:r>
        <w:rPr>
          <w:sz w:val="28"/>
          <w:szCs w:val="28"/>
        </w:rPr>
        <w:t>ю</w:t>
      </w:r>
      <w:r w:rsidR="00511CA2" w:rsidRPr="00511CA2">
        <w:rPr>
          <w:sz w:val="28"/>
          <w:szCs w:val="28"/>
        </w:rPr>
        <w:t xml:space="preserve">т 268 опорных пунктов УИИ в отдаленных населенных пунктах, </w:t>
      </w:r>
      <w:r w:rsidR="000256A4" w:rsidRPr="00511CA2">
        <w:rPr>
          <w:sz w:val="28"/>
          <w:szCs w:val="28"/>
        </w:rPr>
        <w:t xml:space="preserve">из которых 99 – на постоянной основе </w:t>
      </w:r>
      <w:r w:rsidR="000256A4">
        <w:rPr>
          <w:sz w:val="28"/>
          <w:szCs w:val="28"/>
        </w:rPr>
        <w:br/>
      </w:r>
      <w:r w:rsidR="000256A4" w:rsidRPr="00511CA2">
        <w:rPr>
          <w:sz w:val="28"/>
          <w:szCs w:val="28"/>
        </w:rPr>
        <w:t>и 169 – на выездной основе</w:t>
      </w:r>
      <w:r w:rsidR="000256A4">
        <w:rPr>
          <w:sz w:val="28"/>
          <w:szCs w:val="28"/>
        </w:rPr>
        <w:t>,</w:t>
      </w:r>
      <w:r w:rsidR="000256A4" w:rsidRPr="00511CA2">
        <w:rPr>
          <w:sz w:val="28"/>
          <w:szCs w:val="28"/>
        </w:rPr>
        <w:t xml:space="preserve"> </w:t>
      </w:r>
      <w:r w:rsidR="00511CA2" w:rsidRPr="00511CA2">
        <w:rPr>
          <w:sz w:val="28"/>
          <w:szCs w:val="28"/>
        </w:rPr>
        <w:t xml:space="preserve">где проживает 45 осужденных без изоляции </w:t>
      </w:r>
      <w:r w:rsidR="000256A4">
        <w:rPr>
          <w:sz w:val="28"/>
          <w:szCs w:val="28"/>
        </w:rPr>
        <w:br/>
      </w:r>
      <w:r w:rsidR="00511CA2" w:rsidRPr="00511CA2">
        <w:rPr>
          <w:sz w:val="28"/>
          <w:szCs w:val="28"/>
        </w:rPr>
        <w:t>от общества.</w:t>
      </w:r>
    </w:p>
    <w:p w:rsidR="00511CA2" w:rsidRDefault="00511CA2" w:rsidP="00A12BBF">
      <w:pPr>
        <w:spacing w:line="360" w:lineRule="exact"/>
        <w:ind w:firstLine="709"/>
        <w:jc w:val="both"/>
        <w:rPr>
          <w:sz w:val="28"/>
          <w:szCs w:val="28"/>
        </w:rPr>
      </w:pPr>
      <w:r w:rsidRPr="00511CA2">
        <w:rPr>
          <w:sz w:val="28"/>
          <w:szCs w:val="28"/>
        </w:rPr>
        <w:t xml:space="preserve">В рамках обеспечения исполнения наказания в виде принудительных работ совместно с Росимуществом прорабатывался вопрос размещения создаваемых ИЦ. В соответствии с указанием Росимущества от 18.09.2017 поручено организовать работу по подбору федеральных площадей, удовлетворяющих требованиям создаваемых ИЦ, с условием расположения их вблизи крупных населенных пунктов </w:t>
      </w:r>
      <w:r w:rsidRPr="00511CA2">
        <w:rPr>
          <w:sz w:val="28"/>
          <w:szCs w:val="28"/>
        </w:rPr>
        <w:lastRenderedPageBreak/>
        <w:t>и жилой площадью не менее 200 кв.</w:t>
      </w:r>
      <w:r w:rsidR="000256A4">
        <w:rPr>
          <w:sz w:val="28"/>
          <w:szCs w:val="28"/>
        </w:rPr>
        <w:t> </w:t>
      </w:r>
      <w:r w:rsidRPr="00511CA2">
        <w:rPr>
          <w:sz w:val="28"/>
          <w:szCs w:val="28"/>
        </w:rPr>
        <w:t>м для обеспечения размещения в них не менее 50 осужденных.</w:t>
      </w:r>
    </w:p>
    <w:p w:rsidR="005A4118" w:rsidRDefault="005A4118" w:rsidP="00A12BBF">
      <w:pPr>
        <w:spacing w:line="360" w:lineRule="exact"/>
        <w:ind w:firstLine="709"/>
        <w:jc w:val="both"/>
        <w:rPr>
          <w:sz w:val="28"/>
          <w:szCs w:val="28"/>
        </w:rPr>
      </w:pPr>
      <w:r w:rsidRPr="000D1414">
        <w:rPr>
          <w:sz w:val="28"/>
          <w:szCs w:val="28"/>
        </w:rPr>
        <w:t xml:space="preserve">Основное мероприятие 3.7 </w:t>
      </w:r>
      <w:r w:rsidR="000D1414">
        <w:rPr>
          <w:sz w:val="28"/>
          <w:szCs w:val="28"/>
        </w:rPr>
        <w:t>«</w:t>
      </w:r>
      <w:r w:rsidRPr="000D1414">
        <w:rPr>
          <w:sz w:val="28"/>
          <w:szCs w:val="28"/>
        </w:rPr>
        <w:t>Обеспечение постпенитенциарной адаптации осужденных, предотвращение рецидива преступлений</w:t>
      </w:r>
      <w:r w:rsidR="000D1414">
        <w:rPr>
          <w:sz w:val="28"/>
          <w:szCs w:val="28"/>
        </w:rPr>
        <w:t>»</w:t>
      </w:r>
      <w:r w:rsidRPr="000D1414">
        <w:rPr>
          <w:sz w:val="28"/>
          <w:szCs w:val="28"/>
        </w:rPr>
        <w:t>.</w:t>
      </w:r>
    </w:p>
    <w:p w:rsidR="000D1414" w:rsidRPr="000D1414" w:rsidRDefault="000D1414" w:rsidP="00A12BBF">
      <w:pPr>
        <w:spacing w:line="360" w:lineRule="exact"/>
        <w:ind w:firstLine="709"/>
        <w:jc w:val="both"/>
        <w:rPr>
          <w:sz w:val="28"/>
          <w:szCs w:val="28"/>
        </w:rPr>
      </w:pPr>
      <w:r w:rsidRPr="000D1414">
        <w:rPr>
          <w:sz w:val="28"/>
          <w:szCs w:val="28"/>
        </w:rPr>
        <w:t xml:space="preserve">В установленном порядке осужденным обеспечивается бесплатный проезд </w:t>
      </w:r>
      <w:r>
        <w:rPr>
          <w:sz w:val="28"/>
          <w:szCs w:val="28"/>
        </w:rPr>
        <w:br/>
      </w:r>
      <w:r w:rsidRPr="000D1414">
        <w:rPr>
          <w:sz w:val="28"/>
          <w:szCs w:val="28"/>
        </w:rPr>
        <w:t>к месту жительства, выдается единовременное денежное пособие.</w:t>
      </w:r>
    </w:p>
    <w:p w:rsidR="000D1414" w:rsidRPr="000D1414" w:rsidRDefault="000D1414" w:rsidP="00A12BBF">
      <w:pPr>
        <w:spacing w:line="360" w:lineRule="exact"/>
        <w:ind w:firstLine="709"/>
        <w:jc w:val="both"/>
        <w:rPr>
          <w:sz w:val="28"/>
          <w:szCs w:val="28"/>
        </w:rPr>
      </w:pPr>
      <w:r w:rsidRPr="000D1414">
        <w:rPr>
          <w:sz w:val="28"/>
          <w:szCs w:val="28"/>
        </w:rPr>
        <w:t>ФСИН России осуществляет контроль за использованием бюджетных ассигнований, а также их корректировк</w:t>
      </w:r>
      <w:r w:rsidR="000256A4">
        <w:rPr>
          <w:sz w:val="28"/>
          <w:szCs w:val="28"/>
        </w:rPr>
        <w:t>у</w:t>
      </w:r>
      <w:r w:rsidRPr="000D1414">
        <w:rPr>
          <w:sz w:val="28"/>
          <w:szCs w:val="28"/>
        </w:rPr>
        <w:t xml:space="preserve"> в соответствии с потребностями территориальных органов ФСИН России.</w:t>
      </w:r>
    </w:p>
    <w:p w:rsidR="005A4118" w:rsidRDefault="005A4118" w:rsidP="00A12BBF">
      <w:pPr>
        <w:spacing w:line="360" w:lineRule="exact"/>
        <w:ind w:firstLine="709"/>
        <w:jc w:val="both"/>
        <w:rPr>
          <w:sz w:val="28"/>
          <w:szCs w:val="28"/>
        </w:rPr>
      </w:pPr>
      <w:r w:rsidRPr="000D1414">
        <w:rPr>
          <w:sz w:val="28"/>
          <w:szCs w:val="28"/>
        </w:rPr>
        <w:t xml:space="preserve">Основное мероприятие 3.8 </w:t>
      </w:r>
      <w:r w:rsidR="000256A4">
        <w:rPr>
          <w:sz w:val="28"/>
          <w:szCs w:val="28"/>
        </w:rPr>
        <w:t>«</w:t>
      </w:r>
      <w:r w:rsidRPr="000D1414">
        <w:rPr>
          <w:sz w:val="28"/>
          <w:szCs w:val="28"/>
        </w:rPr>
        <w:t>Обеспечение международных стандартов обращения с осужденными в местах лишения свободы и лицами, содержащимися под стражей</w:t>
      </w:r>
      <w:r w:rsidR="000256A4">
        <w:rPr>
          <w:sz w:val="28"/>
          <w:szCs w:val="28"/>
        </w:rPr>
        <w:t>»</w:t>
      </w:r>
      <w:r w:rsidRPr="000D1414">
        <w:rPr>
          <w:sz w:val="28"/>
          <w:szCs w:val="28"/>
        </w:rPr>
        <w:t>.</w:t>
      </w:r>
    </w:p>
    <w:p w:rsidR="00B95E45" w:rsidRPr="00B95E45" w:rsidRDefault="00B95E45" w:rsidP="00A12BBF">
      <w:pPr>
        <w:spacing w:line="360" w:lineRule="exact"/>
        <w:ind w:firstLine="709"/>
        <w:jc w:val="both"/>
        <w:rPr>
          <w:sz w:val="28"/>
          <w:szCs w:val="28"/>
        </w:rPr>
      </w:pPr>
      <w:r w:rsidRPr="00B95E45">
        <w:rPr>
          <w:sz w:val="28"/>
          <w:szCs w:val="28"/>
        </w:rPr>
        <w:t xml:space="preserve">В соответствии с Федеральными законами от 05.04.2013 № 44-ФЗ </w:t>
      </w:r>
      <w:r>
        <w:rPr>
          <w:sz w:val="28"/>
          <w:szCs w:val="28"/>
        </w:rPr>
        <w:br/>
      </w:r>
      <w:r w:rsidRPr="00B95E45">
        <w:rPr>
          <w:sz w:val="28"/>
          <w:szCs w:val="28"/>
        </w:rPr>
        <w:t xml:space="preserve">«О контрактной системе в сфере закупок товаров, работ, услуг для обеспечения государственных и муниципальных нужд», от 29.12.2012 № 275-ФЗ </w:t>
      </w:r>
      <w:r>
        <w:rPr>
          <w:sz w:val="28"/>
          <w:szCs w:val="28"/>
        </w:rPr>
        <w:br/>
      </w:r>
      <w:r w:rsidRPr="00B95E45">
        <w:rPr>
          <w:sz w:val="28"/>
          <w:szCs w:val="28"/>
        </w:rPr>
        <w:t xml:space="preserve">«О государственном оборонном заказе», постановлением Правительства Российской Федерации от 26.12.2013 № 1292 </w:t>
      </w:r>
      <w:r w:rsidR="000256A4">
        <w:rPr>
          <w:sz w:val="28"/>
          <w:szCs w:val="28"/>
        </w:rPr>
        <w:t>ФСИН России</w:t>
      </w:r>
      <w:r w:rsidRPr="00B95E45">
        <w:rPr>
          <w:sz w:val="28"/>
          <w:szCs w:val="28"/>
        </w:rPr>
        <w:t xml:space="preserve"> в 2017 году проводились мероприятия</w:t>
      </w:r>
      <w:r w:rsidR="000256A4">
        <w:rPr>
          <w:sz w:val="28"/>
          <w:szCs w:val="28"/>
        </w:rPr>
        <w:t>,</w:t>
      </w:r>
      <w:r w:rsidRPr="00B95E45">
        <w:rPr>
          <w:sz w:val="28"/>
          <w:szCs w:val="28"/>
        </w:rPr>
        <w:t xml:space="preserve"> позволившие поднять обеспеченность автомобилями для перевозки подозреваемых, обвиняемых и осужденных на 5,1% (без учета списания); санитарными автомобилями ГАЗ-2705 для перевозки подозреваемых, обвиняемых </w:t>
      </w:r>
      <w:r w:rsidR="00C236D0">
        <w:rPr>
          <w:sz w:val="28"/>
          <w:szCs w:val="28"/>
        </w:rPr>
        <w:br/>
      </w:r>
      <w:r w:rsidRPr="00B95E45">
        <w:rPr>
          <w:sz w:val="28"/>
          <w:szCs w:val="28"/>
        </w:rPr>
        <w:t>и осужденных в медицинские учреждения на 5% (без учета списания)</w:t>
      </w:r>
      <w:r w:rsidR="00C236D0">
        <w:rPr>
          <w:sz w:val="28"/>
          <w:szCs w:val="28"/>
        </w:rPr>
        <w:t>,</w:t>
      </w:r>
      <w:r w:rsidRPr="00B95E45">
        <w:rPr>
          <w:sz w:val="28"/>
          <w:szCs w:val="28"/>
        </w:rPr>
        <w:t xml:space="preserve"> пожарными автомобилями на 0,6% (без учета списания)</w:t>
      </w:r>
      <w:r w:rsidR="00C236D0">
        <w:rPr>
          <w:sz w:val="28"/>
          <w:szCs w:val="28"/>
        </w:rPr>
        <w:t>,</w:t>
      </w:r>
      <w:r w:rsidRPr="00B95E45">
        <w:rPr>
          <w:sz w:val="28"/>
          <w:szCs w:val="28"/>
        </w:rPr>
        <w:t xml:space="preserve"> вакуумными автомобилями на 1% </w:t>
      </w:r>
      <w:r w:rsidR="00C236D0">
        <w:rPr>
          <w:sz w:val="28"/>
          <w:szCs w:val="28"/>
        </w:rPr>
        <w:br/>
      </w:r>
      <w:r w:rsidRPr="00B95E45">
        <w:rPr>
          <w:sz w:val="28"/>
          <w:szCs w:val="28"/>
        </w:rPr>
        <w:t>(без учета списания)</w:t>
      </w:r>
      <w:r w:rsidR="00C236D0">
        <w:rPr>
          <w:sz w:val="28"/>
          <w:szCs w:val="28"/>
        </w:rPr>
        <w:t>,</w:t>
      </w:r>
      <w:r w:rsidRPr="00B95E45">
        <w:rPr>
          <w:sz w:val="28"/>
          <w:szCs w:val="28"/>
        </w:rPr>
        <w:t xml:space="preserve"> автобусами на 2,5</w:t>
      </w:r>
      <w:r w:rsidR="00C236D0">
        <w:rPr>
          <w:sz w:val="28"/>
          <w:szCs w:val="28"/>
        </w:rPr>
        <w:t>% (без учета списания),</w:t>
      </w:r>
      <w:r w:rsidRPr="00B95E45">
        <w:rPr>
          <w:sz w:val="28"/>
          <w:szCs w:val="28"/>
        </w:rPr>
        <w:t xml:space="preserve"> легковыми автомобилями на 0,6% (без учета списания).</w:t>
      </w:r>
    </w:p>
    <w:p w:rsidR="00B95E45" w:rsidRPr="00B95E45" w:rsidRDefault="00B95E45" w:rsidP="00A12BBF">
      <w:pPr>
        <w:spacing w:line="360" w:lineRule="exact"/>
        <w:ind w:firstLine="709"/>
        <w:jc w:val="both"/>
        <w:rPr>
          <w:sz w:val="28"/>
          <w:szCs w:val="28"/>
        </w:rPr>
      </w:pPr>
      <w:r w:rsidRPr="00B95E45">
        <w:rPr>
          <w:sz w:val="28"/>
          <w:szCs w:val="28"/>
        </w:rPr>
        <w:t>Обеспеченность территориальных органов ФСИН России горюче-смазочными материалами в отчетном периоде составила 100% потребности.</w:t>
      </w:r>
    </w:p>
    <w:p w:rsidR="00B95E45" w:rsidRPr="00B95E45" w:rsidRDefault="00B95E45" w:rsidP="00A12BBF">
      <w:pPr>
        <w:spacing w:line="360" w:lineRule="exact"/>
        <w:ind w:firstLine="709"/>
        <w:jc w:val="both"/>
        <w:rPr>
          <w:sz w:val="28"/>
          <w:szCs w:val="28"/>
        </w:rPr>
      </w:pPr>
      <w:r w:rsidRPr="00B95E45">
        <w:rPr>
          <w:sz w:val="28"/>
          <w:szCs w:val="28"/>
        </w:rPr>
        <w:t xml:space="preserve">В отчетном периоде проведена работа по эффективному и рациональному распределению бюджетных средств между территориальными органами </w:t>
      </w:r>
      <w:r w:rsidR="00C236D0">
        <w:rPr>
          <w:sz w:val="28"/>
          <w:szCs w:val="28"/>
        </w:rPr>
        <w:br/>
      </w:r>
      <w:r w:rsidRPr="00B95E45">
        <w:rPr>
          <w:sz w:val="28"/>
          <w:szCs w:val="28"/>
        </w:rPr>
        <w:t xml:space="preserve">ФСИН России. Распределение объемов поставки оборудования между внутрисистемными производителями осуществлялось с учетом минимальных </w:t>
      </w:r>
      <w:r w:rsidR="00C236D0">
        <w:rPr>
          <w:sz w:val="28"/>
          <w:szCs w:val="28"/>
        </w:rPr>
        <w:br/>
      </w:r>
      <w:r w:rsidRPr="00B95E45">
        <w:rPr>
          <w:sz w:val="28"/>
          <w:szCs w:val="28"/>
        </w:rPr>
        <w:t xml:space="preserve">затрат на изготовление имущества, оборудования продовольственной службы </w:t>
      </w:r>
      <w:r w:rsidR="00C236D0">
        <w:rPr>
          <w:sz w:val="28"/>
          <w:szCs w:val="28"/>
        </w:rPr>
        <w:br/>
      </w:r>
      <w:r w:rsidRPr="00B95E45">
        <w:rPr>
          <w:sz w:val="28"/>
          <w:szCs w:val="28"/>
        </w:rPr>
        <w:t>и транспортных расходов. Уровень обеспеченности учреждений УИС по состоянию на 31.12.2017 составил 67% с учетом списания.</w:t>
      </w:r>
    </w:p>
    <w:p w:rsidR="00B95E45" w:rsidRPr="00B95E45" w:rsidRDefault="00B95E45" w:rsidP="00A12BBF">
      <w:pPr>
        <w:spacing w:line="360" w:lineRule="exact"/>
        <w:ind w:firstLine="709"/>
        <w:jc w:val="both"/>
        <w:rPr>
          <w:sz w:val="28"/>
          <w:szCs w:val="28"/>
        </w:rPr>
      </w:pPr>
      <w:r w:rsidRPr="00B95E45">
        <w:rPr>
          <w:sz w:val="28"/>
          <w:szCs w:val="28"/>
        </w:rPr>
        <w:t xml:space="preserve">В 2017 году на приобретение средств технической реабилитации </w:t>
      </w:r>
      <w:r w:rsidR="00C236D0">
        <w:rPr>
          <w:sz w:val="28"/>
          <w:szCs w:val="28"/>
        </w:rPr>
        <w:br/>
      </w:r>
      <w:r w:rsidRPr="00B95E45">
        <w:rPr>
          <w:sz w:val="28"/>
          <w:szCs w:val="28"/>
        </w:rPr>
        <w:t xml:space="preserve">инвалидов из числа осужденных в территориальные органы ФСИН России </w:t>
      </w:r>
      <w:r w:rsidR="00C236D0">
        <w:rPr>
          <w:sz w:val="28"/>
          <w:szCs w:val="28"/>
        </w:rPr>
        <w:br/>
      </w:r>
      <w:r w:rsidRPr="00B95E45">
        <w:rPr>
          <w:sz w:val="28"/>
          <w:szCs w:val="28"/>
        </w:rPr>
        <w:t>доведено 20</w:t>
      </w:r>
      <w:r w:rsidR="008714EC">
        <w:rPr>
          <w:sz w:val="28"/>
          <w:szCs w:val="28"/>
        </w:rPr>
        <w:t> </w:t>
      </w:r>
      <w:r w:rsidRPr="00B95E45">
        <w:rPr>
          <w:sz w:val="28"/>
          <w:szCs w:val="28"/>
        </w:rPr>
        <w:t>648 134,70 руб. Кассовое исполнение составило 20</w:t>
      </w:r>
      <w:r w:rsidR="008714EC">
        <w:rPr>
          <w:sz w:val="28"/>
          <w:szCs w:val="28"/>
        </w:rPr>
        <w:t> </w:t>
      </w:r>
      <w:r w:rsidRPr="00B95E45">
        <w:rPr>
          <w:sz w:val="28"/>
          <w:szCs w:val="28"/>
        </w:rPr>
        <w:t>648</w:t>
      </w:r>
      <w:r w:rsidR="008714EC">
        <w:rPr>
          <w:sz w:val="28"/>
          <w:szCs w:val="28"/>
        </w:rPr>
        <w:t> </w:t>
      </w:r>
      <w:r w:rsidRPr="00B95E45">
        <w:rPr>
          <w:sz w:val="28"/>
          <w:szCs w:val="28"/>
        </w:rPr>
        <w:t>081,26 руб. Неиспользованные денежные средства, поступившие в федеральный бюджет</w:t>
      </w:r>
      <w:r w:rsidR="00CE3DEC">
        <w:rPr>
          <w:sz w:val="28"/>
          <w:szCs w:val="28"/>
        </w:rPr>
        <w:t>,</w:t>
      </w:r>
      <w:r w:rsidRPr="00B95E45">
        <w:rPr>
          <w:sz w:val="28"/>
          <w:szCs w:val="28"/>
        </w:rPr>
        <w:t xml:space="preserve"> составили 53,44 руб</w:t>
      </w:r>
      <w:r w:rsidR="008714EC">
        <w:rPr>
          <w:sz w:val="28"/>
          <w:szCs w:val="28"/>
        </w:rPr>
        <w:t>.</w:t>
      </w:r>
      <w:r w:rsidRPr="00B95E45">
        <w:rPr>
          <w:sz w:val="28"/>
          <w:szCs w:val="28"/>
        </w:rPr>
        <w:t xml:space="preserve"> (менее 0,1%).</w:t>
      </w:r>
    </w:p>
    <w:p w:rsidR="00B95E45" w:rsidRPr="00B95E45" w:rsidRDefault="00B95E45" w:rsidP="00A12BBF">
      <w:pPr>
        <w:spacing w:line="360" w:lineRule="exact"/>
        <w:ind w:firstLine="709"/>
        <w:jc w:val="both"/>
        <w:rPr>
          <w:sz w:val="28"/>
          <w:szCs w:val="28"/>
        </w:rPr>
      </w:pPr>
      <w:r w:rsidRPr="00B95E45">
        <w:rPr>
          <w:sz w:val="28"/>
          <w:szCs w:val="28"/>
        </w:rPr>
        <w:t>На доведенные бюджетные ассигнования учреждениями УИС в 2017 году приобретены 28</w:t>
      </w:r>
      <w:r w:rsidR="008714EC">
        <w:rPr>
          <w:sz w:val="28"/>
          <w:szCs w:val="28"/>
        </w:rPr>
        <w:t> </w:t>
      </w:r>
      <w:r w:rsidRPr="00B95E45">
        <w:rPr>
          <w:sz w:val="28"/>
          <w:szCs w:val="28"/>
        </w:rPr>
        <w:t>249 протезно-ортопедических издели</w:t>
      </w:r>
      <w:r w:rsidR="00CE3DEC">
        <w:rPr>
          <w:sz w:val="28"/>
          <w:szCs w:val="28"/>
        </w:rPr>
        <w:t>й</w:t>
      </w:r>
      <w:r w:rsidRPr="00B95E45">
        <w:rPr>
          <w:sz w:val="28"/>
          <w:szCs w:val="28"/>
        </w:rPr>
        <w:t xml:space="preserve"> (</w:t>
      </w:r>
      <w:r w:rsidR="00CE3DEC">
        <w:rPr>
          <w:sz w:val="28"/>
          <w:szCs w:val="28"/>
        </w:rPr>
        <w:t>т</w:t>
      </w:r>
      <w:r w:rsidRPr="00B95E45">
        <w:rPr>
          <w:sz w:val="28"/>
          <w:szCs w:val="28"/>
        </w:rPr>
        <w:t xml:space="preserve">рости опорные </w:t>
      </w:r>
      <w:r w:rsidR="008714EC">
        <w:rPr>
          <w:sz w:val="28"/>
          <w:szCs w:val="28"/>
        </w:rPr>
        <w:br/>
      </w:r>
      <w:r w:rsidRPr="00B95E45">
        <w:rPr>
          <w:sz w:val="28"/>
          <w:szCs w:val="28"/>
        </w:rPr>
        <w:lastRenderedPageBreak/>
        <w:t xml:space="preserve">и тактильные, костыли, опоры, поручни – 850; </w:t>
      </w:r>
      <w:r w:rsidR="008714EC">
        <w:rPr>
          <w:sz w:val="28"/>
          <w:szCs w:val="28"/>
        </w:rPr>
        <w:t>к</w:t>
      </w:r>
      <w:r w:rsidRPr="00B95E45">
        <w:rPr>
          <w:sz w:val="28"/>
          <w:szCs w:val="28"/>
        </w:rPr>
        <w:t xml:space="preserve">ресла-коляски с ручным приводом (комнатные, прогулочные, активного типа), с электроприводом, малогабаритные – 79; </w:t>
      </w:r>
      <w:r w:rsidR="008714EC">
        <w:rPr>
          <w:sz w:val="28"/>
          <w:szCs w:val="28"/>
        </w:rPr>
        <w:t>п</w:t>
      </w:r>
      <w:r w:rsidRPr="00B95E45">
        <w:rPr>
          <w:sz w:val="28"/>
          <w:szCs w:val="28"/>
        </w:rPr>
        <w:t xml:space="preserve">ротезы и ортезы – 228; </w:t>
      </w:r>
      <w:r w:rsidR="008714EC">
        <w:rPr>
          <w:sz w:val="28"/>
          <w:szCs w:val="28"/>
        </w:rPr>
        <w:t>о</w:t>
      </w:r>
      <w:r w:rsidRPr="00B95E45">
        <w:rPr>
          <w:sz w:val="28"/>
          <w:szCs w:val="28"/>
        </w:rPr>
        <w:t xml:space="preserve">ртопедическая обувь – 664; </w:t>
      </w:r>
      <w:r w:rsidR="008714EC">
        <w:rPr>
          <w:sz w:val="28"/>
          <w:szCs w:val="28"/>
        </w:rPr>
        <w:t>п</w:t>
      </w:r>
      <w:r w:rsidRPr="00B95E45">
        <w:rPr>
          <w:sz w:val="28"/>
          <w:szCs w:val="28"/>
        </w:rPr>
        <w:t xml:space="preserve">ротивопролежневые матрацы и подушки – 37; </w:t>
      </w:r>
      <w:r w:rsidR="008714EC">
        <w:rPr>
          <w:sz w:val="28"/>
          <w:szCs w:val="28"/>
        </w:rPr>
        <w:t>п</w:t>
      </w:r>
      <w:r w:rsidRPr="00B95E45">
        <w:rPr>
          <w:sz w:val="28"/>
          <w:szCs w:val="28"/>
        </w:rPr>
        <w:t xml:space="preserve">риспособления для одевания, раздевания и захвата предметов – 5; </w:t>
      </w:r>
      <w:r w:rsidR="008714EC">
        <w:rPr>
          <w:sz w:val="28"/>
          <w:szCs w:val="28"/>
        </w:rPr>
        <w:t>с</w:t>
      </w:r>
      <w:r w:rsidRPr="00B95E45">
        <w:rPr>
          <w:sz w:val="28"/>
          <w:szCs w:val="28"/>
        </w:rPr>
        <w:t xml:space="preserve">пециальная одежда – 218; </w:t>
      </w:r>
      <w:r w:rsidR="008714EC">
        <w:rPr>
          <w:sz w:val="28"/>
          <w:szCs w:val="28"/>
        </w:rPr>
        <w:t>с</w:t>
      </w:r>
      <w:r w:rsidRPr="00B95E45">
        <w:rPr>
          <w:sz w:val="28"/>
          <w:szCs w:val="28"/>
        </w:rPr>
        <w:t xml:space="preserve">пециальные устройства для чтения </w:t>
      </w:r>
      <w:r w:rsidR="00CE3DEC">
        <w:rPr>
          <w:sz w:val="28"/>
          <w:szCs w:val="28"/>
        </w:rPr>
        <w:t>«</w:t>
      </w:r>
      <w:r w:rsidRPr="00B95E45">
        <w:rPr>
          <w:sz w:val="28"/>
          <w:szCs w:val="28"/>
        </w:rPr>
        <w:t>говорящих книг</w:t>
      </w:r>
      <w:r w:rsidR="00CE3DEC">
        <w:rPr>
          <w:sz w:val="28"/>
          <w:szCs w:val="28"/>
        </w:rPr>
        <w:t>»</w:t>
      </w:r>
      <w:r w:rsidRPr="00B95E45">
        <w:rPr>
          <w:sz w:val="28"/>
          <w:szCs w:val="28"/>
        </w:rPr>
        <w:t xml:space="preserve">, для оптической коррекции слабовидения – 40; </w:t>
      </w:r>
      <w:r w:rsidR="008714EC">
        <w:rPr>
          <w:sz w:val="28"/>
          <w:szCs w:val="28"/>
        </w:rPr>
        <w:t>м</w:t>
      </w:r>
      <w:r w:rsidRPr="00B95E45">
        <w:rPr>
          <w:sz w:val="28"/>
          <w:szCs w:val="28"/>
        </w:rPr>
        <w:t xml:space="preserve">едицинские термометры и тонометры с речевым выходом – 14; </w:t>
      </w:r>
      <w:r w:rsidR="008714EC">
        <w:rPr>
          <w:sz w:val="28"/>
          <w:szCs w:val="28"/>
        </w:rPr>
        <w:t>с</w:t>
      </w:r>
      <w:r w:rsidRPr="00B95E45">
        <w:rPr>
          <w:sz w:val="28"/>
          <w:szCs w:val="28"/>
        </w:rPr>
        <w:t xml:space="preserve">игнализаторы звука световые </w:t>
      </w:r>
      <w:r w:rsidR="008714EC">
        <w:rPr>
          <w:sz w:val="28"/>
          <w:szCs w:val="28"/>
        </w:rPr>
        <w:br/>
      </w:r>
      <w:r w:rsidRPr="00B95E45">
        <w:rPr>
          <w:sz w:val="28"/>
          <w:szCs w:val="28"/>
        </w:rPr>
        <w:t xml:space="preserve">и вибрационные – 3; </w:t>
      </w:r>
      <w:r w:rsidR="008714EC">
        <w:rPr>
          <w:sz w:val="28"/>
          <w:szCs w:val="28"/>
        </w:rPr>
        <w:t>с</w:t>
      </w:r>
      <w:r w:rsidRPr="00B95E45">
        <w:rPr>
          <w:sz w:val="28"/>
          <w:szCs w:val="28"/>
        </w:rPr>
        <w:t xml:space="preserve">луховые аппараты, в том числе с ушными вкладышами индивидуального изготовления – 24; </w:t>
      </w:r>
      <w:r w:rsidR="008714EC">
        <w:rPr>
          <w:sz w:val="28"/>
          <w:szCs w:val="28"/>
        </w:rPr>
        <w:t>г</w:t>
      </w:r>
      <w:r w:rsidRPr="00B95E45">
        <w:rPr>
          <w:sz w:val="28"/>
          <w:szCs w:val="28"/>
        </w:rPr>
        <w:t xml:space="preserve">олосообразующие аппараты </w:t>
      </w:r>
      <w:r w:rsidR="00CE3DEC" w:rsidRPr="00B95E45">
        <w:rPr>
          <w:sz w:val="28"/>
          <w:szCs w:val="28"/>
        </w:rPr>
        <w:t>–</w:t>
      </w:r>
      <w:r w:rsidRPr="00B95E45">
        <w:rPr>
          <w:sz w:val="28"/>
          <w:szCs w:val="28"/>
        </w:rPr>
        <w:t xml:space="preserve"> 1; </w:t>
      </w:r>
      <w:r w:rsidR="008714EC">
        <w:rPr>
          <w:sz w:val="28"/>
          <w:szCs w:val="28"/>
        </w:rPr>
        <w:t>с</w:t>
      </w:r>
      <w:r w:rsidRPr="00B95E45">
        <w:rPr>
          <w:sz w:val="28"/>
          <w:szCs w:val="28"/>
        </w:rPr>
        <w:t>пециальные средства при нарушениях функций выделения (моче- и калоприемники) – 14</w:t>
      </w:r>
      <w:r w:rsidR="00CE3DEC">
        <w:rPr>
          <w:sz w:val="28"/>
          <w:szCs w:val="28"/>
        </w:rPr>
        <w:t> </w:t>
      </w:r>
      <w:r w:rsidRPr="00B95E45">
        <w:rPr>
          <w:sz w:val="28"/>
          <w:szCs w:val="28"/>
        </w:rPr>
        <w:t xml:space="preserve">589; </w:t>
      </w:r>
      <w:r w:rsidR="008714EC">
        <w:rPr>
          <w:sz w:val="28"/>
          <w:szCs w:val="28"/>
        </w:rPr>
        <w:t>а</w:t>
      </w:r>
      <w:r w:rsidRPr="00B95E45">
        <w:rPr>
          <w:sz w:val="28"/>
          <w:szCs w:val="28"/>
        </w:rPr>
        <w:t>бсорбирующее белье, подгузники – 11</w:t>
      </w:r>
      <w:r w:rsidR="008714EC">
        <w:rPr>
          <w:sz w:val="28"/>
          <w:szCs w:val="28"/>
        </w:rPr>
        <w:t> </w:t>
      </w:r>
      <w:r w:rsidRPr="00B95E45">
        <w:rPr>
          <w:sz w:val="28"/>
          <w:szCs w:val="28"/>
        </w:rPr>
        <w:t xml:space="preserve">479; </w:t>
      </w:r>
      <w:r w:rsidR="008714EC">
        <w:rPr>
          <w:sz w:val="28"/>
          <w:szCs w:val="28"/>
        </w:rPr>
        <w:t>к</w:t>
      </w:r>
      <w:r w:rsidRPr="00B95E45">
        <w:rPr>
          <w:sz w:val="28"/>
          <w:szCs w:val="28"/>
        </w:rPr>
        <w:t xml:space="preserve">ресла-стулья с санитарным оснащением </w:t>
      </w:r>
      <w:r w:rsidR="00CE3DEC" w:rsidRPr="00B95E45">
        <w:rPr>
          <w:sz w:val="28"/>
          <w:szCs w:val="28"/>
        </w:rPr>
        <w:t>–</w:t>
      </w:r>
      <w:r w:rsidRPr="00B95E45">
        <w:rPr>
          <w:sz w:val="28"/>
          <w:szCs w:val="28"/>
        </w:rPr>
        <w:t xml:space="preserve"> 18), которыми обеспечены 1</w:t>
      </w:r>
      <w:r w:rsidR="008714EC">
        <w:rPr>
          <w:sz w:val="28"/>
          <w:szCs w:val="28"/>
        </w:rPr>
        <w:t> </w:t>
      </w:r>
      <w:r w:rsidRPr="00B95E45">
        <w:rPr>
          <w:sz w:val="28"/>
          <w:szCs w:val="28"/>
        </w:rPr>
        <w:t>117 инвалидов из числа осужденных согласно индивидуальным программам медико-социальной реабилитации.</w:t>
      </w:r>
    </w:p>
    <w:p w:rsidR="00B95E45" w:rsidRPr="00B95E45" w:rsidRDefault="00B95E45" w:rsidP="00A12BBF">
      <w:pPr>
        <w:spacing w:line="360" w:lineRule="exact"/>
        <w:ind w:firstLine="709"/>
        <w:jc w:val="both"/>
        <w:rPr>
          <w:sz w:val="28"/>
          <w:szCs w:val="28"/>
        </w:rPr>
      </w:pPr>
      <w:r w:rsidRPr="00B95E45">
        <w:rPr>
          <w:sz w:val="28"/>
          <w:szCs w:val="28"/>
        </w:rPr>
        <w:t>Проводилась закупка современного вооружения, военной и специальной техники, ремонт вооружения, военной и специальной техники, закупка продукции производственно-технического назначения и имущества в рамках государственного оборонного заказа.</w:t>
      </w:r>
    </w:p>
    <w:p w:rsidR="00B95E45" w:rsidRPr="00B95E45" w:rsidRDefault="00B95E45" w:rsidP="00A12BBF">
      <w:pPr>
        <w:spacing w:line="360" w:lineRule="exact"/>
        <w:ind w:firstLine="709"/>
        <w:jc w:val="both"/>
        <w:rPr>
          <w:sz w:val="28"/>
          <w:szCs w:val="28"/>
        </w:rPr>
      </w:pPr>
      <w:r w:rsidRPr="00B95E45">
        <w:rPr>
          <w:sz w:val="28"/>
          <w:szCs w:val="28"/>
        </w:rPr>
        <w:t xml:space="preserve">В соответствии с </w:t>
      </w:r>
      <w:r w:rsidR="008714EC">
        <w:rPr>
          <w:sz w:val="28"/>
          <w:szCs w:val="28"/>
        </w:rPr>
        <w:t>п</w:t>
      </w:r>
      <w:r w:rsidRPr="00B95E45">
        <w:rPr>
          <w:sz w:val="28"/>
          <w:szCs w:val="28"/>
        </w:rPr>
        <w:t>ланом среднего ремонта вооружения</w:t>
      </w:r>
      <w:r w:rsidR="008714EC">
        <w:rPr>
          <w:sz w:val="28"/>
          <w:szCs w:val="28"/>
        </w:rPr>
        <w:t xml:space="preserve"> </w:t>
      </w:r>
      <w:r w:rsidRPr="00B95E45">
        <w:rPr>
          <w:sz w:val="28"/>
          <w:szCs w:val="28"/>
        </w:rPr>
        <w:t xml:space="preserve">с восстановлением защитных покрытий в интересах учреждений, непосредственно подчиненных </w:t>
      </w:r>
      <w:r w:rsidR="00CE3DEC">
        <w:rPr>
          <w:sz w:val="28"/>
          <w:szCs w:val="28"/>
        </w:rPr>
        <w:br/>
      </w:r>
      <w:r w:rsidRPr="00B95E45">
        <w:rPr>
          <w:sz w:val="28"/>
          <w:szCs w:val="28"/>
        </w:rPr>
        <w:t>ФСИН</w:t>
      </w:r>
      <w:r w:rsidR="00CE3DEC">
        <w:rPr>
          <w:sz w:val="28"/>
          <w:szCs w:val="28"/>
        </w:rPr>
        <w:t> </w:t>
      </w:r>
      <w:r w:rsidRPr="00B95E45">
        <w:rPr>
          <w:sz w:val="28"/>
          <w:szCs w:val="28"/>
        </w:rPr>
        <w:t>России, территориальных органов</w:t>
      </w:r>
      <w:r w:rsidR="008714EC">
        <w:rPr>
          <w:sz w:val="28"/>
          <w:szCs w:val="28"/>
        </w:rPr>
        <w:t xml:space="preserve"> </w:t>
      </w:r>
      <w:r w:rsidRPr="00B95E45">
        <w:rPr>
          <w:sz w:val="28"/>
          <w:szCs w:val="28"/>
        </w:rPr>
        <w:t xml:space="preserve">и образовательных организация </w:t>
      </w:r>
      <w:r w:rsidR="00CE3DEC">
        <w:rPr>
          <w:sz w:val="28"/>
          <w:szCs w:val="28"/>
        </w:rPr>
        <w:br/>
      </w:r>
      <w:r w:rsidRPr="00B95E45">
        <w:rPr>
          <w:sz w:val="28"/>
          <w:szCs w:val="28"/>
        </w:rPr>
        <w:t>ФСИН</w:t>
      </w:r>
      <w:r w:rsidR="00CE3DEC">
        <w:rPr>
          <w:sz w:val="28"/>
          <w:szCs w:val="28"/>
        </w:rPr>
        <w:t> </w:t>
      </w:r>
      <w:r w:rsidRPr="00B95E45">
        <w:rPr>
          <w:sz w:val="28"/>
          <w:szCs w:val="28"/>
        </w:rPr>
        <w:t>России в 2017 году запланирован ремонт 4</w:t>
      </w:r>
      <w:r w:rsidR="008714EC">
        <w:rPr>
          <w:sz w:val="28"/>
          <w:szCs w:val="28"/>
        </w:rPr>
        <w:t> </w:t>
      </w:r>
      <w:r w:rsidRPr="00B95E45">
        <w:rPr>
          <w:sz w:val="28"/>
          <w:szCs w:val="28"/>
        </w:rPr>
        <w:t>340 единиц стрелкового оружия. Отремонтировано 4</w:t>
      </w:r>
      <w:r w:rsidR="00CE3DEC">
        <w:rPr>
          <w:sz w:val="28"/>
          <w:szCs w:val="28"/>
        </w:rPr>
        <w:t> </w:t>
      </w:r>
      <w:r w:rsidRPr="00B95E45">
        <w:rPr>
          <w:sz w:val="28"/>
          <w:szCs w:val="28"/>
        </w:rPr>
        <w:t>340 единиц. План ремонта выполнен на 100%.</w:t>
      </w:r>
    </w:p>
    <w:p w:rsidR="00B95E45" w:rsidRPr="00B95E45" w:rsidRDefault="00B95E45" w:rsidP="00A12BBF">
      <w:pPr>
        <w:spacing w:line="360" w:lineRule="exact"/>
        <w:ind w:firstLine="709"/>
        <w:jc w:val="both"/>
        <w:rPr>
          <w:sz w:val="28"/>
          <w:szCs w:val="28"/>
        </w:rPr>
      </w:pPr>
      <w:r w:rsidRPr="00B95E45">
        <w:rPr>
          <w:sz w:val="28"/>
          <w:szCs w:val="28"/>
        </w:rPr>
        <w:t>Проведен капитальный и текущий ремонт 998 объектов УИС.</w:t>
      </w:r>
    </w:p>
    <w:p w:rsidR="00B95E45" w:rsidRPr="00B95E45" w:rsidRDefault="00B95E45" w:rsidP="00A12BBF">
      <w:pPr>
        <w:spacing w:line="360" w:lineRule="exact"/>
        <w:ind w:firstLine="709"/>
        <w:jc w:val="both"/>
        <w:rPr>
          <w:sz w:val="28"/>
          <w:szCs w:val="28"/>
        </w:rPr>
      </w:pPr>
      <w:r w:rsidRPr="00B95E45">
        <w:rPr>
          <w:sz w:val="28"/>
          <w:szCs w:val="28"/>
        </w:rPr>
        <w:t>За 2017 год в территориальные подразделения ГУМВД по вопросам миграции направлены пакеты документов для оформления паспортов в отношении 47</w:t>
      </w:r>
      <w:r w:rsidR="008714EC">
        <w:rPr>
          <w:sz w:val="28"/>
          <w:szCs w:val="28"/>
        </w:rPr>
        <w:t> </w:t>
      </w:r>
      <w:r w:rsidRPr="00B95E45">
        <w:rPr>
          <w:sz w:val="28"/>
          <w:szCs w:val="28"/>
        </w:rPr>
        <w:t>415 осужденных (на начало 2017 года подлежало документированию 44</w:t>
      </w:r>
      <w:r w:rsidR="008714EC">
        <w:rPr>
          <w:sz w:val="28"/>
          <w:szCs w:val="28"/>
        </w:rPr>
        <w:t> </w:t>
      </w:r>
      <w:r w:rsidRPr="00B95E45">
        <w:rPr>
          <w:sz w:val="28"/>
          <w:szCs w:val="28"/>
        </w:rPr>
        <w:t>247 осужденных).</w:t>
      </w:r>
    </w:p>
    <w:p w:rsidR="00B95E45" w:rsidRPr="00B95E45" w:rsidRDefault="00B95E45" w:rsidP="00A12BBF">
      <w:pPr>
        <w:spacing w:line="360" w:lineRule="exact"/>
        <w:ind w:firstLine="709"/>
        <w:jc w:val="both"/>
        <w:rPr>
          <w:sz w:val="28"/>
          <w:szCs w:val="28"/>
        </w:rPr>
      </w:pPr>
      <w:r w:rsidRPr="00B95E45">
        <w:rPr>
          <w:sz w:val="28"/>
          <w:szCs w:val="28"/>
        </w:rPr>
        <w:t xml:space="preserve">В 2017 году в территориальных органах ФСИН России продолжалась работа по совершенствованию готовности сил и средств к действиям при чрезвычайных обстоятельствах. В этих целях организовано и проведено 93 тактико-специальных учения. В рамках реализации законодательства Российской Федерации в сфере противодействия терроризму, подразделения территориальных органов ФСИН России приняли участие в 112 учениях антитеррористической направленности </w:t>
      </w:r>
      <w:r w:rsidR="008714EC">
        <w:rPr>
          <w:sz w:val="28"/>
          <w:szCs w:val="28"/>
        </w:rPr>
        <w:br/>
      </w:r>
      <w:r w:rsidRPr="00B95E45">
        <w:rPr>
          <w:sz w:val="28"/>
          <w:szCs w:val="28"/>
        </w:rPr>
        <w:t>(в 2016 году – 97), проводимых руководителями оперативных штабов в субъектах Российской Федерации, в ходе которых отрабатывались совместные действия подразделений силовых структур по пресечению террористических актов, в том числе и на объектах УИС.</w:t>
      </w:r>
    </w:p>
    <w:p w:rsidR="00B95E45" w:rsidRPr="00B95E45" w:rsidRDefault="00B95E45" w:rsidP="00A12BBF">
      <w:pPr>
        <w:spacing w:line="360" w:lineRule="exact"/>
        <w:ind w:firstLine="709"/>
        <w:jc w:val="both"/>
        <w:rPr>
          <w:sz w:val="28"/>
          <w:szCs w:val="28"/>
        </w:rPr>
      </w:pPr>
      <w:r w:rsidRPr="00B95E45">
        <w:rPr>
          <w:sz w:val="28"/>
          <w:szCs w:val="28"/>
        </w:rPr>
        <w:t xml:space="preserve">Задачи по конвоированию осужденных и лиц, содержащихся под стражей, </w:t>
      </w:r>
      <w:r w:rsidR="008714EC">
        <w:rPr>
          <w:sz w:val="28"/>
          <w:szCs w:val="28"/>
        </w:rPr>
        <w:br/>
      </w:r>
      <w:r w:rsidRPr="00B95E45">
        <w:rPr>
          <w:sz w:val="28"/>
          <w:szCs w:val="28"/>
        </w:rPr>
        <w:t xml:space="preserve">по установленным маршрутам и при экстрадиции выполнены в полном объеме. </w:t>
      </w:r>
    </w:p>
    <w:p w:rsidR="00B95E45" w:rsidRPr="00B95E45" w:rsidRDefault="00B95E45" w:rsidP="00A12BBF">
      <w:pPr>
        <w:spacing w:line="360" w:lineRule="exact"/>
        <w:ind w:firstLine="709"/>
        <w:jc w:val="both"/>
        <w:rPr>
          <w:sz w:val="28"/>
          <w:szCs w:val="28"/>
        </w:rPr>
      </w:pPr>
      <w:r w:rsidRPr="00B95E45">
        <w:rPr>
          <w:sz w:val="28"/>
          <w:szCs w:val="28"/>
        </w:rPr>
        <w:lastRenderedPageBreak/>
        <w:t xml:space="preserve">При этом было назначено более 53 тыс. караулов, которыми перемещено более 1,3 млн осужденных и лиц, содержащихся под стражей. </w:t>
      </w:r>
      <w:r w:rsidR="00CE3DEC">
        <w:rPr>
          <w:sz w:val="28"/>
          <w:szCs w:val="28"/>
        </w:rPr>
        <w:t>Л</w:t>
      </w:r>
      <w:r w:rsidR="00CE3DEC" w:rsidRPr="00B95E45">
        <w:rPr>
          <w:sz w:val="28"/>
          <w:szCs w:val="28"/>
        </w:rPr>
        <w:t>ичным составом караулов не допущен</w:t>
      </w:r>
      <w:r w:rsidR="00CE3DEC">
        <w:rPr>
          <w:sz w:val="28"/>
          <w:szCs w:val="28"/>
        </w:rPr>
        <w:t>ы</w:t>
      </w:r>
      <w:r w:rsidR="00CE3DEC" w:rsidRPr="00B95E45">
        <w:rPr>
          <w:sz w:val="28"/>
          <w:szCs w:val="28"/>
        </w:rPr>
        <w:t xml:space="preserve"> </w:t>
      </w:r>
      <w:r w:rsidR="00CE3DEC">
        <w:rPr>
          <w:sz w:val="28"/>
          <w:szCs w:val="28"/>
        </w:rPr>
        <w:t>п</w:t>
      </w:r>
      <w:r w:rsidRPr="00B95E45">
        <w:rPr>
          <w:sz w:val="28"/>
          <w:szCs w:val="28"/>
        </w:rPr>
        <w:t>обег конвоируемых лиц, преступлени</w:t>
      </w:r>
      <w:r w:rsidR="00CE3DEC">
        <w:rPr>
          <w:sz w:val="28"/>
          <w:szCs w:val="28"/>
        </w:rPr>
        <w:t>я</w:t>
      </w:r>
      <w:r w:rsidRPr="00B95E45">
        <w:rPr>
          <w:sz w:val="28"/>
          <w:szCs w:val="28"/>
        </w:rPr>
        <w:t>.</w:t>
      </w:r>
    </w:p>
    <w:p w:rsidR="00B95E45" w:rsidRPr="00B95E45" w:rsidRDefault="00B95E45" w:rsidP="00A12BBF">
      <w:pPr>
        <w:spacing w:line="360" w:lineRule="exact"/>
        <w:ind w:firstLine="709"/>
        <w:jc w:val="both"/>
        <w:rPr>
          <w:sz w:val="28"/>
          <w:szCs w:val="28"/>
        </w:rPr>
      </w:pPr>
      <w:r w:rsidRPr="00B95E45">
        <w:rPr>
          <w:sz w:val="28"/>
          <w:szCs w:val="28"/>
        </w:rPr>
        <w:t xml:space="preserve">В рамках реализации мер по оптимизации системы охраны исправительных учреждений и следственных изоляторов УИС проведен комплекс организационно-практических мероприятий по внедрению в деятельность учреждений </w:t>
      </w:r>
      <w:r w:rsidR="00FF51BB">
        <w:rPr>
          <w:sz w:val="28"/>
          <w:szCs w:val="28"/>
        </w:rPr>
        <w:t>УИС</w:t>
      </w:r>
      <w:r w:rsidRPr="00B95E45">
        <w:rPr>
          <w:sz w:val="28"/>
          <w:szCs w:val="28"/>
        </w:rPr>
        <w:t xml:space="preserve"> утвержденной руководством ФСИН России модели тактики применения </w:t>
      </w:r>
      <w:r w:rsidR="002C76E3">
        <w:rPr>
          <w:sz w:val="28"/>
          <w:szCs w:val="28"/>
        </w:rPr>
        <w:br/>
      </w:r>
      <w:r w:rsidRPr="00B95E45">
        <w:rPr>
          <w:sz w:val="28"/>
          <w:szCs w:val="28"/>
        </w:rPr>
        <w:t xml:space="preserve">и организационно-штатной структуры кинологических подразделений УИС, </w:t>
      </w:r>
      <w:r w:rsidR="002C76E3">
        <w:rPr>
          <w:sz w:val="28"/>
          <w:szCs w:val="28"/>
        </w:rPr>
        <w:br/>
      </w:r>
      <w:r w:rsidRPr="00B95E45">
        <w:rPr>
          <w:sz w:val="28"/>
          <w:szCs w:val="28"/>
        </w:rPr>
        <w:t>что позволило не только оптимизировать служебную нагрузку на специалистов-кинологов, но также повысить эффективность применения сил и средств кинологической службы УИС при выполнении возложенной на нее задач, сократить количество постов и численность караульных собак</w:t>
      </w:r>
      <w:r w:rsidR="008714EC">
        <w:rPr>
          <w:sz w:val="28"/>
          <w:szCs w:val="28"/>
        </w:rPr>
        <w:t>.</w:t>
      </w:r>
      <w:r w:rsidRPr="00B95E45">
        <w:rPr>
          <w:sz w:val="28"/>
          <w:szCs w:val="28"/>
        </w:rPr>
        <w:t xml:space="preserve"> </w:t>
      </w:r>
      <w:r w:rsidR="008714EC">
        <w:rPr>
          <w:sz w:val="28"/>
          <w:szCs w:val="28"/>
        </w:rPr>
        <w:t>В</w:t>
      </w:r>
      <w:r w:rsidRPr="00B95E45">
        <w:rPr>
          <w:sz w:val="28"/>
          <w:szCs w:val="28"/>
        </w:rPr>
        <w:t xml:space="preserve"> результате чего </w:t>
      </w:r>
      <w:r w:rsidR="008714EC">
        <w:rPr>
          <w:sz w:val="28"/>
          <w:szCs w:val="28"/>
        </w:rPr>
        <w:t xml:space="preserve">в сравнении </w:t>
      </w:r>
      <w:r w:rsidR="002C76E3">
        <w:rPr>
          <w:sz w:val="28"/>
          <w:szCs w:val="28"/>
        </w:rPr>
        <w:br/>
      </w:r>
      <w:r w:rsidR="008714EC">
        <w:rPr>
          <w:sz w:val="28"/>
          <w:szCs w:val="28"/>
        </w:rPr>
        <w:t xml:space="preserve">с </w:t>
      </w:r>
      <w:r w:rsidR="00A25EC0">
        <w:rPr>
          <w:sz w:val="28"/>
          <w:szCs w:val="28"/>
        </w:rPr>
        <w:t>аналогичным периодом прошлого года</w:t>
      </w:r>
      <w:r w:rsidR="008714EC">
        <w:rPr>
          <w:sz w:val="28"/>
          <w:szCs w:val="28"/>
        </w:rPr>
        <w:t>:</w:t>
      </w:r>
    </w:p>
    <w:p w:rsidR="003A0C8A" w:rsidRPr="003A0C8A" w:rsidRDefault="003A0C8A" w:rsidP="003A0C8A">
      <w:pPr>
        <w:spacing w:line="360" w:lineRule="exact"/>
        <w:ind w:firstLine="709"/>
        <w:jc w:val="both"/>
        <w:rPr>
          <w:sz w:val="28"/>
          <w:szCs w:val="28"/>
        </w:rPr>
      </w:pPr>
      <w:r w:rsidRPr="003A0C8A">
        <w:rPr>
          <w:sz w:val="28"/>
          <w:szCs w:val="28"/>
        </w:rPr>
        <w:t>результативность применения служебных собак по обнаружению и изъятию запрещенных предметов выросла на 43%, количество изъятых вещей и предметов, кроме наркотиков и спиртосодержащих жидкостей, ‒ на 80%, задержанных при этом нарушителей ‒ в 2,7 раза;</w:t>
      </w:r>
    </w:p>
    <w:p w:rsidR="003A0C8A" w:rsidRPr="003A0C8A" w:rsidRDefault="003A0C8A" w:rsidP="003A0C8A">
      <w:pPr>
        <w:spacing w:line="360" w:lineRule="exact"/>
        <w:ind w:firstLine="709"/>
        <w:jc w:val="both"/>
        <w:rPr>
          <w:sz w:val="28"/>
          <w:szCs w:val="28"/>
        </w:rPr>
      </w:pPr>
      <w:r w:rsidRPr="003A0C8A">
        <w:rPr>
          <w:sz w:val="28"/>
          <w:szCs w:val="28"/>
        </w:rPr>
        <w:t>изымаемость средств мобильной связи с участием служебных собак УИС увеличилась в 2 раза, а наркотических средств, в том числе в рамках взаимодействия с органами ФСБ России и МВД России, ‒ в 3,7 раза;</w:t>
      </w:r>
    </w:p>
    <w:p w:rsidR="003A0C8A" w:rsidRDefault="000D6ED3" w:rsidP="003A0C8A">
      <w:pPr>
        <w:spacing w:line="360" w:lineRule="exact"/>
        <w:ind w:firstLine="709"/>
        <w:jc w:val="both"/>
        <w:rPr>
          <w:sz w:val="28"/>
          <w:szCs w:val="28"/>
        </w:rPr>
      </w:pPr>
      <w:r>
        <w:rPr>
          <w:sz w:val="28"/>
          <w:szCs w:val="28"/>
        </w:rPr>
        <w:t xml:space="preserve">численность </w:t>
      </w:r>
      <w:r w:rsidR="003A0C8A" w:rsidRPr="003A0C8A">
        <w:rPr>
          <w:sz w:val="28"/>
          <w:szCs w:val="28"/>
        </w:rPr>
        <w:t>караульных собак сократилось на 35,9% (с 3</w:t>
      </w:r>
      <w:r>
        <w:rPr>
          <w:sz w:val="28"/>
          <w:szCs w:val="28"/>
        </w:rPr>
        <w:t> </w:t>
      </w:r>
      <w:r w:rsidR="003A0C8A" w:rsidRPr="003A0C8A">
        <w:rPr>
          <w:sz w:val="28"/>
          <w:szCs w:val="28"/>
        </w:rPr>
        <w:t>277 до 2</w:t>
      </w:r>
      <w:r>
        <w:rPr>
          <w:sz w:val="28"/>
          <w:szCs w:val="28"/>
        </w:rPr>
        <w:t> </w:t>
      </w:r>
      <w:r w:rsidR="003A0C8A" w:rsidRPr="003A0C8A">
        <w:rPr>
          <w:sz w:val="28"/>
          <w:szCs w:val="28"/>
        </w:rPr>
        <w:t>102), количество постов караульных собак уменьшилось на 34,7% (с 2</w:t>
      </w:r>
      <w:r>
        <w:rPr>
          <w:sz w:val="28"/>
          <w:szCs w:val="28"/>
        </w:rPr>
        <w:t> </w:t>
      </w:r>
      <w:r w:rsidR="003A0C8A" w:rsidRPr="003A0C8A">
        <w:rPr>
          <w:sz w:val="28"/>
          <w:szCs w:val="28"/>
        </w:rPr>
        <w:t>720 до 1</w:t>
      </w:r>
      <w:r>
        <w:rPr>
          <w:sz w:val="28"/>
          <w:szCs w:val="28"/>
        </w:rPr>
        <w:t> </w:t>
      </w:r>
      <w:r w:rsidR="003A0C8A" w:rsidRPr="003A0C8A">
        <w:rPr>
          <w:sz w:val="28"/>
          <w:szCs w:val="28"/>
        </w:rPr>
        <w:t>778).</w:t>
      </w:r>
    </w:p>
    <w:p w:rsidR="00B95E45" w:rsidRPr="00B95E45" w:rsidRDefault="00B95E45" w:rsidP="00A12BBF">
      <w:pPr>
        <w:spacing w:line="360" w:lineRule="exact"/>
        <w:ind w:firstLine="709"/>
        <w:jc w:val="both"/>
        <w:rPr>
          <w:sz w:val="28"/>
          <w:szCs w:val="28"/>
        </w:rPr>
      </w:pPr>
      <w:r w:rsidRPr="00B95E45">
        <w:rPr>
          <w:sz w:val="28"/>
          <w:szCs w:val="28"/>
        </w:rPr>
        <w:t>Продолжалась целенаправленная работа по обеспечению надежной изоляции осужденных и лиц, содержащихся под стражей.</w:t>
      </w:r>
    </w:p>
    <w:p w:rsidR="00B95E45" w:rsidRPr="00B95E45" w:rsidRDefault="00B95E45" w:rsidP="00A12BBF">
      <w:pPr>
        <w:spacing w:line="360" w:lineRule="exact"/>
        <w:ind w:firstLine="709"/>
        <w:jc w:val="both"/>
        <w:rPr>
          <w:sz w:val="28"/>
          <w:szCs w:val="28"/>
        </w:rPr>
      </w:pPr>
      <w:r w:rsidRPr="00B95E45">
        <w:rPr>
          <w:sz w:val="28"/>
          <w:szCs w:val="28"/>
        </w:rPr>
        <w:t xml:space="preserve">Несмотря на высокую побеговую активность, количество побегов </w:t>
      </w:r>
      <w:r w:rsidR="002C76E3">
        <w:rPr>
          <w:sz w:val="28"/>
          <w:szCs w:val="28"/>
        </w:rPr>
        <w:br/>
      </w:r>
      <w:r w:rsidRPr="00B95E45">
        <w:rPr>
          <w:sz w:val="28"/>
          <w:szCs w:val="28"/>
        </w:rPr>
        <w:t xml:space="preserve">из-под охраны из исправительных учреждений и следственных изоляторов </w:t>
      </w:r>
      <w:r w:rsidR="002C76E3">
        <w:rPr>
          <w:sz w:val="28"/>
          <w:szCs w:val="28"/>
        </w:rPr>
        <w:br/>
      </w:r>
      <w:r w:rsidRPr="00B95E45">
        <w:rPr>
          <w:sz w:val="28"/>
          <w:szCs w:val="28"/>
        </w:rPr>
        <w:t xml:space="preserve">УИС сократилось в 2,5 раза (с 5 в 2016 году до 2 в 2017 году). </w:t>
      </w:r>
    </w:p>
    <w:p w:rsidR="00B95E45" w:rsidRPr="00B95E45" w:rsidRDefault="00B95E45" w:rsidP="00A12BBF">
      <w:pPr>
        <w:spacing w:line="360" w:lineRule="exact"/>
        <w:ind w:firstLine="709"/>
        <w:jc w:val="both"/>
        <w:rPr>
          <w:sz w:val="28"/>
          <w:szCs w:val="28"/>
        </w:rPr>
      </w:pPr>
      <w:r w:rsidRPr="00B95E45">
        <w:rPr>
          <w:sz w:val="28"/>
          <w:szCs w:val="28"/>
        </w:rPr>
        <w:t xml:space="preserve">Пресечено 17 покушений на побег из-под охраны и 11 попыток осужденных проникнуть в запретную зону за запрещенными предметами, переброшенными </w:t>
      </w:r>
      <w:r w:rsidR="008714EC">
        <w:rPr>
          <w:sz w:val="28"/>
          <w:szCs w:val="28"/>
        </w:rPr>
        <w:br/>
      </w:r>
      <w:r w:rsidRPr="00B95E45">
        <w:rPr>
          <w:sz w:val="28"/>
          <w:szCs w:val="28"/>
        </w:rPr>
        <w:t>с территории, прилегающей к учреждению (в 2016 году – 15 и 7 соответственно).</w:t>
      </w:r>
    </w:p>
    <w:p w:rsidR="00B95E45" w:rsidRDefault="00B95E45" w:rsidP="00A12BBF">
      <w:pPr>
        <w:spacing w:line="360" w:lineRule="exact"/>
        <w:ind w:firstLine="709"/>
        <w:jc w:val="both"/>
        <w:rPr>
          <w:sz w:val="28"/>
          <w:szCs w:val="28"/>
        </w:rPr>
      </w:pPr>
      <w:r w:rsidRPr="00B95E45">
        <w:rPr>
          <w:sz w:val="28"/>
          <w:szCs w:val="28"/>
        </w:rPr>
        <w:t>В рамках мероприятий по оптимизации системы охраны исправительных учреждений и следственных изоляторов УИС на 9% возросло количество объектов, охрана которых осуществляется прогрессивными способами.</w:t>
      </w:r>
    </w:p>
    <w:p w:rsidR="0067341D" w:rsidRPr="0067341D" w:rsidRDefault="0067341D" w:rsidP="00A12BBF">
      <w:pPr>
        <w:spacing w:line="360" w:lineRule="exact"/>
        <w:ind w:firstLine="709"/>
        <w:jc w:val="both"/>
        <w:rPr>
          <w:sz w:val="28"/>
          <w:szCs w:val="28"/>
        </w:rPr>
      </w:pPr>
      <w:r w:rsidRPr="0067341D">
        <w:rPr>
          <w:sz w:val="28"/>
          <w:szCs w:val="28"/>
        </w:rPr>
        <w:t xml:space="preserve">В 2017 году ФССП России проводилась работа по реализации основных мероприятий подпрограммы 4 в части исполнения контрольных событий </w:t>
      </w:r>
      <w:r w:rsidR="008D4BE8">
        <w:rPr>
          <w:sz w:val="28"/>
          <w:szCs w:val="28"/>
        </w:rPr>
        <w:t>с датой наступления в 2017 году.</w:t>
      </w:r>
    </w:p>
    <w:p w:rsidR="0067341D" w:rsidRPr="0067341D" w:rsidRDefault="0067341D" w:rsidP="00A12BBF">
      <w:pPr>
        <w:spacing w:line="360" w:lineRule="exact"/>
        <w:ind w:firstLine="709"/>
        <w:jc w:val="both"/>
        <w:rPr>
          <w:sz w:val="28"/>
          <w:szCs w:val="28"/>
        </w:rPr>
      </w:pPr>
      <w:r w:rsidRPr="0067341D">
        <w:rPr>
          <w:sz w:val="28"/>
          <w:szCs w:val="28"/>
        </w:rPr>
        <w:t xml:space="preserve">В рамках реализации </w:t>
      </w:r>
      <w:r w:rsidR="008D4BE8">
        <w:rPr>
          <w:sz w:val="28"/>
          <w:szCs w:val="28"/>
        </w:rPr>
        <w:t>основного мероприятия</w:t>
      </w:r>
      <w:r w:rsidRPr="0067341D">
        <w:rPr>
          <w:sz w:val="28"/>
          <w:szCs w:val="28"/>
        </w:rPr>
        <w:t xml:space="preserve"> 4.1 «Организация и обеспечение принудительного исполнения судебных актов, актов других органов и должностных лиц, а также установленного порядка деятельности судов» в течение 2017 года Минюстом России при участии ФССП России в 2017 году продолжалась работа над </w:t>
      </w:r>
      <w:r w:rsidRPr="0067341D">
        <w:rPr>
          <w:sz w:val="28"/>
          <w:szCs w:val="28"/>
        </w:rPr>
        <w:lastRenderedPageBreak/>
        <w:t xml:space="preserve">проектом федерального закона «О судебных приставах и порядке прохождения службы на должности судебного пристава». </w:t>
      </w:r>
    </w:p>
    <w:p w:rsidR="0067341D" w:rsidRPr="0067341D" w:rsidRDefault="00000BA1" w:rsidP="00A12BBF">
      <w:pPr>
        <w:spacing w:line="360" w:lineRule="exact"/>
        <w:ind w:firstLine="709"/>
        <w:jc w:val="both"/>
        <w:rPr>
          <w:sz w:val="28"/>
          <w:szCs w:val="28"/>
        </w:rPr>
      </w:pPr>
      <w:r>
        <w:rPr>
          <w:sz w:val="28"/>
          <w:szCs w:val="28"/>
        </w:rPr>
        <w:t>Указанный з</w:t>
      </w:r>
      <w:r w:rsidR="0067341D" w:rsidRPr="0067341D">
        <w:rPr>
          <w:sz w:val="28"/>
          <w:szCs w:val="28"/>
        </w:rPr>
        <w:t xml:space="preserve">аконопроект направлен на регулирование особенностей прохождения государственной службы судебными приставами ФССП России </w:t>
      </w:r>
      <w:r>
        <w:rPr>
          <w:sz w:val="28"/>
          <w:szCs w:val="28"/>
        </w:rPr>
        <w:br/>
      </w:r>
      <w:r w:rsidR="0067341D" w:rsidRPr="0067341D">
        <w:rPr>
          <w:sz w:val="28"/>
          <w:szCs w:val="28"/>
        </w:rPr>
        <w:t xml:space="preserve">и предоставления им социальных и материальных гарантий. Кроме того, </w:t>
      </w:r>
      <w:r>
        <w:rPr>
          <w:sz w:val="28"/>
          <w:szCs w:val="28"/>
        </w:rPr>
        <w:br/>
        <w:t>он</w:t>
      </w:r>
      <w:r w:rsidR="0067341D" w:rsidRPr="0067341D">
        <w:rPr>
          <w:sz w:val="28"/>
          <w:szCs w:val="28"/>
        </w:rPr>
        <w:t xml:space="preserve"> предусматривает исключение судебных приставов из числа служащих, проходящих государственную гражданскую службу, и установление для них иного вида государственной службы. </w:t>
      </w:r>
    </w:p>
    <w:p w:rsidR="0067341D" w:rsidRPr="0067341D" w:rsidRDefault="0067341D" w:rsidP="00A12BBF">
      <w:pPr>
        <w:spacing w:line="360" w:lineRule="exact"/>
        <w:ind w:firstLine="709"/>
        <w:jc w:val="both"/>
        <w:rPr>
          <w:sz w:val="28"/>
          <w:szCs w:val="28"/>
        </w:rPr>
      </w:pPr>
      <w:r w:rsidRPr="0067341D">
        <w:rPr>
          <w:sz w:val="28"/>
          <w:szCs w:val="28"/>
        </w:rPr>
        <w:t>Законопроект доработан с учетом замечаний Государственно-правового управления Президента Российской Федерации и 26.12.2017 внесен Минюстом России в Правительство Российской Федерации.</w:t>
      </w:r>
    </w:p>
    <w:p w:rsidR="0067341D" w:rsidRPr="0067341D" w:rsidRDefault="0067341D" w:rsidP="00A12BBF">
      <w:pPr>
        <w:spacing w:line="360" w:lineRule="exact"/>
        <w:ind w:firstLine="709"/>
        <w:jc w:val="both"/>
        <w:rPr>
          <w:sz w:val="28"/>
          <w:szCs w:val="28"/>
        </w:rPr>
      </w:pPr>
      <w:r w:rsidRPr="0067341D">
        <w:rPr>
          <w:sz w:val="28"/>
          <w:szCs w:val="28"/>
        </w:rPr>
        <w:t xml:space="preserve">Продолжалась работа по организации межведомственного взаимодействия </w:t>
      </w:r>
      <w:r w:rsidR="008D4BE8">
        <w:rPr>
          <w:sz w:val="28"/>
          <w:szCs w:val="28"/>
        </w:rPr>
        <w:br/>
      </w:r>
      <w:r w:rsidRPr="0067341D">
        <w:rPr>
          <w:sz w:val="28"/>
          <w:szCs w:val="28"/>
        </w:rPr>
        <w:t>с уполномоченными органами. Заключен</w:t>
      </w:r>
      <w:r w:rsidR="008D4BE8">
        <w:rPr>
          <w:sz w:val="28"/>
          <w:szCs w:val="28"/>
        </w:rPr>
        <w:t xml:space="preserve">о соглашение между ФССП России </w:t>
      </w:r>
      <w:r w:rsidR="008D4BE8">
        <w:rPr>
          <w:sz w:val="28"/>
          <w:szCs w:val="28"/>
        </w:rPr>
        <w:br/>
      </w:r>
      <w:r w:rsidRPr="0067341D">
        <w:rPr>
          <w:sz w:val="28"/>
          <w:szCs w:val="28"/>
        </w:rPr>
        <w:t xml:space="preserve">и Федеральной нотариальной палатой об информационном взаимодействии </w:t>
      </w:r>
      <w:r w:rsidR="008D4BE8">
        <w:rPr>
          <w:sz w:val="28"/>
          <w:szCs w:val="28"/>
        </w:rPr>
        <w:br/>
      </w:r>
      <w:r w:rsidRPr="0067341D">
        <w:rPr>
          <w:sz w:val="28"/>
          <w:szCs w:val="28"/>
        </w:rPr>
        <w:t>в электронном виде от 30.06.2017 № 0001/19/2853/01-01-2.</w:t>
      </w:r>
    </w:p>
    <w:p w:rsidR="0067341D" w:rsidRPr="0067341D" w:rsidRDefault="0067341D" w:rsidP="00A12BBF">
      <w:pPr>
        <w:spacing w:line="360" w:lineRule="exact"/>
        <w:ind w:firstLine="709"/>
        <w:jc w:val="both"/>
        <w:rPr>
          <w:sz w:val="28"/>
          <w:szCs w:val="28"/>
        </w:rPr>
      </w:pPr>
      <w:r w:rsidRPr="0067341D">
        <w:rPr>
          <w:sz w:val="28"/>
          <w:szCs w:val="28"/>
        </w:rPr>
        <w:t>Осуществлялась работа, направленная на повышение эффективности деятельности ФССП России в сфере обеспечения установленного порядка деятельности судов: организовано прохождение первоначальной специальной подготовки вновь назначенных судебных приставов по ОУПДС территориальных органов ФССП России на уровне 97,9%; достигнута укомплектованность должностей судебных приставов по ОУПДС территориальных органов ФССП России на уровне 97,2%.</w:t>
      </w:r>
    </w:p>
    <w:p w:rsidR="0067341D" w:rsidRPr="0067341D" w:rsidRDefault="0067341D" w:rsidP="00A12BBF">
      <w:pPr>
        <w:spacing w:line="360" w:lineRule="exact"/>
        <w:ind w:firstLine="709"/>
        <w:jc w:val="both"/>
        <w:rPr>
          <w:sz w:val="28"/>
          <w:szCs w:val="28"/>
        </w:rPr>
      </w:pPr>
      <w:r w:rsidRPr="0067341D">
        <w:rPr>
          <w:sz w:val="28"/>
          <w:szCs w:val="28"/>
        </w:rPr>
        <w:t xml:space="preserve">В целях реализации </w:t>
      </w:r>
      <w:r w:rsidR="008D4BE8">
        <w:rPr>
          <w:sz w:val="28"/>
          <w:szCs w:val="28"/>
        </w:rPr>
        <w:t>основного мероприятия</w:t>
      </w:r>
      <w:r w:rsidRPr="0067341D">
        <w:rPr>
          <w:sz w:val="28"/>
          <w:szCs w:val="28"/>
        </w:rPr>
        <w:t xml:space="preserve"> </w:t>
      </w:r>
      <w:r w:rsidR="003C1C9F">
        <w:rPr>
          <w:sz w:val="28"/>
          <w:szCs w:val="28"/>
        </w:rPr>
        <w:t>4.</w:t>
      </w:r>
      <w:r w:rsidRPr="0067341D">
        <w:rPr>
          <w:sz w:val="28"/>
          <w:szCs w:val="28"/>
        </w:rPr>
        <w:t>2 «Модернизация системы принудительного исполнения судебных актов, актов других органов и должностных лиц» продолжена работа по развитию межведомственного взаимодействия в сфере исполнения судебных актов и актов иных уполномоченных органов в электронном виде.</w:t>
      </w:r>
    </w:p>
    <w:p w:rsidR="0067341D" w:rsidRPr="0067341D" w:rsidRDefault="0067341D" w:rsidP="00A12BBF">
      <w:pPr>
        <w:spacing w:line="360" w:lineRule="exact"/>
        <w:ind w:firstLine="709"/>
        <w:jc w:val="both"/>
        <w:rPr>
          <w:sz w:val="28"/>
          <w:szCs w:val="28"/>
        </w:rPr>
      </w:pPr>
      <w:r w:rsidRPr="0067341D">
        <w:rPr>
          <w:sz w:val="28"/>
          <w:szCs w:val="28"/>
        </w:rPr>
        <w:t xml:space="preserve">С февраля 2017 года реализуется пилотный проект по взаимодействию </w:t>
      </w:r>
      <w:r w:rsidR="008D4BE8">
        <w:rPr>
          <w:sz w:val="28"/>
          <w:szCs w:val="28"/>
        </w:rPr>
        <w:br/>
      </w:r>
      <w:r w:rsidRPr="0067341D">
        <w:rPr>
          <w:sz w:val="28"/>
          <w:szCs w:val="28"/>
        </w:rPr>
        <w:t xml:space="preserve">с Моргорсудом по вынесению и направлению на принудительное исполнение исполнительных документов в форме электронного документа. </w:t>
      </w:r>
    </w:p>
    <w:p w:rsidR="0067341D" w:rsidRPr="0067341D" w:rsidRDefault="0067341D" w:rsidP="00A12BBF">
      <w:pPr>
        <w:spacing w:line="360" w:lineRule="exact"/>
        <w:ind w:firstLine="709"/>
        <w:jc w:val="both"/>
        <w:rPr>
          <w:sz w:val="28"/>
          <w:szCs w:val="28"/>
        </w:rPr>
      </w:pPr>
      <w:r w:rsidRPr="0067341D">
        <w:rPr>
          <w:sz w:val="28"/>
          <w:szCs w:val="28"/>
        </w:rPr>
        <w:t xml:space="preserve">В пилотной зоне опытной эксплуатации информационного взаимодействия участвуют все районные суды города Москвы и все отделы судебных приставов УФССП России по Москве. </w:t>
      </w:r>
      <w:r w:rsidR="00000BA1">
        <w:rPr>
          <w:sz w:val="28"/>
          <w:szCs w:val="28"/>
        </w:rPr>
        <w:t>Б</w:t>
      </w:r>
      <w:r w:rsidR="00000BA1" w:rsidRPr="0067341D">
        <w:rPr>
          <w:sz w:val="28"/>
          <w:szCs w:val="28"/>
        </w:rPr>
        <w:t xml:space="preserve">олее 8 тыс. исполнительных документов </w:t>
      </w:r>
      <w:r w:rsidR="00000BA1">
        <w:rPr>
          <w:sz w:val="28"/>
          <w:szCs w:val="28"/>
        </w:rPr>
        <w:t>успешно доставлен</w:t>
      </w:r>
      <w:r w:rsidRPr="0067341D">
        <w:rPr>
          <w:sz w:val="28"/>
          <w:szCs w:val="28"/>
        </w:rPr>
        <w:t>ы из районных судов города Москвы в УФССП России по Москве.</w:t>
      </w:r>
    </w:p>
    <w:p w:rsidR="0067341D" w:rsidRPr="0067341D" w:rsidRDefault="0067341D" w:rsidP="00A12BBF">
      <w:pPr>
        <w:spacing w:line="360" w:lineRule="exact"/>
        <w:ind w:firstLine="709"/>
        <w:jc w:val="both"/>
        <w:rPr>
          <w:sz w:val="28"/>
          <w:szCs w:val="28"/>
        </w:rPr>
      </w:pPr>
      <w:r w:rsidRPr="0067341D">
        <w:rPr>
          <w:sz w:val="28"/>
          <w:szCs w:val="28"/>
        </w:rPr>
        <w:t xml:space="preserve">Количество регистрирующих и иных органов и кредитных организаций, </w:t>
      </w:r>
      <w:r w:rsidR="00134224">
        <w:rPr>
          <w:sz w:val="28"/>
          <w:szCs w:val="28"/>
        </w:rPr>
        <w:br/>
      </w:r>
      <w:r w:rsidRPr="0067341D">
        <w:rPr>
          <w:sz w:val="28"/>
          <w:szCs w:val="28"/>
        </w:rPr>
        <w:t xml:space="preserve">с которыми организован автоматизированный электронный документооборот </w:t>
      </w:r>
      <w:r w:rsidR="00134224">
        <w:rPr>
          <w:sz w:val="28"/>
          <w:szCs w:val="28"/>
        </w:rPr>
        <w:br/>
      </w:r>
      <w:r w:rsidRPr="0067341D">
        <w:rPr>
          <w:sz w:val="28"/>
          <w:szCs w:val="28"/>
        </w:rPr>
        <w:t>на федеральном уровне по получению информации об имущественном положении должника, наложени</w:t>
      </w:r>
      <w:r w:rsidR="00000BA1">
        <w:rPr>
          <w:sz w:val="28"/>
          <w:szCs w:val="28"/>
        </w:rPr>
        <w:t>и</w:t>
      </w:r>
      <w:r w:rsidRPr="0067341D">
        <w:rPr>
          <w:sz w:val="28"/>
          <w:szCs w:val="28"/>
        </w:rPr>
        <w:t xml:space="preserve"> ограничений на должника и его имущество, обращени</w:t>
      </w:r>
      <w:r w:rsidR="00000BA1">
        <w:rPr>
          <w:sz w:val="28"/>
          <w:szCs w:val="28"/>
        </w:rPr>
        <w:t>и</w:t>
      </w:r>
      <w:r w:rsidRPr="0067341D">
        <w:rPr>
          <w:sz w:val="28"/>
          <w:szCs w:val="28"/>
        </w:rPr>
        <w:t xml:space="preserve"> взыскания на имущество составило 90.</w:t>
      </w:r>
    </w:p>
    <w:p w:rsidR="0067341D" w:rsidRPr="0067341D" w:rsidRDefault="0067341D" w:rsidP="00A12BBF">
      <w:pPr>
        <w:spacing w:line="360" w:lineRule="exact"/>
        <w:ind w:firstLine="709"/>
        <w:jc w:val="both"/>
        <w:rPr>
          <w:sz w:val="28"/>
          <w:szCs w:val="28"/>
        </w:rPr>
      </w:pPr>
      <w:r w:rsidRPr="0067341D">
        <w:rPr>
          <w:sz w:val="28"/>
          <w:szCs w:val="28"/>
        </w:rPr>
        <w:lastRenderedPageBreak/>
        <w:t xml:space="preserve">Доля постановлений, вынесенных в форме электронного документа, подписанных усиленной квалифицированной электронной подписью </w:t>
      </w:r>
      <w:r w:rsidR="00000BA1">
        <w:rPr>
          <w:sz w:val="28"/>
          <w:szCs w:val="28"/>
        </w:rPr>
        <w:br/>
      </w:r>
      <w:r w:rsidRPr="0067341D">
        <w:rPr>
          <w:sz w:val="28"/>
          <w:szCs w:val="28"/>
        </w:rPr>
        <w:t>и направленных для исполнения в кредитные организации и регистрирующие органы в целях наложения ограничений на должника и его</w:t>
      </w:r>
      <w:r w:rsidR="00134224">
        <w:rPr>
          <w:sz w:val="28"/>
          <w:szCs w:val="28"/>
        </w:rPr>
        <w:t xml:space="preserve"> имущество, </w:t>
      </w:r>
      <w:r w:rsidR="00000BA1">
        <w:rPr>
          <w:sz w:val="28"/>
          <w:szCs w:val="28"/>
        </w:rPr>
        <w:br/>
      </w:r>
      <w:r w:rsidR="00134224">
        <w:rPr>
          <w:sz w:val="28"/>
          <w:szCs w:val="28"/>
        </w:rPr>
        <w:t>обращения взыскания</w:t>
      </w:r>
      <w:r w:rsidRPr="0067341D">
        <w:rPr>
          <w:sz w:val="28"/>
          <w:szCs w:val="28"/>
        </w:rPr>
        <w:t xml:space="preserve"> на имущество в общем количестве данных постановлений составила 84,6%.</w:t>
      </w:r>
    </w:p>
    <w:p w:rsidR="0067341D" w:rsidRPr="0067341D" w:rsidRDefault="0067341D" w:rsidP="00A12BBF">
      <w:pPr>
        <w:spacing w:line="360" w:lineRule="exact"/>
        <w:ind w:firstLine="709"/>
        <w:jc w:val="both"/>
        <w:rPr>
          <w:sz w:val="28"/>
          <w:szCs w:val="28"/>
        </w:rPr>
      </w:pPr>
      <w:r w:rsidRPr="0067341D">
        <w:rPr>
          <w:sz w:val="28"/>
          <w:szCs w:val="28"/>
        </w:rPr>
        <w:t xml:space="preserve">За 2017 год доля безбумажного юридически значимого документооборота </w:t>
      </w:r>
      <w:r w:rsidR="00134224">
        <w:rPr>
          <w:sz w:val="28"/>
          <w:szCs w:val="28"/>
        </w:rPr>
        <w:br/>
      </w:r>
      <w:r w:rsidRPr="0067341D">
        <w:rPr>
          <w:sz w:val="28"/>
          <w:szCs w:val="28"/>
        </w:rPr>
        <w:t>с Федеральной налоговой службой и Главным управлением по обеспечению безопасности дорожного движения Министерства внутренних дел Российской Федерации как сторонами исполнительного производства</w:t>
      </w:r>
      <w:r w:rsidR="003C1C9F" w:rsidRPr="003C1C9F">
        <w:rPr>
          <w:sz w:val="28"/>
          <w:szCs w:val="28"/>
        </w:rPr>
        <w:t xml:space="preserve"> </w:t>
      </w:r>
      <w:r w:rsidR="003C1C9F" w:rsidRPr="0067341D">
        <w:rPr>
          <w:sz w:val="28"/>
          <w:szCs w:val="28"/>
        </w:rPr>
        <w:t>достигла 96,5%</w:t>
      </w:r>
      <w:r w:rsidRPr="0067341D">
        <w:rPr>
          <w:sz w:val="28"/>
          <w:szCs w:val="28"/>
        </w:rPr>
        <w:t xml:space="preserve"> </w:t>
      </w:r>
      <w:r w:rsidR="003C1C9F">
        <w:rPr>
          <w:sz w:val="28"/>
          <w:szCs w:val="28"/>
        </w:rPr>
        <w:t>в</w:t>
      </w:r>
      <w:r w:rsidRPr="0067341D">
        <w:rPr>
          <w:sz w:val="28"/>
          <w:szCs w:val="28"/>
        </w:rPr>
        <w:t xml:space="preserve"> общем </w:t>
      </w:r>
      <w:r w:rsidR="003C1C9F">
        <w:rPr>
          <w:sz w:val="28"/>
          <w:szCs w:val="28"/>
        </w:rPr>
        <w:t>объеме</w:t>
      </w:r>
      <w:r w:rsidRPr="0067341D">
        <w:rPr>
          <w:sz w:val="28"/>
          <w:szCs w:val="28"/>
        </w:rPr>
        <w:t xml:space="preserve"> документооборота (при прогнозном показателе 92%).</w:t>
      </w:r>
    </w:p>
    <w:p w:rsidR="0067341D" w:rsidRPr="0067341D" w:rsidRDefault="0067341D" w:rsidP="00A12BBF">
      <w:pPr>
        <w:spacing w:line="360" w:lineRule="exact"/>
        <w:ind w:firstLine="709"/>
        <w:jc w:val="both"/>
        <w:rPr>
          <w:sz w:val="28"/>
          <w:szCs w:val="28"/>
        </w:rPr>
      </w:pPr>
      <w:r w:rsidRPr="0067341D">
        <w:rPr>
          <w:sz w:val="28"/>
          <w:szCs w:val="28"/>
        </w:rPr>
        <w:t>Организован электронный документооборот в части вынесения и направления постановлений судебных приставов-исполнителей в электронном виде с 20 кредитными организациями, в части предоставления ответов на запросы кредитных организаций о ходе исполнительного производства – с 11 кредитными организациями.</w:t>
      </w:r>
    </w:p>
    <w:p w:rsidR="0067341D" w:rsidRPr="0067341D" w:rsidRDefault="0067341D" w:rsidP="00A12BBF">
      <w:pPr>
        <w:spacing w:line="360" w:lineRule="exact"/>
        <w:ind w:firstLine="709"/>
        <w:jc w:val="both"/>
        <w:rPr>
          <w:sz w:val="28"/>
          <w:szCs w:val="28"/>
        </w:rPr>
      </w:pPr>
      <w:r w:rsidRPr="0067341D">
        <w:rPr>
          <w:sz w:val="28"/>
          <w:szCs w:val="28"/>
        </w:rPr>
        <w:t xml:space="preserve">Доля средств вычислительной техники с установленной ОС «Гослинукс» </w:t>
      </w:r>
      <w:r w:rsidR="00134224">
        <w:rPr>
          <w:sz w:val="28"/>
          <w:szCs w:val="28"/>
        </w:rPr>
        <w:br/>
      </w:r>
      <w:r w:rsidRPr="0067341D">
        <w:rPr>
          <w:sz w:val="28"/>
          <w:szCs w:val="28"/>
        </w:rPr>
        <w:t>в территориальных органах ФССП России составляет 80,56%.</w:t>
      </w:r>
    </w:p>
    <w:p w:rsidR="005A4118" w:rsidRDefault="0067341D" w:rsidP="00A12BBF">
      <w:pPr>
        <w:spacing w:line="360" w:lineRule="exact"/>
        <w:ind w:firstLine="709"/>
        <w:jc w:val="both"/>
        <w:rPr>
          <w:sz w:val="28"/>
          <w:szCs w:val="28"/>
        </w:rPr>
      </w:pPr>
      <w:r w:rsidRPr="0067341D">
        <w:rPr>
          <w:sz w:val="28"/>
          <w:szCs w:val="28"/>
        </w:rPr>
        <w:t xml:space="preserve">Сумма оплаченной задолженности по исполнительным производствам </w:t>
      </w:r>
      <w:r w:rsidR="003C1C9F">
        <w:rPr>
          <w:sz w:val="28"/>
          <w:szCs w:val="28"/>
        </w:rPr>
        <w:br/>
      </w:r>
      <w:r w:rsidRPr="0067341D">
        <w:rPr>
          <w:sz w:val="28"/>
          <w:szCs w:val="28"/>
        </w:rPr>
        <w:t xml:space="preserve">с использованием сетей общего пользования и различных платежных систем </w:t>
      </w:r>
      <w:r w:rsidR="003C1C9F">
        <w:rPr>
          <w:sz w:val="28"/>
          <w:szCs w:val="28"/>
        </w:rPr>
        <w:br/>
      </w:r>
      <w:r w:rsidRPr="0067341D">
        <w:rPr>
          <w:sz w:val="28"/>
          <w:szCs w:val="28"/>
        </w:rPr>
        <w:t>в 2017 году составила более 2,58</w:t>
      </w:r>
      <w:r w:rsidR="003C1C9F">
        <w:rPr>
          <w:sz w:val="28"/>
          <w:szCs w:val="28"/>
        </w:rPr>
        <w:t> </w:t>
      </w:r>
      <w:r w:rsidRPr="0067341D">
        <w:rPr>
          <w:sz w:val="28"/>
          <w:szCs w:val="28"/>
        </w:rPr>
        <w:t>млрд руб</w:t>
      </w:r>
      <w:r w:rsidR="003C1C9F">
        <w:rPr>
          <w:sz w:val="28"/>
          <w:szCs w:val="28"/>
        </w:rPr>
        <w:t>.</w:t>
      </w:r>
      <w:r w:rsidRPr="0067341D">
        <w:rPr>
          <w:sz w:val="28"/>
          <w:szCs w:val="28"/>
        </w:rPr>
        <w:t xml:space="preserve"> (при прогнозном показателе </w:t>
      </w:r>
      <w:r w:rsidR="003C1C9F">
        <w:rPr>
          <w:sz w:val="28"/>
          <w:szCs w:val="28"/>
        </w:rPr>
        <w:br/>
      </w:r>
      <w:r w:rsidRPr="0067341D">
        <w:rPr>
          <w:sz w:val="28"/>
          <w:szCs w:val="28"/>
        </w:rPr>
        <w:t>2,3 млрд</w:t>
      </w:r>
      <w:r w:rsidR="003C1C9F">
        <w:rPr>
          <w:sz w:val="28"/>
          <w:szCs w:val="28"/>
        </w:rPr>
        <w:t> </w:t>
      </w:r>
      <w:r w:rsidRPr="0067341D">
        <w:rPr>
          <w:sz w:val="28"/>
          <w:szCs w:val="28"/>
        </w:rPr>
        <w:t>руб</w:t>
      </w:r>
      <w:r w:rsidR="003C1C9F">
        <w:rPr>
          <w:sz w:val="28"/>
          <w:szCs w:val="28"/>
        </w:rPr>
        <w:t>.</w:t>
      </w:r>
      <w:r w:rsidRPr="0067341D">
        <w:rPr>
          <w:sz w:val="28"/>
          <w:szCs w:val="28"/>
        </w:rPr>
        <w:t>).</w:t>
      </w:r>
    </w:p>
    <w:p w:rsidR="00A85A66" w:rsidRPr="00A85A66" w:rsidRDefault="00A85A66" w:rsidP="00A12BBF">
      <w:pPr>
        <w:spacing w:line="360" w:lineRule="exact"/>
        <w:ind w:firstLine="709"/>
        <w:jc w:val="both"/>
        <w:rPr>
          <w:sz w:val="28"/>
          <w:szCs w:val="28"/>
        </w:rPr>
      </w:pPr>
      <w:r w:rsidRPr="00A85A66">
        <w:rPr>
          <w:sz w:val="28"/>
          <w:szCs w:val="28"/>
        </w:rPr>
        <w:t xml:space="preserve">Контрольное событие 5.3.1.1 </w:t>
      </w:r>
      <w:r w:rsidR="000D5394">
        <w:rPr>
          <w:sz w:val="28"/>
          <w:szCs w:val="28"/>
        </w:rPr>
        <w:t xml:space="preserve">детального </w:t>
      </w:r>
      <w:r w:rsidRPr="00A85A66">
        <w:rPr>
          <w:sz w:val="28"/>
          <w:szCs w:val="28"/>
        </w:rPr>
        <w:t>плана-графика реализации на 2017 год и плановый период 2018</w:t>
      </w:r>
      <w:r w:rsidR="003C1C9F" w:rsidRPr="0067341D">
        <w:rPr>
          <w:sz w:val="28"/>
          <w:szCs w:val="28"/>
        </w:rPr>
        <w:t xml:space="preserve"> – </w:t>
      </w:r>
      <w:r w:rsidRPr="00A85A66">
        <w:rPr>
          <w:sz w:val="28"/>
          <w:szCs w:val="28"/>
        </w:rPr>
        <w:t xml:space="preserve">2019 годов </w:t>
      </w:r>
      <w:r>
        <w:rPr>
          <w:sz w:val="28"/>
          <w:szCs w:val="28"/>
        </w:rPr>
        <w:t>госпрограммы</w:t>
      </w:r>
      <w:r w:rsidRPr="00A85A66">
        <w:rPr>
          <w:sz w:val="28"/>
          <w:szCs w:val="28"/>
        </w:rPr>
        <w:t xml:space="preserve"> исполнено.</w:t>
      </w:r>
    </w:p>
    <w:p w:rsidR="00A85A66" w:rsidRPr="00A85A66" w:rsidRDefault="00A85A66" w:rsidP="00A12BBF">
      <w:pPr>
        <w:spacing w:line="360" w:lineRule="exact"/>
        <w:ind w:firstLine="709"/>
        <w:jc w:val="both"/>
        <w:rPr>
          <w:sz w:val="28"/>
          <w:szCs w:val="28"/>
        </w:rPr>
      </w:pPr>
      <w:r w:rsidRPr="00A85A66">
        <w:rPr>
          <w:sz w:val="28"/>
          <w:szCs w:val="28"/>
        </w:rPr>
        <w:t xml:space="preserve">В период с 15 по 17 марта 2017 г. в г. Гааге, Королевство Нидерландов, прошло заседание Совета по общим вопросам и политике Гаагской конференции </w:t>
      </w:r>
      <w:r>
        <w:rPr>
          <w:sz w:val="28"/>
          <w:szCs w:val="28"/>
        </w:rPr>
        <w:br/>
      </w:r>
      <w:r w:rsidRPr="00A85A66">
        <w:rPr>
          <w:sz w:val="28"/>
          <w:szCs w:val="28"/>
        </w:rPr>
        <w:t>по международному частному праву, в котором принял участие заместитель Министра юстиции Российской Федерации М.А. Травников.</w:t>
      </w:r>
    </w:p>
    <w:p w:rsidR="00A85A66" w:rsidRPr="00A85A66" w:rsidRDefault="002836FF" w:rsidP="00A12BBF">
      <w:pPr>
        <w:spacing w:line="360" w:lineRule="exact"/>
        <w:ind w:firstLine="709"/>
        <w:jc w:val="both"/>
        <w:rPr>
          <w:sz w:val="28"/>
          <w:szCs w:val="28"/>
        </w:rPr>
      </w:pPr>
      <w:r>
        <w:rPr>
          <w:sz w:val="28"/>
          <w:szCs w:val="28"/>
        </w:rPr>
        <w:t>В реализации</w:t>
      </w:r>
      <w:r w:rsidR="00A85A66" w:rsidRPr="00A85A66">
        <w:rPr>
          <w:sz w:val="28"/>
          <w:szCs w:val="28"/>
        </w:rPr>
        <w:t xml:space="preserve"> контрольного события 5.1.4.1 Минюстом России продолжается работа по выполнению рекомендаций Рабочей группы Организации </w:t>
      </w:r>
      <w:r>
        <w:rPr>
          <w:sz w:val="28"/>
          <w:szCs w:val="28"/>
        </w:rPr>
        <w:br/>
      </w:r>
      <w:r w:rsidR="00A85A66" w:rsidRPr="00A85A66">
        <w:rPr>
          <w:sz w:val="28"/>
          <w:szCs w:val="28"/>
        </w:rPr>
        <w:t xml:space="preserve">экономического сотрудничества и развития по борьбе с подкупом иностранных должностных лиц при осуществлении международных коммерческих сделок (далее – Рабочая группа), данных по итогам прохождения мониторинговых процедур </w:t>
      </w:r>
      <w:r w:rsidR="00CF5244">
        <w:rPr>
          <w:sz w:val="28"/>
          <w:szCs w:val="28"/>
        </w:rPr>
        <w:t>О</w:t>
      </w:r>
      <w:r w:rsidR="00A85A66" w:rsidRPr="00A85A66">
        <w:rPr>
          <w:sz w:val="28"/>
          <w:szCs w:val="28"/>
        </w:rPr>
        <w:t>бзора по фазе № 2.</w:t>
      </w:r>
    </w:p>
    <w:p w:rsidR="00A85A66" w:rsidRPr="00A85A66" w:rsidRDefault="00A85A66" w:rsidP="00A12BBF">
      <w:pPr>
        <w:spacing w:line="360" w:lineRule="exact"/>
        <w:ind w:firstLine="709"/>
        <w:jc w:val="both"/>
        <w:rPr>
          <w:sz w:val="28"/>
          <w:szCs w:val="28"/>
        </w:rPr>
      </w:pPr>
      <w:r w:rsidRPr="00A85A66">
        <w:rPr>
          <w:sz w:val="28"/>
          <w:szCs w:val="28"/>
        </w:rPr>
        <w:t>В 2017 году постоянно действующая российская межведомственная делегация, возглавляемая заместителем Министра юстиции Российской Федерации М.А. Травниковым, с участием представителей Аппарата Правительства Российской Федерации, МИД</w:t>
      </w:r>
      <w:r w:rsidR="00CF5244">
        <w:rPr>
          <w:sz w:val="28"/>
          <w:szCs w:val="28"/>
        </w:rPr>
        <w:t>а</w:t>
      </w:r>
      <w:r w:rsidRPr="00A85A66">
        <w:rPr>
          <w:sz w:val="28"/>
          <w:szCs w:val="28"/>
        </w:rPr>
        <w:t xml:space="preserve"> России, Минэкономразвития России, Минтруда России приняла участие в 4 заседаниях Рабочей группы.</w:t>
      </w:r>
    </w:p>
    <w:p w:rsidR="00A85A66" w:rsidRPr="00A85A66" w:rsidRDefault="00A85A66" w:rsidP="00A12BBF">
      <w:pPr>
        <w:spacing w:line="360" w:lineRule="exact"/>
        <w:ind w:firstLine="709"/>
        <w:jc w:val="both"/>
        <w:rPr>
          <w:sz w:val="28"/>
          <w:szCs w:val="28"/>
        </w:rPr>
      </w:pPr>
      <w:r w:rsidRPr="00A85A66">
        <w:rPr>
          <w:sz w:val="28"/>
          <w:szCs w:val="28"/>
        </w:rPr>
        <w:lastRenderedPageBreak/>
        <w:t>В рамках заседания Рабочей группы, состоявшегося в октябре 2017 года, рассматривался доклад Российской Федерации о выполнении рекомендаций</w:t>
      </w:r>
      <w:r>
        <w:rPr>
          <w:sz w:val="28"/>
          <w:szCs w:val="28"/>
        </w:rPr>
        <w:t xml:space="preserve"> </w:t>
      </w:r>
      <w:r w:rsidRPr="00A85A66">
        <w:rPr>
          <w:sz w:val="28"/>
          <w:szCs w:val="28"/>
        </w:rPr>
        <w:t xml:space="preserve">Рабочей группы, данных по итогам прохождения ею мониторинговых процедур </w:t>
      </w:r>
      <w:r>
        <w:rPr>
          <w:sz w:val="28"/>
          <w:szCs w:val="28"/>
        </w:rPr>
        <w:br/>
      </w:r>
      <w:r w:rsidRPr="00A85A66">
        <w:rPr>
          <w:sz w:val="28"/>
          <w:szCs w:val="28"/>
        </w:rPr>
        <w:t>по</w:t>
      </w:r>
      <w:r>
        <w:rPr>
          <w:sz w:val="28"/>
          <w:szCs w:val="28"/>
        </w:rPr>
        <w:t xml:space="preserve"> </w:t>
      </w:r>
      <w:r w:rsidRPr="00A85A66">
        <w:rPr>
          <w:sz w:val="28"/>
          <w:szCs w:val="28"/>
        </w:rPr>
        <w:t>фазе № 2.</w:t>
      </w:r>
    </w:p>
    <w:p w:rsidR="00A85A66" w:rsidRPr="00A85A66" w:rsidRDefault="00A85A66" w:rsidP="00A12BBF">
      <w:pPr>
        <w:spacing w:line="360" w:lineRule="exact"/>
        <w:ind w:firstLine="709"/>
        <w:jc w:val="both"/>
        <w:rPr>
          <w:sz w:val="28"/>
          <w:szCs w:val="28"/>
        </w:rPr>
      </w:pPr>
      <w:r w:rsidRPr="00A85A66">
        <w:rPr>
          <w:sz w:val="28"/>
          <w:szCs w:val="28"/>
        </w:rPr>
        <w:t xml:space="preserve">Благодаря эффективной работе постоянно действующей делегации </w:t>
      </w:r>
      <w:r>
        <w:rPr>
          <w:sz w:val="28"/>
          <w:szCs w:val="28"/>
        </w:rPr>
        <w:br/>
      </w:r>
      <w:r w:rsidRPr="00A85A66">
        <w:rPr>
          <w:sz w:val="28"/>
          <w:szCs w:val="28"/>
        </w:rPr>
        <w:t>с</w:t>
      </w:r>
      <w:r>
        <w:rPr>
          <w:sz w:val="28"/>
          <w:szCs w:val="28"/>
        </w:rPr>
        <w:t xml:space="preserve"> </w:t>
      </w:r>
      <w:r w:rsidRPr="00A85A66">
        <w:rPr>
          <w:sz w:val="28"/>
          <w:szCs w:val="28"/>
        </w:rPr>
        <w:t>Секретариатом Рабочей группы и оценщиками удалось избежать принятия Рабочей</w:t>
      </w:r>
      <w:r>
        <w:rPr>
          <w:sz w:val="28"/>
          <w:szCs w:val="28"/>
        </w:rPr>
        <w:t xml:space="preserve"> </w:t>
      </w:r>
      <w:r w:rsidRPr="00A85A66">
        <w:rPr>
          <w:sz w:val="28"/>
          <w:szCs w:val="28"/>
        </w:rPr>
        <w:t>группой решения о повторном прохождении Россией мониторинговых процедур по</w:t>
      </w:r>
      <w:r>
        <w:rPr>
          <w:sz w:val="28"/>
          <w:szCs w:val="28"/>
        </w:rPr>
        <w:t xml:space="preserve"> </w:t>
      </w:r>
      <w:r w:rsidRPr="00A85A66">
        <w:rPr>
          <w:sz w:val="28"/>
          <w:szCs w:val="28"/>
        </w:rPr>
        <w:t>фазе № 2-бис.</w:t>
      </w:r>
    </w:p>
    <w:p w:rsidR="00501F92" w:rsidRDefault="00A85A66" w:rsidP="00A12BBF">
      <w:pPr>
        <w:spacing w:line="360" w:lineRule="exact"/>
        <w:ind w:firstLine="709"/>
        <w:jc w:val="both"/>
        <w:rPr>
          <w:sz w:val="28"/>
          <w:szCs w:val="28"/>
        </w:rPr>
      </w:pPr>
      <w:r w:rsidRPr="00A85A66">
        <w:rPr>
          <w:sz w:val="28"/>
          <w:szCs w:val="28"/>
        </w:rPr>
        <w:t xml:space="preserve">Представление очередного доклада Российской Федерации запланировано </w:t>
      </w:r>
      <w:r>
        <w:rPr>
          <w:sz w:val="28"/>
          <w:szCs w:val="28"/>
        </w:rPr>
        <w:br/>
      </w:r>
      <w:r w:rsidRPr="00A85A66">
        <w:rPr>
          <w:sz w:val="28"/>
          <w:szCs w:val="28"/>
        </w:rPr>
        <w:t>в</w:t>
      </w:r>
      <w:r>
        <w:rPr>
          <w:sz w:val="28"/>
          <w:szCs w:val="28"/>
        </w:rPr>
        <w:t xml:space="preserve"> </w:t>
      </w:r>
      <w:r w:rsidRPr="00A85A66">
        <w:rPr>
          <w:sz w:val="28"/>
          <w:szCs w:val="28"/>
        </w:rPr>
        <w:t>марте 2018 г</w:t>
      </w:r>
      <w:r w:rsidR="00CF5244">
        <w:rPr>
          <w:sz w:val="28"/>
          <w:szCs w:val="28"/>
        </w:rPr>
        <w:t>ода</w:t>
      </w:r>
      <w:r w:rsidRPr="00A85A66">
        <w:rPr>
          <w:sz w:val="28"/>
          <w:szCs w:val="28"/>
        </w:rPr>
        <w:t>.</w:t>
      </w:r>
    </w:p>
    <w:p w:rsidR="00A85A66" w:rsidRPr="008D4BE8" w:rsidRDefault="00A85A66" w:rsidP="00A12BBF">
      <w:pPr>
        <w:spacing w:line="360" w:lineRule="exact"/>
        <w:ind w:firstLine="709"/>
        <w:jc w:val="both"/>
        <w:rPr>
          <w:sz w:val="28"/>
          <w:szCs w:val="28"/>
        </w:rPr>
      </w:pPr>
    </w:p>
    <w:p w:rsidR="005A4118" w:rsidRPr="005D54FF" w:rsidRDefault="005A4118" w:rsidP="00A12BBF">
      <w:pPr>
        <w:pStyle w:val="2"/>
        <w:spacing w:line="360" w:lineRule="exact"/>
        <w:jc w:val="center"/>
        <w:rPr>
          <w:b/>
          <w:i w:val="0"/>
        </w:rPr>
      </w:pPr>
      <w:r w:rsidRPr="005D54FF">
        <w:rPr>
          <w:b/>
          <w:i w:val="0"/>
        </w:rPr>
        <w:t xml:space="preserve">1.3 Характеристика вклада основных результатов в решение задач </w:t>
      </w:r>
      <w:r w:rsidR="003C1C9F">
        <w:rPr>
          <w:b/>
          <w:i w:val="0"/>
        </w:rPr>
        <w:br/>
      </w:r>
      <w:r w:rsidRPr="005D54FF">
        <w:rPr>
          <w:b/>
          <w:i w:val="0"/>
        </w:rPr>
        <w:t>и достижение целей государственной программы</w:t>
      </w:r>
    </w:p>
    <w:p w:rsidR="00094C30" w:rsidRPr="00BF1664" w:rsidRDefault="00094C30" w:rsidP="00A12BBF">
      <w:pPr>
        <w:spacing w:line="360" w:lineRule="exact"/>
        <w:jc w:val="center"/>
        <w:rPr>
          <w:sz w:val="28"/>
          <w:szCs w:val="28"/>
        </w:rPr>
      </w:pPr>
    </w:p>
    <w:p w:rsidR="00BF1664" w:rsidRPr="00BF1664" w:rsidRDefault="00BF1664" w:rsidP="00A12BBF">
      <w:pPr>
        <w:spacing w:line="360" w:lineRule="exact"/>
        <w:ind w:firstLine="709"/>
        <w:jc w:val="both"/>
        <w:rPr>
          <w:sz w:val="28"/>
          <w:szCs w:val="28"/>
        </w:rPr>
      </w:pPr>
      <w:r w:rsidRPr="00BF1664">
        <w:rPr>
          <w:sz w:val="28"/>
          <w:szCs w:val="28"/>
        </w:rPr>
        <w:t xml:space="preserve">Разработка и принятие нормативных правовых актов, направленных </w:t>
      </w:r>
      <w:r w:rsidRPr="00BF1664">
        <w:rPr>
          <w:sz w:val="28"/>
          <w:szCs w:val="28"/>
        </w:rPr>
        <w:br/>
        <w:t>на реализацию положений государственной программы, позволили повысить уровень защиты публичных интересов, реализации прав граждан и организаций,  расширить возможность получения гражданами информации о нотариусах, усовершенствовать порядок предоставления государственных услуг в сфере государственной регистрации актов гражданского состоянии как наиболее востребованных (массовых) и приоритетных, в том числе в электронном виде.</w:t>
      </w:r>
    </w:p>
    <w:p w:rsidR="00BF1664" w:rsidRPr="00BF1664" w:rsidRDefault="00BF1664" w:rsidP="00A12BBF">
      <w:pPr>
        <w:spacing w:line="360" w:lineRule="exact"/>
        <w:ind w:firstLine="709"/>
        <w:jc w:val="both"/>
        <w:rPr>
          <w:sz w:val="28"/>
          <w:szCs w:val="28"/>
        </w:rPr>
      </w:pPr>
      <w:r w:rsidRPr="00BF1664">
        <w:rPr>
          <w:sz w:val="28"/>
          <w:szCs w:val="28"/>
        </w:rPr>
        <w:t>По состоянию на 31.12.2017 адвокатское сообщество увеличилось на 1 034 человека и включает в себя 73 542 адвоката, имеющих действующий статус</w:t>
      </w:r>
      <w:r w:rsidRPr="00BF1664">
        <w:rPr>
          <w:sz w:val="28"/>
          <w:szCs w:val="28"/>
        </w:rPr>
        <w:br/>
        <w:t>(в 2016 – 72 508).</w:t>
      </w:r>
    </w:p>
    <w:p w:rsidR="00BF1664" w:rsidRPr="00BF1664" w:rsidRDefault="00BF1664" w:rsidP="00A12BBF">
      <w:pPr>
        <w:spacing w:line="360" w:lineRule="exact"/>
        <w:ind w:firstLine="709"/>
        <w:jc w:val="both"/>
        <w:rPr>
          <w:sz w:val="28"/>
          <w:szCs w:val="28"/>
        </w:rPr>
      </w:pPr>
      <w:r w:rsidRPr="00BF1664">
        <w:rPr>
          <w:sz w:val="28"/>
          <w:szCs w:val="28"/>
        </w:rPr>
        <w:t>В рамках осуществления контрольных полномочий территориальными органами Минюста России в 2017 году в адвокатские палаты субъектов Российской Федерации внесено 148 представлений о прекращении статуса адвоката</w:t>
      </w:r>
      <w:r w:rsidRPr="00BF1664">
        <w:rPr>
          <w:sz w:val="28"/>
          <w:szCs w:val="28"/>
        </w:rPr>
        <w:br/>
        <w:t>за нарушение норм законодательства об адвокатской деятельности и адвокатуре</w:t>
      </w:r>
      <w:r w:rsidRPr="00BF1664">
        <w:rPr>
          <w:sz w:val="28"/>
          <w:szCs w:val="28"/>
        </w:rPr>
        <w:br/>
        <w:t>в Российской Федерации.</w:t>
      </w:r>
    </w:p>
    <w:p w:rsidR="00BF1664" w:rsidRPr="00BF1664" w:rsidRDefault="00BF1664" w:rsidP="00A12BBF">
      <w:pPr>
        <w:spacing w:line="360" w:lineRule="exact"/>
        <w:ind w:firstLine="709"/>
        <w:jc w:val="both"/>
        <w:rPr>
          <w:sz w:val="28"/>
          <w:szCs w:val="28"/>
        </w:rPr>
      </w:pPr>
      <w:r w:rsidRPr="00BF1664">
        <w:rPr>
          <w:sz w:val="28"/>
          <w:szCs w:val="28"/>
        </w:rPr>
        <w:t>В результате работы, проводимой Минюстом России по реализации Федерального закон № 324-ФЗ, по состоянию на конец 2017 года во всех регионах (за исключением г. Севастополя) приняты основополагающие законодательные акты по регулированию вопросов оказания бесплатной юридической помощи, определен орган исполнительной власти, уполномоченный в области обеспечения граждан бесплатной юридической помощью, установлена его компетенция.</w:t>
      </w:r>
    </w:p>
    <w:p w:rsidR="00BF1664" w:rsidRPr="00BF1664" w:rsidRDefault="00BF1664" w:rsidP="00A12BBF">
      <w:pPr>
        <w:spacing w:line="360" w:lineRule="exact"/>
        <w:ind w:firstLine="709"/>
        <w:jc w:val="both"/>
        <w:rPr>
          <w:sz w:val="28"/>
          <w:szCs w:val="28"/>
        </w:rPr>
      </w:pPr>
      <w:r w:rsidRPr="00BF1664">
        <w:rPr>
          <w:sz w:val="28"/>
          <w:szCs w:val="28"/>
        </w:rPr>
        <w:t xml:space="preserve">Одним из полномочий субъектов Российской Федерации в сфере нормотворчества является установление дополнительных гарантий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w:t>
      </w:r>
      <w:r w:rsidRPr="00BF1664">
        <w:rPr>
          <w:sz w:val="28"/>
          <w:szCs w:val="28"/>
        </w:rPr>
        <w:lastRenderedPageBreak/>
        <w:t>решений об оказании в экстренных случаях бесплатной юридической помощи гражданам, оказавшимся в трудной жизненной ситуации, и обеспечение</w:t>
      </w:r>
      <w:r w:rsidRPr="00BF1664">
        <w:rPr>
          <w:sz w:val="28"/>
          <w:szCs w:val="28"/>
        </w:rPr>
        <w:br/>
        <w:t>их исполнения.</w:t>
      </w:r>
    </w:p>
    <w:p w:rsidR="00BF1664" w:rsidRPr="00BF1664" w:rsidRDefault="00BF1664" w:rsidP="00A12BBF">
      <w:pPr>
        <w:spacing w:line="360" w:lineRule="exact"/>
        <w:ind w:firstLine="709"/>
        <w:jc w:val="both"/>
        <w:rPr>
          <w:sz w:val="28"/>
          <w:szCs w:val="28"/>
        </w:rPr>
      </w:pPr>
      <w:r w:rsidRPr="00BF1664">
        <w:rPr>
          <w:sz w:val="28"/>
          <w:szCs w:val="28"/>
        </w:rPr>
        <w:t>В целях повышения эффективности деятельности по оказанию бесплатной юридической помощи совместно с Советом Европы в 2017 году был завершен проект «Оказание бесплатной юридической помощи социально незащищенным категориям граждан», направленный на улучшение доступа к правосудию</w:t>
      </w:r>
      <w:r w:rsidRPr="00BF1664">
        <w:rPr>
          <w:sz w:val="28"/>
          <w:szCs w:val="28"/>
        </w:rPr>
        <w:br/>
        <w:t>для малоимущих граждан и других социально незащищенных групп населения</w:t>
      </w:r>
      <w:r w:rsidRPr="00BF1664">
        <w:rPr>
          <w:sz w:val="28"/>
          <w:szCs w:val="28"/>
        </w:rPr>
        <w:br/>
        <w:t>в Российской Федерации. По результатам работы над проектом Программным офисом Совета Европы в Российской Федерации разработано практическое «Руководство по оценке региональной системы бесплатной юридической помощи</w:t>
      </w:r>
      <w:r w:rsidRPr="00BF1664">
        <w:rPr>
          <w:sz w:val="28"/>
          <w:szCs w:val="28"/>
        </w:rPr>
        <w:br/>
        <w:t>и принятию управленческих решений о мерах по ее совершенствованию».</w:t>
      </w:r>
    </w:p>
    <w:p w:rsidR="00BF1664" w:rsidRPr="005F7444" w:rsidRDefault="00BF1664" w:rsidP="00A12BBF">
      <w:pPr>
        <w:spacing w:line="360" w:lineRule="exact"/>
        <w:ind w:firstLine="709"/>
        <w:jc w:val="both"/>
        <w:rPr>
          <w:sz w:val="28"/>
          <w:szCs w:val="28"/>
        </w:rPr>
      </w:pPr>
      <w:r w:rsidRPr="005F7444">
        <w:rPr>
          <w:sz w:val="28"/>
          <w:szCs w:val="28"/>
        </w:rPr>
        <w:t>В целях выполнения одной из основных задач госпрограммы – повышени</w:t>
      </w:r>
      <w:r w:rsidR="00FC25DA">
        <w:rPr>
          <w:sz w:val="28"/>
          <w:szCs w:val="28"/>
        </w:rPr>
        <w:t>я</w:t>
      </w:r>
      <w:r w:rsidRPr="005F7444">
        <w:rPr>
          <w:sz w:val="28"/>
          <w:szCs w:val="28"/>
        </w:rPr>
        <w:t xml:space="preserve"> уровня защиты публичных интересов, реализации прав граждан и организаций </w:t>
      </w:r>
      <w:r w:rsidRPr="005F7444">
        <w:rPr>
          <w:sz w:val="28"/>
          <w:szCs w:val="28"/>
        </w:rPr>
        <w:br/>
        <w:t xml:space="preserve">в 2017 году </w:t>
      </w:r>
      <w:r>
        <w:rPr>
          <w:sz w:val="28"/>
          <w:szCs w:val="28"/>
        </w:rPr>
        <w:t>Минюстом России</w:t>
      </w:r>
      <w:r w:rsidRPr="005F7444">
        <w:rPr>
          <w:sz w:val="28"/>
          <w:szCs w:val="28"/>
        </w:rPr>
        <w:t xml:space="preserve"> была продолжена работа по государственной регистрации некоммерческих организаций</w:t>
      </w:r>
      <w:r>
        <w:rPr>
          <w:sz w:val="28"/>
          <w:szCs w:val="28"/>
        </w:rPr>
        <w:t xml:space="preserve"> </w:t>
      </w:r>
      <w:r w:rsidRPr="005F7444">
        <w:rPr>
          <w:sz w:val="28"/>
          <w:szCs w:val="28"/>
        </w:rPr>
        <w:t xml:space="preserve">и контролю за соответствием </w:t>
      </w:r>
      <w:r>
        <w:rPr>
          <w:sz w:val="28"/>
          <w:szCs w:val="28"/>
        </w:rPr>
        <w:br/>
      </w:r>
      <w:r w:rsidRPr="005F7444">
        <w:rPr>
          <w:sz w:val="28"/>
          <w:szCs w:val="28"/>
        </w:rPr>
        <w:t>их деятельности законодательству Российс</w:t>
      </w:r>
      <w:r>
        <w:rPr>
          <w:sz w:val="28"/>
          <w:szCs w:val="28"/>
        </w:rPr>
        <w:t>кой Федерации и уставным целям.</w:t>
      </w:r>
    </w:p>
    <w:p w:rsidR="00BF1664" w:rsidRPr="005F7444" w:rsidRDefault="00BF1664" w:rsidP="00A12BBF">
      <w:pPr>
        <w:spacing w:line="360" w:lineRule="exact"/>
        <w:ind w:firstLine="709"/>
        <w:jc w:val="both"/>
        <w:rPr>
          <w:sz w:val="28"/>
          <w:szCs w:val="28"/>
        </w:rPr>
      </w:pPr>
      <w:r w:rsidRPr="005F7444">
        <w:rPr>
          <w:sz w:val="28"/>
          <w:szCs w:val="28"/>
        </w:rPr>
        <w:t xml:space="preserve">Решение данной задачи осуществляется в рамках деятельности </w:t>
      </w:r>
      <w:r>
        <w:rPr>
          <w:sz w:val="28"/>
          <w:szCs w:val="28"/>
        </w:rPr>
        <w:br/>
      </w:r>
      <w:r w:rsidRPr="005F7444">
        <w:rPr>
          <w:sz w:val="28"/>
          <w:szCs w:val="28"/>
        </w:rPr>
        <w:t xml:space="preserve">по обеспечению соблюдения некоммерческими организациями требований Конституции Российской Федерации и иных нормативных правовых актов, успешное выполнение которой связано с повышением эффективности форм контроля. Минюстом России и его территориальными органами за 12 месяцев </w:t>
      </w:r>
      <w:r w:rsidRPr="005F7444">
        <w:rPr>
          <w:sz w:val="28"/>
          <w:szCs w:val="28"/>
        </w:rPr>
        <w:br/>
        <w:t>2017 года достигнуты следующие показатели.</w:t>
      </w:r>
    </w:p>
    <w:p w:rsidR="00BF1664" w:rsidRPr="00C452AE" w:rsidRDefault="00BF1664" w:rsidP="00A12BBF">
      <w:pPr>
        <w:spacing w:line="360" w:lineRule="exact"/>
        <w:ind w:firstLine="709"/>
        <w:jc w:val="both"/>
        <w:rPr>
          <w:sz w:val="28"/>
          <w:szCs w:val="28"/>
        </w:rPr>
      </w:pPr>
      <w:r w:rsidRPr="00C452AE">
        <w:rPr>
          <w:sz w:val="28"/>
          <w:szCs w:val="28"/>
        </w:rPr>
        <w:t>По состоянию на 01.01.2018 в Российской Федерации зарегистрированы 220 154 некоммер</w:t>
      </w:r>
      <w:r w:rsidR="00524FBA">
        <w:rPr>
          <w:sz w:val="28"/>
          <w:szCs w:val="28"/>
        </w:rPr>
        <w:t xml:space="preserve">ческие организации, из которых </w:t>
      </w:r>
      <w:r w:rsidRPr="00C452AE">
        <w:rPr>
          <w:sz w:val="28"/>
          <w:szCs w:val="28"/>
        </w:rPr>
        <w:t>99 099 общественных объединений (45%), в том числе 70 политических партий и 3 825 их структурных подразделений; 30 193 религиозные организации (13,7%); 90 862 иные некоммерческие организации (41,3%), в том числе 10 отделений международных организаций, иностранных некоммерческих неправительственных организаций.</w:t>
      </w:r>
    </w:p>
    <w:p w:rsidR="00BF1664" w:rsidRPr="005F7444" w:rsidRDefault="00BF1664" w:rsidP="00A12BBF">
      <w:pPr>
        <w:spacing w:line="360" w:lineRule="exact"/>
        <w:ind w:firstLine="709"/>
        <w:jc w:val="both"/>
        <w:rPr>
          <w:sz w:val="28"/>
          <w:szCs w:val="28"/>
        </w:rPr>
      </w:pPr>
      <w:r w:rsidRPr="00C452AE">
        <w:rPr>
          <w:sz w:val="28"/>
          <w:szCs w:val="28"/>
        </w:rPr>
        <w:t>В 2017 году государственную регистрацию прошли 14 895 новых некоммерческих организаций (за аналогичный период прошлого года – 15 719). Общее количество некоммерческих организаций в Российской Федерации является стабильным, его колебания незначительны – в пределах 1%.</w:t>
      </w:r>
    </w:p>
    <w:p w:rsidR="00BF1664" w:rsidRPr="00C452AE" w:rsidRDefault="00BF1664" w:rsidP="00A12BBF">
      <w:pPr>
        <w:spacing w:line="360" w:lineRule="exact"/>
        <w:ind w:firstLine="709"/>
        <w:jc w:val="both"/>
        <w:rPr>
          <w:sz w:val="28"/>
          <w:szCs w:val="28"/>
        </w:rPr>
      </w:pPr>
      <w:r w:rsidRPr="00C452AE">
        <w:rPr>
          <w:sz w:val="28"/>
          <w:szCs w:val="28"/>
        </w:rPr>
        <w:t xml:space="preserve">В 2017 году в Минюст России и его территориальные органы поступили </w:t>
      </w:r>
      <w:r w:rsidRPr="00C452AE">
        <w:rPr>
          <w:sz w:val="28"/>
          <w:szCs w:val="28"/>
        </w:rPr>
        <w:br/>
        <w:t xml:space="preserve">на рассмотрение 71 772 заявления о совершении различных регистрационных действий в отношении некоммерческих организаций, в том числе 425 заявлений поступило в электронном виде. По результатам рассмотрения разрешено 72 397 </w:t>
      </w:r>
      <w:r w:rsidRPr="00C452AE">
        <w:rPr>
          <w:sz w:val="28"/>
          <w:szCs w:val="28"/>
        </w:rPr>
        <w:br/>
        <w:t xml:space="preserve"> таких заявлений</w:t>
      </w:r>
      <w:r w:rsidR="00FC25DA">
        <w:rPr>
          <w:sz w:val="28"/>
          <w:szCs w:val="28"/>
        </w:rPr>
        <w:t xml:space="preserve"> </w:t>
      </w:r>
      <w:r w:rsidR="00FC25DA" w:rsidRPr="00C452AE">
        <w:rPr>
          <w:sz w:val="28"/>
          <w:szCs w:val="28"/>
        </w:rPr>
        <w:t>(с учетом остатка с 2016 года)</w:t>
      </w:r>
      <w:r w:rsidRPr="00C452AE">
        <w:rPr>
          <w:sz w:val="28"/>
          <w:szCs w:val="28"/>
        </w:rPr>
        <w:t xml:space="preserve">: принято 55 393 положительных решения; 5 836 – об отказе в государственной регистрации; 11 168 материалов возвращены заявителям на основании их письменных заявлений. Принято </w:t>
      </w:r>
      <w:r w:rsidRPr="00C452AE">
        <w:rPr>
          <w:sz w:val="28"/>
          <w:szCs w:val="28"/>
        </w:rPr>
        <w:br/>
      </w:r>
      <w:r w:rsidRPr="00C452AE">
        <w:rPr>
          <w:sz w:val="28"/>
          <w:szCs w:val="28"/>
        </w:rPr>
        <w:lastRenderedPageBreak/>
        <w:t>1 279 решений о приостановлении государственной регистрации некоммерческих организаций, 6 решений – о приостановлении государственной регистрации политических партий и 74 аналогичных решения – в отношении их региональных отделений.</w:t>
      </w:r>
    </w:p>
    <w:p w:rsidR="00BF1664" w:rsidRPr="00C452AE" w:rsidRDefault="00BF1664" w:rsidP="00A12BBF">
      <w:pPr>
        <w:spacing w:line="360" w:lineRule="exact"/>
        <w:ind w:firstLine="709"/>
        <w:jc w:val="both"/>
        <w:rPr>
          <w:sz w:val="28"/>
          <w:szCs w:val="28"/>
        </w:rPr>
      </w:pPr>
      <w:r w:rsidRPr="00C452AE">
        <w:rPr>
          <w:sz w:val="28"/>
          <w:szCs w:val="28"/>
        </w:rPr>
        <w:t>В государственный реестр казачьих обществ в Российской Федерации Минюстом России и его территориальными органами внесено 156 казачьих обществ (всего в реестре по состоянию на 01.01.2018 содержатся сведения о 1 816 казачьих обществах, внесенных в государственный реестр казачьих обществ в Российской Федерации).</w:t>
      </w:r>
    </w:p>
    <w:p w:rsidR="00BF1664" w:rsidRPr="00C452AE" w:rsidRDefault="00BF1664" w:rsidP="00A12BBF">
      <w:pPr>
        <w:spacing w:line="360" w:lineRule="exact"/>
        <w:ind w:firstLine="709"/>
        <w:jc w:val="both"/>
        <w:rPr>
          <w:sz w:val="28"/>
          <w:szCs w:val="28"/>
        </w:rPr>
      </w:pPr>
      <w:r w:rsidRPr="00C452AE">
        <w:rPr>
          <w:sz w:val="28"/>
          <w:szCs w:val="28"/>
        </w:rPr>
        <w:t xml:space="preserve">В реестр филиалов и представительств международных организаций, иностранных некоммерческих неправительственных организаций внесены сведения о 2 новых структурных подразделениях – представительствах (всего в реестре </w:t>
      </w:r>
      <w:r w:rsidRPr="00C452AE">
        <w:rPr>
          <w:sz w:val="28"/>
          <w:szCs w:val="28"/>
        </w:rPr>
        <w:br/>
        <w:t>по состоянию на 01.01.2018 содержатся сведения о 127 структурных подразделениях: 41 филиале и 86 представительствах).</w:t>
      </w:r>
    </w:p>
    <w:p w:rsidR="00BF1664" w:rsidRPr="00C452AE" w:rsidRDefault="00BF1664" w:rsidP="00A12BBF">
      <w:pPr>
        <w:spacing w:line="360" w:lineRule="exact"/>
        <w:ind w:firstLine="709"/>
        <w:jc w:val="both"/>
        <w:rPr>
          <w:sz w:val="28"/>
          <w:szCs w:val="28"/>
        </w:rPr>
      </w:pPr>
      <w:r w:rsidRPr="00C452AE">
        <w:rPr>
          <w:sz w:val="28"/>
          <w:szCs w:val="28"/>
        </w:rPr>
        <w:t xml:space="preserve">В реестр представительств иностранных религиозных организаций, открытых </w:t>
      </w:r>
      <w:r w:rsidRPr="00C452AE">
        <w:rPr>
          <w:sz w:val="28"/>
          <w:szCs w:val="28"/>
        </w:rPr>
        <w:br/>
        <w:t>в Российской Федерации, внесены сведения о создании 1 нового представительства (всего в реестре содержатся сведения о 3 представительствах).</w:t>
      </w:r>
    </w:p>
    <w:p w:rsidR="00BF1664" w:rsidRPr="00C452AE" w:rsidRDefault="00BF1664" w:rsidP="00A12BBF">
      <w:pPr>
        <w:spacing w:line="360" w:lineRule="exact"/>
        <w:ind w:firstLine="709"/>
        <w:jc w:val="both"/>
        <w:rPr>
          <w:sz w:val="28"/>
          <w:szCs w:val="28"/>
        </w:rPr>
      </w:pPr>
      <w:r w:rsidRPr="00C452AE">
        <w:rPr>
          <w:sz w:val="28"/>
          <w:szCs w:val="28"/>
        </w:rPr>
        <w:t xml:space="preserve">За последние четыре года наблюдается тенденция к уменьшению количества структурных подразделений иностранных некоммерческих организаций. </w:t>
      </w:r>
      <w:r w:rsidRPr="00C452AE">
        <w:rPr>
          <w:sz w:val="28"/>
          <w:szCs w:val="28"/>
        </w:rPr>
        <w:br/>
        <w:t xml:space="preserve">Это связано с усилением контроля Минюста России за их деятельностью, а также </w:t>
      </w:r>
      <w:r w:rsidRPr="00C452AE">
        <w:rPr>
          <w:sz w:val="28"/>
          <w:szCs w:val="28"/>
        </w:rPr>
        <w:br/>
        <w:t>с тщательным анализом представляемых документов.</w:t>
      </w:r>
    </w:p>
    <w:p w:rsidR="00BF1664" w:rsidRPr="00C452AE" w:rsidRDefault="00BF1664" w:rsidP="00A12BBF">
      <w:pPr>
        <w:spacing w:line="360" w:lineRule="exact"/>
        <w:ind w:firstLine="709"/>
        <w:jc w:val="both"/>
        <w:rPr>
          <w:sz w:val="28"/>
          <w:szCs w:val="28"/>
        </w:rPr>
      </w:pPr>
      <w:r w:rsidRPr="00C452AE">
        <w:rPr>
          <w:sz w:val="28"/>
          <w:szCs w:val="28"/>
        </w:rPr>
        <w:t xml:space="preserve">В 2017 году из реестра филиалов и представительств исключено </w:t>
      </w:r>
      <w:r w:rsidRPr="00C452AE">
        <w:rPr>
          <w:sz w:val="28"/>
          <w:szCs w:val="28"/>
        </w:rPr>
        <w:br/>
        <w:t>10 структурных подразделени</w:t>
      </w:r>
      <w:r w:rsidR="00FC25DA">
        <w:rPr>
          <w:sz w:val="28"/>
          <w:szCs w:val="28"/>
        </w:rPr>
        <w:t>й</w:t>
      </w:r>
      <w:r w:rsidRPr="00C452AE">
        <w:rPr>
          <w:sz w:val="28"/>
          <w:szCs w:val="28"/>
        </w:rPr>
        <w:t xml:space="preserve">, из которых 7 исключены решением Минюста России в связи с выявленными нарушениями законодательства Российской Федерации. Кроме того, в связи с выявленными нарушениями законодательства Российской Федерации (преимущественно связанными с непредставлением установленной законом ежеквартальной отчетности и аудиторского заключения, подтверждающего достоверность его финансовой отчетности) в адрес структурных подразделений иностранных некоммерческих неправительственных организаций </w:t>
      </w:r>
      <w:r w:rsidRPr="00C452AE">
        <w:rPr>
          <w:sz w:val="28"/>
          <w:szCs w:val="28"/>
        </w:rPr>
        <w:br/>
        <w:t xml:space="preserve">вынесено 102 предупреждения. </w:t>
      </w:r>
    </w:p>
    <w:p w:rsidR="00BF1664" w:rsidRPr="00590E90" w:rsidRDefault="00BF1664" w:rsidP="00A12BBF">
      <w:pPr>
        <w:spacing w:line="360" w:lineRule="exact"/>
        <w:ind w:firstLine="709"/>
        <w:jc w:val="both"/>
        <w:rPr>
          <w:sz w:val="28"/>
          <w:szCs w:val="28"/>
        </w:rPr>
      </w:pPr>
      <w:r w:rsidRPr="00590E90">
        <w:rPr>
          <w:sz w:val="28"/>
          <w:szCs w:val="28"/>
        </w:rPr>
        <w:t xml:space="preserve">При осуществлении контроля за соответствием деятельности некоммерческих организаций их уставным целям и задачам, а также за соблюдением </w:t>
      </w:r>
      <w:r w:rsidRPr="005F7444">
        <w:rPr>
          <w:sz w:val="28"/>
          <w:szCs w:val="28"/>
        </w:rPr>
        <w:br/>
      </w:r>
      <w:r w:rsidRPr="00590E90">
        <w:rPr>
          <w:sz w:val="28"/>
          <w:szCs w:val="28"/>
        </w:rPr>
        <w:t xml:space="preserve">ими законодательства Российской Федерации в 2017 году Минюстом России </w:t>
      </w:r>
      <w:r w:rsidRPr="005F7444">
        <w:rPr>
          <w:sz w:val="28"/>
          <w:szCs w:val="28"/>
        </w:rPr>
        <w:br/>
      </w:r>
      <w:r w:rsidRPr="00590E90">
        <w:rPr>
          <w:sz w:val="28"/>
          <w:szCs w:val="28"/>
        </w:rPr>
        <w:t>и его территориальными органами проведено 4 995 проверок, из которых 359</w:t>
      </w:r>
      <w:r w:rsidR="00FC25DA" w:rsidRPr="0067341D">
        <w:rPr>
          <w:sz w:val="28"/>
          <w:szCs w:val="28"/>
        </w:rPr>
        <w:t xml:space="preserve"> –</w:t>
      </w:r>
      <w:r w:rsidR="00FC25DA">
        <w:rPr>
          <w:sz w:val="28"/>
          <w:szCs w:val="28"/>
        </w:rPr>
        <w:t xml:space="preserve"> </w:t>
      </w:r>
      <w:r w:rsidR="00FC25DA">
        <w:rPr>
          <w:sz w:val="28"/>
          <w:szCs w:val="28"/>
        </w:rPr>
        <w:br/>
      </w:r>
      <w:r w:rsidRPr="00590E90">
        <w:rPr>
          <w:sz w:val="28"/>
          <w:szCs w:val="28"/>
        </w:rPr>
        <w:t>во внеплановом порядке.</w:t>
      </w:r>
    </w:p>
    <w:p w:rsidR="00FC25DA" w:rsidRDefault="00BF1664" w:rsidP="00A12BBF">
      <w:pPr>
        <w:spacing w:line="360" w:lineRule="exact"/>
        <w:ind w:firstLine="709"/>
        <w:jc w:val="both"/>
        <w:rPr>
          <w:sz w:val="28"/>
          <w:szCs w:val="28"/>
        </w:rPr>
      </w:pPr>
      <w:r w:rsidRPr="00590E90">
        <w:rPr>
          <w:sz w:val="28"/>
          <w:szCs w:val="28"/>
        </w:rPr>
        <w:t>По результатам контрольных мероприятий Минюстом России и его территориальными органами приняты следующие меры правового реагирования:</w:t>
      </w:r>
    </w:p>
    <w:p w:rsidR="00FC25DA" w:rsidRDefault="00BF1664" w:rsidP="00A12BBF">
      <w:pPr>
        <w:spacing w:line="360" w:lineRule="exact"/>
        <w:ind w:firstLine="709"/>
        <w:jc w:val="both"/>
        <w:rPr>
          <w:sz w:val="28"/>
          <w:szCs w:val="28"/>
        </w:rPr>
      </w:pPr>
      <w:r w:rsidRPr="00590E90">
        <w:rPr>
          <w:sz w:val="28"/>
          <w:szCs w:val="28"/>
        </w:rPr>
        <w:t xml:space="preserve">вынесено 29 887 письменных предупреждений (представлений) о выявленных нарушениях законодательства Российской Федерации; </w:t>
      </w:r>
    </w:p>
    <w:p w:rsidR="00FC25DA" w:rsidRDefault="00BF1664" w:rsidP="00A12BBF">
      <w:pPr>
        <w:spacing w:line="360" w:lineRule="exact"/>
        <w:ind w:firstLine="709"/>
        <w:jc w:val="both"/>
        <w:rPr>
          <w:sz w:val="28"/>
          <w:szCs w:val="28"/>
        </w:rPr>
      </w:pPr>
      <w:r w:rsidRPr="00590E90">
        <w:rPr>
          <w:sz w:val="28"/>
          <w:szCs w:val="28"/>
        </w:rPr>
        <w:lastRenderedPageBreak/>
        <w:t xml:space="preserve">принято 22 решения о приостановлении деятельности общественных объединений; </w:t>
      </w:r>
    </w:p>
    <w:p w:rsidR="00FC25DA" w:rsidRDefault="00BF1664" w:rsidP="00A12BBF">
      <w:pPr>
        <w:spacing w:line="360" w:lineRule="exact"/>
        <w:ind w:firstLine="709"/>
        <w:jc w:val="both"/>
        <w:rPr>
          <w:sz w:val="28"/>
          <w:szCs w:val="28"/>
        </w:rPr>
      </w:pPr>
      <w:r w:rsidRPr="00590E90">
        <w:rPr>
          <w:sz w:val="28"/>
          <w:szCs w:val="28"/>
        </w:rPr>
        <w:t xml:space="preserve">принято 13 решений о приостановлении деятельности религиозных организаций в связи с осуществлением экстремистской деятельности и 1 аналогичное решение в отношении общественного объединения; </w:t>
      </w:r>
    </w:p>
    <w:p w:rsidR="00FC25DA" w:rsidRDefault="00BF1664" w:rsidP="00A12BBF">
      <w:pPr>
        <w:spacing w:line="360" w:lineRule="exact"/>
        <w:ind w:firstLine="709"/>
        <w:jc w:val="both"/>
        <w:rPr>
          <w:sz w:val="28"/>
          <w:szCs w:val="28"/>
        </w:rPr>
      </w:pPr>
      <w:r w:rsidRPr="00590E90">
        <w:rPr>
          <w:sz w:val="28"/>
          <w:szCs w:val="28"/>
        </w:rPr>
        <w:t xml:space="preserve">в отношении некоммерческих организаций и их должностных лиц составлено 13 505 протоколов об административных правонарушениях; </w:t>
      </w:r>
    </w:p>
    <w:p w:rsidR="00BF1664" w:rsidRPr="00590E90" w:rsidRDefault="00BF1664" w:rsidP="00A12BBF">
      <w:pPr>
        <w:spacing w:line="360" w:lineRule="exact"/>
        <w:ind w:firstLine="709"/>
        <w:jc w:val="both"/>
        <w:rPr>
          <w:sz w:val="28"/>
          <w:szCs w:val="28"/>
        </w:rPr>
      </w:pPr>
      <w:r w:rsidRPr="00590E90">
        <w:rPr>
          <w:sz w:val="28"/>
          <w:szCs w:val="28"/>
        </w:rPr>
        <w:t>в суды направлено 4 882 исковых заявления о ликвидации (прекращении деятельности) некоммерческих организаций, 3 заявления о приостановлении деятельности политических партий и 192 таких заявления в отношении региональных отделений политических партий.</w:t>
      </w:r>
    </w:p>
    <w:p w:rsidR="00BF1664" w:rsidRPr="00590E90" w:rsidRDefault="00BF1664" w:rsidP="00A12BBF">
      <w:pPr>
        <w:spacing w:line="360" w:lineRule="exact"/>
        <w:ind w:firstLine="709"/>
        <w:jc w:val="both"/>
        <w:rPr>
          <w:sz w:val="28"/>
          <w:szCs w:val="28"/>
        </w:rPr>
      </w:pPr>
      <w:r w:rsidRPr="00590E90">
        <w:rPr>
          <w:sz w:val="28"/>
          <w:szCs w:val="28"/>
        </w:rPr>
        <w:t>Одним из элементов контроля за деятельностью некоммерческих организаций является также посещение мероприятий, проводимых некоммерческими организациями (в 2017 году представители Минюста России и его территориальных органов приня</w:t>
      </w:r>
      <w:r w:rsidR="00FC25DA">
        <w:rPr>
          <w:sz w:val="28"/>
          <w:szCs w:val="28"/>
        </w:rPr>
        <w:t>ли</w:t>
      </w:r>
      <w:r w:rsidRPr="00590E90">
        <w:rPr>
          <w:sz w:val="28"/>
          <w:szCs w:val="28"/>
        </w:rPr>
        <w:t xml:space="preserve"> участ</w:t>
      </w:r>
      <w:r w:rsidR="00524FBA">
        <w:rPr>
          <w:sz w:val="28"/>
          <w:szCs w:val="28"/>
        </w:rPr>
        <w:t>ие в 1 242 таких мероприятиях).</w:t>
      </w:r>
    </w:p>
    <w:p w:rsidR="00BF1664" w:rsidRPr="00590E90" w:rsidRDefault="00BF1664" w:rsidP="00A12BBF">
      <w:pPr>
        <w:spacing w:line="360" w:lineRule="exact"/>
        <w:ind w:firstLine="709"/>
        <w:jc w:val="both"/>
        <w:rPr>
          <w:sz w:val="28"/>
          <w:szCs w:val="28"/>
        </w:rPr>
      </w:pPr>
      <w:r w:rsidRPr="00590E90">
        <w:rPr>
          <w:sz w:val="28"/>
          <w:szCs w:val="28"/>
        </w:rPr>
        <w:t>Продолжена работа по выявлению и прекращению в судебном порядке деятельности тех некоммерческих организаций, которые на протяжении нескольких лет не представляли в Минюст России и его территориальные органы отчет</w:t>
      </w:r>
      <w:r w:rsidR="00524FBA">
        <w:rPr>
          <w:sz w:val="28"/>
          <w:szCs w:val="28"/>
        </w:rPr>
        <w:t>ность.</w:t>
      </w:r>
    </w:p>
    <w:p w:rsidR="00BF1664" w:rsidRPr="00590E90" w:rsidRDefault="00BF1664" w:rsidP="00A12BBF">
      <w:pPr>
        <w:spacing w:line="360" w:lineRule="exact"/>
        <w:ind w:firstLine="709"/>
        <w:jc w:val="both"/>
        <w:rPr>
          <w:sz w:val="28"/>
          <w:szCs w:val="28"/>
        </w:rPr>
      </w:pPr>
      <w:r w:rsidRPr="00590E90">
        <w:rPr>
          <w:sz w:val="28"/>
          <w:szCs w:val="28"/>
        </w:rPr>
        <w:t>Так, по решению суда исключены из реестра 4 753 некоммерческие организации; по решению налогового органа – 7 857 некоммерческих организаций.</w:t>
      </w:r>
    </w:p>
    <w:p w:rsidR="00BF1664" w:rsidRPr="00590E90" w:rsidRDefault="00BF1664" w:rsidP="00A12BBF">
      <w:pPr>
        <w:spacing w:line="360" w:lineRule="exact"/>
        <w:ind w:firstLine="709"/>
        <w:jc w:val="both"/>
        <w:rPr>
          <w:sz w:val="28"/>
          <w:szCs w:val="28"/>
        </w:rPr>
      </w:pPr>
      <w:r w:rsidRPr="00590E90">
        <w:rPr>
          <w:sz w:val="28"/>
          <w:szCs w:val="28"/>
        </w:rPr>
        <w:t>Всего в 2017 году из Единого государственного реестра юридических лиц исключены сведения о 18 596 некоммерческих организациях.</w:t>
      </w:r>
    </w:p>
    <w:p w:rsidR="00BF1664" w:rsidRPr="005F7444" w:rsidRDefault="00BF1664" w:rsidP="00A12BBF">
      <w:pPr>
        <w:spacing w:line="360" w:lineRule="exact"/>
        <w:ind w:firstLine="709"/>
        <w:jc w:val="both"/>
        <w:rPr>
          <w:sz w:val="28"/>
          <w:szCs w:val="28"/>
        </w:rPr>
      </w:pPr>
      <w:r w:rsidRPr="00590E90">
        <w:rPr>
          <w:sz w:val="28"/>
          <w:szCs w:val="28"/>
        </w:rPr>
        <w:t xml:space="preserve">Обязанность по представлению некоммерческими организациями отчетности, предусмотренной законодательством Российской Федерации, за 2016 год исполнили 112 675 организаций, что составляет 68,1% общего </w:t>
      </w:r>
      <w:r w:rsidR="00FC25DA">
        <w:rPr>
          <w:sz w:val="28"/>
          <w:szCs w:val="28"/>
        </w:rPr>
        <w:t>числа</w:t>
      </w:r>
      <w:r w:rsidRPr="00590E90">
        <w:rPr>
          <w:sz w:val="28"/>
          <w:szCs w:val="28"/>
        </w:rPr>
        <w:t xml:space="preserve"> (165 528) некоммерческих организаций, на которые распространяется такая обязанность (за 2015 год данный показатель составил 64,4%).</w:t>
      </w:r>
    </w:p>
    <w:p w:rsidR="00BF1664" w:rsidRPr="00590E90" w:rsidRDefault="00BF1664" w:rsidP="00A12BBF">
      <w:pPr>
        <w:spacing w:line="360" w:lineRule="exact"/>
        <w:ind w:firstLine="709"/>
        <w:jc w:val="both"/>
        <w:rPr>
          <w:sz w:val="28"/>
          <w:szCs w:val="28"/>
        </w:rPr>
      </w:pPr>
      <w:r w:rsidRPr="00590E90">
        <w:rPr>
          <w:sz w:val="28"/>
          <w:szCs w:val="28"/>
        </w:rPr>
        <w:t xml:space="preserve">На Минюст России возложены полномочия по ведению реестра иностранных средств массовой информации, выполняющих функции иностранного агента, в том числе по принятию решения о включении в него либо исключении </w:t>
      </w:r>
      <w:r w:rsidRPr="00590E90">
        <w:rPr>
          <w:sz w:val="28"/>
          <w:szCs w:val="28"/>
        </w:rPr>
        <w:br/>
        <w:t xml:space="preserve">из него иностранных средств массовой информации (Указ Президента Российской Федерации от 02.12.2017 № 579). </w:t>
      </w:r>
    </w:p>
    <w:p w:rsidR="00BF1664" w:rsidRPr="00590E90" w:rsidRDefault="00BF1664" w:rsidP="00A12BBF">
      <w:pPr>
        <w:spacing w:line="360" w:lineRule="exact"/>
        <w:ind w:firstLine="709"/>
        <w:jc w:val="both"/>
        <w:rPr>
          <w:sz w:val="28"/>
          <w:szCs w:val="28"/>
        </w:rPr>
      </w:pPr>
      <w:r w:rsidRPr="00590E90">
        <w:rPr>
          <w:sz w:val="28"/>
          <w:szCs w:val="28"/>
        </w:rPr>
        <w:t xml:space="preserve">В соответствии с Посланием Президента Российской Федерации Федеральному Собранию Российской Федерации от 03.12.2015 с </w:t>
      </w:r>
      <w:r w:rsidR="00FC25DA">
        <w:rPr>
          <w:sz w:val="28"/>
          <w:szCs w:val="28"/>
        </w:rPr>
        <w:t>01.01.</w:t>
      </w:r>
      <w:r w:rsidRPr="00590E90">
        <w:rPr>
          <w:sz w:val="28"/>
          <w:szCs w:val="28"/>
        </w:rPr>
        <w:t>2017</w:t>
      </w:r>
      <w:r w:rsidR="00FC25DA">
        <w:rPr>
          <w:sz w:val="28"/>
          <w:szCs w:val="28"/>
        </w:rPr>
        <w:t xml:space="preserve"> </w:t>
      </w:r>
      <w:r w:rsidR="00FC25DA">
        <w:rPr>
          <w:sz w:val="28"/>
          <w:szCs w:val="28"/>
        </w:rPr>
        <w:br/>
      </w:r>
      <w:r w:rsidRPr="00590E90">
        <w:rPr>
          <w:sz w:val="28"/>
          <w:szCs w:val="28"/>
        </w:rPr>
        <w:t>в законодательство Российской Федерации введено понятие некоммерческой организации – исполнителя общественно полезных услуг.</w:t>
      </w:r>
    </w:p>
    <w:p w:rsidR="00BF1664" w:rsidRPr="00590E90" w:rsidRDefault="00BF1664" w:rsidP="00A12BBF">
      <w:pPr>
        <w:spacing w:line="360" w:lineRule="exact"/>
        <w:ind w:firstLine="709"/>
        <w:jc w:val="both"/>
        <w:rPr>
          <w:sz w:val="28"/>
          <w:szCs w:val="28"/>
        </w:rPr>
      </w:pPr>
      <w:r w:rsidRPr="00590E90">
        <w:rPr>
          <w:sz w:val="28"/>
          <w:szCs w:val="28"/>
        </w:rPr>
        <w:t xml:space="preserve">26.01.2017 принято постановление Правительства Российской Федерации </w:t>
      </w:r>
      <w:r w:rsidRPr="00590E90">
        <w:rPr>
          <w:sz w:val="28"/>
          <w:szCs w:val="28"/>
        </w:rPr>
        <w:br/>
        <w:t xml:space="preserve">№ 89 «О реестре некоммерческих организаций – исполнителей общественно полезных услуг». В соответствии с указанным постановлением ведение реестра </w:t>
      </w:r>
      <w:r w:rsidRPr="00590E90">
        <w:rPr>
          <w:sz w:val="28"/>
          <w:szCs w:val="28"/>
        </w:rPr>
        <w:lastRenderedPageBreak/>
        <w:t xml:space="preserve">некоммерческих организаций – исполнителей общественно полезных услуг возложено на Минюст России. </w:t>
      </w:r>
    </w:p>
    <w:p w:rsidR="00BF1664" w:rsidRPr="00590E90" w:rsidRDefault="00BF1664" w:rsidP="00A12BBF">
      <w:pPr>
        <w:spacing w:line="360" w:lineRule="exact"/>
        <w:ind w:firstLine="709"/>
        <w:jc w:val="both"/>
        <w:rPr>
          <w:sz w:val="28"/>
          <w:szCs w:val="28"/>
        </w:rPr>
      </w:pPr>
      <w:r w:rsidRPr="00590E90">
        <w:rPr>
          <w:sz w:val="28"/>
          <w:szCs w:val="28"/>
        </w:rPr>
        <w:t xml:space="preserve">В 2017 году в реестр некоммерческих организаций – исполнителей общественно полезных услуг включено 68 </w:t>
      </w:r>
      <w:r w:rsidRPr="005F7444">
        <w:rPr>
          <w:sz w:val="28"/>
          <w:szCs w:val="28"/>
        </w:rPr>
        <w:t xml:space="preserve">социально </w:t>
      </w:r>
      <w:r w:rsidRPr="00590E90">
        <w:rPr>
          <w:sz w:val="28"/>
          <w:szCs w:val="28"/>
        </w:rPr>
        <w:t>ориентированных некоммерческих организаций (в настоящее время в р</w:t>
      </w:r>
      <w:r>
        <w:rPr>
          <w:sz w:val="28"/>
          <w:szCs w:val="28"/>
        </w:rPr>
        <w:t xml:space="preserve">еестре содержатся сведения </w:t>
      </w:r>
      <w:r>
        <w:rPr>
          <w:sz w:val="28"/>
          <w:szCs w:val="28"/>
        </w:rPr>
        <w:br/>
        <w:t>о 81</w:t>
      </w:r>
      <w:r w:rsidRPr="00590E90">
        <w:rPr>
          <w:sz w:val="28"/>
          <w:szCs w:val="28"/>
        </w:rPr>
        <w:t xml:space="preserve"> организац</w:t>
      </w:r>
      <w:r>
        <w:rPr>
          <w:sz w:val="28"/>
          <w:szCs w:val="28"/>
        </w:rPr>
        <w:t>ии</w:t>
      </w:r>
      <w:r w:rsidRPr="00590E90">
        <w:rPr>
          <w:sz w:val="28"/>
          <w:szCs w:val="28"/>
        </w:rPr>
        <w:t>).</w:t>
      </w:r>
    </w:p>
    <w:p w:rsidR="00BF1664" w:rsidRPr="00590E90" w:rsidRDefault="00BF1664" w:rsidP="00A12BBF">
      <w:pPr>
        <w:spacing w:line="360" w:lineRule="exact"/>
        <w:ind w:firstLine="709"/>
        <w:jc w:val="both"/>
        <w:rPr>
          <w:sz w:val="28"/>
          <w:szCs w:val="28"/>
        </w:rPr>
      </w:pPr>
      <w:r w:rsidRPr="00590E90">
        <w:rPr>
          <w:sz w:val="28"/>
          <w:szCs w:val="28"/>
        </w:rPr>
        <w:t xml:space="preserve">На Минюст России возложена обязанность по ведению Перечня иностранных </w:t>
      </w:r>
      <w:r w:rsidRPr="00590E90">
        <w:rPr>
          <w:sz w:val="28"/>
          <w:szCs w:val="28"/>
        </w:rPr>
        <w:br/>
        <w:t xml:space="preserve">и международных неправительственных организаций, деятельность которых признана нежелательной на территории Российской Федерации, включению </w:t>
      </w:r>
      <w:r w:rsidRPr="00590E90">
        <w:rPr>
          <w:sz w:val="28"/>
          <w:szCs w:val="28"/>
        </w:rPr>
        <w:br/>
        <w:t xml:space="preserve">и исключению из него иностранных и международных неправительственных организаций. В настоящее время в указанном Перечне содержатся сведения </w:t>
      </w:r>
      <w:r w:rsidRPr="00590E90">
        <w:rPr>
          <w:sz w:val="28"/>
          <w:szCs w:val="28"/>
        </w:rPr>
        <w:br/>
        <w:t>об 11 иностранных неправительственных организациях (в 2017 году в данный перечень включены 4 организации).</w:t>
      </w:r>
    </w:p>
    <w:p w:rsidR="00BF1664" w:rsidRPr="00590E90" w:rsidRDefault="00BF1664" w:rsidP="00A12BBF">
      <w:pPr>
        <w:spacing w:line="360" w:lineRule="exact"/>
        <w:ind w:firstLine="709"/>
        <w:jc w:val="both"/>
        <w:rPr>
          <w:sz w:val="28"/>
          <w:szCs w:val="28"/>
        </w:rPr>
      </w:pPr>
      <w:r w:rsidRPr="00590E90">
        <w:rPr>
          <w:sz w:val="28"/>
          <w:szCs w:val="28"/>
        </w:rPr>
        <w:t>Во исполнение подпункта «в» пункта 1 Указа Президента Росси</w:t>
      </w:r>
      <w:r>
        <w:rPr>
          <w:sz w:val="28"/>
          <w:szCs w:val="28"/>
        </w:rPr>
        <w:t>йской Федерации от 07.05.2012 № </w:t>
      </w:r>
      <w:r w:rsidRPr="00590E90">
        <w:rPr>
          <w:sz w:val="28"/>
          <w:szCs w:val="28"/>
        </w:rPr>
        <w:t xml:space="preserve">601 «Об основных направлениях совершенствования системы государственного управления» по достижению значения показателя </w:t>
      </w:r>
      <w:r w:rsidR="0046669F">
        <w:rPr>
          <w:sz w:val="28"/>
          <w:szCs w:val="28"/>
        </w:rPr>
        <w:br/>
      </w:r>
      <w:r w:rsidRPr="00590E90">
        <w:rPr>
          <w:sz w:val="28"/>
          <w:szCs w:val="28"/>
        </w:rPr>
        <w:t>дол</w:t>
      </w:r>
      <w:r w:rsidR="00CF5244">
        <w:rPr>
          <w:sz w:val="28"/>
          <w:szCs w:val="28"/>
        </w:rPr>
        <w:t>и</w:t>
      </w:r>
      <w:r w:rsidRPr="00590E90">
        <w:rPr>
          <w:sz w:val="28"/>
          <w:szCs w:val="28"/>
        </w:rPr>
        <w:t xml:space="preserve"> граждан, использующих механизм получения государственных </w:t>
      </w:r>
      <w:r w:rsidR="0046669F">
        <w:rPr>
          <w:sz w:val="28"/>
          <w:szCs w:val="28"/>
        </w:rPr>
        <w:br/>
      </w:r>
      <w:r w:rsidRPr="00590E90">
        <w:rPr>
          <w:sz w:val="28"/>
          <w:szCs w:val="28"/>
        </w:rPr>
        <w:t>и муниципальных услуг в электронной форме</w:t>
      </w:r>
      <w:r w:rsidR="002836FF">
        <w:rPr>
          <w:sz w:val="28"/>
          <w:szCs w:val="28"/>
        </w:rPr>
        <w:t>,</w:t>
      </w:r>
      <w:r w:rsidRPr="00590E90">
        <w:rPr>
          <w:sz w:val="28"/>
          <w:szCs w:val="28"/>
        </w:rPr>
        <w:t xml:space="preserve"> к</w:t>
      </w:r>
      <w:r w:rsidRPr="005F7444">
        <w:rPr>
          <w:sz w:val="28"/>
          <w:szCs w:val="28"/>
        </w:rPr>
        <w:t xml:space="preserve"> 2018 году не менее 70%</w:t>
      </w:r>
      <w:r w:rsidRPr="00590E90">
        <w:rPr>
          <w:sz w:val="28"/>
          <w:szCs w:val="28"/>
        </w:rPr>
        <w:t xml:space="preserve"> Минюстом России утвержден план мероприятий по достижению данного показателя </w:t>
      </w:r>
      <w:r w:rsidRPr="00590E90">
        <w:rPr>
          <w:sz w:val="28"/>
          <w:szCs w:val="28"/>
        </w:rPr>
        <w:br/>
        <w:t>(приказ Минюста России от 31.12.2015 № 2023-р). В 2017 году данный показатель составил 99,75%.</w:t>
      </w:r>
    </w:p>
    <w:p w:rsidR="00BF1664" w:rsidRPr="00590E90" w:rsidRDefault="00BF1664" w:rsidP="00A12BBF">
      <w:pPr>
        <w:spacing w:line="360" w:lineRule="exact"/>
        <w:ind w:firstLine="709"/>
        <w:jc w:val="both"/>
        <w:rPr>
          <w:sz w:val="28"/>
          <w:szCs w:val="28"/>
        </w:rPr>
      </w:pPr>
      <w:r w:rsidRPr="00590E90">
        <w:rPr>
          <w:sz w:val="28"/>
          <w:szCs w:val="28"/>
        </w:rPr>
        <w:t xml:space="preserve">Минюст России продолжил работу по информированию граждан </w:t>
      </w:r>
      <w:r w:rsidRPr="00590E90">
        <w:rPr>
          <w:sz w:val="28"/>
          <w:szCs w:val="28"/>
        </w:rPr>
        <w:br/>
        <w:t xml:space="preserve">и юридических лиц о возможности получения государственных услуг в сфере некоммерческих организаций в электронном виде. Соответствующая информация размещена в разделах «Государственные услуги» и «Деятельность в сфере НКО» </w:t>
      </w:r>
      <w:r w:rsidRPr="00590E90">
        <w:rPr>
          <w:sz w:val="28"/>
          <w:szCs w:val="28"/>
        </w:rPr>
        <w:br/>
        <w:t xml:space="preserve">на официальных сайтах Минюста России и его территориальных органов </w:t>
      </w:r>
      <w:r w:rsidRPr="00590E90">
        <w:rPr>
          <w:sz w:val="28"/>
          <w:szCs w:val="28"/>
        </w:rPr>
        <w:br/>
        <w:t xml:space="preserve">в информационно-телекоммуникационной сети </w:t>
      </w:r>
      <w:r w:rsidR="0046669F">
        <w:rPr>
          <w:sz w:val="28"/>
          <w:szCs w:val="28"/>
        </w:rPr>
        <w:t>«</w:t>
      </w:r>
      <w:r w:rsidRPr="00590E90">
        <w:rPr>
          <w:sz w:val="28"/>
          <w:szCs w:val="28"/>
        </w:rPr>
        <w:t>Интернет</w:t>
      </w:r>
      <w:r w:rsidR="0046669F">
        <w:rPr>
          <w:sz w:val="28"/>
          <w:szCs w:val="28"/>
        </w:rPr>
        <w:t>»</w:t>
      </w:r>
      <w:r w:rsidRPr="00590E90">
        <w:rPr>
          <w:sz w:val="28"/>
          <w:szCs w:val="28"/>
        </w:rPr>
        <w:t xml:space="preserve"> и на </w:t>
      </w:r>
      <w:r w:rsidR="0046669F">
        <w:rPr>
          <w:sz w:val="28"/>
          <w:szCs w:val="28"/>
        </w:rPr>
        <w:t>и</w:t>
      </w:r>
      <w:r w:rsidRPr="00590E90">
        <w:rPr>
          <w:sz w:val="28"/>
          <w:szCs w:val="28"/>
        </w:rPr>
        <w:t xml:space="preserve">нформационном портале </w:t>
      </w:r>
      <w:r w:rsidR="0046669F">
        <w:rPr>
          <w:sz w:val="28"/>
          <w:szCs w:val="28"/>
        </w:rPr>
        <w:t>Минюста России</w:t>
      </w:r>
      <w:r w:rsidRPr="00590E90">
        <w:rPr>
          <w:sz w:val="28"/>
          <w:szCs w:val="28"/>
        </w:rPr>
        <w:t xml:space="preserve"> для некоммерческих организаций «Портал НКО».</w:t>
      </w:r>
      <w:r>
        <w:rPr>
          <w:sz w:val="28"/>
          <w:szCs w:val="28"/>
        </w:rPr>
        <w:t xml:space="preserve"> </w:t>
      </w:r>
      <w:r w:rsidR="0046669F">
        <w:rPr>
          <w:sz w:val="28"/>
          <w:szCs w:val="28"/>
        </w:rPr>
        <w:br/>
      </w:r>
      <w:r w:rsidRPr="00590E90">
        <w:rPr>
          <w:sz w:val="28"/>
          <w:szCs w:val="28"/>
        </w:rPr>
        <w:t>На постоянной основе осуществляется информиров</w:t>
      </w:r>
      <w:r>
        <w:rPr>
          <w:sz w:val="28"/>
          <w:szCs w:val="28"/>
        </w:rPr>
        <w:t xml:space="preserve">ание граждан </w:t>
      </w:r>
      <w:r w:rsidRPr="00590E90">
        <w:rPr>
          <w:sz w:val="28"/>
          <w:szCs w:val="28"/>
        </w:rPr>
        <w:t xml:space="preserve">о возможности получения государственных услуг в сфере некоммерческих организаций </w:t>
      </w:r>
      <w:r w:rsidR="0046669F">
        <w:rPr>
          <w:sz w:val="28"/>
          <w:szCs w:val="28"/>
        </w:rPr>
        <w:br/>
      </w:r>
      <w:r w:rsidRPr="00590E90">
        <w:rPr>
          <w:sz w:val="28"/>
          <w:szCs w:val="28"/>
        </w:rPr>
        <w:t>в электронном виде посредством информационно-разъяснительной работы при личном приеме, при выдаче документов, а также при ответах на обращения граждан.</w:t>
      </w:r>
    </w:p>
    <w:p w:rsidR="00BF1664" w:rsidRPr="00590E90" w:rsidRDefault="00BF1664" w:rsidP="00A12BBF">
      <w:pPr>
        <w:spacing w:line="360" w:lineRule="exact"/>
        <w:ind w:firstLine="709"/>
        <w:jc w:val="both"/>
        <w:rPr>
          <w:sz w:val="28"/>
          <w:szCs w:val="28"/>
        </w:rPr>
      </w:pPr>
      <w:r w:rsidRPr="00590E90">
        <w:rPr>
          <w:sz w:val="28"/>
          <w:szCs w:val="28"/>
        </w:rPr>
        <w:t>На 2018 год Минюстом России запланировано проведение мероприятий, способствующих увеличению количества заявлений, предоставляемых некоммерческими о</w:t>
      </w:r>
      <w:r w:rsidRPr="005F7444">
        <w:rPr>
          <w:sz w:val="28"/>
          <w:szCs w:val="28"/>
        </w:rPr>
        <w:t>рганизациями в электронном виде.</w:t>
      </w:r>
    </w:p>
    <w:p w:rsidR="00BF1664" w:rsidRPr="0001566B" w:rsidRDefault="00BF1664" w:rsidP="00A12BBF">
      <w:pPr>
        <w:spacing w:line="360" w:lineRule="exact"/>
        <w:ind w:firstLine="709"/>
        <w:jc w:val="both"/>
        <w:rPr>
          <w:sz w:val="28"/>
          <w:szCs w:val="28"/>
        </w:rPr>
      </w:pPr>
      <w:r w:rsidRPr="0001566B">
        <w:rPr>
          <w:sz w:val="28"/>
          <w:szCs w:val="28"/>
        </w:rPr>
        <w:t xml:space="preserve">Таким образом, в целом отмечается положительная динамика показателей </w:t>
      </w:r>
      <w:r w:rsidRPr="0001566B">
        <w:rPr>
          <w:sz w:val="28"/>
          <w:szCs w:val="28"/>
        </w:rPr>
        <w:br/>
        <w:t xml:space="preserve">в сфере некоммерческих организаций, оказывающая положительное влияние </w:t>
      </w:r>
      <w:r w:rsidRPr="0001566B">
        <w:rPr>
          <w:sz w:val="28"/>
          <w:szCs w:val="28"/>
        </w:rPr>
        <w:br/>
        <w:t xml:space="preserve">на решение </w:t>
      </w:r>
      <w:r w:rsidRPr="00BF1664">
        <w:rPr>
          <w:sz w:val="28"/>
          <w:szCs w:val="28"/>
        </w:rPr>
        <w:t xml:space="preserve">задачи по созданию условий для формирования гражданского общества посредством представления государственных услуг и осуществления государственных функций в установленной сфере деятельности, в том числе </w:t>
      </w:r>
      <w:r w:rsidRPr="00BF1664">
        <w:rPr>
          <w:sz w:val="28"/>
          <w:szCs w:val="28"/>
        </w:rPr>
        <w:br/>
      </w:r>
      <w:r w:rsidRPr="00BF1664">
        <w:rPr>
          <w:sz w:val="28"/>
          <w:szCs w:val="28"/>
        </w:rPr>
        <w:lastRenderedPageBreak/>
        <w:t xml:space="preserve">по государственной регистрации некоммерческих организаций и контролю </w:t>
      </w:r>
      <w:r w:rsidRPr="00BF1664">
        <w:rPr>
          <w:sz w:val="28"/>
          <w:szCs w:val="28"/>
        </w:rPr>
        <w:br/>
        <w:t xml:space="preserve">за соответствием их деятельности законодательству Российской Федерации </w:t>
      </w:r>
      <w:r w:rsidRPr="00BF1664">
        <w:rPr>
          <w:sz w:val="28"/>
          <w:szCs w:val="28"/>
        </w:rPr>
        <w:br/>
        <w:t>и уставным целям.</w:t>
      </w:r>
    </w:p>
    <w:p w:rsidR="00BF1664" w:rsidRDefault="003229BA" w:rsidP="00A12BBF">
      <w:pPr>
        <w:spacing w:line="360" w:lineRule="exact"/>
        <w:ind w:firstLine="709"/>
        <w:jc w:val="both"/>
        <w:rPr>
          <w:sz w:val="28"/>
          <w:szCs w:val="28"/>
        </w:rPr>
      </w:pPr>
      <w:r w:rsidRPr="003229BA">
        <w:rPr>
          <w:sz w:val="28"/>
          <w:szCs w:val="28"/>
        </w:rPr>
        <w:t>В результате реализации мероприятий и задач подпрограммы 2 повышена эффективность деятельности СЭУ Минюста России, обеспечено соответствие</w:t>
      </w:r>
      <w:r>
        <w:rPr>
          <w:sz w:val="28"/>
          <w:szCs w:val="28"/>
        </w:rPr>
        <w:t xml:space="preserve"> </w:t>
      </w:r>
      <w:r>
        <w:rPr>
          <w:sz w:val="28"/>
          <w:szCs w:val="28"/>
        </w:rPr>
        <w:br/>
      </w:r>
      <w:r w:rsidRPr="003229BA">
        <w:rPr>
          <w:sz w:val="28"/>
          <w:szCs w:val="28"/>
        </w:rPr>
        <w:t>их материально-технической базы современным требованиям.</w:t>
      </w:r>
    </w:p>
    <w:p w:rsidR="00B36964" w:rsidRDefault="00B36964" w:rsidP="00A12BBF">
      <w:pPr>
        <w:spacing w:line="360" w:lineRule="exact"/>
        <w:ind w:firstLine="709"/>
        <w:jc w:val="both"/>
        <w:rPr>
          <w:sz w:val="28"/>
          <w:szCs w:val="28"/>
        </w:rPr>
      </w:pPr>
      <w:r w:rsidRPr="00B36964">
        <w:rPr>
          <w:sz w:val="28"/>
          <w:szCs w:val="28"/>
        </w:rPr>
        <w:t xml:space="preserve">В соответствии с заявленной потребностью осуществлена выплата оклада </w:t>
      </w:r>
      <w:r>
        <w:rPr>
          <w:sz w:val="28"/>
          <w:szCs w:val="28"/>
        </w:rPr>
        <w:br/>
      </w:r>
      <w:r w:rsidRPr="00B36964">
        <w:rPr>
          <w:sz w:val="28"/>
          <w:szCs w:val="28"/>
        </w:rPr>
        <w:t xml:space="preserve">по специальному званию </w:t>
      </w:r>
      <w:r w:rsidR="0046669F" w:rsidRPr="00B36964">
        <w:rPr>
          <w:sz w:val="28"/>
          <w:szCs w:val="28"/>
        </w:rPr>
        <w:t>637</w:t>
      </w:r>
      <w:r w:rsidR="0046669F">
        <w:rPr>
          <w:sz w:val="28"/>
          <w:szCs w:val="28"/>
        </w:rPr>
        <w:t xml:space="preserve"> </w:t>
      </w:r>
      <w:r w:rsidRPr="00B36964">
        <w:rPr>
          <w:sz w:val="28"/>
          <w:szCs w:val="28"/>
        </w:rPr>
        <w:t xml:space="preserve">лицам, не имеющим права на пенсию, </w:t>
      </w:r>
      <w:r w:rsidR="0046669F">
        <w:rPr>
          <w:sz w:val="28"/>
          <w:szCs w:val="28"/>
        </w:rPr>
        <w:br/>
      </w:r>
      <w:r w:rsidRPr="00B36964">
        <w:rPr>
          <w:sz w:val="28"/>
          <w:szCs w:val="28"/>
        </w:rPr>
        <w:t xml:space="preserve">при их увольнении со службы в </w:t>
      </w:r>
      <w:r w:rsidR="0046669F">
        <w:rPr>
          <w:sz w:val="28"/>
          <w:szCs w:val="28"/>
        </w:rPr>
        <w:t>УИС</w:t>
      </w:r>
      <w:r w:rsidRPr="00B36964">
        <w:rPr>
          <w:sz w:val="28"/>
          <w:szCs w:val="28"/>
        </w:rPr>
        <w:t xml:space="preserve"> в соответствии с действующими нормативными правовыми актами.</w:t>
      </w:r>
    </w:p>
    <w:p w:rsidR="00B36964" w:rsidRDefault="00B36964" w:rsidP="00A12BBF">
      <w:pPr>
        <w:spacing w:line="360" w:lineRule="exact"/>
        <w:ind w:firstLine="709"/>
        <w:jc w:val="both"/>
        <w:rPr>
          <w:sz w:val="28"/>
          <w:szCs w:val="28"/>
        </w:rPr>
      </w:pPr>
      <w:r w:rsidRPr="00B36964">
        <w:rPr>
          <w:sz w:val="28"/>
          <w:szCs w:val="28"/>
        </w:rPr>
        <w:t xml:space="preserve">Работа по обеспечению цифровыми каналами связи учреждений и органов </w:t>
      </w:r>
      <w:r>
        <w:rPr>
          <w:sz w:val="28"/>
          <w:szCs w:val="28"/>
        </w:rPr>
        <w:t>УИС</w:t>
      </w:r>
      <w:r w:rsidRPr="00B36964">
        <w:rPr>
          <w:sz w:val="28"/>
          <w:szCs w:val="28"/>
        </w:rPr>
        <w:t>, развитию и сопровождению федеральной государственной информационной системы «Электронный документооборот уголовно-исполнительной системы», проведению</w:t>
      </w:r>
      <w:r w:rsidR="001D04CF">
        <w:rPr>
          <w:sz w:val="28"/>
          <w:szCs w:val="28"/>
        </w:rPr>
        <w:t xml:space="preserve"> </w:t>
      </w:r>
      <w:r w:rsidRPr="00B36964">
        <w:rPr>
          <w:sz w:val="28"/>
          <w:szCs w:val="28"/>
        </w:rPr>
        <w:t>опытной</w:t>
      </w:r>
      <w:r w:rsidR="001D04CF">
        <w:rPr>
          <w:sz w:val="28"/>
          <w:szCs w:val="28"/>
        </w:rPr>
        <w:t xml:space="preserve"> </w:t>
      </w:r>
      <w:r w:rsidRPr="00B36964">
        <w:rPr>
          <w:sz w:val="28"/>
          <w:szCs w:val="28"/>
        </w:rPr>
        <w:t>эксплуатация</w:t>
      </w:r>
      <w:r w:rsidR="001D04CF">
        <w:rPr>
          <w:sz w:val="28"/>
          <w:szCs w:val="28"/>
        </w:rPr>
        <w:t xml:space="preserve"> </w:t>
      </w:r>
      <w:r w:rsidRPr="00B36964">
        <w:rPr>
          <w:sz w:val="28"/>
          <w:szCs w:val="28"/>
        </w:rPr>
        <w:t>информационной</w:t>
      </w:r>
      <w:r w:rsidR="001D04CF">
        <w:rPr>
          <w:sz w:val="28"/>
          <w:szCs w:val="28"/>
        </w:rPr>
        <w:t xml:space="preserve"> системы </w:t>
      </w:r>
      <w:r w:rsidRPr="00B36964">
        <w:rPr>
          <w:sz w:val="28"/>
          <w:szCs w:val="28"/>
        </w:rPr>
        <w:t xml:space="preserve">персонифицированного учета и кадрового делопроизводства в учреждениях </w:t>
      </w:r>
      <w:r w:rsidR="001D04CF">
        <w:rPr>
          <w:sz w:val="28"/>
          <w:szCs w:val="28"/>
        </w:rPr>
        <w:br/>
      </w:r>
      <w:r w:rsidRPr="00B36964">
        <w:rPr>
          <w:sz w:val="28"/>
          <w:szCs w:val="28"/>
        </w:rPr>
        <w:t xml:space="preserve">и органах </w:t>
      </w:r>
      <w:r>
        <w:rPr>
          <w:sz w:val="28"/>
          <w:szCs w:val="28"/>
        </w:rPr>
        <w:t>УИС</w:t>
      </w:r>
      <w:r w:rsidRPr="00B36964">
        <w:rPr>
          <w:sz w:val="28"/>
          <w:szCs w:val="28"/>
        </w:rPr>
        <w:t xml:space="preserve"> создает условия для выполнения задач по развитию информационно-коммуникационных технологий в деятельности </w:t>
      </w:r>
      <w:r w:rsidR="00FF51BB">
        <w:rPr>
          <w:sz w:val="28"/>
          <w:szCs w:val="28"/>
        </w:rPr>
        <w:t>УИС</w:t>
      </w:r>
      <w:r w:rsidRPr="00B36964">
        <w:rPr>
          <w:sz w:val="28"/>
          <w:szCs w:val="28"/>
        </w:rPr>
        <w:t>.</w:t>
      </w:r>
    </w:p>
    <w:p w:rsidR="003A26B9" w:rsidRPr="003A26B9" w:rsidRDefault="003A26B9" w:rsidP="00A12BBF">
      <w:pPr>
        <w:spacing w:line="360" w:lineRule="exact"/>
        <w:ind w:firstLine="709"/>
        <w:jc w:val="both"/>
        <w:rPr>
          <w:sz w:val="28"/>
          <w:szCs w:val="28"/>
        </w:rPr>
      </w:pPr>
      <w:r w:rsidRPr="003A26B9">
        <w:rPr>
          <w:sz w:val="28"/>
          <w:szCs w:val="28"/>
        </w:rPr>
        <w:t xml:space="preserve">В соответствии с </w:t>
      </w:r>
      <w:r w:rsidR="001D04CF">
        <w:rPr>
          <w:sz w:val="28"/>
          <w:szCs w:val="28"/>
        </w:rPr>
        <w:t>п</w:t>
      </w:r>
      <w:r w:rsidRPr="003A26B9">
        <w:rPr>
          <w:sz w:val="28"/>
          <w:szCs w:val="28"/>
        </w:rPr>
        <w:t>оручением Президента Российской Федерации</w:t>
      </w:r>
      <w:r>
        <w:rPr>
          <w:sz w:val="28"/>
          <w:szCs w:val="28"/>
        </w:rPr>
        <w:t xml:space="preserve"> </w:t>
      </w:r>
      <w:r>
        <w:rPr>
          <w:sz w:val="28"/>
          <w:szCs w:val="28"/>
        </w:rPr>
        <w:br/>
      </w:r>
      <w:r w:rsidRPr="003A26B9">
        <w:rPr>
          <w:sz w:val="28"/>
          <w:szCs w:val="28"/>
        </w:rPr>
        <w:t>от 03.06.2014 № Пр-1296, поручением Правительства Российской Федерации</w:t>
      </w:r>
      <w:r>
        <w:rPr>
          <w:sz w:val="28"/>
          <w:szCs w:val="28"/>
        </w:rPr>
        <w:t xml:space="preserve"> </w:t>
      </w:r>
      <w:r>
        <w:rPr>
          <w:sz w:val="28"/>
          <w:szCs w:val="28"/>
        </w:rPr>
        <w:br/>
      </w:r>
      <w:r w:rsidRPr="003A26B9">
        <w:rPr>
          <w:sz w:val="28"/>
          <w:szCs w:val="28"/>
        </w:rPr>
        <w:t xml:space="preserve">от 11.06.2014 № СП-П4-4339 </w:t>
      </w:r>
      <w:r w:rsidR="001D04CF">
        <w:rPr>
          <w:sz w:val="28"/>
          <w:szCs w:val="28"/>
        </w:rPr>
        <w:t>Минюстом России</w:t>
      </w:r>
      <w:r w:rsidRPr="003A26B9">
        <w:rPr>
          <w:sz w:val="28"/>
          <w:szCs w:val="28"/>
        </w:rPr>
        <w:t xml:space="preserve"> совместно с</w:t>
      </w:r>
      <w:r w:rsidR="00624182">
        <w:rPr>
          <w:sz w:val="28"/>
          <w:szCs w:val="28"/>
        </w:rPr>
        <w:t>о</w:t>
      </w:r>
      <w:r w:rsidRPr="003A26B9">
        <w:rPr>
          <w:sz w:val="28"/>
          <w:szCs w:val="28"/>
        </w:rPr>
        <w:t xml:space="preserve"> </w:t>
      </w:r>
      <w:r w:rsidR="001D04CF">
        <w:rPr>
          <w:sz w:val="28"/>
          <w:szCs w:val="28"/>
        </w:rPr>
        <w:t>ФСИН России</w:t>
      </w:r>
      <w:r w:rsidRPr="003A26B9">
        <w:rPr>
          <w:sz w:val="28"/>
          <w:szCs w:val="28"/>
        </w:rPr>
        <w:t xml:space="preserve"> разработан, согласован с заинтересованными федеральными органами исполнительной власти и внесен в Правительство</w:t>
      </w:r>
      <w:r>
        <w:rPr>
          <w:sz w:val="28"/>
          <w:szCs w:val="28"/>
        </w:rPr>
        <w:t xml:space="preserve"> </w:t>
      </w:r>
      <w:r w:rsidRPr="003A26B9">
        <w:rPr>
          <w:sz w:val="28"/>
          <w:szCs w:val="28"/>
        </w:rPr>
        <w:t>Российской Федерации проект федерального закона «О службе в уголовно-исполнительной системе Российской Федерации».</w:t>
      </w:r>
    </w:p>
    <w:p w:rsidR="000D6ED3" w:rsidRDefault="000D6ED3" w:rsidP="00A12BBF">
      <w:pPr>
        <w:spacing w:line="360" w:lineRule="exact"/>
        <w:ind w:firstLine="709"/>
        <w:jc w:val="both"/>
        <w:rPr>
          <w:sz w:val="28"/>
          <w:szCs w:val="28"/>
        </w:rPr>
      </w:pPr>
      <w:r>
        <w:rPr>
          <w:sz w:val="28"/>
          <w:szCs w:val="28"/>
        </w:rPr>
        <w:t>Распоряжением Правительства Российской Федерации от 01.02.2018 № 133-р законопроект внесен в Государственную Думу Федерального Собрания Российской Федерации.</w:t>
      </w:r>
    </w:p>
    <w:p w:rsidR="003A26B9" w:rsidRPr="003A26B9" w:rsidRDefault="003A26B9" w:rsidP="00A12BBF">
      <w:pPr>
        <w:spacing w:line="360" w:lineRule="exact"/>
        <w:ind w:firstLine="709"/>
        <w:jc w:val="both"/>
        <w:rPr>
          <w:sz w:val="28"/>
          <w:szCs w:val="28"/>
        </w:rPr>
      </w:pPr>
      <w:r w:rsidRPr="003A26B9">
        <w:rPr>
          <w:sz w:val="28"/>
          <w:szCs w:val="28"/>
        </w:rPr>
        <w:t xml:space="preserve">В целях обеспечения социальных гарантий действующим и уволенным сотрудникам Научно-исследовательского института ФСИН России разработан </w:t>
      </w:r>
      <w:r>
        <w:rPr>
          <w:sz w:val="28"/>
          <w:szCs w:val="28"/>
        </w:rPr>
        <w:br/>
      </w:r>
      <w:r w:rsidRPr="003A26B9">
        <w:rPr>
          <w:sz w:val="28"/>
          <w:szCs w:val="28"/>
        </w:rPr>
        <w:t xml:space="preserve">и утвержден приказ Минюста России от 18.10.2017 № 206 «О внесении изменения </w:t>
      </w:r>
      <w:r>
        <w:rPr>
          <w:sz w:val="28"/>
          <w:szCs w:val="28"/>
        </w:rPr>
        <w:br/>
      </w:r>
      <w:r w:rsidRPr="003A26B9">
        <w:rPr>
          <w:sz w:val="28"/>
          <w:szCs w:val="28"/>
        </w:rPr>
        <w:t>в перечень должностей в уголовно-исполнительной системе, служба в которых засчитывается в выслугу лет для назначения пенсии</w:t>
      </w:r>
      <w:r>
        <w:rPr>
          <w:sz w:val="28"/>
          <w:szCs w:val="28"/>
        </w:rPr>
        <w:t xml:space="preserve"> </w:t>
      </w:r>
      <w:r w:rsidRPr="003A26B9">
        <w:rPr>
          <w:sz w:val="28"/>
          <w:szCs w:val="28"/>
        </w:rPr>
        <w:t xml:space="preserve">на льготных условиях – один месяц службы за два месяца, утвержденный приказом Министерства юстиции Российской Федерации от </w:t>
      </w:r>
      <w:r>
        <w:rPr>
          <w:sz w:val="28"/>
          <w:szCs w:val="28"/>
        </w:rPr>
        <w:t>0</w:t>
      </w:r>
      <w:r w:rsidRPr="003A26B9">
        <w:rPr>
          <w:sz w:val="28"/>
          <w:szCs w:val="28"/>
        </w:rPr>
        <w:t>1</w:t>
      </w:r>
      <w:r>
        <w:rPr>
          <w:sz w:val="28"/>
          <w:szCs w:val="28"/>
        </w:rPr>
        <w:t>.12.</w:t>
      </w:r>
      <w:r w:rsidRPr="003A26B9">
        <w:rPr>
          <w:sz w:val="28"/>
          <w:szCs w:val="28"/>
        </w:rPr>
        <w:t>2005 № 233».</w:t>
      </w:r>
    </w:p>
    <w:p w:rsidR="003A26B9" w:rsidRPr="003A26B9" w:rsidRDefault="003A26B9" w:rsidP="00A12BBF">
      <w:pPr>
        <w:spacing w:line="360" w:lineRule="exact"/>
        <w:ind w:firstLine="709"/>
        <w:jc w:val="both"/>
        <w:rPr>
          <w:sz w:val="28"/>
          <w:szCs w:val="28"/>
        </w:rPr>
      </w:pPr>
      <w:r w:rsidRPr="003A26B9">
        <w:rPr>
          <w:sz w:val="28"/>
          <w:szCs w:val="28"/>
        </w:rPr>
        <w:t>Разработан и утвержден приказ Минюста России от 13.02.2017 № 13</w:t>
      </w:r>
      <w:r>
        <w:rPr>
          <w:sz w:val="28"/>
          <w:szCs w:val="28"/>
        </w:rPr>
        <w:t xml:space="preserve"> </w:t>
      </w:r>
      <w:r>
        <w:rPr>
          <w:sz w:val="28"/>
          <w:szCs w:val="28"/>
        </w:rPr>
        <w:br/>
      </w:r>
      <w:r w:rsidRPr="003A26B9">
        <w:rPr>
          <w:sz w:val="28"/>
          <w:szCs w:val="28"/>
        </w:rPr>
        <w:t xml:space="preserve">«О внесении изменений в перечень должностей среднего и старшего начальствующего составов, замещаемых сотрудниками уголовно-исполнительной системы в медико-санитарных частях Федеральной службы исполнения наказаний, и соответствующих этим должностям специальных званий, утвержденный приказом Министерства юстиции Российской Федерации от 07.12.2010 № 383», которым </w:t>
      </w:r>
      <w:r w:rsidRPr="003A26B9">
        <w:rPr>
          <w:sz w:val="28"/>
          <w:szCs w:val="28"/>
        </w:rPr>
        <w:lastRenderedPageBreak/>
        <w:t xml:space="preserve">повышены предельные специальные звания отдельных категорий должностей начальствующего состава медико-санитарных частей </w:t>
      </w:r>
      <w:r w:rsidR="001D04CF">
        <w:rPr>
          <w:sz w:val="28"/>
          <w:szCs w:val="28"/>
        </w:rPr>
        <w:t>ФСИН России</w:t>
      </w:r>
      <w:r w:rsidRPr="003A26B9">
        <w:rPr>
          <w:sz w:val="28"/>
          <w:szCs w:val="28"/>
        </w:rPr>
        <w:t>.</w:t>
      </w:r>
    </w:p>
    <w:p w:rsidR="003A26B9" w:rsidRPr="003A26B9" w:rsidRDefault="003A26B9" w:rsidP="00A12BBF">
      <w:pPr>
        <w:spacing w:line="360" w:lineRule="exact"/>
        <w:ind w:firstLine="709"/>
        <w:jc w:val="both"/>
        <w:rPr>
          <w:sz w:val="28"/>
          <w:szCs w:val="28"/>
        </w:rPr>
      </w:pPr>
      <w:r w:rsidRPr="003A26B9">
        <w:rPr>
          <w:sz w:val="28"/>
          <w:szCs w:val="28"/>
        </w:rPr>
        <w:t>В 2017 году осуществлялась работа по организации подготовки квалифицированных специалистов для учреждений и органов УИС</w:t>
      </w:r>
      <w:r>
        <w:rPr>
          <w:sz w:val="28"/>
          <w:szCs w:val="28"/>
        </w:rPr>
        <w:t xml:space="preserve"> </w:t>
      </w:r>
      <w:r>
        <w:rPr>
          <w:sz w:val="28"/>
          <w:szCs w:val="28"/>
        </w:rPr>
        <w:br/>
      </w:r>
      <w:r w:rsidRPr="003A26B9">
        <w:rPr>
          <w:sz w:val="28"/>
          <w:szCs w:val="28"/>
        </w:rPr>
        <w:t>и комплектованию переменным составом образовательных организаций высшего образования ФСИН России.</w:t>
      </w:r>
    </w:p>
    <w:p w:rsidR="003A26B9" w:rsidRPr="003A26B9" w:rsidRDefault="003A26B9" w:rsidP="00A12BBF">
      <w:pPr>
        <w:spacing w:line="360" w:lineRule="exact"/>
        <w:ind w:firstLine="709"/>
        <w:jc w:val="both"/>
        <w:rPr>
          <w:sz w:val="28"/>
          <w:szCs w:val="28"/>
        </w:rPr>
      </w:pPr>
      <w:r w:rsidRPr="003A26B9">
        <w:rPr>
          <w:sz w:val="28"/>
          <w:szCs w:val="28"/>
        </w:rPr>
        <w:t>Организован и проведен набор курсантов, слушателей и адъюнктов</w:t>
      </w:r>
      <w:r>
        <w:rPr>
          <w:sz w:val="28"/>
          <w:szCs w:val="28"/>
        </w:rPr>
        <w:t xml:space="preserve"> </w:t>
      </w:r>
      <w:r>
        <w:rPr>
          <w:sz w:val="28"/>
          <w:szCs w:val="28"/>
        </w:rPr>
        <w:br/>
      </w:r>
      <w:r w:rsidRPr="003A26B9">
        <w:rPr>
          <w:sz w:val="28"/>
          <w:szCs w:val="28"/>
        </w:rPr>
        <w:t>в образовательные организации высшего образования ФСИН России.</w:t>
      </w:r>
      <w:r>
        <w:rPr>
          <w:sz w:val="28"/>
          <w:szCs w:val="28"/>
        </w:rPr>
        <w:t xml:space="preserve"> </w:t>
      </w:r>
      <w:r w:rsidRPr="003A26B9">
        <w:rPr>
          <w:sz w:val="28"/>
          <w:szCs w:val="28"/>
        </w:rPr>
        <w:t>По итогам набора на обучение зачислено 1</w:t>
      </w:r>
      <w:r w:rsidR="001D04CF">
        <w:rPr>
          <w:sz w:val="28"/>
          <w:szCs w:val="28"/>
        </w:rPr>
        <w:t> </w:t>
      </w:r>
      <w:r w:rsidRPr="003A26B9">
        <w:rPr>
          <w:sz w:val="28"/>
          <w:szCs w:val="28"/>
        </w:rPr>
        <w:t>290 курсантов и 32 адъюнкта.</w:t>
      </w:r>
    </w:p>
    <w:p w:rsidR="003A26B9" w:rsidRPr="003A26B9" w:rsidRDefault="003A26B9" w:rsidP="00A12BBF">
      <w:pPr>
        <w:spacing w:line="360" w:lineRule="exact"/>
        <w:ind w:firstLine="709"/>
        <w:jc w:val="both"/>
        <w:rPr>
          <w:sz w:val="28"/>
          <w:szCs w:val="28"/>
        </w:rPr>
      </w:pPr>
      <w:r w:rsidRPr="003A26B9">
        <w:rPr>
          <w:sz w:val="28"/>
          <w:szCs w:val="28"/>
        </w:rPr>
        <w:t xml:space="preserve">Совместно с Минюстом России организована и проведена </w:t>
      </w:r>
      <w:r w:rsidR="001D04CF">
        <w:rPr>
          <w:sz w:val="28"/>
          <w:szCs w:val="28"/>
        </w:rPr>
        <w:t>О</w:t>
      </w:r>
      <w:r w:rsidRPr="003A26B9">
        <w:rPr>
          <w:sz w:val="28"/>
          <w:szCs w:val="28"/>
        </w:rPr>
        <w:t xml:space="preserve">лимпиада обучающихся в федеральных государственных образовательных организациях </w:t>
      </w:r>
      <w:r w:rsidR="001D04CF">
        <w:rPr>
          <w:sz w:val="28"/>
          <w:szCs w:val="28"/>
        </w:rPr>
        <w:t>Минюста России</w:t>
      </w:r>
      <w:r w:rsidRPr="003A26B9">
        <w:rPr>
          <w:sz w:val="28"/>
          <w:szCs w:val="28"/>
        </w:rPr>
        <w:t xml:space="preserve"> и </w:t>
      </w:r>
      <w:r w:rsidR="001D04CF">
        <w:rPr>
          <w:sz w:val="28"/>
          <w:szCs w:val="28"/>
        </w:rPr>
        <w:t>ФСИН России</w:t>
      </w:r>
      <w:r w:rsidRPr="003A26B9">
        <w:rPr>
          <w:sz w:val="28"/>
          <w:szCs w:val="28"/>
        </w:rPr>
        <w:t>.</w:t>
      </w:r>
    </w:p>
    <w:p w:rsidR="003A26B9" w:rsidRPr="003A26B9" w:rsidRDefault="003A26B9" w:rsidP="00A12BBF">
      <w:pPr>
        <w:spacing w:line="360" w:lineRule="exact"/>
        <w:ind w:firstLine="709"/>
        <w:jc w:val="both"/>
        <w:rPr>
          <w:sz w:val="28"/>
          <w:szCs w:val="28"/>
        </w:rPr>
      </w:pPr>
      <w:r w:rsidRPr="003A26B9">
        <w:rPr>
          <w:sz w:val="28"/>
          <w:szCs w:val="28"/>
        </w:rPr>
        <w:t xml:space="preserve">В целях поддержки и поощрения курсантов образовательных организаций высшего образования ФСИН России, добившихся высоких показателей в учебе, организован отбор кандидатов для назначения стипендии Президента </w:t>
      </w:r>
      <w:r w:rsidR="001D04CF">
        <w:rPr>
          <w:sz w:val="28"/>
          <w:szCs w:val="28"/>
        </w:rPr>
        <w:br/>
      </w:r>
      <w:r w:rsidRPr="003A26B9">
        <w:rPr>
          <w:sz w:val="28"/>
          <w:szCs w:val="28"/>
        </w:rPr>
        <w:t xml:space="preserve">Российской Федерации, стипендий Правительства Российской Федерации </w:t>
      </w:r>
      <w:r w:rsidR="001D04CF">
        <w:rPr>
          <w:sz w:val="28"/>
          <w:szCs w:val="28"/>
        </w:rPr>
        <w:br/>
      </w:r>
      <w:r w:rsidRPr="003A26B9">
        <w:rPr>
          <w:sz w:val="28"/>
          <w:szCs w:val="28"/>
        </w:rPr>
        <w:t>и стипендий имени Г.Р. Державина.</w:t>
      </w:r>
    </w:p>
    <w:p w:rsidR="003A26B9" w:rsidRPr="003A26B9" w:rsidRDefault="003A26B9" w:rsidP="00A12BBF">
      <w:pPr>
        <w:spacing w:line="360" w:lineRule="exact"/>
        <w:ind w:firstLine="709"/>
        <w:jc w:val="both"/>
        <w:rPr>
          <w:sz w:val="28"/>
          <w:szCs w:val="28"/>
        </w:rPr>
      </w:pPr>
      <w:r w:rsidRPr="003A26B9">
        <w:rPr>
          <w:sz w:val="28"/>
          <w:szCs w:val="28"/>
        </w:rPr>
        <w:t>В 2017 году проведены соревнования Спартакиады ФСИН России</w:t>
      </w:r>
      <w:r>
        <w:rPr>
          <w:sz w:val="28"/>
          <w:szCs w:val="28"/>
        </w:rPr>
        <w:t xml:space="preserve"> </w:t>
      </w:r>
      <w:r>
        <w:rPr>
          <w:sz w:val="28"/>
          <w:szCs w:val="28"/>
        </w:rPr>
        <w:br/>
      </w:r>
      <w:r w:rsidRPr="003A26B9">
        <w:rPr>
          <w:sz w:val="28"/>
          <w:szCs w:val="28"/>
        </w:rPr>
        <w:t>по служебно-прикладным видам спорта (лыжные гонки, рукопашный бой, мини-футбол, волейбол, плавание, дзюдо, служебный биатлон</w:t>
      </w:r>
      <w:r>
        <w:rPr>
          <w:sz w:val="28"/>
          <w:szCs w:val="28"/>
        </w:rPr>
        <w:t xml:space="preserve"> </w:t>
      </w:r>
      <w:r w:rsidRPr="003A26B9">
        <w:rPr>
          <w:sz w:val="28"/>
          <w:szCs w:val="28"/>
        </w:rPr>
        <w:t>и легкоатлетический кросс, стрельба из боевого оружия, многоборье кинологов).</w:t>
      </w:r>
    </w:p>
    <w:p w:rsidR="00B36964" w:rsidRDefault="001D04CF" w:rsidP="00A12BBF">
      <w:pPr>
        <w:spacing w:line="360" w:lineRule="exact"/>
        <w:ind w:firstLine="709"/>
        <w:jc w:val="both"/>
        <w:rPr>
          <w:sz w:val="28"/>
          <w:szCs w:val="28"/>
        </w:rPr>
      </w:pPr>
      <w:r>
        <w:rPr>
          <w:sz w:val="28"/>
          <w:szCs w:val="28"/>
        </w:rPr>
        <w:t>С</w:t>
      </w:r>
      <w:r w:rsidR="003A26B9" w:rsidRPr="003A26B9">
        <w:rPr>
          <w:sz w:val="28"/>
          <w:szCs w:val="28"/>
        </w:rPr>
        <w:t>борные команды ФСИН России участвовали во всероссийских, международных соревнованиях и соревнованиях</w:t>
      </w:r>
      <w:r w:rsidR="00CF5244">
        <w:rPr>
          <w:sz w:val="28"/>
          <w:szCs w:val="28"/>
        </w:rPr>
        <w:t>,</w:t>
      </w:r>
      <w:r w:rsidR="003A26B9" w:rsidRPr="003A26B9">
        <w:rPr>
          <w:sz w:val="28"/>
          <w:szCs w:val="28"/>
        </w:rPr>
        <w:t xml:space="preserve"> проводимых </w:t>
      </w:r>
      <w:r w:rsidR="00442662" w:rsidRPr="00442662">
        <w:rPr>
          <w:sz w:val="28"/>
          <w:szCs w:val="28"/>
        </w:rPr>
        <w:t xml:space="preserve">ЦС ОГО ВФСО </w:t>
      </w:r>
      <w:r w:rsidR="003A26B9" w:rsidRPr="003A26B9">
        <w:rPr>
          <w:sz w:val="28"/>
          <w:szCs w:val="28"/>
        </w:rPr>
        <w:t>«Динамо».</w:t>
      </w:r>
    </w:p>
    <w:p w:rsidR="003A26B9" w:rsidRDefault="003A26B9" w:rsidP="00A12BBF">
      <w:pPr>
        <w:spacing w:line="360" w:lineRule="exact"/>
        <w:ind w:firstLine="709"/>
        <w:jc w:val="both"/>
        <w:rPr>
          <w:sz w:val="28"/>
          <w:szCs w:val="28"/>
        </w:rPr>
      </w:pPr>
      <w:r w:rsidRPr="003A26B9">
        <w:rPr>
          <w:sz w:val="28"/>
          <w:szCs w:val="28"/>
        </w:rPr>
        <w:t xml:space="preserve">В рамках расширения контактов с пенитенциарными системами иностранных государств, международными неправительственными организациями, научно-исследовательскими, образовательными и научными центрами Организации Объединенных Наций, Совета Европы, Европейского союза, государств </w:t>
      </w:r>
      <w:r>
        <w:rPr>
          <w:sz w:val="28"/>
          <w:szCs w:val="28"/>
        </w:rPr>
        <w:t>–</w:t>
      </w:r>
      <w:r w:rsidRPr="003A26B9">
        <w:rPr>
          <w:sz w:val="28"/>
          <w:szCs w:val="28"/>
        </w:rPr>
        <w:t xml:space="preserve"> участников Содружества Независимых Государств и стран дальнего зарубежья проводилась работа по развитию международного сотрудничества, изучению </w:t>
      </w:r>
      <w:r w:rsidR="00442662">
        <w:rPr>
          <w:sz w:val="28"/>
          <w:szCs w:val="28"/>
        </w:rPr>
        <w:br/>
      </w:r>
      <w:r w:rsidRPr="003A26B9">
        <w:rPr>
          <w:sz w:val="28"/>
          <w:szCs w:val="28"/>
        </w:rPr>
        <w:t>и распространению зарубежного опыта в сфере исполнения наказаний и содержания под стражей, совместн</w:t>
      </w:r>
      <w:r w:rsidR="000F6D39">
        <w:rPr>
          <w:sz w:val="28"/>
          <w:szCs w:val="28"/>
        </w:rPr>
        <w:t>ой</w:t>
      </w:r>
      <w:r w:rsidRPr="003A26B9">
        <w:rPr>
          <w:sz w:val="28"/>
          <w:szCs w:val="28"/>
        </w:rPr>
        <w:t xml:space="preserve"> подготовк</w:t>
      </w:r>
      <w:r w:rsidR="000F6D39">
        <w:rPr>
          <w:sz w:val="28"/>
          <w:szCs w:val="28"/>
        </w:rPr>
        <w:t>е</w:t>
      </w:r>
      <w:r w:rsidRPr="003A26B9">
        <w:rPr>
          <w:sz w:val="28"/>
          <w:szCs w:val="28"/>
        </w:rPr>
        <w:t xml:space="preserve"> специалистов для </w:t>
      </w:r>
      <w:r w:rsidR="00FF51BB">
        <w:rPr>
          <w:sz w:val="28"/>
          <w:szCs w:val="28"/>
        </w:rPr>
        <w:t>УИС</w:t>
      </w:r>
      <w:r w:rsidRPr="003A26B9">
        <w:rPr>
          <w:sz w:val="28"/>
          <w:szCs w:val="28"/>
        </w:rPr>
        <w:t xml:space="preserve">, проведению научных исследований на основе реализации международных проектов; </w:t>
      </w:r>
      <w:r w:rsidR="000F6D39">
        <w:rPr>
          <w:sz w:val="28"/>
          <w:szCs w:val="28"/>
        </w:rPr>
        <w:t xml:space="preserve">организации </w:t>
      </w:r>
      <w:r w:rsidRPr="003A26B9">
        <w:rPr>
          <w:sz w:val="28"/>
          <w:szCs w:val="28"/>
        </w:rPr>
        <w:t>участи</w:t>
      </w:r>
      <w:r w:rsidR="000F6D39">
        <w:rPr>
          <w:sz w:val="28"/>
          <w:szCs w:val="28"/>
        </w:rPr>
        <w:t>я</w:t>
      </w:r>
      <w:r w:rsidRPr="003A26B9">
        <w:rPr>
          <w:sz w:val="28"/>
          <w:szCs w:val="28"/>
        </w:rPr>
        <w:t xml:space="preserve"> в международных научных и практических конференци</w:t>
      </w:r>
      <w:r w:rsidR="000F6D39">
        <w:rPr>
          <w:sz w:val="28"/>
          <w:szCs w:val="28"/>
        </w:rPr>
        <w:t>ях</w:t>
      </w:r>
      <w:r w:rsidRPr="003A26B9">
        <w:rPr>
          <w:sz w:val="28"/>
          <w:szCs w:val="28"/>
        </w:rPr>
        <w:t>, других форум</w:t>
      </w:r>
      <w:r w:rsidR="000F6D39">
        <w:rPr>
          <w:sz w:val="28"/>
          <w:szCs w:val="28"/>
        </w:rPr>
        <w:t>ах</w:t>
      </w:r>
      <w:r w:rsidRPr="003A26B9">
        <w:rPr>
          <w:sz w:val="28"/>
          <w:szCs w:val="28"/>
        </w:rPr>
        <w:t xml:space="preserve"> </w:t>
      </w:r>
      <w:r w:rsidR="000F6D39">
        <w:rPr>
          <w:sz w:val="28"/>
          <w:szCs w:val="28"/>
        </w:rPr>
        <w:br/>
      </w:r>
      <w:r w:rsidRPr="003A26B9">
        <w:rPr>
          <w:sz w:val="28"/>
          <w:szCs w:val="28"/>
        </w:rPr>
        <w:t xml:space="preserve">по проблемам пенитенциарной практики, внедрению в деятельность </w:t>
      </w:r>
      <w:r w:rsidR="00FF51BB">
        <w:rPr>
          <w:sz w:val="28"/>
          <w:szCs w:val="28"/>
        </w:rPr>
        <w:t>УИС</w:t>
      </w:r>
      <w:r w:rsidRPr="003A26B9">
        <w:rPr>
          <w:sz w:val="28"/>
          <w:szCs w:val="28"/>
        </w:rPr>
        <w:t xml:space="preserve"> международных стандартов обращения с осужденными и лицами, содержащимися под стражей;</w:t>
      </w:r>
      <w:r w:rsidR="000F6D39">
        <w:rPr>
          <w:sz w:val="28"/>
          <w:szCs w:val="28"/>
        </w:rPr>
        <w:t xml:space="preserve"> </w:t>
      </w:r>
      <w:r w:rsidRPr="003A26B9">
        <w:rPr>
          <w:sz w:val="28"/>
          <w:szCs w:val="28"/>
        </w:rPr>
        <w:t>про</w:t>
      </w:r>
      <w:r w:rsidR="00CF5244">
        <w:rPr>
          <w:sz w:val="28"/>
          <w:szCs w:val="28"/>
        </w:rPr>
        <w:t>ве</w:t>
      </w:r>
      <w:r w:rsidRPr="003A26B9">
        <w:rPr>
          <w:sz w:val="28"/>
          <w:szCs w:val="28"/>
        </w:rPr>
        <w:t xml:space="preserve">дению совместных стажировок, обучению персонала </w:t>
      </w:r>
      <w:r w:rsidR="000F6D39">
        <w:rPr>
          <w:sz w:val="28"/>
          <w:szCs w:val="28"/>
        </w:rPr>
        <w:t>УИС</w:t>
      </w:r>
      <w:r w:rsidRPr="003A26B9">
        <w:rPr>
          <w:sz w:val="28"/>
          <w:szCs w:val="28"/>
        </w:rPr>
        <w:t xml:space="preserve"> формам и методам работы с осужденными и лицами, содержащимися под стражей.</w:t>
      </w:r>
    </w:p>
    <w:p w:rsidR="00612A05" w:rsidRPr="00612A05" w:rsidRDefault="00612A05" w:rsidP="00A12BBF">
      <w:pPr>
        <w:spacing w:line="360" w:lineRule="exact"/>
        <w:ind w:firstLine="709"/>
        <w:jc w:val="both"/>
        <w:rPr>
          <w:sz w:val="28"/>
          <w:szCs w:val="28"/>
        </w:rPr>
      </w:pPr>
      <w:r w:rsidRPr="00612A05">
        <w:rPr>
          <w:sz w:val="28"/>
          <w:szCs w:val="28"/>
        </w:rPr>
        <w:t xml:space="preserve">В исправительных учреждениях функционируют 283 общеобразовательные организации и 503 их филиала. Всего в 2016/17 учебном году </w:t>
      </w:r>
      <w:r>
        <w:rPr>
          <w:sz w:val="28"/>
          <w:szCs w:val="28"/>
        </w:rPr>
        <w:br/>
      </w:r>
      <w:r w:rsidRPr="00612A05">
        <w:rPr>
          <w:sz w:val="28"/>
          <w:szCs w:val="28"/>
        </w:rPr>
        <w:lastRenderedPageBreak/>
        <w:t>в общеобразовательных организациях исправительных учреждений обучались 58</w:t>
      </w:r>
      <w:r w:rsidR="000F6D39">
        <w:rPr>
          <w:sz w:val="28"/>
          <w:szCs w:val="28"/>
        </w:rPr>
        <w:t> </w:t>
      </w:r>
      <w:r w:rsidRPr="00612A05">
        <w:rPr>
          <w:sz w:val="28"/>
          <w:szCs w:val="28"/>
        </w:rPr>
        <w:t>651 осужденный, из них по итогам учебного года 817 человек получили начальное общее образование, 5</w:t>
      </w:r>
      <w:r w:rsidR="000F6D39">
        <w:rPr>
          <w:sz w:val="28"/>
          <w:szCs w:val="28"/>
        </w:rPr>
        <w:t> </w:t>
      </w:r>
      <w:r w:rsidRPr="00612A05">
        <w:rPr>
          <w:sz w:val="28"/>
          <w:szCs w:val="28"/>
        </w:rPr>
        <w:t>259 человек – основное общее, 10</w:t>
      </w:r>
      <w:r w:rsidR="000F6D39">
        <w:rPr>
          <w:sz w:val="28"/>
          <w:szCs w:val="28"/>
        </w:rPr>
        <w:t> </w:t>
      </w:r>
      <w:r w:rsidRPr="00612A05">
        <w:rPr>
          <w:sz w:val="28"/>
          <w:szCs w:val="28"/>
        </w:rPr>
        <w:t>925 человек – среднее общее образование.</w:t>
      </w:r>
    </w:p>
    <w:p w:rsidR="00612A05" w:rsidRPr="00612A05" w:rsidRDefault="00612A05" w:rsidP="00A12BBF">
      <w:pPr>
        <w:spacing w:line="360" w:lineRule="exact"/>
        <w:ind w:firstLine="709"/>
        <w:jc w:val="both"/>
        <w:rPr>
          <w:sz w:val="28"/>
          <w:szCs w:val="28"/>
        </w:rPr>
      </w:pPr>
      <w:r w:rsidRPr="00612A05">
        <w:rPr>
          <w:sz w:val="28"/>
          <w:szCs w:val="28"/>
        </w:rPr>
        <w:t xml:space="preserve">На начало 2017/18 учебного года зачислены и обучаются </w:t>
      </w:r>
      <w:r w:rsidR="000F6D39">
        <w:rPr>
          <w:sz w:val="28"/>
          <w:szCs w:val="28"/>
        </w:rPr>
        <w:br/>
      </w:r>
      <w:r w:rsidRPr="00612A05">
        <w:rPr>
          <w:sz w:val="28"/>
          <w:szCs w:val="28"/>
        </w:rPr>
        <w:t xml:space="preserve">в общеобразовательных организациях более 65 тыс. осужденных, из них около </w:t>
      </w:r>
      <w:r>
        <w:rPr>
          <w:sz w:val="28"/>
          <w:szCs w:val="28"/>
        </w:rPr>
        <w:br/>
      </w:r>
      <w:r w:rsidRPr="00612A05">
        <w:rPr>
          <w:sz w:val="28"/>
          <w:szCs w:val="28"/>
        </w:rPr>
        <w:t>45 тыс. чел</w:t>
      </w:r>
      <w:r w:rsidR="000F6D39">
        <w:rPr>
          <w:sz w:val="28"/>
          <w:szCs w:val="28"/>
        </w:rPr>
        <w:t>овек</w:t>
      </w:r>
      <w:r w:rsidRPr="00612A05">
        <w:rPr>
          <w:sz w:val="28"/>
          <w:szCs w:val="28"/>
        </w:rPr>
        <w:t xml:space="preserve"> подлежащих обязательному обучению.</w:t>
      </w:r>
    </w:p>
    <w:p w:rsidR="00612A05" w:rsidRPr="00612A05" w:rsidRDefault="00612A05" w:rsidP="00A12BBF">
      <w:pPr>
        <w:spacing w:line="360" w:lineRule="exact"/>
        <w:ind w:firstLine="709"/>
        <w:jc w:val="both"/>
        <w:rPr>
          <w:sz w:val="28"/>
          <w:szCs w:val="28"/>
        </w:rPr>
      </w:pPr>
      <w:r w:rsidRPr="00612A05">
        <w:rPr>
          <w:sz w:val="28"/>
          <w:szCs w:val="28"/>
        </w:rPr>
        <w:t>Организовано проведение обязательной государственной итоговой аттестации выпускников, освоивших образовательные программы основного общего и среднего общего образования. 54</w:t>
      </w:r>
      <w:r w:rsidR="00A25EC0">
        <w:rPr>
          <w:sz w:val="28"/>
          <w:szCs w:val="28"/>
        </w:rPr>
        <w:t xml:space="preserve"> несовершеннолетних осужденных</w:t>
      </w:r>
      <w:r w:rsidR="000F6D39">
        <w:rPr>
          <w:sz w:val="28"/>
          <w:szCs w:val="28"/>
        </w:rPr>
        <w:t>,</w:t>
      </w:r>
      <w:r w:rsidRPr="00612A05">
        <w:rPr>
          <w:sz w:val="28"/>
          <w:szCs w:val="28"/>
        </w:rPr>
        <w:t xml:space="preserve"> обучающихся </w:t>
      </w:r>
      <w:r w:rsidR="00A25EC0">
        <w:rPr>
          <w:sz w:val="28"/>
          <w:szCs w:val="28"/>
        </w:rPr>
        <w:br/>
      </w:r>
      <w:r w:rsidRPr="00612A05">
        <w:rPr>
          <w:sz w:val="28"/>
          <w:szCs w:val="28"/>
        </w:rPr>
        <w:t>по образовательным программам среднего общего образования</w:t>
      </w:r>
      <w:r w:rsidR="000F6D39">
        <w:rPr>
          <w:sz w:val="28"/>
          <w:szCs w:val="28"/>
        </w:rPr>
        <w:t>,</w:t>
      </w:r>
      <w:r w:rsidRPr="00612A05">
        <w:rPr>
          <w:sz w:val="28"/>
          <w:szCs w:val="28"/>
        </w:rPr>
        <w:t xml:space="preserve"> прошли государственную итоговую аттестацию в форме единого государственного экзамена. Количество осужденных, прошедших </w:t>
      </w:r>
      <w:r w:rsidR="000F6D39">
        <w:rPr>
          <w:sz w:val="28"/>
          <w:szCs w:val="28"/>
        </w:rPr>
        <w:t>г</w:t>
      </w:r>
      <w:r w:rsidRPr="00612A05">
        <w:rPr>
          <w:sz w:val="28"/>
          <w:szCs w:val="28"/>
        </w:rPr>
        <w:t>осударственную итоговую аттестацию в форме единого государственного экзамена, составило 726 чел</w:t>
      </w:r>
      <w:r w:rsidR="000F6D39">
        <w:rPr>
          <w:sz w:val="28"/>
          <w:szCs w:val="28"/>
        </w:rPr>
        <w:t>овек</w:t>
      </w:r>
      <w:r w:rsidRPr="00612A05">
        <w:rPr>
          <w:sz w:val="28"/>
          <w:szCs w:val="28"/>
        </w:rPr>
        <w:t>.</w:t>
      </w:r>
    </w:p>
    <w:p w:rsidR="00612A05" w:rsidRPr="00612A05" w:rsidRDefault="00612A05" w:rsidP="00A12BBF">
      <w:pPr>
        <w:spacing w:line="360" w:lineRule="exact"/>
        <w:ind w:firstLine="709"/>
        <w:jc w:val="both"/>
        <w:rPr>
          <w:sz w:val="28"/>
          <w:szCs w:val="28"/>
        </w:rPr>
      </w:pPr>
      <w:r w:rsidRPr="00612A05">
        <w:rPr>
          <w:sz w:val="28"/>
          <w:szCs w:val="28"/>
        </w:rPr>
        <w:t xml:space="preserve">В деятельности психологов используется программа «Автоматизированное рабочее место пенитенциарного психолога». Осуществлен переход на ведение электронного документооборота, что значительно сокращает временные затраты </w:t>
      </w:r>
      <w:r>
        <w:rPr>
          <w:sz w:val="28"/>
          <w:szCs w:val="28"/>
        </w:rPr>
        <w:br/>
      </w:r>
      <w:r w:rsidRPr="00612A05">
        <w:rPr>
          <w:sz w:val="28"/>
          <w:szCs w:val="28"/>
        </w:rPr>
        <w:t>и позволяет больше времени уделять практической работе.</w:t>
      </w:r>
    </w:p>
    <w:p w:rsidR="00612A05" w:rsidRPr="00612A05" w:rsidRDefault="00612A05" w:rsidP="00A12BBF">
      <w:pPr>
        <w:spacing w:line="360" w:lineRule="exact"/>
        <w:ind w:firstLine="709"/>
        <w:jc w:val="both"/>
        <w:rPr>
          <w:sz w:val="28"/>
          <w:szCs w:val="28"/>
        </w:rPr>
      </w:pPr>
      <w:r w:rsidRPr="00612A05">
        <w:rPr>
          <w:sz w:val="28"/>
          <w:szCs w:val="28"/>
        </w:rPr>
        <w:t xml:space="preserve">В территориальных органах внедряются алгоритмы психологического сопровождения сотрудников и подозреваемых, обвиняемых, осужденных; индивидуальная психокоррекционная программа, направленная на снижение агрессивности осужденных; </w:t>
      </w:r>
      <w:r w:rsidR="000F6D39">
        <w:rPr>
          <w:sz w:val="28"/>
          <w:szCs w:val="28"/>
        </w:rPr>
        <w:t>П</w:t>
      </w:r>
      <w:r w:rsidRPr="00612A05">
        <w:rPr>
          <w:sz w:val="28"/>
          <w:szCs w:val="28"/>
        </w:rPr>
        <w:t xml:space="preserve">оложение по организации психологического сопровождения сотрудников, состоящих в «группе повышенного внимания», </w:t>
      </w:r>
      <w:r w:rsidR="000F6D39">
        <w:rPr>
          <w:sz w:val="28"/>
          <w:szCs w:val="28"/>
        </w:rPr>
        <w:t>П</w:t>
      </w:r>
      <w:r w:rsidRPr="00612A05">
        <w:rPr>
          <w:sz w:val="28"/>
          <w:szCs w:val="28"/>
        </w:rPr>
        <w:t>оложение по организации психокоррекционных мероприятий с подозреваемыми, обвиняемыми и осужденными; алгоритм действий сотрудников психологических служб при изучении социально-психологических процессов в среде осужденных.</w:t>
      </w:r>
    </w:p>
    <w:p w:rsidR="00612A05" w:rsidRPr="00612A05" w:rsidRDefault="00612A05" w:rsidP="00A12BBF">
      <w:pPr>
        <w:spacing w:line="360" w:lineRule="exact"/>
        <w:ind w:firstLine="709"/>
        <w:jc w:val="both"/>
        <w:rPr>
          <w:sz w:val="28"/>
          <w:szCs w:val="28"/>
        </w:rPr>
      </w:pPr>
      <w:r w:rsidRPr="00612A05">
        <w:rPr>
          <w:sz w:val="28"/>
          <w:szCs w:val="28"/>
        </w:rPr>
        <w:t xml:space="preserve">В территориальные органы ФСИН России для апробации направлена ведомственная программа социально-психологической работы и медицинской реабилитации в отношении лиц, имеющих алкогольную и наркотическую зависимость, содержащихся в следственных изоляторах и исправительных учреждениях </w:t>
      </w:r>
      <w:r w:rsidR="00FF51BB">
        <w:rPr>
          <w:sz w:val="28"/>
          <w:szCs w:val="28"/>
        </w:rPr>
        <w:t>УИС</w:t>
      </w:r>
      <w:r w:rsidRPr="00612A05">
        <w:rPr>
          <w:sz w:val="28"/>
          <w:szCs w:val="28"/>
        </w:rPr>
        <w:t>.</w:t>
      </w:r>
    </w:p>
    <w:p w:rsidR="003A26B9" w:rsidRDefault="00612A05" w:rsidP="00A12BBF">
      <w:pPr>
        <w:spacing w:line="360" w:lineRule="exact"/>
        <w:ind w:firstLine="709"/>
        <w:jc w:val="both"/>
        <w:rPr>
          <w:sz w:val="28"/>
          <w:szCs w:val="28"/>
        </w:rPr>
      </w:pPr>
      <w:r w:rsidRPr="00612A05">
        <w:rPr>
          <w:sz w:val="28"/>
          <w:szCs w:val="28"/>
        </w:rPr>
        <w:t xml:space="preserve">С целью повышения эффективности деятельности психологической службы разработан и направлен в территориальные органы ФСИН России </w:t>
      </w:r>
      <w:r>
        <w:rPr>
          <w:sz w:val="28"/>
          <w:szCs w:val="28"/>
        </w:rPr>
        <w:t>п</w:t>
      </w:r>
      <w:r w:rsidRPr="00612A05">
        <w:rPr>
          <w:sz w:val="28"/>
          <w:szCs w:val="28"/>
        </w:rPr>
        <w:t xml:space="preserve">лан мероприятий по повышению эффективности работы психологических служб УИС на период </w:t>
      </w:r>
      <w:r w:rsidR="003229AD">
        <w:rPr>
          <w:sz w:val="28"/>
          <w:szCs w:val="28"/>
        </w:rPr>
        <w:br/>
      </w:r>
      <w:r w:rsidRPr="00612A05">
        <w:rPr>
          <w:sz w:val="28"/>
          <w:szCs w:val="28"/>
        </w:rPr>
        <w:t>2018</w:t>
      </w:r>
      <w:r w:rsidR="003229AD">
        <w:rPr>
          <w:sz w:val="28"/>
          <w:szCs w:val="28"/>
        </w:rPr>
        <w:t xml:space="preserve"> – </w:t>
      </w:r>
      <w:r w:rsidRPr="00612A05">
        <w:rPr>
          <w:sz w:val="28"/>
          <w:szCs w:val="28"/>
        </w:rPr>
        <w:t>2020 год</w:t>
      </w:r>
      <w:r w:rsidR="000F6D39">
        <w:rPr>
          <w:sz w:val="28"/>
          <w:szCs w:val="28"/>
        </w:rPr>
        <w:t>ов</w:t>
      </w:r>
      <w:r w:rsidRPr="00612A05">
        <w:rPr>
          <w:sz w:val="28"/>
          <w:szCs w:val="28"/>
        </w:rPr>
        <w:t>.</w:t>
      </w:r>
    </w:p>
    <w:p w:rsidR="00612A05" w:rsidRPr="00612A05" w:rsidRDefault="000F6D39" w:rsidP="00A12BBF">
      <w:pPr>
        <w:spacing w:line="360" w:lineRule="exact"/>
        <w:ind w:firstLine="709"/>
        <w:jc w:val="both"/>
        <w:rPr>
          <w:sz w:val="28"/>
          <w:szCs w:val="28"/>
        </w:rPr>
      </w:pPr>
      <w:r>
        <w:rPr>
          <w:sz w:val="28"/>
          <w:szCs w:val="28"/>
        </w:rPr>
        <w:t>На</w:t>
      </w:r>
      <w:r w:rsidR="00612A05" w:rsidRPr="00612A05">
        <w:rPr>
          <w:sz w:val="28"/>
          <w:szCs w:val="28"/>
        </w:rPr>
        <w:t xml:space="preserve"> повышени</w:t>
      </w:r>
      <w:r>
        <w:rPr>
          <w:sz w:val="28"/>
          <w:szCs w:val="28"/>
        </w:rPr>
        <w:t>е</w:t>
      </w:r>
      <w:r w:rsidR="00612A05" w:rsidRPr="00612A05">
        <w:rPr>
          <w:sz w:val="28"/>
          <w:szCs w:val="28"/>
        </w:rPr>
        <w:t xml:space="preserve"> эффективности исполнения наказаний, не связанных </w:t>
      </w:r>
      <w:r>
        <w:rPr>
          <w:sz w:val="28"/>
          <w:szCs w:val="28"/>
        </w:rPr>
        <w:br/>
      </w:r>
      <w:r w:rsidR="00612A05" w:rsidRPr="00612A05">
        <w:rPr>
          <w:sz w:val="28"/>
          <w:szCs w:val="28"/>
        </w:rPr>
        <w:t>с изоляцией осужденных от общества</w:t>
      </w:r>
      <w:r>
        <w:rPr>
          <w:sz w:val="28"/>
          <w:szCs w:val="28"/>
        </w:rPr>
        <w:t>,</w:t>
      </w:r>
      <w:r w:rsidR="00612A05" w:rsidRPr="00612A05">
        <w:rPr>
          <w:sz w:val="28"/>
          <w:szCs w:val="28"/>
        </w:rPr>
        <w:t xml:space="preserve"> </w:t>
      </w:r>
      <w:r w:rsidR="00826FC2">
        <w:rPr>
          <w:sz w:val="28"/>
          <w:szCs w:val="28"/>
        </w:rPr>
        <w:t>направлен</w:t>
      </w:r>
      <w:r w:rsidR="00612A05" w:rsidRPr="00612A05">
        <w:rPr>
          <w:sz w:val="28"/>
          <w:szCs w:val="28"/>
        </w:rPr>
        <w:t xml:space="preserve"> комплекс мероприятий </w:t>
      </w:r>
      <w:r>
        <w:rPr>
          <w:sz w:val="28"/>
          <w:szCs w:val="28"/>
        </w:rPr>
        <w:br/>
      </w:r>
      <w:r w:rsidR="00612A05" w:rsidRPr="00612A05">
        <w:rPr>
          <w:sz w:val="28"/>
          <w:szCs w:val="28"/>
        </w:rPr>
        <w:t xml:space="preserve">по повышению эффективности и укреплению законности при исполнении наказаний и мер уголовно-правового характера, не связанных с изоляцией осужденных </w:t>
      </w:r>
      <w:r>
        <w:rPr>
          <w:sz w:val="28"/>
          <w:szCs w:val="28"/>
        </w:rPr>
        <w:br/>
      </w:r>
      <w:r w:rsidR="00612A05" w:rsidRPr="00612A05">
        <w:rPr>
          <w:sz w:val="28"/>
          <w:szCs w:val="28"/>
        </w:rPr>
        <w:t xml:space="preserve">от общества, организации взаимодействия с органами внутренних дел с целью </w:t>
      </w:r>
      <w:r w:rsidR="00612A05" w:rsidRPr="00612A05">
        <w:rPr>
          <w:sz w:val="28"/>
          <w:szCs w:val="28"/>
        </w:rPr>
        <w:lastRenderedPageBreak/>
        <w:t xml:space="preserve">усиления профилактической работы, созданию исправительных центров и условий для функционирования </w:t>
      </w:r>
      <w:r w:rsidR="00826FC2">
        <w:rPr>
          <w:sz w:val="28"/>
          <w:szCs w:val="28"/>
        </w:rPr>
        <w:t>УИИ</w:t>
      </w:r>
      <w:r w:rsidR="00612A05" w:rsidRPr="00612A05">
        <w:rPr>
          <w:sz w:val="28"/>
          <w:szCs w:val="28"/>
        </w:rPr>
        <w:t xml:space="preserve">, укреплению </w:t>
      </w:r>
      <w:r w:rsidR="00826FC2">
        <w:rPr>
          <w:sz w:val="28"/>
          <w:szCs w:val="28"/>
        </w:rPr>
        <w:t xml:space="preserve">их </w:t>
      </w:r>
      <w:r w:rsidR="00612A05" w:rsidRPr="00612A05">
        <w:rPr>
          <w:sz w:val="28"/>
          <w:szCs w:val="28"/>
        </w:rPr>
        <w:t>материально-технической базы.</w:t>
      </w:r>
    </w:p>
    <w:p w:rsidR="006677D2" w:rsidRDefault="006677D2" w:rsidP="00A12BBF">
      <w:pPr>
        <w:spacing w:line="360" w:lineRule="exact"/>
        <w:ind w:firstLine="709"/>
        <w:jc w:val="both"/>
        <w:rPr>
          <w:rFonts w:eastAsiaTheme="minorEastAsia"/>
          <w:spacing w:val="-4"/>
          <w:sz w:val="28"/>
          <w:szCs w:val="28"/>
        </w:rPr>
      </w:pPr>
      <w:r w:rsidRPr="00A41CD0">
        <w:rPr>
          <w:rFonts w:eastAsiaTheme="minorEastAsia"/>
          <w:spacing w:val="-4"/>
          <w:sz w:val="28"/>
          <w:szCs w:val="28"/>
        </w:rPr>
        <w:t xml:space="preserve">В 2017 году создано 4 ИЦ и 8 УФИЦ. </w:t>
      </w:r>
      <w:r>
        <w:rPr>
          <w:rFonts w:eastAsiaTheme="minorEastAsia"/>
          <w:spacing w:val="-4"/>
          <w:sz w:val="28"/>
          <w:szCs w:val="28"/>
        </w:rPr>
        <w:t xml:space="preserve">На 01.01.2018 </w:t>
      </w:r>
      <w:r w:rsidRPr="00A41CD0">
        <w:rPr>
          <w:rFonts w:eastAsiaTheme="minorEastAsia"/>
          <w:spacing w:val="-4"/>
          <w:sz w:val="28"/>
          <w:szCs w:val="28"/>
        </w:rPr>
        <w:t>функционир</w:t>
      </w:r>
      <w:r>
        <w:rPr>
          <w:rFonts w:eastAsiaTheme="minorEastAsia"/>
          <w:spacing w:val="-4"/>
          <w:sz w:val="28"/>
          <w:szCs w:val="28"/>
        </w:rPr>
        <w:t>овало</w:t>
      </w:r>
      <w:r w:rsidRPr="00A41CD0">
        <w:rPr>
          <w:rFonts w:eastAsiaTheme="minorEastAsia"/>
          <w:spacing w:val="-4"/>
          <w:sz w:val="28"/>
          <w:szCs w:val="28"/>
        </w:rPr>
        <w:t xml:space="preserve"> </w:t>
      </w:r>
      <w:r>
        <w:rPr>
          <w:rFonts w:eastAsiaTheme="minorEastAsia"/>
          <w:spacing w:val="-4"/>
          <w:sz w:val="28"/>
          <w:szCs w:val="28"/>
        </w:rPr>
        <w:br/>
      </w:r>
      <w:r w:rsidRPr="00A41CD0">
        <w:rPr>
          <w:rFonts w:eastAsiaTheme="minorEastAsia"/>
          <w:spacing w:val="-4"/>
          <w:sz w:val="28"/>
          <w:szCs w:val="28"/>
        </w:rPr>
        <w:t>8 ИЦ и 15 УФИЦ с лимитом наполнения 1</w:t>
      </w:r>
      <w:r>
        <w:rPr>
          <w:rFonts w:eastAsiaTheme="minorEastAsia"/>
          <w:spacing w:val="-4"/>
          <w:sz w:val="28"/>
          <w:szCs w:val="28"/>
        </w:rPr>
        <w:t> </w:t>
      </w:r>
      <w:r w:rsidRPr="00A41CD0">
        <w:rPr>
          <w:rFonts w:eastAsiaTheme="minorEastAsia"/>
          <w:spacing w:val="-4"/>
          <w:sz w:val="28"/>
          <w:szCs w:val="28"/>
        </w:rPr>
        <w:t xml:space="preserve">896 </w:t>
      </w:r>
      <w:r>
        <w:rPr>
          <w:rFonts w:eastAsiaTheme="minorEastAsia"/>
          <w:spacing w:val="-4"/>
          <w:sz w:val="28"/>
          <w:szCs w:val="28"/>
        </w:rPr>
        <w:t>мест.</w:t>
      </w:r>
    </w:p>
    <w:p w:rsidR="00612A05" w:rsidRPr="00612A05" w:rsidRDefault="00612A05" w:rsidP="00A12BBF">
      <w:pPr>
        <w:spacing w:line="360" w:lineRule="exact"/>
        <w:ind w:firstLine="709"/>
        <w:jc w:val="both"/>
        <w:rPr>
          <w:sz w:val="28"/>
          <w:szCs w:val="28"/>
        </w:rPr>
      </w:pPr>
      <w:r w:rsidRPr="00612A05">
        <w:rPr>
          <w:sz w:val="28"/>
          <w:szCs w:val="28"/>
        </w:rPr>
        <w:t>Приняты меры по совершенствованию организации деятельности УИИ, проведена оптимизация их структуры и штатного построения. Сокращен 1</w:t>
      </w:r>
      <w:r w:rsidR="003229AD">
        <w:rPr>
          <w:sz w:val="28"/>
          <w:szCs w:val="28"/>
        </w:rPr>
        <w:t> </w:t>
      </w:r>
      <w:r w:rsidRPr="00612A05">
        <w:rPr>
          <w:sz w:val="28"/>
          <w:szCs w:val="28"/>
        </w:rPr>
        <w:t xml:space="preserve">051 филиал УИИ штатной численностью одна-две единицы путем их объединения </w:t>
      </w:r>
      <w:r w:rsidR="003229AD">
        <w:rPr>
          <w:sz w:val="28"/>
          <w:szCs w:val="28"/>
        </w:rPr>
        <w:br/>
      </w:r>
      <w:r w:rsidRPr="00612A05">
        <w:rPr>
          <w:sz w:val="28"/>
          <w:szCs w:val="28"/>
        </w:rPr>
        <w:t>с ближайшими подразделениями и образования межмуниципальных филиалов.</w:t>
      </w:r>
    </w:p>
    <w:p w:rsidR="00612A05" w:rsidRPr="00612A05" w:rsidRDefault="00612A05" w:rsidP="00A12BBF">
      <w:pPr>
        <w:spacing w:line="360" w:lineRule="exact"/>
        <w:ind w:firstLine="709"/>
        <w:jc w:val="both"/>
        <w:rPr>
          <w:sz w:val="28"/>
          <w:szCs w:val="28"/>
        </w:rPr>
      </w:pPr>
      <w:r w:rsidRPr="00612A05">
        <w:rPr>
          <w:sz w:val="28"/>
          <w:szCs w:val="28"/>
        </w:rPr>
        <w:t xml:space="preserve">В структурах территориальных органов ФСИН России созданы подразделения по контролю за исполнением наказаний, не связанных с изоляцией осужденных </w:t>
      </w:r>
      <w:r w:rsidR="003229AD">
        <w:rPr>
          <w:sz w:val="28"/>
          <w:szCs w:val="28"/>
        </w:rPr>
        <w:br/>
      </w:r>
      <w:r w:rsidRPr="00612A05">
        <w:rPr>
          <w:sz w:val="28"/>
          <w:szCs w:val="28"/>
        </w:rPr>
        <w:t>от общества.</w:t>
      </w:r>
    </w:p>
    <w:p w:rsidR="00612A05" w:rsidRPr="00612A05" w:rsidRDefault="00612A05" w:rsidP="00A12BBF">
      <w:pPr>
        <w:spacing w:line="360" w:lineRule="exact"/>
        <w:ind w:firstLine="709"/>
        <w:jc w:val="both"/>
        <w:rPr>
          <w:sz w:val="28"/>
          <w:szCs w:val="28"/>
        </w:rPr>
      </w:pPr>
      <w:r w:rsidRPr="00612A05">
        <w:rPr>
          <w:sz w:val="28"/>
          <w:szCs w:val="28"/>
        </w:rPr>
        <w:t xml:space="preserve">Все </w:t>
      </w:r>
      <w:r w:rsidRPr="00360DB1">
        <w:rPr>
          <w:sz w:val="28"/>
          <w:szCs w:val="28"/>
        </w:rPr>
        <w:t>УИИ</w:t>
      </w:r>
      <w:r w:rsidRPr="00612A05">
        <w:rPr>
          <w:sz w:val="28"/>
          <w:szCs w:val="28"/>
        </w:rPr>
        <w:t xml:space="preserve"> располагаются в помещениях на безвозмездной основе, из которых 1</w:t>
      </w:r>
      <w:r w:rsidR="003229AD">
        <w:rPr>
          <w:sz w:val="28"/>
          <w:szCs w:val="28"/>
        </w:rPr>
        <w:t> </w:t>
      </w:r>
      <w:r w:rsidRPr="00612A05">
        <w:rPr>
          <w:sz w:val="28"/>
          <w:szCs w:val="28"/>
        </w:rPr>
        <w:t>464 помещения федеральной формы собственности (на 01.01.2017 – 1</w:t>
      </w:r>
      <w:r w:rsidR="003229AD">
        <w:rPr>
          <w:sz w:val="28"/>
          <w:szCs w:val="28"/>
        </w:rPr>
        <w:t> </w:t>
      </w:r>
      <w:r w:rsidRPr="00612A05">
        <w:rPr>
          <w:sz w:val="28"/>
          <w:szCs w:val="28"/>
        </w:rPr>
        <w:t xml:space="preserve">379), в том числе 892 – в оперативном управлении </w:t>
      </w:r>
      <w:r w:rsidR="00826FC2">
        <w:rPr>
          <w:sz w:val="28"/>
          <w:szCs w:val="28"/>
        </w:rPr>
        <w:t xml:space="preserve">ФСИН России </w:t>
      </w:r>
      <w:r w:rsidR="003229AD">
        <w:rPr>
          <w:sz w:val="28"/>
          <w:szCs w:val="28"/>
        </w:rPr>
        <w:t>(на 01.01.2017 – 815).</w:t>
      </w:r>
    </w:p>
    <w:p w:rsidR="00612A05" w:rsidRPr="00612A05" w:rsidRDefault="00612A05" w:rsidP="00A12BBF">
      <w:pPr>
        <w:spacing w:line="360" w:lineRule="exact"/>
        <w:ind w:firstLine="709"/>
        <w:jc w:val="both"/>
        <w:rPr>
          <w:sz w:val="28"/>
          <w:szCs w:val="28"/>
        </w:rPr>
      </w:pPr>
      <w:r w:rsidRPr="00612A05">
        <w:rPr>
          <w:sz w:val="28"/>
          <w:szCs w:val="28"/>
        </w:rPr>
        <w:t>В 2017 году оборудование системы электронного мониторинга подконтрольн</w:t>
      </w:r>
      <w:r w:rsidR="00A8173B">
        <w:rPr>
          <w:sz w:val="28"/>
          <w:szCs w:val="28"/>
        </w:rPr>
        <w:t>ых лиц применялось в отношении</w:t>
      </w:r>
      <w:r w:rsidRPr="00612A05">
        <w:rPr>
          <w:sz w:val="28"/>
          <w:szCs w:val="28"/>
        </w:rPr>
        <w:t xml:space="preserve"> 7,6 тыс. осужденных </w:t>
      </w:r>
      <w:r w:rsidR="003229AD">
        <w:rPr>
          <w:sz w:val="28"/>
          <w:szCs w:val="28"/>
        </w:rPr>
        <w:br/>
      </w:r>
      <w:r w:rsidRPr="00612A05">
        <w:rPr>
          <w:sz w:val="28"/>
          <w:szCs w:val="28"/>
        </w:rPr>
        <w:t xml:space="preserve">к ограничению свободы и 17,3 тыс. лиц, находившихся под домашним арестом, </w:t>
      </w:r>
      <w:r w:rsidR="00A8173B">
        <w:rPr>
          <w:sz w:val="28"/>
          <w:szCs w:val="28"/>
        </w:rPr>
        <w:t xml:space="preserve">с его </w:t>
      </w:r>
      <w:r w:rsidRPr="00612A05">
        <w:rPr>
          <w:sz w:val="28"/>
          <w:szCs w:val="28"/>
        </w:rPr>
        <w:t>помощ</w:t>
      </w:r>
      <w:r w:rsidR="00A8173B">
        <w:rPr>
          <w:sz w:val="28"/>
          <w:szCs w:val="28"/>
        </w:rPr>
        <w:t>ью</w:t>
      </w:r>
      <w:r w:rsidRPr="00612A05">
        <w:rPr>
          <w:sz w:val="28"/>
          <w:szCs w:val="28"/>
        </w:rPr>
        <w:t xml:space="preserve"> выявлено более 2 тыс. нарушений режима отбывания наказания </w:t>
      </w:r>
      <w:r w:rsidR="003229AD">
        <w:rPr>
          <w:sz w:val="28"/>
          <w:szCs w:val="28"/>
        </w:rPr>
        <w:br/>
      </w:r>
      <w:r w:rsidRPr="00612A05">
        <w:rPr>
          <w:sz w:val="28"/>
          <w:szCs w:val="28"/>
        </w:rPr>
        <w:t xml:space="preserve">в виде ограничения свободы и </w:t>
      </w:r>
      <w:r w:rsidR="00A8173B">
        <w:rPr>
          <w:sz w:val="28"/>
          <w:szCs w:val="28"/>
        </w:rPr>
        <w:t xml:space="preserve">пресечено </w:t>
      </w:r>
      <w:r w:rsidRPr="00612A05">
        <w:rPr>
          <w:sz w:val="28"/>
          <w:szCs w:val="28"/>
        </w:rPr>
        <w:t xml:space="preserve">2,6 тыс. нарушений условий </w:t>
      </w:r>
      <w:r w:rsidR="00A8173B">
        <w:rPr>
          <w:sz w:val="28"/>
          <w:szCs w:val="28"/>
        </w:rPr>
        <w:br/>
      </w:r>
      <w:r w:rsidRPr="00612A05">
        <w:rPr>
          <w:sz w:val="28"/>
          <w:szCs w:val="28"/>
        </w:rPr>
        <w:t xml:space="preserve">домашнего ареста. </w:t>
      </w:r>
    </w:p>
    <w:p w:rsidR="00612A05" w:rsidRPr="00612A05" w:rsidRDefault="00612A05" w:rsidP="00A12BBF">
      <w:pPr>
        <w:spacing w:line="360" w:lineRule="exact"/>
        <w:ind w:firstLine="709"/>
        <w:jc w:val="both"/>
        <w:rPr>
          <w:sz w:val="28"/>
          <w:szCs w:val="28"/>
        </w:rPr>
      </w:pPr>
      <w:r w:rsidRPr="00612A05">
        <w:rPr>
          <w:sz w:val="28"/>
          <w:szCs w:val="28"/>
        </w:rPr>
        <w:t xml:space="preserve">В отношении нарушителей порядка отбывания наказания </w:t>
      </w:r>
      <w:r w:rsidRPr="00360DB1">
        <w:rPr>
          <w:sz w:val="28"/>
          <w:szCs w:val="28"/>
        </w:rPr>
        <w:t>УИИ</w:t>
      </w:r>
      <w:r w:rsidRPr="00612A05">
        <w:rPr>
          <w:sz w:val="28"/>
          <w:szCs w:val="28"/>
        </w:rPr>
        <w:t xml:space="preserve"> применялись предупредительно-профилактические меры: в 2017 году испытательный срок продлен 103,6 тыс.</w:t>
      </w:r>
      <w:r w:rsidR="00A8173B">
        <w:rPr>
          <w:sz w:val="28"/>
          <w:szCs w:val="28"/>
        </w:rPr>
        <w:t>,</w:t>
      </w:r>
      <w:r w:rsidRPr="00612A05">
        <w:rPr>
          <w:sz w:val="28"/>
          <w:szCs w:val="28"/>
        </w:rPr>
        <w:t xml:space="preserve"> или 21,06%</w:t>
      </w:r>
      <w:r w:rsidR="00A8173B">
        <w:rPr>
          <w:sz w:val="28"/>
          <w:szCs w:val="28"/>
        </w:rPr>
        <w:t>,</w:t>
      </w:r>
      <w:r w:rsidRPr="00612A05">
        <w:rPr>
          <w:sz w:val="28"/>
          <w:szCs w:val="28"/>
        </w:rPr>
        <w:t xml:space="preserve"> условно осужденным (в 2016 году – 109,5 тыс.</w:t>
      </w:r>
      <w:r w:rsidR="00A8173B">
        <w:rPr>
          <w:sz w:val="28"/>
          <w:szCs w:val="28"/>
        </w:rPr>
        <w:t>,</w:t>
      </w:r>
      <w:r w:rsidRPr="00612A05">
        <w:rPr>
          <w:sz w:val="28"/>
          <w:szCs w:val="28"/>
        </w:rPr>
        <w:t xml:space="preserve"> </w:t>
      </w:r>
      <w:r w:rsidR="00A8173B">
        <w:rPr>
          <w:sz w:val="28"/>
          <w:szCs w:val="28"/>
        </w:rPr>
        <w:br/>
      </w:r>
      <w:r w:rsidRPr="00612A05">
        <w:rPr>
          <w:sz w:val="28"/>
          <w:szCs w:val="28"/>
        </w:rPr>
        <w:t>или 23,89%), дополнительные обязанности возложены на 82,7 тыс.</w:t>
      </w:r>
      <w:r w:rsidR="00A8173B">
        <w:rPr>
          <w:sz w:val="28"/>
          <w:szCs w:val="28"/>
        </w:rPr>
        <w:t>,</w:t>
      </w:r>
      <w:r w:rsidRPr="00612A05">
        <w:rPr>
          <w:sz w:val="28"/>
          <w:szCs w:val="28"/>
        </w:rPr>
        <w:t xml:space="preserve"> или 16,81%</w:t>
      </w:r>
      <w:r w:rsidR="00A8173B">
        <w:rPr>
          <w:sz w:val="28"/>
          <w:szCs w:val="28"/>
        </w:rPr>
        <w:t>,</w:t>
      </w:r>
      <w:r w:rsidRPr="00612A05">
        <w:rPr>
          <w:sz w:val="28"/>
          <w:szCs w:val="28"/>
        </w:rPr>
        <w:t xml:space="preserve"> условно осужденны</w:t>
      </w:r>
      <w:r w:rsidR="00A8173B">
        <w:rPr>
          <w:sz w:val="28"/>
          <w:szCs w:val="28"/>
        </w:rPr>
        <w:t>х</w:t>
      </w:r>
      <w:r w:rsidRPr="00612A05">
        <w:rPr>
          <w:sz w:val="28"/>
          <w:szCs w:val="28"/>
        </w:rPr>
        <w:t xml:space="preserve"> (в 2016 году – 88,6 тыс.</w:t>
      </w:r>
      <w:r w:rsidR="00A8173B">
        <w:rPr>
          <w:sz w:val="28"/>
          <w:szCs w:val="28"/>
        </w:rPr>
        <w:t>,</w:t>
      </w:r>
      <w:r w:rsidRPr="00612A05">
        <w:rPr>
          <w:sz w:val="28"/>
          <w:szCs w:val="28"/>
        </w:rPr>
        <w:t xml:space="preserve"> или 19,32%); дополнительные ограничения установлены 14,2 тыс.</w:t>
      </w:r>
      <w:r w:rsidR="00A8173B">
        <w:rPr>
          <w:sz w:val="28"/>
          <w:szCs w:val="28"/>
        </w:rPr>
        <w:t>,</w:t>
      </w:r>
      <w:r w:rsidRPr="00612A05">
        <w:rPr>
          <w:sz w:val="28"/>
          <w:szCs w:val="28"/>
        </w:rPr>
        <w:t xml:space="preserve"> или 19,70%</w:t>
      </w:r>
      <w:r w:rsidR="00A8173B">
        <w:rPr>
          <w:sz w:val="28"/>
          <w:szCs w:val="28"/>
        </w:rPr>
        <w:t>,</w:t>
      </w:r>
      <w:r w:rsidRPr="00612A05">
        <w:rPr>
          <w:sz w:val="28"/>
          <w:szCs w:val="28"/>
        </w:rPr>
        <w:t xml:space="preserve"> осужденным к ограничению свободы (в 2016 году – 12,3 тыс., или 24,95%); произведен</w:t>
      </w:r>
      <w:r w:rsidR="00A8173B">
        <w:rPr>
          <w:sz w:val="28"/>
          <w:szCs w:val="28"/>
        </w:rPr>
        <w:t>ы</w:t>
      </w:r>
      <w:r w:rsidRPr="00612A05">
        <w:rPr>
          <w:sz w:val="28"/>
          <w:szCs w:val="28"/>
        </w:rPr>
        <w:t xml:space="preserve"> замен</w:t>
      </w:r>
      <w:r w:rsidR="00A8173B">
        <w:rPr>
          <w:sz w:val="28"/>
          <w:szCs w:val="28"/>
        </w:rPr>
        <w:t>а</w:t>
      </w:r>
      <w:r w:rsidRPr="00612A05">
        <w:rPr>
          <w:sz w:val="28"/>
          <w:szCs w:val="28"/>
        </w:rPr>
        <w:t xml:space="preserve"> наказани</w:t>
      </w:r>
      <w:r w:rsidR="00A8173B">
        <w:rPr>
          <w:sz w:val="28"/>
          <w:szCs w:val="28"/>
        </w:rPr>
        <w:t>я</w:t>
      </w:r>
      <w:r w:rsidRPr="00612A05">
        <w:rPr>
          <w:sz w:val="28"/>
          <w:szCs w:val="28"/>
        </w:rPr>
        <w:t xml:space="preserve"> </w:t>
      </w:r>
      <w:r w:rsidR="00A8173B">
        <w:rPr>
          <w:sz w:val="28"/>
          <w:szCs w:val="28"/>
        </w:rPr>
        <w:br/>
      </w:r>
      <w:r w:rsidRPr="00612A05">
        <w:rPr>
          <w:sz w:val="28"/>
          <w:szCs w:val="28"/>
        </w:rPr>
        <w:t>более строгим видом наказания, отмен</w:t>
      </w:r>
      <w:r w:rsidR="00A8173B">
        <w:rPr>
          <w:sz w:val="28"/>
          <w:szCs w:val="28"/>
        </w:rPr>
        <w:t>а</w:t>
      </w:r>
      <w:r w:rsidRPr="00612A05">
        <w:rPr>
          <w:sz w:val="28"/>
          <w:szCs w:val="28"/>
        </w:rPr>
        <w:t xml:space="preserve"> условного осуждения, отсрочки </w:t>
      </w:r>
      <w:r w:rsidR="00A8173B">
        <w:rPr>
          <w:sz w:val="28"/>
          <w:szCs w:val="28"/>
        </w:rPr>
        <w:br/>
      </w:r>
      <w:r w:rsidRPr="00612A05">
        <w:rPr>
          <w:sz w:val="28"/>
          <w:szCs w:val="28"/>
        </w:rPr>
        <w:t xml:space="preserve">отбывания наказания, меры пресечения в виде домашнего ареста в отношении </w:t>
      </w:r>
      <w:r w:rsidR="00A8173B">
        <w:rPr>
          <w:sz w:val="28"/>
          <w:szCs w:val="28"/>
        </w:rPr>
        <w:br/>
      </w:r>
      <w:r w:rsidRPr="00612A05">
        <w:rPr>
          <w:sz w:val="28"/>
          <w:szCs w:val="28"/>
        </w:rPr>
        <w:t>57,6 тыс.</w:t>
      </w:r>
      <w:r w:rsidR="00A8173B" w:rsidRPr="00A8173B">
        <w:rPr>
          <w:sz w:val="28"/>
          <w:szCs w:val="28"/>
        </w:rPr>
        <w:t xml:space="preserve"> </w:t>
      </w:r>
      <w:r w:rsidR="00A8173B" w:rsidRPr="00612A05">
        <w:rPr>
          <w:sz w:val="28"/>
          <w:szCs w:val="28"/>
        </w:rPr>
        <w:t>человек</w:t>
      </w:r>
      <w:r w:rsidR="00A8173B">
        <w:rPr>
          <w:sz w:val="28"/>
          <w:szCs w:val="28"/>
        </w:rPr>
        <w:t>,</w:t>
      </w:r>
      <w:r w:rsidRPr="00612A05">
        <w:rPr>
          <w:sz w:val="28"/>
          <w:szCs w:val="28"/>
        </w:rPr>
        <w:t xml:space="preserve"> или 6,68% (в 2016 году – 59,2 тыс.</w:t>
      </w:r>
      <w:r w:rsidR="00EE63F0">
        <w:rPr>
          <w:sz w:val="28"/>
          <w:szCs w:val="28"/>
        </w:rPr>
        <w:t>,</w:t>
      </w:r>
      <w:r w:rsidRPr="00612A05">
        <w:rPr>
          <w:sz w:val="28"/>
          <w:szCs w:val="28"/>
        </w:rPr>
        <w:t xml:space="preserve"> или 7,38%).</w:t>
      </w:r>
    </w:p>
    <w:p w:rsidR="00612A05" w:rsidRPr="00612A05" w:rsidRDefault="00612A05" w:rsidP="00A12BBF">
      <w:pPr>
        <w:spacing w:line="360" w:lineRule="exact"/>
        <w:ind w:firstLine="709"/>
        <w:jc w:val="both"/>
        <w:rPr>
          <w:sz w:val="28"/>
          <w:szCs w:val="28"/>
        </w:rPr>
      </w:pPr>
      <w:r w:rsidRPr="00612A05">
        <w:rPr>
          <w:sz w:val="28"/>
          <w:szCs w:val="28"/>
        </w:rPr>
        <w:t>При содействии УИИ социальная помощь оказана более 224,6 тыс.</w:t>
      </w:r>
      <w:r w:rsidR="00EE63F0">
        <w:rPr>
          <w:sz w:val="28"/>
          <w:szCs w:val="28"/>
        </w:rPr>
        <w:t>,</w:t>
      </w:r>
      <w:r w:rsidRPr="00612A05">
        <w:rPr>
          <w:sz w:val="28"/>
          <w:szCs w:val="28"/>
        </w:rPr>
        <w:t xml:space="preserve"> </w:t>
      </w:r>
      <w:r w:rsidR="00EE63F0">
        <w:rPr>
          <w:sz w:val="28"/>
          <w:szCs w:val="28"/>
        </w:rPr>
        <w:br/>
      </w:r>
      <w:r w:rsidRPr="00612A05">
        <w:rPr>
          <w:sz w:val="28"/>
          <w:szCs w:val="28"/>
        </w:rPr>
        <w:t>или 90,79%</w:t>
      </w:r>
      <w:r w:rsidR="00EE63F0">
        <w:rPr>
          <w:sz w:val="28"/>
          <w:szCs w:val="28"/>
        </w:rPr>
        <w:t>,</w:t>
      </w:r>
      <w:r w:rsidRPr="00612A05">
        <w:rPr>
          <w:sz w:val="28"/>
          <w:szCs w:val="28"/>
        </w:rPr>
        <w:t xml:space="preserve"> нуждающи</w:t>
      </w:r>
      <w:r w:rsidR="00EE63F0">
        <w:rPr>
          <w:sz w:val="28"/>
          <w:szCs w:val="28"/>
        </w:rPr>
        <w:t>м</w:t>
      </w:r>
      <w:r w:rsidRPr="00612A05">
        <w:rPr>
          <w:sz w:val="28"/>
          <w:szCs w:val="28"/>
        </w:rPr>
        <w:t>ся осужденны</w:t>
      </w:r>
      <w:r w:rsidR="00EE63F0">
        <w:rPr>
          <w:sz w:val="28"/>
          <w:szCs w:val="28"/>
        </w:rPr>
        <w:t>м</w:t>
      </w:r>
      <w:r w:rsidRPr="00612A05">
        <w:rPr>
          <w:sz w:val="28"/>
          <w:szCs w:val="28"/>
        </w:rPr>
        <w:t xml:space="preserve"> к наказаниям без изоляции от общества, </w:t>
      </w:r>
      <w:r w:rsidR="00EE63F0">
        <w:rPr>
          <w:sz w:val="28"/>
          <w:szCs w:val="28"/>
        </w:rPr>
        <w:br/>
      </w:r>
      <w:r w:rsidRPr="00612A05">
        <w:rPr>
          <w:sz w:val="28"/>
          <w:szCs w:val="28"/>
        </w:rPr>
        <w:t>в том числе более 11,8 тыс.</w:t>
      </w:r>
      <w:r w:rsidR="00EE63F0">
        <w:rPr>
          <w:sz w:val="28"/>
          <w:szCs w:val="28"/>
        </w:rPr>
        <w:t>,</w:t>
      </w:r>
      <w:r w:rsidRPr="00612A05">
        <w:rPr>
          <w:sz w:val="28"/>
          <w:szCs w:val="28"/>
        </w:rPr>
        <w:t xml:space="preserve"> или 88,27%</w:t>
      </w:r>
      <w:r w:rsidR="00EE63F0">
        <w:rPr>
          <w:sz w:val="28"/>
          <w:szCs w:val="28"/>
        </w:rPr>
        <w:t>,</w:t>
      </w:r>
      <w:r w:rsidRPr="00612A05">
        <w:rPr>
          <w:sz w:val="28"/>
          <w:szCs w:val="28"/>
        </w:rPr>
        <w:t xml:space="preserve"> несовершеннолетним.</w:t>
      </w:r>
    </w:p>
    <w:p w:rsidR="00612A05" w:rsidRDefault="00612A05" w:rsidP="00A12BBF">
      <w:pPr>
        <w:spacing w:line="360" w:lineRule="exact"/>
        <w:ind w:firstLine="709"/>
        <w:jc w:val="both"/>
        <w:rPr>
          <w:sz w:val="28"/>
          <w:szCs w:val="28"/>
        </w:rPr>
      </w:pPr>
      <w:r w:rsidRPr="00612A05">
        <w:rPr>
          <w:sz w:val="28"/>
          <w:szCs w:val="28"/>
        </w:rPr>
        <w:t xml:space="preserve">На 10% снизилась доля подучетных УИИ лиц, допускавших нарушения порядка и условий отбывания наказания и мер уголовно-правового характера </w:t>
      </w:r>
      <w:r w:rsidR="00EE63F0">
        <w:rPr>
          <w:sz w:val="28"/>
          <w:szCs w:val="28"/>
        </w:rPr>
        <w:br/>
      </w:r>
      <w:r w:rsidRPr="00612A05">
        <w:rPr>
          <w:sz w:val="28"/>
          <w:szCs w:val="28"/>
        </w:rPr>
        <w:t xml:space="preserve">без изоляции от общества, а также условий исполнения домашнего ареста, </w:t>
      </w:r>
      <w:r w:rsidR="00EE63F0">
        <w:rPr>
          <w:sz w:val="28"/>
          <w:szCs w:val="28"/>
        </w:rPr>
        <w:br/>
      </w:r>
      <w:r w:rsidRPr="00612A05">
        <w:rPr>
          <w:sz w:val="28"/>
          <w:szCs w:val="28"/>
        </w:rPr>
        <w:t>на 4% уменьшилась доля лиц, скрывающихся от контроля УИИ, на 25% – доля лиц, имевших задолженность по исполнительным документам.</w:t>
      </w:r>
    </w:p>
    <w:p w:rsidR="002C6AB6" w:rsidRPr="002C6AB6" w:rsidRDefault="002C6AB6" w:rsidP="00A12BBF">
      <w:pPr>
        <w:spacing w:line="360" w:lineRule="exact"/>
        <w:ind w:firstLine="709"/>
        <w:jc w:val="both"/>
        <w:rPr>
          <w:sz w:val="28"/>
          <w:szCs w:val="28"/>
        </w:rPr>
      </w:pPr>
      <w:r w:rsidRPr="002C6AB6">
        <w:rPr>
          <w:sz w:val="28"/>
          <w:szCs w:val="28"/>
        </w:rPr>
        <w:t xml:space="preserve">В установленном порядке осужденным обеспечивается бесплатный проезд </w:t>
      </w:r>
      <w:r>
        <w:rPr>
          <w:sz w:val="28"/>
          <w:szCs w:val="28"/>
        </w:rPr>
        <w:br/>
      </w:r>
      <w:r w:rsidRPr="002C6AB6">
        <w:rPr>
          <w:sz w:val="28"/>
          <w:szCs w:val="28"/>
        </w:rPr>
        <w:t>к месту жительства, выдается единовременное денежное пособие.</w:t>
      </w:r>
    </w:p>
    <w:p w:rsidR="002C6AB6" w:rsidRDefault="002C6AB6" w:rsidP="00A12BBF">
      <w:pPr>
        <w:spacing w:line="360" w:lineRule="exact"/>
        <w:ind w:firstLine="709"/>
        <w:jc w:val="both"/>
        <w:rPr>
          <w:sz w:val="28"/>
          <w:szCs w:val="28"/>
        </w:rPr>
      </w:pPr>
      <w:r w:rsidRPr="002C6AB6">
        <w:rPr>
          <w:sz w:val="28"/>
          <w:szCs w:val="28"/>
        </w:rPr>
        <w:lastRenderedPageBreak/>
        <w:t>ФСИН России осуществляется контроль за использованием бюджетных ассигнований, а также их корректировка в соответствии с потребностями территориальных органов ФСИН России.</w:t>
      </w:r>
    </w:p>
    <w:p w:rsidR="002C6AB6" w:rsidRPr="002C6AB6" w:rsidRDefault="002C6AB6" w:rsidP="00A12BBF">
      <w:pPr>
        <w:spacing w:line="360" w:lineRule="exact"/>
        <w:ind w:firstLine="709"/>
        <w:jc w:val="both"/>
        <w:rPr>
          <w:sz w:val="28"/>
          <w:szCs w:val="28"/>
        </w:rPr>
      </w:pPr>
      <w:r w:rsidRPr="002C6AB6">
        <w:rPr>
          <w:sz w:val="28"/>
          <w:szCs w:val="28"/>
        </w:rPr>
        <w:t>В целях обеспечения прав и законных интересов осужденных и лиц, содержащихся под стражей, предусматривается:</w:t>
      </w:r>
    </w:p>
    <w:p w:rsidR="002C6AB6" w:rsidRPr="002C6AB6" w:rsidRDefault="002C6AB6" w:rsidP="00A12BBF">
      <w:pPr>
        <w:spacing w:line="360" w:lineRule="exact"/>
        <w:ind w:firstLine="709"/>
        <w:jc w:val="both"/>
        <w:rPr>
          <w:sz w:val="28"/>
          <w:szCs w:val="28"/>
        </w:rPr>
      </w:pPr>
      <w:r w:rsidRPr="002C6AB6">
        <w:rPr>
          <w:sz w:val="28"/>
          <w:szCs w:val="28"/>
        </w:rPr>
        <w:t xml:space="preserve">совершенствование законодательства Российской Федерации в сфере соблюдения прав, законных интересов и человеческого достоинства лиц, содержащихся в учреждениях </w:t>
      </w:r>
      <w:r w:rsidR="00FF51BB">
        <w:rPr>
          <w:sz w:val="28"/>
          <w:szCs w:val="28"/>
        </w:rPr>
        <w:t>УИС</w:t>
      </w:r>
      <w:r w:rsidRPr="002C6AB6">
        <w:rPr>
          <w:sz w:val="28"/>
          <w:szCs w:val="28"/>
        </w:rPr>
        <w:t xml:space="preserve">, с учетом международных стандартов, в том числе стандартов Европейского комитета по предупреждению пыток </w:t>
      </w:r>
      <w:r w:rsidR="00360DB1">
        <w:rPr>
          <w:sz w:val="28"/>
          <w:szCs w:val="28"/>
        </w:rPr>
        <w:br/>
      </w:r>
      <w:r w:rsidRPr="002C6AB6">
        <w:rPr>
          <w:sz w:val="28"/>
          <w:szCs w:val="28"/>
        </w:rPr>
        <w:t>и бесчеловечного или унижающего достоинство обращения или наказания, решений Европейского Суда по правам человека, а также требований Европейских пенитенциарных правил;</w:t>
      </w:r>
    </w:p>
    <w:p w:rsidR="002C6AB6" w:rsidRPr="002C6AB6" w:rsidRDefault="002C6AB6" w:rsidP="00A12BBF">
      <w:pPr>
        <w:spacing w:line="360" w:lineRule="exact"/>
        <w:ind w:firstLine="709"/>
        <w:jc w:val="both"/>
        <w:rPr>
          <w:sz w:val="28"/>
          <w:szCs w:val="28"/>
        </w:rPr>
      </w:pPr>
      <w:r w:rsidRPr="002C6AB6">
        <w:rPr>
          <w:sz w:val="28"/>
          <w:szCs w:val="28"/>
        </w:rPr>
        <w:t>создание условий содержания осужденных и лиц, содержащихся под стражей, с учетом международных стандартов, в том числе стандартов Европейского комитета по предупреждению пыток и бесчеловечного или унижающего достоинство обращения или наказания, решений Европейского Суда по правам человека, а также требований Европейских пенитенциарных правил;</w:t>
      </w:r>
    </w:p>
    <w:p w:rsidR="002C6AB6" w:rsidRPr="002C6AB6" w:rsidRDefault="002C6AB6" w:rsidP="00A12BBF">
      <w:pPr>
        <w:spacing w:line="360" w:lineRule="exact"/>
        <w:ind w:firstLine="709"/>
        <w:jc w:val="both"/>
        <w:rPr>
          <w:sz w:val="28"/>
          <w:szCs w:val="28"/>
        </w:rPr>
      </w:pPr>
      <w:r w:rsidRPr="002C6AB6">
        <w:rPr>
          <w:sz w:val="28"/>
          <w:szCs w:val="28"/>
        </w:rPr>
        <w:t>пересмотр ведомственных нормативных правовых актов с грифом ограничения доступа к документу в целях исключения указанного грифа из актов, затрагивающих права и обязанности осужденных и лиц, содержащихся под стражей, либо исключения этих положений из указанных актов;</w:t>
      </w:r>
    </w:p>
    <w:p w:rsidR="002C6AB6" w:rsidRPr="002C6AB6" w:rsidRDefault="002C6AB6" w:rsidP="00A12BBF">
      <w:pPr>
        <w:spacing w:line="360" w:lineRule="exact"/>
        <w:ind w:firstLine="709"/>
        <w:jc w:val="both"/>
        <w:rPr>
          <w:sz w:val="28"/>
          <w:szCs w:val="28"/>
        </w:rPr>
      </w:pPr>
      <w:r w:rsidRPr="002C6AB6">
        <w:rPr>
          <w:sz w:val="28"/>
          <w:szCs w:val="28"/>
        </w:rPr>
        <w:t xml:space="preserve">обеспечение права осужденных и лиц, содержащихся под стражей, и других лиц на личное участие в судебных заседаниях, в том числе проводимых исходя </w:t>
      </w:r>
      <w:r w:rsidR="00EE63F0">
        <w:rPr>
          <w:sz w:val="28"/>
          <w:szCs w:val="28"/>
        </w:rPr>
        <w:br/>
      </w:r>
      <w:r w:rsidRPr="002C6AB6">
        <w:rPr>
          <w:sz w:val="28"/>
          <w:szCs w:val="28"/>
        </w:rPr>
        <w:t xml:space="preserve">из возможностей учреждений </w:t>
      </w:r>
      <w:r w:rsidR="00FF51BB">
        <w:rPr>
          <w:sz w:val="28"/>
          <w:szCs w:val="28"/>
        </w:rPr>
        <w:t>УИС</w:t>
      </w:r>
      <w:r w:rsidRPr="002C6AB6">
        <w:rPr>
          <w:sz w:val="28"/>
          <w:szCs w:val="28"/>
        </w:rPr>
        <w:t xml:space="preserve"> в режиме видеоконференцсвязи, по вопросам досрочного освобождения от отбывания наказания, по гражданским делам и другим вопросам;</w:t>
      </w:r>
    </w:p>
    <w:p w:rsidR="002C6AB6" w:rsidRPr="002C6AB6" w:rsidRDefault="002C6AB6" w:rsidP="00A12BBF">
      <w:pPr>
        <w:spacing w:line="360" w:lineRule="exact"/>
        <w:ind w:firstLine="709"/>
        <w:jc w:val="both"/>
        <w:rPr>
          <w:sz w:val="28"/>
          <w:szCs w:val="28"/>
        </w:rPr>
      </w:pPr>
      <w:r w:rsidRPr="002C6AB6">
        <w:rPr>
          <w:sz w:val="28"/>
          <w:szCs w:val="28"/>
        </w:rPr>
        <w:t xml:space="preserve">обеспечение права осужденных и лиц, содержащихся под стражей, </w:t>
      </w:r>
      <w:r>
        <w:rPr>
          <w:sz w:val="28"/>
          <w:szCs w:val="28"/>
        </w:rPr>
        <w:br/>
      </w:r>
      <w:r w:rsidRPr="002C6AB6">
        <w:rPr>
          <w:sz w:val="28"/>
          <w:szCs w:val="28"/>
        </w:rPr>
        <w:t>на беспрепятственное направление обращений;</w:t>
      </w:r>
    </w:p>
    <w:p w:rsidR="002C6AB6" w:rsidRPr="002C6AB6" w:rsidRDefault="002C6AB6" w:rsidP="00A12BBF">
      <w:pPr>
        <w:spacing w:line="360" w:lineRule="exact"/>
        <w:ind w:firstLine="709"/>
        <w:jc w:val="both"/>
        <w:rPr>
          <w:sz w:val="28"/>
          <w:szCs w:val="28"/>
        </w:rPr>
      </w:pPr>
      <w:r w:rsidRPr="002C6AB6">
        <w:rPr>
          <w:sz w:val="28"/>
          <w:szCs w:val="28"/>
        </w:rPr>
        <w:t xml:space="preserve">совершенствование взаимодействия учреждений и органов </w:t>
      </w:r>
      <w:r w:rsidR="00FF51BB">
        <w:rPr>
          <w:sz w:val="28"/>
          <w:szCs w:val="28"/>
        </w:rPr>
        <w:t>УИС</w:t>
      </w:r>
      <w:r w:rsidRPr="002C6AB6">
        <w:rPr>
          <w:sz w:val="28"/>
          <w:szCs w:val="28"/>
        </w:rPr>
        <w:t xml:space="preserve"> </w:t>
      </w:r>
      <w:r w:rsidR="00EE63F0">
        <w:rPr>
          <w:sz w:val="28"/>
          <w:szCs w:val="28"/>
        </w:rPr>
        <w:br/>
      </w:r>
      <w:r w:rsidRPr="002C6AB6">
        <w:rPr>
          <w:sz w:val="28"/>
          <w:szCs w:val="28"/>
        </w:rPr>
        <w:t>с институтами гражданского общества, в том числе с общественными наблюдательными комиссиями, по вопросам обеспечения прав и законных интересов осужденных и лиц, содержащихся под стражей;</w:t>
      </w:r>
    </w:p>
    <w:p w:rsidR="002C6AB6" w:rsidRPr="002C6AB6" w:rsidRDefault="002C6AB6" w:rsidP="00A12BBF">
      <w:pPr>
        <w:spacing w:line="360" w:lineRule="exact"/>
        <w:ind w:firstLine="709"/>
        <w:jc w:val="both"/>
        <w:rPr>
          <w:sz w:val="28"/>
          <w:szCs w:val="28"/>
        </w:rPr>
      </w:pPr>
      <w:r w:rsidRPr="002C6AB6">
        <w:rPr>
          <w:sz w:val="28"/>
          <w:szCs w:val="28"/>
        </w:rPr>
        <w:t xml:space="preserve">обеспечение безотлагательного проведения необходимых мероприятий </w:t>
      </w:r>
      <w:r>
        <w:rPr>
          <w:sz w:val="28"/>
          <w:szCs w:val="28"/>
        </w:rPr>
        <w:br/>
      </w:r>
      <w:r w:rsidRPr="002C6AB6">
        <w:rPr>
          <w:sz w:val="28"/>
          <w:szCs w:val="28"/>
        </w:rPr>
        <w:t xml:space="preserve">по фиксированию медицинскими работниками полученных осужденными и лицами, содержащимися под стражей, телесных повреждений, а также направления сотрудниками учреждений </w:t>
      </w:r>
      <w:r w:rsidR="00FF51BB">
        <w:rPr>
          <w:sz w:val="28"/>
          <w:szCs w:val="28"/>
        </w:rPr>
        <w:t>УИС</w:t>
      </w:r>
      <w:r w:rsidRPr="002C6AB6">
        <w:rPr>
          <w:sz w:val="28"/>
          <w:szCs w:val="28"/>
        </w:rPr>
        <w:t xml:space="preserve"> материалов в компетентные органы с объяснениями пострадавших и очевидцев;</w:t>
      </w:r>
    </w:p>
    <w:p w:rsidR="002C6AB6" w:rsidRPr="002C6AB6" w:rsidRDefault="002C6AB6" w:rsidP="00A12BBF">
      <w:pPr>
        <w:spacing w:line="360" w:lineRule="exact"/>
        <w:ind w:firstLine="709"/>
        <w:jc w:val="both"/>
        <w:rPr>
          <w:sz w:val="28"/>
          <w:szCs w:val="28"/>
        </w:rPr>
      </w:pPr>
      <w:r w:rsidRPr="002C6AB6">
        <w:rPr>
          <w:sz w:val="28"/>
          <w:szCs w:val="28"/>
        </w:rPr>
        <w:t xml:space="preserve">создание условий для нахождения осужденных и лиц, содержащихся </w:t>
      </w:r>
      <w:r w:rsidR="00EE63F0">
        <w:rPr>
          <w:sz w:val="28"/>
          <w:szCs w:val="28"/>
        </w:rPr>
        <w:br/>
      </w:r>
      <w:r w:rsidRPr="002C6AB6">
        <w:rPr>
          <w:sz w:val="28"/>
          <w:szCs w:val="28"/>
        </w:rPr>
        <w:t xml:space="preserve">под стражей, вне камерных помещений в дневное время исходя из возможностей учреждений </w:t>
      </w:r>
      <w:r w:rsidR="00FF51BB">
        <w:rPr>
          <w:sz w:val="28"/>
          <w:szCs w:val="28"/>
        </w:rPr>
        <w:t>УИС</w:t>
      </w:r>
      <w:r w:rsidRPr="002C6AB6">
        <w:rPr>
          <w:sz w:val="28"/>
          <w:szCs w:val="28"/>
        </w:rPr>
        <w:t>;</w:t>
      </w:r>
    </w:p>
    <w:p w:rsidR="002C6AB6" w:rsidRPr="002C6AB6" w:rsidRDefault="002C6AB6" w:rsidP="00A12BBF">
      <w:pPr>
        <w:spacing w:line="360" w:lineRule="exact"/>
        <w:ind w:firstLine="709"/>
        <w:jc w:val="both"/>
        <w:rPr>
          <w:sz w:val="28"/>
          <w:szCs w:val="28"/>
        </w:rPr>
      </w:pPr>
      <w:r w:rsidRPr="002C6AB6">
        <w:rPr>
          <w:sz w:val="28"/>
          <w:szCs w:val="28"/>
        </w:rPr>
        <w:lastRenderedPageBreak/>
        <w:t xml:space="preserve">совершенствование нормативно-правового регулирования применения </w:t>
      </w:r>
      <w:r>
        <w:rPr>
          <w:sz w:val="28"/>
          <w:szCs w:val="28"/>
        </w:rPr>
        <w:br/>
      </w:r>
      <w:r w:rsidRPr="002C6AB6">
        <w:rPr>
          <w:sz w:val="28"/>
          <w:szCs w:val="28"/>
        </w:rPr>
        <w:t xml:space="preserve">к осужденным и лицам, содержащимся под стражей, физической силы, специальных средств и оружия, введение эффективных форм контроля за их использованием, обеспечение привлечения к ответственности за превышение должностных полномочий при нарушении прав лиц, содержащихся в учреждениях </w:t>
      </w:r>
      <w:r w:rsidR="00FF51BB">
        <w:rPr>
          <w:sz w:val="28"/>
          <w:szCs w:val="28"/>
        </w:rPr>
        <w:t>УИС</w:t>
      </w:r>
      <w:r w:rsidRPr="002C6AB6">
        <w:rPr>
          <w:sz w:val="28"/>
          <w:szCs w:val="28"/>
        </w:rPr>
        <w:t>;</w:t>
      </w:r>
    </w:p>
    <w:p w:rsidR="002C6AB6" w:rsidRPr="002C6AB6" w:rsidRDefault="002C6AB6" w:rsidP="00A12BBF">
      <w:pPr>
        <w:spacing w:line="360" w:lineRule="exact"/>
        <w:ind w:firstLine="709"/>
        <w:jc w:val="both"/>
        <w:rPr>
          <w:sz w:val="28"/>
          <w:szCs w:val="28"/>
        </w:rPr>
      </w:pPr>
      <w:r w:rsidRPr="002C6AB6">
        <w:rPr>
          <w:sz w:val="28"/>
          <w:szCs w:val="28"/>
        </w:rPr>
        <w:t>совершенствование системы и порядка применения дисциплинарного воздействия на осужденных и лиц, содержащихся под стражей, с учетом соразмерности взыскания дисциплинарному проступку и соблюдения необходимого перерыва содержания в условиях одиночной изоляции;</w:t>
      </w:r>
    </w:p>
    <w:p w:rsidR="002C6AB6" w:rsidRPr="002C6AB6" w:rsidRDefault="002C6AB6" w:rsidP="00A12BBF">
      <w:pPr>
        <w:spacing w:line="360" w:lineRule="exact"/>
        <w:ind w:firstLine="709"/>
        <w:jc w:val="both"/>
        <w:rPr>
          <w:sz w:val="28"/>
          <w:szCs w:val="28"/>
        </w:rPr>
      </w:pPr>
      <w:r w:rsidRPr="002C6AB6">
        <w:rPr>
          <w:sz w:val="28"/>
          <w:szCs w:val="28"/>
        </w:rPr>
        <w:t xml:space="preserve">обеспечение получения лицами, содержащимися в учреждениях </w:t>
      </w:r>
      <w:r w:rsidR="00FF51BB">
        <w:rPr>
          <w:sz w:val="28"/>
          <w:szCs w:val="28"/>
        </w:rPr>
        <w:t>УИС</w:t>
      </w:r>
      <w:r w:rsidRPr="002C6AB6">
        <w:rPr>
          <w:sz w:val="28"/>
          <w:szCs w:val="28"/>
        </w:rPr>
        <w:t>, информации о своем здоровье, включая ознакомление с медицинской документацией и получение консультаций врачей-специалистов медицинских организаций государственной системы здравоохранения и муниципальной системы здравоохранения, исходя из положений федерального законодательства;</w:t>
      </w:r>
    </w:p>
    <w:p w:rsidR="002C6AB6" w:rsidRPr="002C6AB6" w:rsidRDefault="002C6AB6" w:rsidP="00A12BBF">
      <w:pPr>
        <w:spacing w:line="360" w:lineRule="exact"/>
        <w:ind w:firstLine="709"/>
        <w:jc w:val="both"/>
        <w:rPr>
          <w:sz w:val="28"/>
          <w:szCs w:val="28"/>
        </w:rPr>
      </w:pPr>
      <w:r w:rsidRPr="002C6AB6">
        <w:rPr>
          <w:sz w:val="28"/>
          <w:szCs w:val="28"/>
        </w:rPr>
        <w:t xml:space="preserve">разработка механизма правовой защиты осужденных инвалидов, несовершеннолетних, беременных женщин, женщин, имеющих при себе детей, </w:t>
      </w:r>
      <w:r>
        <w:rPr>
          <w:sz w:val="28"/>
          <w:szCs w:val="28"/>
        </w:rPr>
        <w:br/>
      </w:r>
      <w:r w:rsidRPr="002C6AB6">
        <w:rPr>
          <w:sz w:val="28"/>
          <w:szCs w:val="28"/>
        </w:rPr>
        <w:t>а также содержащихся под стражей инвалидов, несовершеннолетних, беременных женщин, женщин, имеющих при себе детей;</w:t>
      </w:r>
    </w:p>
    <w:p w:rsidR="002C6AB6" w:rsidRPr="002C6AB6" w:rsidRDefault="002C6AB6" w:rsidP="00A12BBF">
      <w:pPr>
        <w:spacing w:line="360" w:lineRule="exact"/>
        <w:ind w:firstLine="709"/>
        <w:jc w:val="both"/>
        <w:rPr>
          <w:sz w:val="28"/>
          <w:szCs w:val="28"/>
        </w:rPr>
      </w:pPr>
      <w:r w:rsidRPr="002C6AB6">
        <w:rPr>
          <w:sz w:val="28"/>
          <w:szCs w:val="28"/>
        </w:rPr>
        <w:t xml:space="preserve">обеспечение оказания медицинской помощи и создание улучшенных условий содержания инвалидам и лицам, не способным или ограниченно способным обслуживать себя самостоятельно, в том числе техническими средствами, исходя из возможностей учреждений </w:t>
      </w:r>
      <w:r w:rsidR="00805B30">
        <w:rPr>
          <w:sz w:val="28"/>
          <w:szCs w:val="28"/>
        </w:rPr>
        <w:t>УИС</w:t>
      </w:r>
      <w:r w:rsidRPr="002C6AB6">
        <w:rPr>
          <w:sz w:val="28"/>
          <w:szCs w:val="28"/>
        </w:rPr>
        <w:t xml:space="preserve"> с учетом ограничений жизнедеятельности этих лиц;</w:t>
      </w:r>
    </w:p>
    <w:p w:rsidR="002C6AB6" w:rsidRPr="002C6AB6" w:rsidRDefault="002C6AB6" w:rsidP="00A12BBF">
      <w:pPr>
        <w:spacing w:line="360" w:lineRule="exact"/>
        <w:ind w:firstLine="709"/>
        <w:jc w:val="both"/>
        <w:rPr>
          <w:sz w:val="28"/>
          <w:szCs w:val="28"/>
        </w:rPr>
      </w:pPr>
      <w:r w:rsidRPr="002C6AB6">
        <w:rPr>
          <w:sz w:val="28"/>
          <w:szCs w:val="28"/>
        </w:rPr>
        <w:t xml:space="preserve">совершенствование нормативно-правового регулирования оснований </w:t>
      </w:r>
      <w:r>
        <w:rPr>
          <w:sz w:val="28"/>
          <w:szCs w:val="28"/>
        </w:rPr>
        <w:br/>
      </w:r>
      <w:r w:rsidRPr="002C6AB6">
        <w:rPr>
          <w:sz w:val="28"/>
          <w:szCs w:val="28"/>
        </w:rPr>
        <w:t xml:space="preserve">и порядка проведения досмотров и обысков осужденных, лиц, содержащихся </w:t>
      </w:r>
      <w:r w:rsidR="00EE63F0">
        <w:rPr>
          <w:sz w:val="28"/>
          <w:szCs w:val="28"/>
        </w:rPr>
        <w:br/>
      </w:r>
      <w:r w:rsidRPr="002C6AB6">
        <w:rPr>
          <w:sz w:val="28"/>
          <w:szCs w:val="28"/>
        </w:rPr>
        <w:t xml:space="preserve">под стражей, и иных лиц, посещающих учреждения </w:t>
      </w:r>
      <w:r w:rsidR="00805B30">
        <w:rPr>
          <w:sz w:val="28"/>
          <w:szCs w:val="28"/>
        </w:rPr>
        <w:t>УИС</w:t>
      </w:r>
      <w:r w:rsidRPr="002C6AB6">
        <w:rPr>
          <w:sz w:val="28"/>
          <w:szCs w:val="28"/>
        </w:rPr>
        <w:t>, а также проведение указанных процедур в условиях, не унижающих человеческого достоинства;</w:t>
      </w:r>
    </w:p>
    <w:p w:rsidR="002C6AB6" w:rsidRPr="002C6AB6" w:rsidRDefault="002C6AB6" w:rsidP="00A12BBF">
      <w:pPr>
        <w:spacing w:line="360" w:lineRule="exact"/>
        <w:ind w:firstLine="709"/>
        <w:jc w:val="both"/>
        <w:rPr>
          <w:sz w:val="28"/>
          <w:szCs w:val="28"/>
        </w:rPr>
      </w:pPr>
      <w:r w:rsidRPr="002C6AB6">
        <w:rPr>
          <w:sz w:val="28"/>
          <w:szCs w:val="28"/>
        </w:rPr>
        <w:t xml:space="preserve">законодательное регулирование оснований и порядка предоставления свиданий с родственниками и иными лицами посредством видеоконференцсвязи или ресурсов информационно-телекоммуникационной сети </w:t>
      </w:r>
      <w:r>
        <w:rPr>
          <w:sz w:val="28"/>
          <w:szCs w:val="28"/>
        </w:rPr>
        <w:t>«</w:t>
      </w:r>
      <w:r w:rsidRPr="002C6AB6">
        <w:rPr>
          <w:sz w:val="28"/>
          <w:szCs w:val="28"/>
        </w:rPr>
        <w:t>Интернет</w:t>
      </w:r>
      <w:r>
        <w:rPr>
          <w:sz w:val="28"/>
          <w:szCs w:val="28"/>
        </w:rPr>
        <w:t>»</w:t>
      </w:r>
      <w:r w:rsidRPr="002C6AB6">
        <w:rPr>
          <w:sz w:val="28"/>
          <w:szCs w:val="28"/>
        </w:rPr>
        <w:t xml:space="preserve"> исходя </w:t>
      </w:r>
      <w:r w:rsidR="00EE63F0">
        <w:rPr>
          <w:sz w:val="28"/>
          <w:szCs w:val="28"/>
        </w:rPr>
        <w:br/>
      </w:r>
      <w:r w:rsidRPr="002C6AB6">
        <w:rPr>
          <w:sz w:val="28"/>
          <w:szCs w:val="28"/>
        </w:rPr>
        <w:t xml:space="preserve">из возможностей </w:t>
      </w:r>
      <w:r w:rsidR="00805B30">
        <w:rPr>
          <w:sz w:val="28"/>
          <w:szCs w:val="28"/>
        </w:rPr>
        <w:t>УИС</w:t>
      </w:r>
      <w:r w:rsidRPr="002C6AB6">
        <w:rPr>
          <w:sz w:val="28"/>
          <w:szCs w:val="28"/>
        </w:rPr>
        <w:t>;</w:t>
      </w:r>
    </w:p>
    <w:p w:rsidR="002C6AB6" w:rsidRPr="002C6AB6" w:rsidRDefault="002C6AB6" w:rsidP="00A12BBF">
      <w:pPr>
        <w:spacing w:line="360" w:lineRule="exact"/>
        <w:ind w:firstLine="709"/>
        <w:jc w:val="both"/>
        <w:rPr>
          <w:sz w:val="28"/>
          <w:szCs w:val="28"/>
        </w:rPr>
      </w:pPr>
      <w:r w:rsidRPr="002C6AB6">
        <w:rPr>
          <w:sz w:val="28"/>
          <w:szCs w:val="28"/>
        </w:rPr>
        <w:t xml:space="preserve">совершенствование механизма получения посылок (передач) и бандеролей </w:t>
      </w:r>
      <w:r w:rsidR="00EE63F0">
        <w:rPr>
          <w:sz w:val="28"/>
          <w:szCs w:val="28"/>
        </w:rPr>
        <w:br/>
      </w:r>
      <w:r w:rsidRPr="002C6AB6">
        <w:rPr>
          <w:sz w:val="28"/>
          <w:szCs w:val="28"/>
        </w:rPr>
        <w:t xml:space="preserve">для всех категорий осужденных, повышение уровня технического оснащения процедуры досмотра посылок (передач) в целях минимизации приведения </w:t>
      </w:r>
      <w:r>
        <w:rPr>
          <w:sz w:val="28"/>
          <w:szCs w:val="28"/>
        </w:rPr>
        <w:br/>
      </w:r>
      <w:r w:rsidRPr="002C6AB6">
        <w:rPr>
          <w:sz w:val="28"/>
          <w:szCs w:val="28"/>
        </w:rPr>
        <w:t xml:space="preserve">в негодное состояние содержимого посылок (передач) и обеспечения </w:t>
      </w:r>
      <w:r w:rsidR="00EE63F0">
        <w:rPr>
          <w:sz w:val="28"/>
          <w:szCs w:val="28"/>
        </w:rPr>
        <w:br/>
      </w:r>
      <w:r w:rsidRPr="002C6AB6">
        <w:rPr>
          <w:sz w:val="28"/>
          <w:szCs w:val="28"/>
        </w:rPr>
        <w:t>их максимальной сохранности и целостности;</w:t>
      </w:r>
    </w:p>
    <w:p w:rsidR="002C6AB6" w:rsidRPr="002C6AB6" w:rsidRDefault="002C6AB6" w:rsidP="00A12BBF">
      <w:pPr>
        <w:spacing w:line="360" w:lineRule="exact"/>
        <w:ind w:firstLine="709"/>
        <w:jc w:val="both"/>
        <w:rPr>
          <w:sz w:val="28"/>
          <w:szCs w:val="28"/>
        </w:rPr>
      </w:pPr>
      <w:r w:rsidRPr="002C6AB6">
        <w:rPr>
          <w:sz w:val="28"/>
          <w:szCs w:val="28"/>
        </w:rPr>
        <w:t>обеспечение не унижающих человеческого достоинства условий содержания лиц при организации специальных перевозок, соблюдение стандартов полезной площади на одного человека при осуществлении перевозок, оптимизация перевозок в целях исключения неоправданного использования транзитных пунктов;</w:t>
      </w:r>
    </w:p>
    <w:p w:rsidR="002C6AB6" w:rsidRPr="002C6AB6" w:rsidRDefault="002C6AB6" w:rsidP="00A12BBF">
      <w:pPr>
        <w:spacing w:line="360" w:lineRule="exact"/>
        <w:ind w:firstLine="709"/>
        <w:jc w:val="both"/>
        <w:rPr>
          <w:sz w:val="28"/>
          <w:szCs w:val="28"/>
        </w:rPr>
      </w:pPr>
      <w:r w:rsidRPr="002C6AB6">
        <w:rPr>
          <w:sz w:val="28"/>
          <w:szCs w:val="28"/>
        </w:rPr>
        <w:lastRenderedPageBreak/>
        <w:t>выработка алгоритма направления и перевода осужденных к лишению свободы с учетом состояния здоровья и других обстоятельств в исправительные учреждения, расположенные по месту жительства осужденного на момент совершения преступления;</w:t>
      </w:r>
    </w:p>
    <w:p w:rsidR="002C6AB6" w:rsidRPr="002C6AB6" w:rsidRDefault="002C6AB6" w:rsidP="00A12BBF">
      <w:pPr>
        <w:spacing w:line="360" w:lineRule="exact"/>
        <w:ind w:firstLine="709"/>
        <w:jc w:val="both"/>
        <w:rPr>
          <w:sz w:val="28"/>
          <w:szCs w:val="28"/>
        </w:rPr>
      </w:pPr>
      <w:r w:rsidRPr="002C6AB6">
        <w:rPr>
          <w:sz w:val="28"/>
          <w:szCs w:val="28"/>
        </w:rPr>
        <w:t xml:space="preserve">проработка возможностей расширения способов получения общедоступной информации и поддержания социальных связей, в том числе посредством использования теле- и радиоприемников, иных электронных устройств, а также исходя из возможностей учреждений </w:t>
      </w:r>
      <w:r w:rsidR="00805B30">
        <w:rPr>
          <w:sz w:val="28"/>
          <w:szCs w:val="28"/>
        </w:rPr>
        <w:t>УИС</w:t>
      </w:r>
      <w:r w:rsidRPr="002C6AB6">
        <w:rPr>
          <w:sz w:val="28"/>
          <w:szCs w:val="28"/>
        </w:rPr>
        <w:t xml:space="preserve"> посредством использования информационно-телекоммуникационной сети </w:t>
      </w:r>
      <w:r>
        <w:rPr>
          <w:sz w:val="28"/>
          <w:szCs w:val="28"/>
        </w:rPr>
        <w:t>«</w:t>
      </w:r>
      <w:r w:rsidRPr="002C6AB6">
        <w:rPr>
          <w:sz w:val="28"/>
          <w:szCs w:val="28"/>
        </w:rPr>
        <w:t>Интернет</w:t>
      </w:r>
      <w:r>
        <w:rPr>
          <w:sz w:val="28"/>
          <w:szCs w:val="28"/>
        </w:rPr>
        <w:t>»</w:t>
      </w:r>
      <w:r w:rsidRPr="002C6AB6">
        <w:rPr>
          <w:sz w:val="28"/>
          <w:szCs w:val="28"/>
        </w:rPr>
        <w:t xml:space="preserve"> и телефонной связи</w:t>
      </w:r>
      <w:r>
        <w:rPr>
          <w:sz w:val="28"/>
          <w:szCs w:val="28"/>
        </w:rPr>
        <w:t xml:space="preserve"> </w:t>
      </w:r>
      <w:r w:rsidR="00805B30">
        <w:rPr>
          <w:sz w:val="28"/>
          <w:szCs w:val="28"/>
        </w:rPr>
        <w:br/>
      </w:r>
      <w:r w:rsidRPr="002C6AB6">
        <w:rPr>
          <w:sz w:val="28"/>
          <w:szCs w:val="28"/>
        </w:rPr>
        <w:t xml:space="preserve">(с ограничениями в отношении злостных нарушителей порядка отбывания наказания) в условиях контроля, осуществляемого учреждениями </w:t>
      </w:r>
      <w:r w:rsidR="00805B30">
        <w:rPr>
          <w:sz w:val="28"/>
          <w:szCs w:val="28"/>
        </w:rPr>
        <w:t>УИС</w:t>
      </w:r>
      <w:r w:rsidRPr="002C6AB6">
        <w:rPr>
          <w:sz w:val="28"/>
          <w:szCs w:val="28"/>
        </w:rPr>
        <w:t xml:space="preserve"> в рамках законодательства Российской Федерации;</w:t>
      </w:r>
    </w:p>
    <w:p w:rsidR="002C6AB6" w:rsidRPr="002C6AB6" w:rsidRDefault="002C6AB6" w:rsidP="00A12BBF">
      <w:pPr>
        <w:spacing w:line="360" w:lineRule="exact"/>
        <w:ind w:firstLine="709"/>
        <w:jc w:val="both"/>
        <w:rPr>
          <w:sz w:val="28"/>
          <w:szCs w:val="28"/>
        </w:rPr>
      </w:pPr>
      <w:r w:rsidRPr="002C6AB6">
        <w:rPr>
          <w:sz w:val="28"/>
          <w:szCs w:val="28"/>
        </w:rPr>
        <w:t xml:space="preserve">применение индивидуального подхода при организации работы </w:t>
      </w:r>
      <w:r>
        <w:rPr>
          <w:sz w:val="28"/>
          <w:szCs w:val="28"/>
        </w:rPr>
        <w:br/>
      </w:r>
      <w:r w:rsidRPr="002C6AB6">
        <w:rPr>
          <w:sz w:val="28"/>
          <w:szCs w:val="28"/>
        </w:rPr>
        <w:t xml:space="preserve">по обеспечению мер личной безопасности медицинского работника </w:t>
      </w:r>
      <w:r>
        <w:rPr>
          <w:sz w:val="28"/>
          <w:szCs w:val="28"/>
        </w:rPr>
        <w:br/>
      </w:r>
      <w:r w:rsidRPr="002C6AB6">
        <w:rPr>
          <w:sz w:val="28"/>
          <w:szCs w:val="28"/>
        </w:rPr>
        <w:t>и преподавательского состава;</w:t>
      </w:r>
    </w:p>
    <w:p w:rsidR="002C6AB6" w:rsidRPr="002C6AB6" w:rsidRDefault="002C6AB6" w:rsidP="00A12BBF">
      <w:pPr>
        <w:spacing w:line="360" w:lineRule="exact"/>
        <w:ind w:firstLine="709"/>
        <w:jc w:val="both"/>
        <w:rPr>
          <w:sz w:val="28"/>
          <w:szCs w:val="28"/>
        </w:rPr>
      </w:pPr>
      <w:r w:rsidRPr="002C6AB6">
        <w:rPr>
          <w:sz w:val="28"/>
          <w:szCs w:val="28"/>
        </w:rPr>
        <w:t xml:space="preserve">обеспечение для иностранных граждан и лиц без гражданства доступа </w:t>
      </w:r>
      <w:r>
        <w:rPr>
          <w:sz w:val="28"/>
          <w:szCs w:val="28"/>
        </w:rPr>
        <w:br/>
      </w:r>
      <w:r w:rsidRPr="002C6AB6">
        <w:rPr>
          <w:sz w:val="28"/>
          <w:szCs w:val="28"/>
        </w:rPr>
        <w:t>к процедурам защиты их прав и регулирования статуса на территории Российской Федерации при нахождении в местах отбывания наказания исходя из целей сохранения их социальных и родственных связей согласно положениям Конвенции о защите прав человека и основных свобод, иных международных стандартов прав человека;</w:t>
      </w:r>
    </w:p>
    <w:p w:rsidR="002C6AB6" w:rsidRPr="002C6AB6" w:rsidRDefault="002C6AB6" w:rsidP="00A12BBF">
      <w:pPr>
        <w:spacing w:line="360" w:lineRule="exact"/>
        <w:ind w:firstLine="709"/>
        <w:jc w:val="both"/>
        <w:rPr>
          <w:sz w:val="28"/>
          <w:szCs w:val="28"/>
        </w:rPr>
      </w:pPr>
      <w:r w:rsidRPr="002C6AB6">
        <w:rPr>
          <w:sz w:val="28"/>
          <w:szCs w:val="28"/>
        </w:rPr>
        <w:t xml:space="preserve">разработка и внедрение, исходя из возможностей </w:t>
      </w:r>
      <w:r w:rsidR="00FF51BB">
        <w:rPr>
          <w:sz w:val="28"/>
          <w:szCs w:val="28"/>
        </w:rPr>
        <w:t>УИС</w:t>
      </w:r>
      <w:r w:rsidRPr="002C6AB6">
        <w:rPr>
          <w:sz w:val="28"/>
          <w:szCs w:val="28"/>
        </w:rPr>
        <w:t xml:space="preserve">, профильных образовательных программ, реализуемых образовательными организациями Федеральной службы исполнения наказаний, направленных на формирование </w:t>
      </w:r>
      <w:r w:rsidR="00EE63F0">
        <w:rPr>
          <w:sz w:val="28"/>
          <w:szCs w:val="28"/>
        </w:rPr>
        <w:br/>
      </w:r>
      <w:r w:rsidRPr="002C6AB6">
        <w:rPr>
          <w:sz w:val="28"/>
          <w:szCs w:val="28"/>
        </w:rPr>
        <w:t xml:space="preserve">у обучающихся профессиональных навыков в области обеспечения прав человека </w:t>
      </w:r>
      <w:r w:rsidR="00EE63F0">
        <w:rPr>
          <w:sz w:val="28"/>
          <w:szCs w:val="28"/>
        </w:rPr>
        <w:br/>
      </w:r>
      <w:r w:rsidRPr="002C6AB6">
        <w:rPr>
          <w:sz w:val="28"/>
          <w:szCs w:val="28"/>
        </w:rPr>
        <w:t>в местах принудительного содержания;</w:t>
      </w:r>
    </w:p>
    <w:p w:rsidR="002C6AB6" w:rsidRPr="002C6AB6" w:rsidRDefault="002C6AB6" w:rsidP="00A12BBF">
      <w:pPr>
        <w:spacing w:line="360" w:lineRule="exact"/>
        <w:ind w:firstLine="709"/>
        <w:jc w:val="both"/>
        <w:rPr>
          <w:sz w:val="28"/>
          <w:szCs w:val="28"/>
        </w:rPr>
      </w:pPr>
      <w:r w:rsidRPr="002C6AB6">
        <w:rPr>
          <w:sz w:val="28"/>
          <w:szCs w:val="28"/>
        </w:rPr>
        <w:t xml:space="preserve">совершенствование института помощников начальников территориальных органов </w:t>
      </w:r>
      <w:r w:rsidR="00EE63F0">
        <w:rPr>
          <w:sz w:val="28"/>
          <w:szCs w:val="28"/>
        </w:rPr>
        <w:t>ФСИН России</w:t>
      </w:r>
      <w:r w:rsidRPr="002C6AB6">
        <w:rPr>
          <w:sz w:val="28"/>
          <w:szCs w:val="28"/>
        </w:rPr>
        <w:t xml:space="preserve"> по соблюдению прав человека в целях обеспечения </w:t>
      </w:r>
      <w:r w:rsidR="00EE63F0">
        <w:rPr>
          <w:sz w:val="28"/>
          <w:szCs w:val="28"/>
        </w:rPr>
        <w:br/>
      </w:r>
      <w:r w:rsidRPr="002C6AB6">
        <w:rPr>
          <w:sz w:val="28"/>
          <w:szCs w:val="28"/>
        </w:rPr>
        <w:t xml:space="preserve">их независимости при осуществлении ведомственного контроля за обеспечением прав человека в органах и учреждениях </w:t>
      </w:r>
      <w:r>
        <w:rPr>
          <w:sz w:val="28"/>
          <w:szCs w:val="28"/>
        </w:rPr>
        <w:t>УИС</w:t>
      </w:r>
      <w:r w:rsidRPr="002C6AB6">
        <w:rPr>
          <w:sz w:val="28"/>
          <w:szCs w:val="28"/>
        </w:rPr>
        <w:t>;</w:t>
      </w:r>
    </w:p>
    <w:p w:rsidR="002C6AB6" w:rsidRDefault="002C6AB6" w:rsidP="00A12BBF">
      <w:pPr>
        <w:spacing w:line="360" w:lineRule="exact"/>
        <w:ind w:firstLine="709"/>
        <w:jc w:val="both"/>
        <w:rPr>
          <w:sz w:val="28"/>
          <w:szCs w:val="28"/>
        </w:rPr>
      </w:pPr>
      <w:r w:rsidRPr="002C6AB6">
        <w:rPr>
          <w:sz w:val="28"/>
          <w:szCs w:val="28"/>
        </w:rPr>
        <w:t xml:space="preserve">переработка критериев оценки деятельности учреждений </w:t>
      </w:r>
      <w:r>
        <w:rPr>
          <w:sz w:val="28"/>
          <w:szCs w:val="28"/>
        </w:rPr>
        <w:t>УИС</w:t>
      </w:r>
      <w:r w:rsidRPr="002C6AB6">
        <w:rPr>
          <w:sz w:val="28"/>
          <w:szCs w:val="28"/>
        </w:rPr>
        <w:t xml:space="preserve"> в сфере обеспечения прав человека, в том числе с учетом мнения Уполномоченного </w:t>
      </w:r>
      <w:r>
        <w:rPr>
          <w:sz w:val="28"/>
          <w:szCs w:val="28"/>
        </w:rPr>
        <w:br/>
      </w:r>
      <w:r w:rsidRPr="002C6AB6">
        <w:rPr>
          <w:sz w:val="28"/>
          <w:szCs w:val="28"/>
        </w:rPr>
        <w:t>по правам человека в Российской Федерации, Уполномоченного при Президенте Российской Федерации по защите прав предпринимателей, Уполномоченного при Президенте Российской Федерации по правам ребенка, Совета при Президенте Российской Федерации по развитию гражданского общества и правам человека, институтов гражданского общества.</w:t>
      </w:r>
    </w:p>
    <w:p w:rsidR="00805B30" w:rsidRPr="00805B30" w:rsidRDefault="00805B30" w:rsidP="00A12BBF">
      <w:pPr>
        <w:spacing w:line="360" w:lineRule="exact"/>
        <w:ind w:firstLine="709"/>
        <w:jc w:val="both"/>
        <w:rPr>
          <w:sz w:val="28"/>
          <w:szCs w:val="28"/>
        </w:rPr>
      </w:pPr>
      <w:r w:rsidRPr="00805B30">
        <w:rPr>
          <w:sz w:val="28"/>
          <w:szCs w:val="28"/>
        </w:rPr>
        <w:t xml:space="preserve">В целях повышения качества исполнения судебных актов, актов других органов и должностных лиц, а также обеспечения установленного порядка </w:t>
      </w:r>
      <w:r w:rsidRPr="00805B30">
        <w:rPr>
          <w:sz w:val="28"/>
          <w:szCs w:val="28"/>
        </w:rPr>
        <w:lastRenderedPageBreak/>
        <w:t xml:space="preserve">деятельности судов ФССП России в 2017 году проводилась работа по решению </w:t>
      </w:r>
      <w:r w:rsidR="00EE63F0">
        <w:rPr>
          <w:sz w:val="28"/>
          <w:szCs w:val="28"/>
        </w:rPr>
        <w:t>основных</w:t>
      </w:r>
      <w:r w:rsidRPr="00805B30">
        <w:rPr>
          <w:sz w:val="28"/>
          <w:szCs w:val="28"/>
        </w:rPr>
        <w:t xml:space="preserve"> задач подпрограммы 4.</w:t>
      </w:r>
    </w:p>
    <w:p w:rsidR="00805B30" w:rsidRPr="00805B30" w:rsidRDefault="00805B30" w:rsidP="00A12BBF">
      <w:pPr>
        <w:spacing w:line="360" w:lineRule="exact"/>
        <w:ind w:firstLine="709"/>
        <w:jc w:val="both"/>
        <w:rPr>
          <w:sz w:val="28"/>
          <w:szCs w:val="28"/>
        </w:rPr>
      </w:pPr>
      <w:r w:rsidRPr="00805B30">
        <w:rPr>
          <w:sz w:val="28"/>
          <w:szCs w:val="28"/>
        </w:rPr>
        <w:t>В течение 2017 года в целях совершенствования статуса судебного пристава совместно с Минюстом России продолжалась работа, связанная с принятием федерального закона, направленного на повышение уровня материальных</w:t>
      </w:r>
      <w:r>
        <w:rPr>
          <w:sz w:val="28"/>
          <w:szCs w:val="28"/>
        </w:rPr>
        <w:t xml:space="preserve"> </w:t>
      </w:r>
      <w:r>
        <w:rPr>
          <w:sz w:val="28"/>
          <w:szCs w:val="28"/>
        </w:rPr>
        <w:br/>
      </w:r>
      <w:r w:rsidRPr="00805B30">
        <w:rPr>
          <w:sz w:val="28"/>
          <w:szCs w:val="28"/>
        </w:rPr>
        <w:t xml:space="preserve">и социальных гарантий судебных приставов и иных должностных лиц Федеральной службы судебных приставов. </w:t>
      </w:r>
      <w:r w:rsidR="00EE63F0">
        <w:rPr>
          <w:sz w:val="28"/>
          <w:szCs w:val="28"/>
        </w:rPr>
        <w:t>Подготовленный Минюстом России з</w:t>
      </w:r>
      <w:r w:rsidRPr="00805B30">
        <w:rPr>
          <w:sz w:val="28"/>
          <w:szCs w:val="28"/>
        </w:rPr>
        <w:t xml:space="preserve">аконопроект направлен на регулирование особенностей прохождения государственной службы судебными приставами ФССП России и предоставления им социальных </w:t>
      </w:r>
      <w:r w:rsidR="00EE63F0">
        <w:rPr>
          <w:sz w:val="28"/>
          <w:szCs w:val="28"/>
        </w:rPr>
        <w:br/>
      </w:r>
      <w:r w:rsidRPr="00805B30">
        <w:rPr>
          <w:sz w:val="28"/>
          <w:szCs w:val="28"/>
        </w:rPr>
        <w:t>и материальных гарантий. Кроме того, законопроект предусматривает исключение судебных приставов из числа служащих, проходящих государственную гражданскую службу, и установление для них ино</w:t>
      </w:r>
      <w:r>
        <w:rPr>
          <w:sz w:val="28"/>
          <w:szCs w:val="28"/>
        </w:rPr>
        <w:t>го вида государственной службы.</w:t>
      </w:r>
    </w:p>
    <w:p w:rsidR="00805B30" w:rsidRPr="00805B30" w:rsidRDefault="00805B30" w:rsidP="00A12BBF">
      <w:pPr>
        <w:spacing w:line="360" w:lineRule="exact"/>
        <w:ind w:firstLine="709"/>
        <w:jc w:val="both"/>
        <w:rPr>
          <w:sz w:val="28"/>
          <w:szCs w:val="28"/>
        </w:rPr>
      </w:pPr>
      <w:r w:rsidRPr="00805B30">
        <w:rPr>
          <w:sz w:val="28"/>
          <w:szCs w:val="28"/>
        </w:rPr>
        <w:t xml:space="preserve">В отчетном году проект федерального закона «О судебных приставах </w:t>
      </w:r>
      <w:r>
        <w:rPr>
          <w:sz w:val="28"/>
          <w:szCs w:val="28"/>
        </w:rPr>
        <w:br/>
      </w:r>
      <w:r w:rsidRPr="00805B30">
        <w:rPr>
          <w:sz w:val="28"/>
          <w:szCs w:val="28"/>
        </w:rPr>
        <w:t xml:space="preserve">и порядке прохождения службы на должности судебного пристава» доработан </w:t>
      </w:r>
      <w:r>
        <w:rPr>
          <w:sz w:val="28"/>
          <w:szCs w:val="28"/>
        </w:rPr>
        <w:br/>
      </w:r>
      <w:r w:rsidRPr="00805B30">
        <w:rPr>
          <w:sz w:val="28"/>
          <w:szCs w:val="28"/>
        </w:rPr>
        <w:t>с учетом замечаний Государственно-правового управления Президента Российской Федерации и 26.12.2017 внесен Минюстом России в Правительство Российской Федерации.</w:t>
      </w:r>
    </w:p>
    <w:p w:rsidR="00805B30" w:rsidRPr="00805B30" w:rsidRDefault="00805B30" w:rsidP="00A12BBF">
      <w:pPr>
        <w:spacing w:line="360" w:lineRule="exact"/>
        <w:ind w:firstLine="709"/>
        <w:jc w:val="both"/>
        <w:rPr>
          <w:sz w:val="28"/>
          <w:szCs w:val="28"/>
        </w:rPr>
      </w:pPr>
      <w:r w:rsidRPr="00805B30">
        <w:rPr>
          <w:sz w:val="28"/>
          <w:szCs w:val="28"/>
        </w:rPr>
        <w:t xml:space="preserve">Одной из основных задач </w:t>
      </w:r>
      <w:r w:rsidR="00EE63F0">
        <w:rPr>
          <w:sz w:val="28"/>
          <w:szCs w:val="28"/>
        </w:rPr>
        <w:t>госпрограммы</w:t>
      </w:r>
      <w:r w:rsidRPr="00805B30">
        <w:rPr>
          <w:sz w:val="28"/>
          <w:szCs w:val="28"/>
        </w:rPr>
        <w:t xml:space="preserve"> является повышение уровня исполнения </w:t>
      </w:r>
      <w:r w:rsidR="00EE63F0">
        <w:rPr>
          <w:sz w:val="28"/>
          <w:szCs w:val="28"/>
        </w:rPr>
        <w:t>судебных актов с использованием</w:t>
      </w:r>
      <w:r w:rsidRPr="00805B30">
        <w:rPr>
          <w:sz w:val="28"/>
          <w:szCs w:val="28"/>
        </w:rPr>
        <w:t xml:space="preserve"> в том числе мер уголовно-правового принуждения. В результате  применения мер уголовно-правового принуждения окончено 4 836 исполнительных производств,  взыскано более 609 млн</w:t>
      </w:r>
      <w:r w:rsidR="00EE63F0">
        <w:rPr>
          <w:sz w:val="28"/>
          <w:szCs w:val="28"/>
        </w:rPr>
        <w:t xml:space="preserve"> руб</w:t>
      </w:r>
      <w:r w:rsidRPr="00805B30">
        <w:rPr>
          <w:sz w:val="28"/>
          <w:szCs w:val="28"/>
        </w:rPr>
        <w:t>.</w:t>
      </w:r>
    </w:p>
    <w:p w:rsidR="00805B30" w:rsidRPr="00805B30" w:rsidRDefault="00805B30" w:rsidP="00A12BBF">
      <w:pPr>
        <w:spacing w:line="360" w:lineRule="exact"/>
        <w:ind w:firstLine="709"/>
        <w:jc w:val="both"/>
        <w:rPr>
          <w:sz w:val="28"/>
          <w:szCs w:val="28"/>
        </w:rPr>
      </w:pPr>
      <w:r w:rsidRPr="00805B30">
        <w:rPr>
          <w:sz w:val="28"/>
          <w:szCs w:val="28"/>
        </w:rPr>
        <w:t xml:space="preserve">На оптимизацию исполнительного производства была направлена работа </w:t>
      </w:r>
      <w:r>
        <w:rPr>
          <w:sz w:val="28"/>
          <w:szCs w:val="28"/>
        </w:rPr>
        <w:br/>
      </w:r>
      <w:r w:rsidRPr="00805B30">
        <w:rPr>
          <w:sz w:val="28"/>
          <w:szCs w:val="28"/>
        </w:rPr>
        <w:t xml:space="preserve">по совершенствованию межведомственного взаимодействия. В отчетном периоде </w:t>
      </w:r>
      <w:r w:rsidR="00EE63F0">
        <w:rPr>
          <w:sz w:val="28"/>
          <w:szCs w:val="28"/>
        </w:rPr>
        <w:t>з</w:t>
      </w:r>
      <w:r w:rsidRPr="00805B30">
        <w:rPr>
          <w:sz w:val="28"/>
          <w:szCs w:val="28"/>
        </w:rPr>
        <w:t xml:space="preserve">аключено соглашение между ФССП России и Федеральной нотариальной палатой об информационном взаимодействии в электронном виде от 30.06.2017 </w:t>
      </w:r>
      <w:r>
        <w:rPr>
          <w:sz w:val="28"/>
          <w:szCs w:val="28"/>
        </w:rPr>
        <w:br/>
      </w:r>
      <w:r w:rsidRPr="00805B30">
        <w:rPr>
          <w:sz w:val="28"/>
          <w:szCs w:val="28"/>
        </w:rPr>
        <w:t>№ 0001/19/2853/01-01-2.</w:t>
      </w:r>
    </w:p>
    <w:p w:rsidR="00805B30" w:rsidRPr="00805B30" w:rsidRDefault="00805B30" w:rsidP="00A12BBF">
      <w:pPr>
        <w:spacing w:line="360" w:lineRule="exact"/>
        <w:ind w:firstLine="709"/>
        <w:jc w:val="both"/>
        <w:rPr>
          <w:sz w:val="28"/>
          <w:szCs w:val="28"/>
        </w:rPr>
      </w:pPr>
      <w:r w:rsidRPr="00805B30">
        <w:rPr>
          <w:sz w:val="28"/>
          <w:szCs w:val="28"/>
        </w:rPr>
        <w:t xml:space="preserve">В этих же целях проводилась активная работа по организации межведомственного информационного взаимодействия в электронном виде </w:t>
      </w:r>
      <w:r>
        <w:rPr>
          <w:sz w:val="28"/>
          <w:szCs w:val="28"/>
        </w:rPr>
        <w:br/>
      </w:r>
      <w:r w:rsidRPr="00805B30">
        <w:rPr>
          <w:sz w:val="28"/>
          <w:szCs w:val="28"/>
        </w:rPr>
        <w:t>с кредитными организациями. В 2017 году организован электронный документооборот в части вынесения и направления постановлений судебных приставов-исполнителей в электронном виде с 20 кредитными организациями.</w:t>
      </w:r>
    </w:p>
    <w:p w:rsidR="00805B30" w:rsidRPr="00805B30" w:rsidRDefault="00805B30" w:rsidP="00A12BBF">
      <w:pPr>
        <w:spacing w:line="360" w:lineRule="exact"/>
        <w:ind w:firstLine="709"/>
        <w:jc w:val="both"/>
        <w:rPr>
          <w:sz w:val="28"/>
          <w:szCs w:val="28"/>
        </w:rPr>
      </w:pPr>
      <w:r w:rsidRPr="00805B30">
        <w:rPr>
          <w:sz w:val="28"/>
          <w:szCs w:val="28"/>
        </w:rPr>
        <w:t>В части решения задачи по внедрению современных технологий в систему исполнения судебных актов, актов других органов и должностных лиц в отчетном году организован пилотный проект в сфере исполнительного производства в части вынесения и направления Московским городским судом в ФССП России исполнительных документов, вынесение и направление ФССП России постановлений о возбуждении исполнительного производства. В пилотном проект</w:t>
      </w:r>
      <w:r w:rsidR="00EE63F0">
        <w:rPr>
          <w:sz w:val="28"/>
          <w:szCs w:val="28"/>
        </w:rPr>
        <w:t>е</w:t>
      </w:r>
      <w:r w:rsidRPr="00805B30">
        <w:rPr>
          <w:sz w:val="28"/>
          <w:szCs w:val="28"/>
        </w:rPr>
        <w:t xml:space="preserve"> участвуют все отделы УФССП России</w:t>
      </w:r>
      <w:r w:rsidR="00EE63F0">
        <w:rPr>
          <w:sz w:val="28"/>
          <w:szCs w:val="28"/>
        </w:rPr>
        <w:t xml:space="preserve"> по Москве и 35 районных судов</w:t>
      </w:r>
      <w:r w:rsidRPr="00805B30">
        <w:rPr>
          <w:sz w:val="28"/>
          <w:szCs w:val="28"/>
        </w:rPr>
        <w:t xml:space="preserve"> Москвы.</w:t>
      </w:r>
    </w:p>
    <w:p w:rsidR="00805B30" w:rsidRPr="00805B30" w:rsidRDefault="00805B30" w:rsidP="00A12BBF">
      <w:pPr>
        <w:spacing w:line="360" w:lineRule="exact"/>
        <w:ind w:firstLine="709"/>
        <w:jc w:val="both"/>
        <w:rPr>
          <w:sz w:val="28"/>
          <w:szCs w:val="28"/>
        </w:rPr>
      </w:pPr>
      <w:r w:rsidRPr="00805B30">
        <w:rPr>
          <w:sz w:val="28"/>
          <w:szCs w:val="28"/>
        </w:rPr>
        <w:t xml:space="preserve">Организация безбумажного электронного взаимодействия с органами государственной власти, ведомствами и организациями позволяет повысить </w:t>
      </w:r>
      <w:r w:rsidRPr="00805B30">
        <w:rPr>
          <w:sz w:val="28"/>
          <w:szCs w:val="28"/>
        </w:rPr>
        <w:lastRenderedPageBreak/>
        <w:t>эффективность деятельности судебного пристава-исполнителя и снизить нагрузку при исполнении возложенных на него обязанностей.</w:t>
      </w:r>
    </w:p>
    <w:p w:rsidR="00805B30" w:rsidRPr="00805B30" w:rsidRDefault="00805B30" w:rsidP="00A12BBF">
      <w:pPr>
        <w:spacing w:line="360" w:lineRule="exact"/>
        <w:ind w:firstLine="709"/>
        <w:jc w:val="both"/>
        <w:rPr>
          <w:sz w:val="28"/>
          <w:szCs w:val="28"/>
        </w:rPr>
      </w:pPr>
      <w:r w:rsidRPr="00805B30">
        <w:rPr>
          <w:sz w:val="28"/>
          <w:szCs w:val="28"/>
        </w:rPr>
        <w:t>По состоянию на конец отчетного года  доля средств вычислительной техники с установленной ОС «Гослинукс» в территориальных органах ФССП России составила 80,56%. Переход на отечественную операционную систему позволяет выполнять требования по защите информации в соответствии с законодательством Российской Федерации, а также существенно сокра</w:t>
      </w:r>
      <w:r w:rsidR="00EE63F0">
        <w:rPr>
          <w:sz w:val="28"/>
          <w:szCs w:val="28"/>
        </w:rPr>
        <w:t>ти</w:t>
      </w:r>
      <w:r w:rsidRPr="00805B30">
        <w:rPr>
          <w:sz w:val="28"/>
          <w:szCs w:val="28"/>
        </w:rPr>
        <w:t xml:space="preserve">ть бюджетные затраты </w:t>
      </w:r>
      <w:r>
        <w:rPr>
          <w:sz w:val="28"/>
          <w:szCs w:val="28"/>
        </w:rPr>
        <w:br/>
      </w:r>
      <w:r w:rsidRPr="00805B30">
        <w:rPr>
          <w:sz w:val="28"/>
          <w:szCs w:val="28"/>
        </w:rPr>
        <w:t>на покупки лицензии проприетарного программного обеспечения и избежать зависимости от конкретных поставщиков.</w:t>
      </w:r>
    </w:p>
    <w:p w:rsidR="00805B30" w:rsidRPr="00805B30" w:rsidRDefault="00805B30" w:rsidP="00A12BBF">
      <w:pPr>
        <w:spacing w:line="360" w:lineRule="exact"/>
        <w:ind w:firstLine="709"/>
        <w:jc w:val="both"/>
        <w:rPr>
          <w:sz w:val="28"/>
          <w:szCs w:val="28"/>
        </w:rPr>
      </w:pPr>
      <w:r w:rsidRPr="00805B30">
        <w:rPr>
          <w:sz w:val="28"/>
          <w:szCs w:val="28"/>
        </w:rPr>
        <w:t xml:space="preserve">Использование сетей общего пользования и различных платежных систем позволяет увеличить сумму оплаченной задолженности по исполнительным производствам (в 2017 году сумма оплаченной задолженности выросла </w:t>
      </w:r>
      <w:r>
        <w:rPr>
          <w:sz w:val="28"/>
          <w:szCs w:val="28"/>
        </w:rPr>
        <w:br/>
      </w:r>
      <w:r w:rsidRPr="00805B30">
        <w:rPr>
          <w:sz w:val="28"/>
          <w:szCs w:val="28"/>
        </w:rPr>
        <w:t>по ср</w:t>
      </w:r>
      <w:r w:rsidR="00EE63F0">
        <w:rPr>
          <w:sz w:val="28"/>
          <w:szCs w:val="28"/>
        </w:rPr>
        <w:t>авнению с 2016 годом на 610 млн</w:t>
      </w:r>
      <w:r w:rsidRPr="00805B30">
        <w:rPr>
          <w:sz w:val="28"/>
          <w:szCs w:val="28"/>
        </w:rPr>
        <w:t xml:space="preserve"> и составила более 2,58 млрд руб</w:t>
      </w:r>
      <w:r w:rsidR="00EE63F0">
        <w:rPr>
          <w:sz w:val="28"/>
          <w:szCs w:val="28"/>
        </w:rPr>
        <w:t>.</w:t>
      </w:r>
      <w:r w:rsidRPr="00805B30">
        <w:rPr>
          <w:sz w:val="28"/>
          <w:szCs w:val="28"/>
        </w:rPr>
        <w:t>).</w:t>
      </w:r>
    </w:p>
    <w:p w:rsidR="00805B30" w:rsidRPr="00805B30" w:rsidRDefault="00805B30" w:rsidP="00A12BBF">
      <w:pPr>
        <w:spacing w:line="360" w:lineRule="exact"/>
        <w:ind w:firstLine="709"/>
        <w:jc w:val="both"/>
        <w:rPr>
          <w:sz w:val="28"/>
          <w:szCs w:val="28"/>
        </w:rPr>
      </w:pPr>
      <w:r w:rsidRPr="00805B30">
        <w:rPr>
          <w:sz w:val="28"/>
          <w:szCs w:val="28"/>
        </w:rPr>
        <w:t>Все перечисленные меры позволили в 2017 году достичь существенных результатов несмотря на увеличившуюся нагрузку на судебных приставов-исполнителей.</w:t>
      </w:r>
    </w:p>
    <w:p w:rsidR="00805B30" w:rsidRPr="00805B30" w:rsidRDefault="00805B30" w:rsidP="00A12BBF">
      <w:pPr>
        <w:spacing w:line="360" w:lineRule="exact"/>
        <w:ind w:firstLine="709"/>
        <w:jc w:val="both"/>
        <w:rPr>
          <w:sz w:val="28"/>
          <w:szCs w:val="28"/>
        </w:rPr>
      </w:pPr>
      <w:r w:rsidRPr="00805B30">
        <w:rPr>
          <w:sz w:val="28"/>
          <w:szCs w:val="28"/>
        </w:rPr>
        <w:t>Нагрузка судебного пристава-исполнителя по количеству исполнительных производств, находящихся на исполнении, в сравнении с 2016 годом возросла</w:t>
      </w:r>
      <w:r>
        <w:rPr>
          <w:sz w:val="28"/>
          <w:szCs w:val="28"/>
        </w:rPr>
        <w:t xml:space="preserve"> </w:t>
      </w:r>
      <w:r>
        <w:rPr>
          <w:sz w:val="28"/>
          <w:szCs w:val="28"/>
        </w:rPr>
        <w:br/>
      </w:r>
      <w:r w:rsidRPr="00805B30">
        <w:rPr>
          <w:sz w:val="28"/>
          <w:szCs w:val="28"/>
        </w:rPr>
        <w:t>с 3</w:t>
      </w:r>
      <w:r w:rsidR="00CD3CF3">
        <w:rPr>
          <w:sz w:val="28"/>
          <w:szCs w:val="28"/>
        </w:rPr>
        <w:t> </w:t>
      </w:r>
      <w:r w:rsidRPr="00805B30">
        <w:rPr>
          <w:sz w:val="28"/>
          <w:szCs w:val="28"/>
        </w:rPr>
        <w:t>339 до 3</w:t>
      </w:r>
      <w:r w:rsidR="00CD3CF3">
        <w:rPr>
          <w:sz w:val="28"/>
          <w:szCs w:val="28"/>
        </w:rPr>
        <w:t> </w:t>
      </w:r>
      <w:r w:rsidRPr="00805B30">
        <w:rPr>
          <w:sz w:val="28"/>
          <w:szCs w:val="28"/>
        </w:rPr>
        <w:t>580.</w:t>
      </w:r>
    </w:p>
    <w:p w:rsidR="00805B30" w:rsidRPr="00805B30" w:rsidRDefault="00805B30" w:rsidP="00A12BBF">
      <w:pPr>
        <w:spacing w:line="360" w:lineRule="exact"/>
        <w:ind w:firstLine="709"/>
        <w:jc w:val="both"/>
        <w:rPr>
          <w:sz w:val="28"/>
          <w:szCs w:val="28"/>
        </w:rPr>
      </w:pPr>
      <w:r w:rsidRPr="00805B30">
        <w:rPr>
          <w:sz w:val="28"/>
          <w:szCs w:val="28"/>
        </w:rPr>
        <w:t>При этом всего окончено и прекращено в отчетном периоде 57,9 млн исполнительных производств, что на 4,8 млн больше, чем в 2016 году (53,2 млн).</w:t>
      </w:r>
    </w:p>
    <w:p w:rsidR="00805B30" w:rsidRPr="00805B30" w:rsidRDefault="00805B30" w:rsidP="00A12BBF">
      <w:pPr>
        <w:spacing w:line="360" w:lineRule="exact"/>
        <w:ind w:firstLine="709"/>
        <w:jc w:val="both"/>
        <w:rPr>
          <w:sz w:val="28"/>
          <w:szCs w:val="28"/>
        </w:rPr>
      </w:pPr>
      <w:r w:rsidRPr="00805B30">
        <w:rPr>
          <w:sz w:val="28"/>
          <w:szCs w:val="28"/>
        </w:rPr>
        <w:t>Фактическим исполнением окончено 33,7 млн исполнительных производств различных категорий (на 2,6 млн исполнительных производств больше,</w:t>
      </w:r>
      <w:r>
        <w:rPr>
          <w:sz w:val="28"/>
          <w:szCs w:val="28"/>
        </w:rPr>
        <w:t xml:space="preserve"> </w:t>
      </w:r>
      <w:r w:rsidRPr="00805B30">
        <w:rPr>
          <w:sz w:val="28"/>
          <w:szCs w:val="28"/>
        </w:rPr>
        <w:t xml:space="preserve">чем </w:t>
      </w:r>
      <w:r>
        <w:rPr>
          <w:sz w:val="28"/>
          <w:szCs w:val="28"/>
        </w:rPr>
        <w:br/>
        <w:t>в 2016 году).</w:t>
      </w:r>
    </w:p>
    <w:p w:rsidR="00805B30" w:rsidRPr="00805B30" w:rsidRDefault="00805B30" w:rsidP="00A12BBF">
      <w:pPr>
        <w:spacing w:line="360" w:lineRule="exact"/>
        <w:ind w:firstLine="709"/>
        <w:jc w:val="both"/>
        <w:rPr>
          <w:sz w:val="28"/>
          <w:szCs w:val="28"/>
        </w:rPr>
      </w:pPr>
      <w:r w:rsidRPr="00805B30">
        <w:rPr>
          <w:sz w:val="28"/>
          <w:szCs w:val="28"/>
        </w:rPr>
        <w:t xml:space="preserve">На оптимизацию исполнительного производства, а также обеспечение баланса прав и интересов сторон исполнительного производства в 2017 году было направлено обеспечение выполнения показателя «Доля решений должностных лиц ФССП России, признанных судами незаконными (качество работы, включая правильность, своевременность и полноту) при осуществлении исполнительного производства, в общем количестве исполнительных производств, находящихся </w:t>
      </w:r>
      <w:r>
        <w:rPr>
          <w:sz w:val="28"/>
          <w:szCs w:val="28"/>
        </w:rPr>
        <w:br/>
      </w:r>
      <w:r w:rsidRPr="00805B30">
        <w:rPr>
          <w:sz w:val="28"/>
          <w:szCs w:val="28"/>
        </w:rPr>
        <w:t xml:space="preserve">на исполнении», который в отчетном году был включен в перечень показателей </w:t>
      </w:r>
      <w:r>
        <w:rPr>
          <w:sz w:val="28"/>
          <w:szCs w:val="28"/>
        </w:rPr>
        <w:t>госпрограммы</w:t>
      </w:r>
      <w:r w:rsidRPr="00805B30">
        <w:rPr>
          <w:sz w:val="28"/>
          <w:szCs w:val="28"/>
        </w:rPr>
        <w:t xml:space="preserve"> в целях наиболее объективного отражения степени удовлетворенности физических и юридических лиц результатами деятельности ФССП России, а также оценки работы территориальных органов ФССП России.</w:t>
      </w:r>
    </w:p>
    <w:p w:rsidR="00805B30" w:rsidRPr="00805B30" w:rsidRDefault="00805B30" w:rsidP="00A12BBF">
      <w:pPr>
        <w:spacing w:line="360" w:lineRule="exact"/>
        <w:ind w:firstLine="709"/>
        <w:jc w:val="both"/>
        <w:rPr>
          <w:sz w:val="28"/>
          <w:szCs w:val="28"/>
        </w:rPr>
      </w:pPr>
      <w:r w:rsidRPr="00805B30">
        <w:rPr>
          <w:sz w:val="28"/>
          <w:szCs w:val="28"/>
        </w:rPr>
        <w:t xml:space="preserve">Указанный показатель соответствует задачам госпрограммы и направлен </w:t>
      </w:r>
      <w:r>
        <w:rPr>
          <w:sz w:val="28"/>
          <w:szCs w:val="28"/>
        </w:rPr>
        <w:br/>
      </w:r>
      <w:r w:rsidRPr="00805B30">
        <w:rPr>
          <w:sz w:val="28"/>
          <w:szCs w:val="28"/>
        </w:rPr>
        <w:t xml:space="preserve">на повышение уровня исполнения судебных актов, актов других органов </w:t>
      </w:r>
      <w:r>
        <w:rPr>
          <w:sz w:val="28"/>
          <w:szCs w:val="28"/>
        </w:rPr>
        <w:br/>
      </w:r>
      <w:r w:rsidRPr="00805B30">
        <w:rPr>
          <w:sz w:val="28"/>
          <w:szCs w:val="28"/>
        </w:rPr>
        <w:t>и долж</w:t>
      </w:r>
      <w:r>
        <w:rPr>
          <w:sz w:val="28"/>
          <w:szCs w:val="28"/>
        </w:rPr>
        <w:t>ностных лиц.</w:t>
      </w:r>
    </w:p>
    <w:p w:rsidR="00805B30" w:rsidRPr="00805B30" w:rsidRDefault="00805B30" w:rsidP="00A12BBF">
      <w:pPr>
        <w:spacing w:line="360" w:lineRule="exact"/>
        <w:ind w:firstLine="709"/>
        <w:jc w:val="both"/>
        <w:rPr>
          <w:sz w:val="28"/>
          <w:szCs w:val="28"/>
        </w:rPr>
      </w:pPr>
      <w:r w:rsidRPr="00805B30">
        <w:rPr>
          <w:sz w:val="28"/>
          <w:szCs w:val="28"/>
        </w:rPr>
        <w:t xml:space="preserve">В целях выполнения ФССП России задачи по обеспечению установленного порядка деятельности судов в 2017 году обеспечивалась в суде, а при выполнении отдельных процессуальных действий вне зданий, помещений суда безопасность </w:t>
      </w:r>
      <w:r w:rsidRPr="00805B30">
        <w:rPr>
          <w:sz w:val="28"/>
          <w:szCs w:val="28"/>
        </w:rPr>
        <w:lastRenderedPageBreak/>
        <w:t>судей, присяжных заседателей и иных участников судебного процесса</w:t>
      </w:r>
      <w:r w:rsidR="00E12B1C">
        <w:rPr>
          <w:sz w:val="28"/>
          <w:szCs w:val="28"/>
        </w:rPr>
        <w:t>.</w:t>
      </w:r>
      <w:r w:rsidRPr="00805B30">
        <w:rPr>
          <w:sz w:val="28"/>
          <w:szCs w:val="28"/>
        </w:rPr>
        <w:t xml:space="preserve"> </w:t>
      </w:r>
      <w:r w:rsidR="00E12B1C">
        <w:rPr>
          <w:sz w:val="28"/>
          <w:szCs w:val="28"/>
        </w:rPr>
        <w:t>О</w:t>
      </w:r>
      <w:r w:rsidRPr="00805B30">
        <w:rPr>
          <w:sz w:val="28"/>
          <w:szCs w:val="28"/>
        </w:rPr>
        <w:t>беспечивалась по поручению судьи безопасность доставки уголовного дела</w:t>
      </w:r>
      <w:r>
        <w:rPr>
          <w:sz w:val="28"/>
          <w:szCs w:val="28"/>
        </w:rPr>
        <w:t xml:space="preserve"> </w:t>
      </w:r>
      <w:r>
        <w:rPr>
          <w:sz w:val="28"/>
          <w:szCs w:val="28"/>
        </w:rPr>
        <w:br/>
      </w:r>
      <w:r w:rsidRPr="00805B30">
        <w:rPr>
          <w:sz w:val="28"/>
          <w:szCs w:val="28"/>
        </w:rPr>
        <w:t>и вещественных доказательств к месту проведения судебного заседания</w:t>
      </w:r>
      <w:r w:rsidR="00E12B1C">
        <w:rPr>
          <w:sz w:val="28"/>
          <w:szCs w:val="28"/>
        </w:rPr>
        <w:t>,</w:t>
      </w:r>
      <w:r w:rsidRPr="00805B30">
        <w:rPr>
          <w:sz w:val="28"/>
          <w:szCs w:val="28"/>
        </w:rPr>
        <w:t xml:space="preserve"> поддерживался общественный порядок в зданиях, помещениях суда</w:t>
      </w:r>
      <w:r w:rsidR="00E12B1C">
        <w:rPr>
          <w:sz w:val="28"/>
          <w:szCs w:val="28"/>
        </w:rPr>
        <w:t>,</w:t>
      </w:r>
      <w:r w:rsidRPr="00805B30">
        <w:rPr>
          <w:sz w:val="28"/>
          <w:szCs w:val="28"/>
        </w:rPr>
        <w:t xml:space="preserve"> осуществлялась охрана зданий, помещений судов (в том числе в круглосуточном режиме)</w:t>
      </w:r>
      <w:r w:rsidR="00E12B1C">
        <w:rPr>
          <w:sz w:val="28"/>
          <w:szCs w:val="28"/>
        </w:rPr>
        <w:t>,</w:t>
      </w:r>
      <w:r w:rsidRPr="00805B30">
        <w:rPr>
          <w:sz w:val="28"/>
          <w:szCs w:val="28"/>
        </w:rPr>
        <w:t xml:space="preserve"> осуществлялся привод лиц, уклоняющихся от явки по вызову суда (судьи).</w:t>
      </w:r>
    </w:p>
    <w:p w:rsidR="00805B30" w:rsidRPr="00805B30" w:rsidRDefault="00805B30" w:rsidP="00A12BBF">
      <w:pPr>
        <w:spacing w:line="360" w:lineRule="exact"/>
        <w:ind w:firstLine="709"/>
        <w:jc w:val="both"/>
        <w:rPr>
          <w:sz w:val="28"/>
          <w:szCs w:val="28"/>
        </w:rPr>
      </w:pPr>
      <w:r w:rsidRPr="00805B30">
        <w:rPr>
          <w:sz w:val="28"/>
          <w:szCs w:val="28"/>
        </w:rPr>
        <w:t xml:space="preserve">Также достигнута укомплектованность должностей судебных приставов </w:t>
      </w:r>
      <w:r>
        <w:rPr>
          <w:sz w:val="28"/>
          <w:szCs w:val="28"/>
        </w:rPr>
        <w:br/>
      </w:r>
      <w:r w:rsidRPr="00805B30">
        <w:rPr>
          <w:sz w:val="28"/>
          <w:szCs w:val="28"/>
        </w:rPr>
        <w:t>по обеспечению установленного порядка деятельности судов</w:t>
      </w:r>
      <w:r w:rsidR="002B70C3">
        <w:rPr>
          <w:sz w:val="28"/>
          <w:szCs w:val="28"/>
        </w:rPr>
        <w:t xml:space="preserve"> (далее – </w:t>
      </w:r>
      <w:r w:rsidR="002B70C3" w:rsidRPr="002B70C3">
        <w:rPr>
          <w:sz w:val="28"/>
          <w:szCs w:val="28"/>
        </w:rPr>
        <w:t>ОУПДС</w:t>
      </w:r>
      <w:r w:rsidR="002B70C3">
        <w:rPr>
          <w:sz w:val="28"/>
          <w:szCs w:val="28"/>
        </w:rPr>
        <w:t>)</w:t>
      </w:r>
      <w:r w:rsidRPr="00805B30">
        <w:rPr>
          <w:sz w:val="28"/>
          <w:szCs w:val="28"/>
        </w:rPr>
        <w:t xml:space="preserve"> территориальных органов ФССП России на уровне 97,2%</w:t>
      </w:r>
      <w:r w:rsidR="00E12B1C">
        <w:rPr>
          <w:sz w:val="28"/>
          <w:szCs w:val="28"/>
        </w:rPr>
        <w:t>.</w:t>
      </w:r>
      <w:r w:rsidRPr="00805B30">
        <w:rPr>
          <w:sz w:val="28"/>
          <w:szCs w:val="28"/>
        </w:rPr>
        <w:t xml:space="preserve"> </w:t>
      </w:r>
      <w:r w:rsidR="00E12B1C">
        <w:rPr>
          <w:sz w:val="28"/>
          <w:szCs w:val="28"/>
        </w:rPr>
        <w:t>О</w:t>
      </w:r>
      <w:r w:rsidRPr="00805B30">
        <w:rPr>
          <w:sz w:val="28"/>
          <w:szCs w:val="28"/>
        </w:rPr>
        <w:t xml:space="preserve">рганизовано прохождение первоначальной специальной подготовки вновь назначенных судебных приставов по </w:t>
      </w:r>
      <w:r w:rsidRPr="002B70C3">
        <w:rPr>
          <w:sz w:val="28"/>
          <w:szCs w:val="28"/>
        </w:rPr>
        <w:t>ОУПДС</w:t>
      </w:r>
      <w:r w:rsidRPr="00805B30">
        <w:rPr>
          <w:sz w:val="28"/>
          <w:szCs w:val="28"/>
        </w:rPr>
        <w:t xml:space="preserve"> территориальных органов ФССП России </w:t>
      </w:r>
      <w:r w:rsidR="00E12B1C">
        <w:rPr>
          <w:sz w:val="28"/>
          <w:szCs w:val="28"/>
        </w:rPr>
        <w:br/>
      </w:r>
      <w:r w:rsidRPr="00805B30">
        <w:rPr>
          <w:sz w:val="28"/>
          <w:szCs w:val="28"/>
        </w:rPr>
        <w:t>на уровне 97,9%.</w:t>
      </w:r>
    </w:p>
    <w:p w:rsidR="00805B30" w:rsidRPr="00805B30" w:rsidRDefault="00805B30" w:rsidP="00A12BBF">
      <w:pPr>
        <w:spacing w:line="360" w:lineRule="exact"/>
        <w:ind w:firstLine="709"/>
        <w:jc w:val="both"/>
        <w:rPr>
          <w:sz w:val="28"/>
          <w:szCs w:val="28"/>
        </w:rPr>
      </w:pPr>
      <w:r w:rsidRPr="00805B30">
        <w:rPr>
          <w:sz w:val="28"/>
          <w:szCs w:val="28"/>
        </w:rPr>
        <w:t xml:space="preserve">Противодействие коррупционным проявлениям в сфере исполнительного производства включено в число задач подпрограммы 4. По итогам 2017 года в целом отмечается тенденция к снижению числа преступлений, совершенных работниками </w:t>
      </w:r>
      <w:r w:rsidR="00E12B1C">
        <w:rPr>
          <w:sz w:val="28"/>
          <w:szCs w:val="28"/>
        </w:rPr>
        <w:t>С</w:t>
      </w:r>
      <w:r w:rsidRPr="00805B30">
        <w:rPr>
          <w:sz w:val="28"/>
          <w:szCs w:val="28"/>
        </w:rPr>
        <w:t>лужбы.</w:t>
      </w:r>
    </w:p>
    <w:p w:rsidR="00805B30" w:rsidRPr="00805B30" w:rsidRDefault="00805B30" w:rsidP="00A12BBF">
      <w:pPr>
        <w:spacing w:line="360" w:lineRule="exact"/>
        <w:ind w:firstLine="709"/>
        <w:jc w:val="both"/>
        <w:rPr>
          <w:sz w:val="28"/>
          <w:szCs w:val="28"/>
        </w:rPr>
      </w:pPr>
      <w:r w:rsidRPr="00805B30">
        <w:rPr>
          <w:sz w:val="28"/>
          <w:szCs w:val="28"/>
        </w:rPr>
        <w:t xml:space="preserve">Так, за 2017 год в территориальных органах ФССП России возбуждено 300 уголовных дел по должностным преступлениям, в том числе коррупционной направленности в отношении 266 работников. </w:t>
      </w:r>
    </w:p>
    <w:p w:rsidR="00805B30" w:rsidRPr="00805B30" w:rsidRDefault="00E12B1C" w:rsidP="00A12BBF">
      <w:pPr>
        <w:spacing w:line="360" w:lineRule="exact"/>
        <w:ind w:firstLine="709"/>
        <w:jc w:val="both"/>
        <w:rPr>
          <w:sz w:val="28"/>
          <w:szCs w:val="28"/>
        </w:rPr>
      </w:pPr>
      <w:r>
        <w:rPr>
          <w:sz w:val="28"/>
          <w:szCs w:val="28"/>
        </w:rPr>
        <w:t>Число</w:t>
      </w:r>
      <w:r w:rsidR="00805B30" w:rsidRPr="00805B30">
        <w:rPr>
          <w:sz w:val="28"/>
          <w:szCs w:val="28"/>
        </w:rPr>
        <w:t xml:space="preserve"> работников, совершивших должностные преступления, уменьшилось </w:t>
      </w:r>
      <w:r w:rsidR="00A12BBF">
        <w:rPr>
          <w:sz w:val="28"/>
          <w:szCs w:val="28"/>
        </w:rPr>
        <w:br/>
      </w:r>
      <w:r w:rsidR="00805B30" w:rsidRPr="00805B30">
        <w:rPr>
          <w:sz w:val="28"/>
          <w:szCs w:val="28"/>
        </w:rPr>
        <w:t>на 8,9% (2016 год – 292).</w:t>
      </w:r>
    </w:p>
    <w:p w:rsidR="002C6AB6" w:rsidRDefault="00805B30" w:rsidP="00A12BBF">
      <w:pPr>
        <w:spacing w:line="360" w:lineRule="exact"/>
        <w:ind w:firstLine="709"/>
        <w:jc w:val="both"/>
        <w:rPr>
          <w:sz w:val="28"/>
          <w:szCs w:val="28"/>
        </w:rPr>
      </w:pPr>
      <w:r w:rsidRPr="00805B30">
        <w:rPr>
          <w:sz w:val="28"/>
          <w:szCs w:val="28"/>
        </w:rPr>
        <w:t xml:space="preserve">Этому способствовало сокращение количества фактов злоупотребления </w:t>
      </w:r>
      <w:r w:rsidR="00656764">
        <w:rPr>
          <w:sz w:val="28"/>
          <w:szCs w:val="28"/>
        </w:rPr>
        <w:br/>
      </w:r>
      <w:r w:rsidRPr="00805B30">
        <w:rPr>
          <w:sz w:val="28"/>
          <w:szCs w:val="28"/>
        </w:rPr>
        <w:t>и превышения должностными полномочиями.</w:t>
      </w:r>
    </w:p>
    <w:p w:rsidR="00A61D66" w:rsidRPr="00BF1664" w:rsidRDefault="00A61D66" w:rsidP="002C6AB6">
      <w:pPr>
        <w:spacing w:line="360" w:lineRule="exact"/>
        <w:ind w:firstLine="709"/>
        <w:jc w:val="both"/>
        <w:rPr>
          <w:sz w:val="28"/>
          <w:szCs w:val="28"/>
        </w:rPr>
      </w:pPr>
    </w:p>
    <w:p w:rsidR="005A4118" w:rsidRDefault="005A4118" w:rsidP="005D54FF">
      <w:pPr>
        <w:pStyle w:val="2"/>
        <w:jc w:val="center"/>
        <w:rPr>
          <w:b/>
          <w:i w:val="0"/>
        </w:rPr>
      </w:pPr>
      <w:r w:rsidRPr="005D54FF">
        <w:rPr>
          <w:b/>
          <w:i w:val="0"/>
        </w:rPr>
        <w:t>1.4 Запланированные, но недостигнутые результаты с указанием нереализованных или реализованных не в полной мере основных мероприятий (в том числе ключевых мероприятий)</w:t>
      </w:r>
    </w:p>
    <w:p w:rsidR="00DA7431" w:rsidRPr="00DA7431" w:rsidRDefault="00DA7431" w:rsidP="00DA7431">
      <w:pPr>
        <w:rPr>
          <w:lang w:eastAsia="en-US"/>
        </w:rPr>
      </w:pPr>
    </w:p>
    <w:p w:rsidR="00635B55" w:rsidRPr="001B7029" w:rsidRDefault="00635B55" w:rsidP="001B7029">
      <w:pPr>
        <w:spacing w:line="360" w:lineRule="exact"/>
        <w:ind w:firstLine="709"/>
        <w:jc w:val="both"/>
        <w:rPr>
          <w:sz w:val="28"/>
          <w:szCs w:val="28"/>
        </w:rPr>
      </w:pPr>
      <w:r w:rsidRPr="001B7029">
        <w:rPr>
          <w:sz w:val="28"/>
          <w:szCs w:val="28"/>
        </w:rPr>
        <w:t>Согласно данным статистической отчетности Минюста России № 1-ГП (индикаторы) «</w:t>
      </w:r>
      <w:r w:rsidR="00A61D66" w:rsidRPr="00A61D66">
        <w:rPr>
          <w:sz w:val="28"/>
          <w:szCs w:val="28"/>
        </w:rPr>
        <w:t>Сведения о достижении значений показателей (индикаторов)</w:t>
      </w:r>
      <w:r w:rsidR="00A61D66">
        <w:rPr>
          <w:sz w:val="28"/>
          <w:szCs w:val="28"/>
        </w:rPr>
        <w:t>»</w:t>
      </w:r>
      <w:r w:rsidRPr="001B7029">
        <w:rPr>
          <w:sz w:val="28"/>
          <w:szCs w:val="28"/>
        </w:rPr>
        <w:t xml:space="preserve"> соотношение количества адвокатов, оказывающих бесплатную  юридическую помощь в рамках Федерального закона «О бесплатной юридической помощи</w:t>
      </w:r>
      <w:r w:rsidRPr="001B7029">
        <w:rPr>
          <w:sz w:val="28"/>
          <w:szCs w:val="28"/>
        </w:rPr>
        <w:br/>
        <w:t xml:space="preserve">в Российской Федерации», и числа граждан, имеющих право на ее получение </w:t>
      </w:r>
      <w:r w:rsidR="00A61D66">
        <w:rPr>
          <w:sz w:val="28"/>
          <w:szCs w:val="28"/>
        </w:rPr>
        <w:t xml:space="preserve">составило </w:t>
      </w:r>
      <w:r w:rsidRPr="001B7029">
        <w:rPr>
          <w:sz w:val="28"/>
          <w:szCs w:val="28"/>
        </w:rPr>
        <w:t>0,040% (запл</w:t>
      </w:r>
      <w:r w:rsidR="006C72EF" w:rsidRPr="001B7029">
        <w:rPr>
          <w:sz w:val="28"/>
          <w:szCs w:val="28"/>
        </w:rPr>
        <w:t>анировано 0,075%).</w:t>
      </w:r>
    </w:p>
    <w:p w:rsidR="006C72EF" w:rsidRPr="001B7029" w:rsidRDefault="006C72EF" w:rsidP="001B7029">
      <w:pPr>
        <w:spacing w:line="360" w:lineRule="exact"/>
        <w:ind w:firstLine="709"/>
        <w:jc w:val="both"/>
        <w:rPr>
          <w:sz w:val="28"/>
          <w:szCs w:val="28"/>
        </w:rPr>
      </w:pPr>
      <w:r w:rsidRPr="001B7029">
        <w:rPr>
          <w:sz w:val="28"/>
          <w:szCs w:val="28"/>
        </w:rPr>
        <w:t>По подпрограмме 1 не достигнуты следующие показатели:</w:t>
      </w:r>
    </w:p>
    <w:p w:rsidR="00786A0B" w:rsidRPr="001B7029" w:rsidRDefault="00635B55" w:rsidP="00635B55">
      <w:pPr>
        <w:spacing w:line="360" w:lineRule="exact"/>
        <w:ind w:firstLine="709"/>
        <w:jc w:val="both"/>
        <w:rPr>
          <w:sz w:val="28"/>
          <w:szCs w:val="28"/>
        </w:rPr>
      </w:pPr>
      <w:r w:rsidRPr="001B7029">
        <w:rPr>
          <w:sz w:val="28"/>
          <w:szCs w:val="28"/>
        </w:rPr>
        <w:t>количество жалоб граждан на действия (бездействие) нотариусов 4 669 един</w:t>
      </w:r>
      <w:r w:rsidR="006C72EF" w:rsidRPr="001B7029">
        <w:rPr>
          <w:sz w:val="28"/>
          <w:szCs w:val="28"/>
        </w:rPr>
        <w:t>иц (запланировано 3 645 единиц);</w:t>
      </w:r>
    </w:p>
    <w:p w:rsidR="000D1FFC" w:rsidRPr="00786A0B" w:rsidRDefault="000D1FFC" w:rsidP="00635B55">
      <w:pPr>
        <w:spacing w:line="360" w:lineRule="exact"/>
        <w:ind w:firstLine="709"/>
        <w:jc w:val="both"/>
        <w:rPr>
          <w:sz w:val="28"/>
          <w:szCs w:val="28"/>
        </w:rPr>
      </w:pPr>
      <w:r>
        <w:rPr>
          <w:sz w:val="28"/>
          <w:szCs w:val="28"/>
        </w:rPr>
        <w:t>з</w:t>
      </w:r>
      <w:r w:rsidRPr="000D1FFC">
        <w:rPr>
          <w:sz w:val="28"/>
          <w:szCs w:val="28"/>
        </w:rPr>
        <w:t>ащита прав некоммерческих организаций при осуществлении государственного контроля, снижение административных барьеров (увеличение доли документарных проверок по отношению к выездным)</w:t>
      </w:r>
      <w:r>
        <w:rPr>
          <w:sz w:val="28"/>
          <w:szCs w:val="28"/>
        </w:rPr>
        <w:t xml:space="preserve"> 88,9 (запланировано 90).</w:t>
      </w:r>
    </w:p>
    <w:p w:rsidR="006C72EF" w:rsidRPr="001B7029" w:rsidRDefault="006C72EF" w:rsidP="000D1FFC">
      <w:pPr>
        <w:spacing w:line="360" w:lineRule="exact"/>
        <w:ind w:firstLine="709"/>
        <w:jc w:val="both"/>
        <w:rPr>
          <w:sz w:val="28"/>
          <w:szCs w:val="28"/>
        </w:rPr>
      </w:pPr>
      <w:r w:rsidRPr="001B7029">
        <w:rPr>
          <w:sz w:val="28"/>
          <w:szCs w:val="28"/>
        </w:rPr>
        <w:lastRenderedPageBreak/>
        <w:t>В рамках подпрограмм</w:t>
      </w:r>
      <w:r w:rsidR="000D1FFC" w:rsidRPr="001B7029">
        <w:rPr>
          <w:sz w:val="28"/>
          <w:szCs w:val="28"/>
        </w:rPr>
        <w:t xml:space="preserve"> 2</w:t>
      </w:r>
      <w:r w:rsidRPr="001B7029">
        <w:rPr>
          <w:sz w:val="28"/>
          <w:szCs w:val="28"/>
        </w:rPr>
        <w:t>, 3, 4 и 5</w:t>
      </w:r>
      <w:r w:rsidR="000D1FFC" w:rsidRPr="001B7029">
        <w:rPr>
          <w:sz w:val="28"/>
          <w:szCs w:val="28"/>
        </w:rPr>
        <w:t xml:space="preserve"> </w:t>
      </w:r>
      <w:r>
        <w:rPr>
          <w:sz w:val="28"/>
          <w:szCs w:val="28"/>
        </w:rPr>
        <w:t xml:space="preserve">запланированные результаты выполнены </w:t>
      </w:r>
      <w:r>
        <w:rPr>
          <w:sz w:val="28"/>
          <w:szCs w:val="28"/>
        </w:rPr>
        <w:br/>
        <w:t>в полном объеме.</w:t>
      </w:r>
    </w:p>
    <w:p w:rsidR="00786A0B" w:rsidRPr="00786A0B" w:rsidRDefault="00786A0B" w:rsidP="004520E6">
      <w:pPr>
        <w:spacing w:line="360" w:lineRule="exact"/>
        <w:ind w:firstLine="709"/>
        <w:jc w:val="both"/>
        <w:rPr>
          <w:sz w:val="28"/>
          <w:szCs w:val="28"/>
        </w:rPr>
      </w:pPr>
    </w:p>
    <w:p w:rsidR="005A4118" w:rsidRDefault="005A4118" w:rsidP="005D54FF">
      <w:pPr>
        <w:pStyle w:val="2"/>
        <w:jc w:val="center"/>
        <w:rPr>
          <w:b/>
          <w:i w:val="0"/>
        </w:rPr>
      </w:pPr>
      <w:r w:rsidRPr="005D54FF">
        <w:rPr>
          <w:b/>
          <w:i w:val="0"/>
        </w:rPr>
        <w:t>1.5 Анализ факторов, повлиявших на ход реализации государственной программы</w:t>
      </w:r>
    </w:p>
    <w:p w:rsidR="001B7029" w:rsidRPr="001B7029" w:rsidRDefault="001B7029" w:rsidP="001B7029">
      <w:pPr>
        <w:rPr>
          <w:lang w:eastAsia="en-US"/>
        </w:rPr>
      </w:pPr>
    </w:p>
    <w:p w:rsidR="00191636" w:rsidRPr="001B7029" w:rsidRDefault="00191636" w:rsidP="001B7029">
      <w:pPr>
        <w:spacing w:line="360" w:lineRule="exact"/>
        <w:ind w:firstLine="709"/>
        <w:jc w:val="both"/>
        <w:rPr>
          <w:sz w:val="28"/>
          <w:szCs w:val="28"/>
        </w:rPr>
      </w:pPr>
      <w:r w:rsidRPr="001B7029">
        <w:rPr>
          <w:sz w:val="28"/>
          <w:szCs w:val="28"/>
        </w:rPr>
        <w:t>В 2017 году не достигнуто плановое значение показателя «</w:t>
      </w:r>
      <w:r w:rsidRPr="00FB708A">
        <w:rPr>
          <w:sz w:val="28"/>
          <w:szCs w:val="28"/>
        </w:rPr>
        <w:t>Соотношение количества адвокатов, оказывающих бесплатную юридическую помощь, в рамках реализации Федерального закона «О бесплатной юридической помощи</w:t>
      </w:r>
      <w:r w:rsidRPr="00FB708A">
        <w:rPr>
          <w:sz w:val="28"/>
          <w:szCs w:val="28"/>
        </w:rPr>
        <w:br/>
        <w:t>в Российской Федерации», и числа граждан, имеющи</w:t>
      </w:r>
      <w:r>
        <w:rPr>
          <w:sz w:val="28"/>
          <w:szCs w:val="28"/>
        </w:rPr>
        <w:t>х</w:t>
      </w:r>
      <w:r w:rsidRPr="00FB708A">
        <w:rPr>
          <w:sz w:val="28"/>
          <w:szCs w:val="28"/>
        </w:rPr>
        <w:t xml:space="preserve"> право на ее получение» (показатель 1 государственной программы). Так, фактический результат указанного показателя, достигнут на уровне 0,040% при запланированном 0,075%.</w:t>
      </w:r>
    </w:p>
    <w:p w:rsidR="00191636" w:rsidRPr="001B7029" w:rsidRDefault="00191636" w:rsidP="001B7029">
      <w:pPr>
        <w:spacing w:line="360" w:lineRule="exact"/>
        <w:ind w:firstLine="709"/>
        <w:jc w:val="both"/>
        <w:rPr>
          <w:sz w:val="28"/>
          <w:szCs w:val="28"/>
        </w:rPr>
      </w:pPr>
      <w:r w:rsidRPr="001B7029">
        <w:rPr>
          <w:sz w:val="28"/>
          <w:szCs w:val="28"/>
        </w:rPr>
        <w:t xml:space="preserve">Отчетное значение по указанному показателю формируется путем деления значения числа адвокатов, участвующих в оказании бесплатной юридической помощи, на значение числа граждан, имеющих право на получение такой </w:t>
      </w:r>
      <w:r w:rsidR="000C4F1A">
        <w:rPr>
          <w:sz w:val="28"/>
          <w:szCs w:val="28"/>
        </w:rPr>
        <w:br/>
      </w:r>
      <w:r w:rsidRPr="001B7029">
        <w:rPr>
          <w:sz w:val="28"/>
          <w:szCs w:val="28"/>
        </w:rPr>
        <w:t>помощи (так, в 2017 году в оказании бесплатной юридической помощи был</w:t>
      </w:r>
      <w:r w:rsidR="00DA7431">
        <w:rPr>
          <w:sz w:val="28"/>
          <w:szCs w:val="28"/>
        </w:rPr>
        <w:t>и</w:t>
      </w:r>
      <w:r w:rsidRPr="001B7029">
        <w:rPr>
          <w:sz w:val="28"/>
          <w:szCs w:val="28"/>
        </w:rPr>
        <w:t xml:space="preserve"> занят</w:t>
      </w:r>
      <w:r w:rsidR="00DA7431">
        <w:rPr>
          <w:sz w:val="28"/>
          <w:szCs w:val="28"/>
        </w:rPr>
        <w:t>ы</w:t>
      </w:r>
      <w:r w:rsidRPr="001B7029">
        <w:rPr>
          <w:sz w:val="28"/>
          <w:szCs w:val="28"/>
        </w:rPr>
        <w:t xml:space="preserve"> 12 281 адвокат; число граждан, имеющих право на получение такой помощи, составило</w:t>
      </w:r>
      <w:r w:rsidR="000C4F1A">
        <w:rPr>
          <w:sz w:val="28"/>
          <w:szCs w:val="28"/>
        </w:rPr>
        <w:t xml:space="preserve"> </w:t>
      </w:r>
      <w:r w:rsidRPr="001B7029">
        <w:rPr>
          <w:sz w:val="28"/>
          <w:szCs w:val="28"/>
        </w:rPr>
        <w:t xml:space="preserve">30 492 991; итоговое значение показателя – 0,040%). </w:t>
      </w:r>
    </w:p>
    <w:p w:rsidR="00191636" w:rsidRPr="001B7029" w:rsidRDefault="00191636" w:rsidP="001B7029">
      <w:pPr>
        <w:spacing w:line="360" w:lineRule="exact"/>
        <w:ind w:firstLine="709"/>
        <w:jc w:val="both"/>
        <w:rPr>
          <w:sz w:val="28"/>
          <w:szCs w:val="28"/>
        </w:rPr>
      </w:pPr>
      <w:r w:rsidRPr="007B4347">
        <w:rPr>
          <w:spacing w:val="-20"/>
          <w:sz w:val="28"/>
          <w:szCs w:val="28"/>
        </w:rPr>
        <w:t xml:space="preserve">Федеральным законом № 324-Ф3 предусмотрено добровольное участие адвокатов в государственной системе бесплатной юридической помощи. При этом объемы бюджетных ассигнований субъектов Российской Федерации, предусмотренных на оплату труда адвокатов, участвующих в государственной системе бесплатной юридической помощи в рамках Федерального закона № 324-ФЗ, снижаются. Так, например, в 2016 году общий объем бюджетных ассигнований, выделенных на оплату труда адвокатов, в целом по субъектам </w:t>
      </w:r>
      <w:r w:rsidRPr="007B4347">
        <w:rPr>
          <w:sz w:val="28"/>
          <w:szCs w:val="28"/>
        </w:rPr>
        <w:t>Российской Федерации составил 113 858 464 руб., что на 4% ниже показателя 2015 года – 118 421 785 руб., в 2014</w:t>
      </w:r>
      <w:r w:rsidRPr="001B7029">
        <w:rPr>
          <w:sz w:val="28"/>
          <w:szCs w:val="28"/>
        </w:rPr>
        <w:t xml:space="preserve"> году – 184 216 463 руб. Пропорционально снижаетсяи количество случаев оказания адвокатами бесплатной юридической помощи(в 2016 году адвокатами оказана бесплатная юридическая помощь в 81 899 случаях, что на 17,3% ниже показателя 2015 года – 96 049 случаев). </w:t>
      </w:r>
    </w:p>
    <w:p w:rsidR="00191636" w:rsidRPr="001B7029" w:rsidRDefault="00191636" w:rsidP="001B7029">
      <w:pPr>
        <w:spacing w:line="360" w:lineRule="exact"/>
        <w:ind w:firstLine="709"/>
        <w:jc w:val="both"/>
        <w:rPr>
          <w:sz w:val="28"/>
          <w:szCs w:val="28"/>
        </w:rPr>
      </w:pPr>
      <w:r w:rsidRPr="001B7029">
        <w:rPr>
          <w:sz w:val="28"/>
          <w:szCs w:val="28"/>
        </w:rPr>
        <w:t>Одновременно органами государственной власти субъектов Российской Федерации не принимаются решения о повышении размера оплаты труда адвокатов, участвующих в государственной системе бесплатной юридической помощи. Указанные обстоятельства не способствуют росту числа адвокатов, принявших</w:t>
      </w:r>
      <w:r w:rsidRPr="001B7029">
        <w:rPr>
          <w:sz w:val="28"/>
          <w:szCs w:val="28"/>
        </w:rPr>
        <w:br/>
        <w:t>на себя обязательства по оказанию бесплатной юридической помощи,</w:t>
      </w:r>
      <w:r w:rsidRPr="001B7029">
        <w:rPr>
          <w:sz w:val="28"/>
          <w:szCs w:val="28"/>
        </w:rPr>
        <w:br/>
        <w:t xml:space="preserve">что подтверждается статистическими данными, обобщаемыми Минюстом России (2014 год – 13 377 адвокатов, 2015 год – 11 287 адвокатов, 2016 год – </w:t>
      </w:r>
      <w:r w:rsidR="000C4F1A">
        <w:rPr>
          <w:sz w:val="28"/>
          <w:szCs w:val="28"/>
        </w:rPr>
        <w:br/>
      </w:r>
      <w:r w:rsidRPr="001B7029">
        <w:rPr>
          <w:sz w:val="28"/>
          <w:szCs w:val="28"/>
        </w:rPr>
        <w:t xml:space="preserve">12 089 адвокатов, 2017 год – 12 281 адвокат). </w:t>
      </w:r>
    </w:p>
    <w:p w:rsidR="00191636" w:rsidRPr="001B7029" w:rsidRDefault="00191636" w:rsidP="001B7029">
      <w:pPr>
        <w:spacing w:line="360" w:lineRule="exact"/>
        <w:ind w:firstLine="709"/>
        <w:jc w:val="both"/>
        <w:rPr>
          <w:sz w:val="28"/>
          <w:szCs w:val="28"/>
        </w:rPr>
      </w:pPr>
      <w:r w:rsidRPr="001B7029">
        <w:rPr>
          <w:sz w:val="28"/>
          <w:szCs w:val="28"/>
        </w:rPr>
        <w:t xml:space="preserve">При этом Минюст России в рамках имеющихся полномочий и с учетом добровольного характера участия адвокатов в системе бесплатной юридической помощи не может оказывать влияния на данное значение. </w:t>
      </w:r>
    </w:p>
    <w:p w:rsidR="00191636" w:rsidRPr="001B7029" w:rsidRDefault="00191636" w:rsidP="001B7029">
      <w:pPr>
        <w:spacing w:line="360" w:lineRule="exact"/>
        <w:ind w:firstLine="709"/>
        <w:jc w:val="both"/>
        <w:rPr>
          <w:sz w:val="28"/>
          <w:szCs w:val="28"/>
        </w:rPr>
      </w:pPr>
      <w:r w:rsidRPr="001B7029">
        <w:rPr>
          <w:sz w:val="28"/>
          <w:szCs w:val="28"/>
        </w:rPr>
        <w:lastRenderedPageBreak/>
        <w:t>В то же время, реализуя полномочия, предусмотренные Федеральным законом № 324-ФЗ, органы государственной власти субъектов Российской Федерации принимают решения об установлении дополнительных гарантий гражданам</w:t>
      </w:r>
      <w:r w:rsidRPr="001B7029">
        <w:rPr>
          <w:sz w:val="28"/>
          <w:szCs w:val="28"/>
        </w:rPr>
        <w:br/>
        <w:t>на получение бесплатной юридической помощи (расширение перечня категорий граждан и перечня случаев оказания бесплатной юридической помощи), что в целом влечет рост числа граждан, имеющих право на бесплатную юридическую</w:t>
      </w:r>
      <w:r w:rsidRPr="001B7029">
        <w:rPr>
          <w:sz w:val="28"/>
          <w:szCs w:val="28"/>
        </w:rPr>
        <w:br/>
        <w:t>помощь (2014 год – 26 492 000, 2015 год – 27 098 000, 2016 год – 31 323 000;</w:t>
      </w:r>
      <w:r w:rsidRPr="001B7029">
        <w:rPr>
          <w:sz w:val="28"/>
          <w:szCs w:val="28"/>
        </w:rPr>
        <w:br/>
        <w:t>2017 год – 30 492 991).</w:t>
      </w:r>
    </w:p>
    <w:p w:rsidR="00191636" w:rsidRPr="001B7029" w:rsidRDefault="00191636" w:rsidP="001B7029">
      <w:pPr>
        <w:spacing w:line="360" w:lineRule="exact"/>
        <w:ind w:firstLine="709"/>
        <w:jc w:val="both"/>
        <w:rPr>
          <w:sz w:val="28"/>
          <w:szCs w:val="28"/>
        </w:rPr>
      </w:pPr>
      <w:r w:rsidRPr="001B7029">
        <w:rPr>
          <w:sz w:val="28"/>
          <w:szCs w:val="28"/>
        </w:rPr>
        <w:t>Указанные обстоятельства в совокупности можно рассматривать в качестве основных причин не</w:t>
      </w:r>
      <w:r w:rsidR="000C4F1A">
        <w:rPr>
          <w:sz w:val="28"/>
          <w:szCs w:val="28"/>
        </w:rPr>
        <w:t xml:space="preserve"> </w:t>
      </w:r>
      <w:r w:rsidRPr="001B7029">
        <w:rPr>
          <w:sz w:val="28"/>
          <w:szCs w:val="28"/>
        </w:rPr>
        <w:t>достижения данного показателя.</w:t>
      </w:r>
    </w:p>
    <w:p w:rsidR="00191636" w:rsidRPr="001B7029" w:rsidRDefault="00191636" w:rsidP="001B7029">
      <w:pPr>
        <w:spacing w:line="360" w:lineRule="exact"/>
        <w:ind w:firstLine="709"/>
        <w:jc w:val="both"/>
        <w:rPr>
          <w:sz w:val="28"/>
          <w:szCs w:val="28"/>
        </w:rPr>
      </w:pPr>
      <w:r w:rsidRPr="001B7029">
        <w:rPr>
          <w:sz w:val="28"/>
          <w:szCs w:val="28"/>
        </w:rPr>
        <w:t>Также в 2017 году не достигнуто плановое значение показателя «Количество жалоб граждан на действия (бездействие) нотариусов» (показатель 14 подпрограммы 1).</w:t>
      </w:r>
      <w:r w:rsidRPr="00FB708A">
        <w:rPr>
          <w:sz w:val="28"/>
          <w:szCs w:val="28"/>
        </w:rPr>
        <w:t xml:space="preserve"> Фактический результат указанного показателя составил 4 669 единиц при запланированн</w:t>
      </w:r>
      <w:r w:rsidR="00DA7431">
        <w:rPr>
          <w:sz w:val="28"/>
          <w:szCs w:val="28"/>
        </w:rPr>
        <w:t>ых</w:t>
      </w:r>
      <w:r w:rsidRPr="00FB708A">
        <w:rPr>
          <w:sz w:val="28"/>
          <w:szCs w:val="28"/>
        </w:rPr>
        <w:t xml:space="preserve"> 3 645 единиц</w:t>
      </w:r>
      <w:r w:rsidR="00DA7431">
        <w:rPr>
          <w:sz w:val="28"/>
          <w:szCs w:val="28"/>
        </w:rPr>
        <w:t>ах</w:t>
      </w:r>
      <w:r w:rsidRPr="00FB708A">
        <w:rPr>
          <w:sz w:val="28"/>
          <w:szCs w:val="28"/>
        </w:rPr>
        <w:t>.</w:t>
      </w:r>
    </w:p>
    <w:p w:rsidR="00191636" w:rsidRPr="001B7029" w:rsidRDefault="00191636" w:rsidP="001B7029">
      <w:pPr>
        <w:spacing w:line="360" w:lineRule="exact"/>
        <w:ind w:firstLine="709"/>
        <w:jc w:val="both"/>
        <w:rPr>
          <w:sz w:val="28"/>
          <w:szCs w:val="28"/>
        </w:rPr>
      </w:pPr>
      <w:r w:rsidRPr="00FB708A">
        <w:rPr>
          <w:sz w:val="28"/>
          <w:szCs w:val="28"/>
        </w:rPr>
        <w:t xml:space="preserve">Основной причиной недостижения указанного показателя </w:t>
      </w:r>
      <w:r w:rsidR="00DA7431">
        <w:rPr>
          <w:sz w:val="28"/>
          <w:szCs w:val="28"/>
        </w:rPr>
        <w:t>является</w:t>
      </w:r>
      <w:r w:rsidR="00DA7431">
        <w:rPr>
          <w:sz w:val="28"/>
          <w:szCs w:val="28"/>
        </w:rPr>
        <w:br/>
      </w:r>
      <w:r w:rsidRPr="00FB708A">
        <w:rPr>
          <w:sz w:val="28"/>
          <w:szCs w:val="28"/>
        </w:rPr>
        <w:t>изменение законодательства Российской Федерации с сфере нотариата, повлекш</w:t>
      </w:r>
      <w:r w:rsidR="00DA7431">
        <w:rPr>
          <w:sz w:val="28"/>
          <w:szCs w:val="28"/>
        </w:rPr>
        <w:t>ее</w:t>
      </w:r>
      <w:r w:rsidRPr="00FB708A">
        <w:rPr>
          <w:sz w:val="28"/>
          <w:szCs w:val="28"/>
        </w:rPr>
        <w:t xml:space="preserve"> увеличение количества нотариальных действий.</w:t>
      </w:r>
    </w:p>
    <w:p w:rsidR="001B7029" w:rsidRPr="001B7029" w:rsidRDefault="001B7029" w:rsidP="001B7029">
      <w:pPr>
        <w:spacing w:line="360" w:lineRule="exact"/>
        <w:ind w:firstLine="709"/>
        <w:jc w:val="both"/>
        <w:rPr>
          <w:sz w:val="28"/>
          <w:szCs w:val="28"/>
        </w:rPr>
      </w:pPr>
      <w:r w:rsidRPr="001B7029">
        <w:rPr>
          <w:sz w:val="28"/>
          <w:szCs w:val="28"/>
        </w:rPr>
        <w:t>Отмечается недостаточность выделяемых средств на реализацию мероприятий подпрограммы 2. Это делает невозможным проведение необходимых мероприятий</w:t>
      </w:r>
      <w:r w:rsidRPr="001B7029">
        <w:rPr>
          <w:sz w:val="28"/>
          <w:szCs w:val="28"/>
        </w:rPr>
        <w:br/>
        <w:t>по приведению помещений и приборного парка СЭУ Минюста России</w:t>
      </w:r>
      <w:r w:rsidRPr="001B7029">
        <w:rPr>
          <w:sz w:val="28"/>
          <w:szCs w:val="28"/>
        </w:rPr>
        <w:br/>
        <w:t>в надлежащее состояние, обеспечение соответствующего уровня денежного содержания судебных экспертов и уровня их квалификации.</w:t>
      </w:r>
    </w:p>
    <w:p w:rsidR="001410B8" w:rsidRDefault="001410B8" w:rsidP="001410B8">
      <w:pPr>
        <w:spacing w:line="360" w:lineRule="exact"/>
        <w:ind w:firstLine="709"/>
        <w:jc w:val="both"/>
        <w:rPr>
          <w:sz w:val="28"/>
          <w:szCs w:val="28"/>
        </w:rPr>
      </w:pPr>
      <w:r>
        <w:rPr>
          <w:sz w:val="28"/>
          <w:szCs w:val="28"/>
        </w:rPr>
        <w:t>Основным фактором, повлиявшим на ход реализации основного мероприятия 3.3 «</w:t>
      </w:r>
      <w:r w:rsidRPr="00662E46">
        <w:rPr>
          <w:sz w:val="28"/>
          <w:szCs w:val="28"/>
        </w:rPr>
        <w:t>Повышение социального статуса сотрудников уголовно-исполнительной системы, престижа службы в исправительных учреждениях</w:t>
      </w:r>
      <w:r>
        <w:rPr>
          <w:sz w:val="28"/>
          <w:szCs w:val="28"/>
        </w:rPr>
        <w:t>» подпрограммы 3 «Регулирование государственной политики в сфере исполнения уголовных наказаний» госпрограммы является фактор недофинансирования.</w:t>
      </w:r>
    </w:p>
    <w:p w:rsidR="00265C1E" w:rsidRPr="00265C1E" w:rsidRDefault="00265C1E" w:rsidP="00265C1E">
      <w:pPr>
        <w:spacing w:line="360" w:lineRule="exact"/>
        <w:ind w:firstLine="709"/>
        <w:jc w:val="both"/>
        <w:rPr>
          <w:sz w:val="28"/>
          <w:szCs w:val="28"/>
        </w:rPr>
      </w:pPr>
      <w:r w:rsidRPr="00265C1E">
        <w:rPr>
          <w:sz w:val="28"/>
          <w:szCs w:val="28"/>
        </w:rPr>
        <w:t xml:space="preserve">В 2017 году в ФССП России продолжалась работа по оптимизации межведомственного взаимодействия с органами государственной власти </w:t>
      </w:r>
      <w:r>
        <w:rPr>
          <w:sz w:val="28"/>
          <w:szCs w:val="28"/>
        </w:rPr>
        <w:br/>
      </w:r>
      <w:r w:rsidRPr="00265C1E">
        <w:rPr>
          <w:sz w:val="28"/>
          <w:szCs w:val="28"/>
        </w:rPr>
        <w:t>и организациями по вопросам принудительного исполнения требований исполнительных документов.</w:t>
      </w:r>
    </w:p>
    <w:p w:rsidR="00265C1E" w:rsidRPr="00265C1E" w:rsidRDefault="00265C1E" w:rsidP="00265C1E">
      <w:pPr>
        <w:spacing w:line="360" w:lineRule="exact"/>
        <w:ind w:firstLine="709"/>
        <w:jc w:val="both"/>
        <w:rPr>
          <w:sz w:val="28"/>
          <w:szCs w:val="28"/>
        </w:rPr>
      </w:pPr>
      <w:r w:rsidRPr="00265C1E">
        <w:rPr>
          <w:sz w:val="28"/>
          <w:szCs w:val="28"/>
        </w:rPr>
        <w:t xml:space="preserve">В рамках взаимодействия ФССП России и ФНС России организовано </w:t>
      </w:r>
      <w:r>
        <w:rPr>
          <w:sz w:val="28"/>
          <w:szCs w:val="28"/>
        </w:rPr>
        <w:br/>
      </w:r>
      <w:r w:rsidRPr="00265C1E">
        <w:rPr>
          <w:sz w:val="28"/>
          <w:szCs w:val="28"/>
        </w:rPr>
        <w:t xml:space="preserve">и проведено заседание совместной рабочей группы по координации оперативного взаимодействия должностных лиц Федеральной службы судебных приставов </w:t>
      </w:r>
      <w:r>
        <w:rPr>
          <w:sz w:val="28"/>
          <w:szCs w:val="28"/>
        </w:rPr>
        <w:br/>
      </w:r>
      <w:r w:rsidRPr="00265C1E">
        <w:rPr>
          <w:sz w:val="28"/>
          <w:szCs w:val="28"/>
        </w:rPr>
        <w:t xml:space="preserve">и Федеральной налоговой службы, на котором обсуждались основные результаты деятельности по взысканию налоговых платежей за 2016 год и концептуальные направления развития взаимодействия территориальных органов ФССП России </w:t>
      </w:r>
      <w:r>
        <w:rPr>
          <w:sz w:val="28"/>
          <w:szCs w:val="28"/>
        </w:rPr>
        <w:br/>
      </w:r>
      <w:r w:rsidRPr="00265C1E">
        <w:rPr>
          <w:sz w:val="28"/>
          <w:szCs w:val="28"/>
        </w:rPr>
        <w:t>и ФНС России в 2017 году.</w:t>
      </w:r>
    </w:p>
    <w:p w:rsidR="00265C1E" w:rsidRPr="00265C1E" w:rsidRDefault="00265C1E" w:rsidP="00265C1E">
      <w:pPr>
        <w:spacing w:line="360" w:lineRule="exact"/>
        <w:ind w:firstLine="709"/>
        <w:jc w:val="both"/>
        <w:rPr>
          <w:sz w:val="28"/>
          <w:szCs w:val="28"/>
        </w:rPr>
      </w:pPr>
      <w:r w:rsidRPr="00265C1E">
        <w:rPr>
          <w:sz w:val="28"/>
          <w:szCs w:val="28"/>
        </w:rPr>
        <w:t xml:space="preserve">Кроме того, в марте, июле, сентябре и декабре 2017 года проведены совместные совещания ФНС России и ФССП России по вопросу координации </w:t>
      </w:r>
      <w:r w:rsidRPr="00265C1E">
        <w:rPr>
          <w:sz w:val="28"/>
          <w:szCs w:val="28"/>
        </w:rPr>
        <w:lastRenderedPageBreak/>
        <w:t xml:space="preserve">совместных действий по взысканию задолженности по обязательным платежам </w:t>
      </w:r>
      <w:r>
        <w:rPr>
          <w:sz w:val="28"/>
          <w:szCs w:val="28"/>
        </w:rPr>
        <w:br/>
      </w:r>
      <w:r w:rsidRPr="00265C1E">
        <w:rPr>
          <w:sz w:val="28"/>
          <w:szCs w:val="28"/>
        </w:rPr>
        <w:t>в бюджетную систему Российской Федерации с крупнейших налогоплательщиков, имеющих задолженность более 100 млн руб.</w:t>
      </w:r>
    </w:p>
    <w:p w:rsidR="00265C1E" w:rsidRPr="00265C1E" w:rsidRDefault="00265C1E" w:rsidP="00265C1E">
      <w:pPr>
        <w:spacing w:line="360" w:lineRule="exact"/>
        <w:ind w:firstLine="709"/>
        <w:jc w:val="both"/>
        <w:rPr>
          <w:sz w:val="28"/>
          <w:szCs w:val="28"/>
        </w:rPr>
      </w:pPr>
      <w:r w:rsidRPr="00265C1E">
        <w:rPr>
          <w:sz w:val="28"/>
          <w:szCs w:val="28"/>
        </w:rPr>
        <w:t>На совещаниях на примере конкретных исполнительных производств</w:t>
      </w:r>
      <w:r w:rsidR="00B7450B">
        <w:rPr>
          <w:sz w:val="28"/>
          <w:szCs w:val="28"/>
        </w:rPr>
        <w:t xml:space="preserve"> </w:t>
      </w:r>
      <w:r w:rsidRPr="00265C1E">
        <w:rPr>
          <w:sz w:val="28"/>
          <w:szCs w:val="28"/>
        </w:rPr>
        <w:t>обсуждались в том числе вопросы принудительного взыскания задолженности по налоговым платежам и меры, направленные на их устранение.</w:t>
      </w:r>
    </w:p>
    <w:p w:rsidR="00265C1E" w:rsidRPr="001E67FA" w:rsidRDefault="00265C1E" w:rsidP="00265C1E">
      <w:pPr>
        <w:spacing w:line="360" w:lineRule="exact"/>
        <w:ind w:firstLine="709"/>
        <w:jc w:val="both"/>
        <w:rPr>
          <w:spacing w:val="-2"/>
          <w:sz w:val="28"/>
          <w:szCs w:val="28"/>
        </w:rPr>
      </w:pPr>
      <w:r w:rsidRPr="001E67FA">
        <w:rPr>
          <w:spacing w:val="-2"/>
          <w:sz w:val="28"/>
          <w:szCs w:val="28"/>
        </w:rPr>
        <w:t xml:space="preserve">Одновременно с этим за 2017 год представители ФССП России приняли активное участие в работе коллегии </w:t>
      </w:r>
      <w:r w:rsidR="001E67FA">
        <w:rPr>
          <w:spacing w:val="-2"/>
          <w:sz w:val="28"/>
          <w:szCs w:val="28"/>
        </w:rPr>
        <w:t xml:space="preserve">ФНС России </w:t>
      </w:r>
      <w:r w:rsidRPr="001E67FA">
        <w:rPr>
          <w:spacing w:val="-2"/>
          <w:sz w:val="28"/>
          <w:szCs w:val="28"/>
        </w:rPr>
        <w:t xml:space="preserve">и </w:t>
      </w:r>
      <w:r w:rsidR="00A06F92" w:rsidRPr="001E67FA">
        <w:rPr>
          <w:spacing w:val="-2"/>
          <w:sz w:val="28"/>
          <w:szCs w:val="28"/>
        </w:rPr>
        <w:t xml:space="preserve">во </w:t>
      </w:r>
      <w:r w:rsidRPr="001E67FA">
        <w:rPr>
          <w:spacing w:val="-2"/>
          <w:sz w:val="28"/>
          <w:szCs w:val="28"/>
        </w:rPr>
        <w:t xml:space="preserve">всероссийских совещаниях-семинарах по вопросам взыскания и урегулирования задолженности по обязательным платежам в бюджетную систему Российской Федерации, </w:t>
      </w:r>
      <w:r w:rsidR="00DA7431" w:rsidRPr="001E67FA">
        <w:rPr>
          <w:spacing w:val="-2"/>
          <w:sz w:val="28"/>
          <w:szCs w:val="28"/>
        </w:rPr>
        <w:t>которые прошли в</w:t>
      </w:r>
      <w:r w:rsidRPr="001E67FA">
        <w:rPr>
          <w:spacing w:val="-2"/>
          <w:sz w:val="28"/>
          <w:szCs w:val="28"/>
        </w:rPr>
        <w:t xml:space="preserve"> ноябре 2017 года в Московской области.</w:t>
      </w:r>
    </w:p>
    <w:p w:rsidR="00265C1E" w:rsidRPr="00265C1E" w:rsidRDefault="00265C1E" w:rsidP="00265C1E">
      <w:pPr>
        <w:spacing w:line="360" w:lineRule="exact"/>
        <w:ind w:firstLine="709"/>
        <w:jc w:val="both"/>
        <w:rPr>
          <w:sz w:val="28"/>
          <w:szCs w:val="28"/>
        </w:rPr>
      </w:pPr>
      <w:r w:rsidRPr="00265C1E">
        <w:rPr>
          <w:sz w:val="28"/>
          <w:szCs w:val="28"/>
        </w:rPr>
        <w:t>В 2017 году организованы и проведены межведомственные совещания</w:t>
      </w:r>
      <w:r>
        <w:rPr>
          <w:sz w:val="28"/>
          <w:szCs w:val="28"/>
        </w:rPr>
        <w:t xml:space="preserve"> </w:t>
      </w:r>
      <w:r w:rsidRPr="00265C1E">
        <w:rPr>
          <w:sz w:val="28"/>
          <w:szCs w:val="28"/>
        </w:rPr>
        <w:t>руководства ФССП России и ГУОБДД МВД, на которых обсуждались вопросы принудительного взыскания административных штрафов в области дорожного движения, меры, направленные на их устранение, а также вопросы организация электронного взаимодействия.</w:t>
      </w:r>
    </w:p>
    <w:p w:rsidR="00265C1E" w:rsidRPr="00265C1E" w:rsidRDefault="00265C1E" w:rsidP="00265C1E">
      <w:pPr>
        <w:spacing w:line="360" w:lineRule="exact"/>
        <w:ind w:firstLine="709"/>
        <w:jc w:val="both"/>
        <w:rPr>
          <w:sz w:val="28"/>
          <w:szCs w:val="28"/>
        </w:rPr>
      </w:pPr>
      <w:r w:rsidRPr="00265C1E">
        <w:rPr>
          <w:sz w:val="28"/>
          <w:szCs w:val="28"/>
        </w:rPr>
        <w:t xml:space="preserve">В связи с объявлением 2017 года Годом экологии ФССП России организовано межведомственное </w:t>
      </w:r>
      <w:r w:rsidR="00DA7431">
        <w:rPr>
          <w:sz w:val="28"/>
          <w:szCs w:val="28"/>
        </w:rPr>
        <w:t>О</w:t>
      </w:r>
      <w:r w:rsidRPr="00265C1E">
        <w:rPr>
          <w:sz w:val="28"/>
          <w:szCs w:val="28"/>
        </w:rPr>
        <w:t>бщероссийское совещание представителей ФССП России, Генеральной прокуратуры Российской Федерации, Министерства юстиции Российской Федерации, государственных органов, ответственных за контроль</w:t>
      </w:r>
      <w:r>
        <w:rPr>
          <w:sz w:val="28"/>
          <w:szCs w:val="28"/>
        </w:rPr>
        <w:t xml:space="preserve"> </w:t>
      </w:r>
      <w:r>
        <w:rPr>
          <w:sz w:val="28"/>
          <w:szCs w:val="28"/>
        </w:rPr>
        <w:br/>
      </w:r>
      <w:r w:rsidRPr="00265C1E">
        <w:rPr>
          <w:sz w:val="28"/>
          <w:szCs w:val="28"/>
        </w:rPr>
        <w:t>в сфере экологической безопасности, по вопросу исполнения требований исполнительных документов в области экологической безопасности.</w:t>
      </w:r>
    </w:p>
    <w:p w:rsidR="00265C1E" w:rsidRPr="00265C1E" w:rsidRDefault="00265C1E" w:rsidP="00265C1E">
      <w:pPr>
        <w:spacing w:line="360" w:lineRule="exact"/>
        <w:ind w:firstLine="709"/>
        <w:jc w:val="both"/>
        <w:rPr>
          <w:sz w:val="28"/>
          <w:szCs w:val="28"/>
        </w:rPr>
      </w:pPr>
      <w:r w:rsidRPr="00265C1E">
        <w:rPr>
          <w:sz w:val="28"/>
          <w:szCs w:val="28"/>
        </w:rPr>
        <w:t>В целях оптимизации принудительного исполнения требований исполнительных документов ФССП России прин</w:t>
      </w:r>
      <w:r w:rsidR="00DA7431">
        <w:rPr>
          <w:sz w:val="28"/>
          <w:szCs w:val="28"/>
        </w:rPr>
        <w:t>имала</w:t>
      </w:r>
      <w:r w:rsidRPr="00265C1E">
        <w:rPr>
          <w:sz w:val="28"/>
          <w:szCs w:val="28"/>
        </w:rPr>
        <w:t xml:space="preserve"> участие в мероприятиях иных гос</w:t>
      </w:r>
      <w:r w:rsidR="00DA7431">
        <w:rPr>
          <w:sz w:val="28"/>
          <w:szCs w:val="28"/>
        </w:rPr>
        <w:t>ударственных органов и ведомств,</w:t>
      </w:r>
      <w:r w:rsidR="00504162">
        <w:rPr>
          <w:sz w:val="28"/>
          <w:szCs w:val="28"/>
        </w:rPr>
        <w:t xml:space="preserve"> в</w:t>
      </w:r>
      <w:r w:rsidRPr="00265C1E">
        <w:rPr>
          <w:sz w:val="28"/>
          <w:szCs w:val="28"/>
        </w:rPr>
        <w:t xml:space="preserve"> частности, в совещании </w:t>
      </w:r>
      <w:r w:rsidR="00504162">
        <w:rPr>
          <w:sz w:val="28"/>
          <w:szCs w:val="28"/>
        </w:rPr>
        <w:br/>
      </w:r>
      <w:r w:rsidRPr="00265C1E">
        <w:rPr>
          <w:sz w:val="28"/>
          <w:szCs w:val="28"/>
        </w:rPr>
        <w:t xml:space="preserve">у Мэра Москвы </w:t>
      </w:r>
      <w:r w:rsidR="00504162" w:rsidRPr="00265C1E">
        <w:rPr>
          <w:sz w:val="28"/>
          <w:szCs w:val="28"/>
        </w:rPr>
        <w:t xml:space="preserve">С.С. </w:t>
      </w:r>
      <w:r w:rsidRPr="00265C1E">
        <w:rPr>
          <w:sz w:val="28"/>
          <w:szCs w:val="28"/>
        </w:rPr>
        <w:t>Собянина по вопросу взыскания административных штрафов транспортной системы Москвы,</w:t>
      </w:r>
      <w:r>
        <w:rPr>
          <w:sz w:val="28"/>
          <w:szCs w:val="28"/>
        </w:rPr>
        <w:t xml:space="preserve"> </w:t>
      </w:r>
      <w:r w:rsidRPr="00265C1E">
        <w:rPr>
          <w:sz w:val="28"/>
          <w:szCs w:val="28"/>
        </w:rPr>
        <w:t xml:space="preserve">в совещаниях, организованных </w:t>
      </w:r>
      <w:r w:rsidR="00504162">
        <w:rPr>
          <w:sz w:val="28"/>
          <w:szCs w:val="28"/>
        </w:rPr>
        <w:t xml:space="preserve">Минфином России </w:t>
      </w:r>
      <w:r w:rsidRPr="00265C1E">
        <w:rPr>
          <w:sz w:val="28"/>
          <w:szCs w:val="28"/>
        </w:rPr>
        <w:t xml:space="preserve">по вопросу наделения ФССП России полномочиями по администрированию штрафов, налагаемых судами, в совещаниях по вопросу взаимодействия Федерального казначейства, МВД России, ФССП России </w:t>
      </w:r>
      <w:r w:rsidR="00504162">
        <w:rPr>
          <w:sz w:val="28"/>
          <w:szCs w:val="28"/>
        </w:rPr>
        <w:t xml:space="preserve">в части </w:t>
      </w:r>
      <w:r w:rsidRPr="00265C1E">
        <w:rPr>
          <w:sz w:val="28"/>
          <w:szCs w:val="28"/>
        </w:rPr>
        <w:t>надлежащего учета платежей в ГИС ГМП и исключения поступления на принудительное исполнение добровольно оплаченных штрафов Госавтоинспекции.</w:t>
      </w:r>
    </w:p>
    <w:p w:rsidR="00265C1E" w:rsidRPr="00265C1E" w:rsidRDefault="00265C1E" w:rsidP="00265C1E">
      <w:pPr>
        <w:spacing w:line="360" w:lineRule="exact"/>
        <w:ind w:firstLine="709"/>
        <w:jc w:val="both"/>
        <w:rPr>
          <w:sz w:val="28"/>
          <w:szCs w:val="28"/>
        </w:rPr>
      </w:pPr>
      <w:r w:rsidRPr="00265C1E">
        <w:rPr>
          <w:sz w:val="28"/>
          <w:szCs w:val="28"/>
        </w:rPr>
        <w:t xml:space="preserve">ФССП России на постоянной основе осуществляет взаимодействие </w:t>
      </w:r>
      <w:r>
        <w:rPr>
          <w:sz w:val="28"/>
          <w:szCs w:val="28"/>
        </w:rPr>
        <w:br/>
      </w:r>
      <w:r w:rsidRPr="00265C1E">
        <w:rPr>
          <w:sz w:val="28"/>
          <w:szCs w:val="28"/>
        </w:rPr>
        <w:t xml:space="preserve">с </w:t>
      </w:r>
      <w:r w:rsidR="00504162">
        <w:rPr>
          <w:sz w:val="28"/>
          <w:szCs w:val="28"/>
        </w:rPr>
        <w:t>Минэнерго России</w:t>
      </w:r>
      <w:r w:rsidRPr="00265C1E">
        <w:rPr>
          <w:sz w:val="28"/>
          <w:szCs w:val="28"/>
        </w:rPr>
        <w:t>.</w:t>
      </w:r>
    </w:p>
    <w:p w:rsidR="00265C1E" w:rsidRPr="00265C1E" w:rsidRDefault="00265C1E" w:rsidP="00265C1E">
      <w:pPr>
        <w:spacing w:line="360" w:lineRule="exact"/>
        <w:ind w:firstLine="709"/>
        <w:jc w:val="both"/>
        <w:rPr>
          <w:sz w:val="28"/>
          <w:szCs w:val="28"/>
        </w:rPr>
      </w:pPr>
      <w:r w:rsidRPr="00265C1E">
        <w:rPr>
          <w:sz w:val="28"/>
          <w:szCs w:val="28"/>
        </w:rPr>
        <w:t xml:space="preserve">Порядок взаимодействия ФССП России и </w:t>
      </w:r>
      <w:r w:rsidR="00504162">
        <w:rPr>
          <w:sz w:val="28"/>
          <w:szCs w:val="28"/>
        </w:rPr>
        <w:t xml:space="preserve">Минэнерго России </w:t>
      </w:r>
      <w:r w:rsidRPr="00265C1E">
        <w:rPr>
          <w:sz w:val="28"/>
          <w:szCs w:val="28"/>
        </w:rPr>
        <w:t xml:space="preserve">определен совместным приказом от 23.11.2017 № 1133/600 «О рабочей группе по вопросам исполнения судебных решений по взысканию задолженности за потребленную электрическую энергию». </w:t>
      </w:r>
    </w:p>
    <w:p w:rsidR="00265C1E" w:rsidRPr="00265C1E" w:rsidRDefault="00265C1E" w:rsidP="00265C1E">
      <w:pPr>
        <w:spacing w:line="360" w:lineRule="exact"/>
        <w:ind w:firstLine="709"/>
        <w:jc w:val="both"/>
        <w:rPr>
          <w:sz w:val="28"/>
          <w:szCs w:val="28"/>
        </w:rPr>
      </w:pPr>
      <w:r w:rsidRPr="00265C1E">
        <w:rPr>
          <w:sz w:val="28"/>
          <w:szCs w:val="28"/>
        </w:rPr>
        <w:t>Так, в рамках</w:t>
      </w:r>
      <w:r w:rsidR="00504162">
        <w:rPr>
          <w:sz w:val="28"/>
          <w:szCs w:val="28"/>
        </w:rPr>
        <w:t xml:space="preserve"> такого</w:t>
      </w:r>
      <w:r w:rsidRPr="00265C1E">
        <w:rPr>
          <w:sz w:val="28"/>
          <w:szCs w:val="28"/>
        </w:rPr>
        <w:t xml:space="preserve"> взаимодействия в октябре 2017 года проведено оперативное совещание при директоре Федеральной службы судебных приставов – </w:t>
      </w:r>
      <w:r w:rsidRPr="00265C1E">
        <w:rPr>
          <w:sz w:val="28"/>
          <w:szCs w:val="28"/>
        </w:rPr>
        <w:lastRenderedPageBreak/>
        <w:t xml:space="preserve">главном судебном приставе Российской Федерации и заместителе Министра энергетики Российской Федерации (видеоконференция) «О результатах работы </w:t>
      </w:r>
      <w:r w:rsidR="00504162">
        <w:rPr>
          <w:sz w:val="28"/>
          <w:szCs w:val="28"/>
        </w:rPr>
        <w:br/>
      </w:r>
      <w:r w:rsidRPr="00265C1E">
        <w:rPr>
          <w:sz w:val="28"/>
          <w:szCs w:val="28"/>
        </w:rPr>
        <w:t xml:space="preserve">за 9 месяцев 2017 года по исполнению требований исполнительных документов </w:t>
      </w:r>
      <w:r w:rsidR="00504162">
        <w:rPr>
          <w:sz w:val="28"/>
          <w:szCs w:val="28"/>
        </w:rPr>
        <w:br/>
      </w:r>
      <w:r w:rsidRPr="00265C1E">
        <w:rPr>
          <w:sz w:val="28"/>
          <w:szCs w:val="28"/>
        </w:rPr>
        <w:t>о взыскании в пользу организаций ТЭК задолженности за поставленные энергоресурсы» (31.10.2017</w:t>
      </w:r>
      <w:r w:rsidR="00504162">
        <w:rPr>
          <w:sz w:val="28"/>
          <w:szCs w:val="28"/>
        </w:rPr>
        <w:t>,</w:t>
      </w:r>
      <w:r w:rsidRPr="00265C1E">
        <w:rPr>
          <w:sz w:val="28"/>
          <w:szCs w:val="28"/>
        </w:rPr>
        <w:t xml:space="preserve"> г. Москва).</w:t>
      </w:r>
    </w:p>
    <w:p w:rsidR="00265C1E" w:rsidRPr="00265C1E" w:rsidRDefault="00265C1E" w:rsidP="00265C1E">
      <w:pPr>
        <w:spacing w:line="360" w:lineRule="exact"/>
        <w:ind w:firstLine="709"/>
        <w:jc w:val="both"/>
        <w:rPr>
          <w:sz w:val="28"/>
          <w:szCs w:val="28"/>
        </w:rPr>
      </w:pPr>
      <w:r w:rsidRPr="00265C1E">
        <w:rPr>
          <w:sz w:val="28"/>
          <w:szCs w:val="28"/>
        </w:rPr>
        <w:t xml:space="preserve">В ходе совещаний обсуждались актуальные вопросы, связанные </w:t>
      </w:r>
      <w:r>
        <w:rPr>
          <w:sz w:val="28"/>
          <w:szCs w:val="28"/>
        </w:rPr>
        <w:br/>
      </w:r>
      <w:r w:rsidRPr="00265C1E">
        <w:rPr>
          <w:sz w:val="28"/>
          <w:szCs w:val="28"/>
        </w:rPr>
        <w:t xml:space="preserve">с исполнением требований указанной категории исполнительных документов, возникающие в ходе исполнения проблемы и пути их решения. По результатам разработан комплекс мероприятий, направленных на повышение эффективности деятельности по взысканию задолженности в пользу организаций топливно-энергетического комплекса, в том числе предложен ряд рекомендаций </w:t>
      </w:r>
      <w:r>
        <w:rPr>
          <w:sz w:val="28"/>
          <w:szCs w:val="28"/>
        </w:rPr>
        <w:br/>
      </w:r>
      <w:r w:rsidRPr="00265C1E">
        <w:rPr>
          <w:sz w:val="28"/>
          <w:szCs w:val="28"/>
        </w:rPr>
        <w:t>для взыскателей, направленных на улучшение совместных результатов деятельности.</w:t>
      </w:r>
    </w:p>
    <w:p w:rsidR="00265C1E" w:rsidRPr="00265C1E" w:rsidRDefault="00265C1E" w:rsidP="00265C1E">
      <w:pPr>
        <w:spacing w:line="360" w:lineRule="exact"/>
        <w:ind w:firstLine="709"/>
        <w:jc w:val="both"/>
        <w:rPr>
          <w:sz w:val="28"/>
          <w:szCs w:val="28"/>
        </w:rPr>
      </w:pPr>
      <w:r w:rsidRPr="00265C1E">
        <w:rPr>
          <w:sz w:val="28"/>
          <w:szCs w:val="28"/>
        </w:rPr>
        <w:t xml:space="preserve">В первом полугодии 2017 года </w:t>
      </w:r>
      <w:r w:rsidR="00504162" w:rsidRPr="00265C1E">
        <w:rPr>
          <w:sz w:val="28"/>
          <w:szCs w:val="28"/>
        </w:rPr>
        <w:t>(17.03.2017, 31.05.2017)</w:t>
      </w:r>
      <w:r w:rsidR="00504162">
        <w:rPr>
          <w:sz w:val="28"/>
          <w:szCs w:val="28"/>
        </w:rPr>
        <w:t xml:space="preserve"> первый заместитель</w:t>
      </w:r>
      <w:r w:rsidRPr="00265C1E">
        <w:rPr>
          <w:sz w:val="28"/>
          <w:szCs w:val="28"/>
        </w:rPr>
        <w:t xml:space="preserve"> директора Федеральной сл</w:t>
      </w:r>
      <w:r w:rsidR="00504162">
        <w:rPr>
          <w:sz w:val="28"/>
          <w:szCs w:val="28"/>
        </w:rPr>
        <w:t>ужбы судебных приставов – первый заместитель</w:t>
      </w:r>
      <w:r w:rsidRPr="00265C1E">
        <w:rPr>
          <w:sz w:val="28"/>
          <w:szCs w:val="28"/>
        </w:rPr>
        <w:t xml:space="preserve"> главного судебного пристава Рос</w:t>
      </w:r>
      <w:r w:rsidR="00504162">
        <w:rPr>
          <w:sz w:val="28"/>
          <w:szCs w:val="28"/>
        </w:rPr>
        <w:t>сийской Федерации С.В. Сазанов принял участие</w:t>
      </w:r>
      <w:r w:rsidRPr="00265C1E">
        <w:rPr>
          <w:sz w:val="28"/>
          <w:szCs w:val="28"/>
        </w:rPr>
        <w:t xml:space="preserve"> </w:t>
      </w:r>
      <w:r w:rsidR="00504162">
        <w:rPr>
          <w:sz w:val="28"/>
          <w:szCs w:val="28"/>
        </w:rPr>
        <w:br/>
        <w:t>в заседаниях</w:t>
      </w:r>
      <w:r w:rsidRPr="00265C1E">
        <w:rPr>
          <w:sz w:val="28"/>
          <w:szCs w:val="28"/>
        </w:rPr>
        <w:t xml:space="preserve"> рабочей группы по топливно-энергетическому комплексу Северо-Кавказского федерального округа при Правительственной комиссии по вопросам социально-экономического развития Северо-Кавказского федерального округа </w:t>
      </w:r>
      <w:r w:rsidR="00504162">
        <w:rPr>
          <w:sz w:val="28"/>
          <w:szCs w:val="28"/>
        </w:rPr>
        <w:br/>
      </w:r>
      <w:r w:rsidRPr="00265C1E">
        <w:rPr>
          <w:sz w:val="28"/>
          <w:szCs w:val="28"/>
        </w:rPr>
        <w:t>под председательством Заместителя Председателя Правительства Российской Федерации А.Г. Хлопонина.</w:t>
      </w:r>
    </w:p>
    <w:p w:rsidR="00265C1E" w:rsidRPr="00265C1E" w:rsidRDefault="00265C1E" w:rsidP="00265C1E">
      <w:pPr>
        <w:spacing w:line="360" w:lineRule="exact"/>
        <w:ind w:firstLine="709"/>
        <w:jc w:val="both"/>
        <w:rPr>
          <w:sz w:val="28"/>
          <w:szCs w:val="28"/>
        </w:rPr>
      </w:pPr>
      <w:r w:rsidRPr="00265C1E">
        <w:rPr>
          <w:sz w:val="28"/>
          <w:szCs w:val="28"/>
        </w:rPr>
        <w:t>Заместител</w:t>
      </w:r>
      <w:r w:rsidR="00504162">
        <w:rPr>
          <w:sz w:val="28"/>
          <w:szCs w:val="28"/>
        </w:rPr>
        <w:t>ь</w:t>
      </w:r>
      <w:r w:rsidRPr="00265C1E">
        <w:rPr>
          <w:sz w:val="28"/>
          <w:szCs w:val="28"/>
        </w:rPr>
        <w:t xml:space="preserve"> директора Федеральной службы судебных приставов</w:t>
      </w:r>
      <w:r w:rsidR="000C4F1A">
        <w:rPr>
          <w:sz w:val="28"/>
          <w:szCs w:val="28"/>
        </w:rPr>
        <w:t> </w:t>
      </w:r>
      <w:r w:rsidRPr="00265C1E">
        <w:rPr>
          <w:sz w:val="28"/>
          <w:szCs w:val="28"/>
        </w:rPr>
        <w:t>–</w:t>
      </w:r>
      <w:r>
        <w:rPr>
          <w:sz w:val="28"/>
          <w:szCs w:val="28"/>
        </w:rPr>
        <w:t xml:space="preserve"> </w:t>
      </w:r>
      <w:r w:rsidRPr="00265C1E">
        <w:rPr>
          <w:sz w:val="28"/>
          <w:szCs w:val="28"/>
        </w:rPr>
        <w:t xml:space="preserve">заместителем главного судебного пристава Российской Федерации </w:t>
      </w:r>
      <w:r>
        <w:rPr>
          <w:sz w:val="28"/>
          <w:szCs w:val="28"/>
        </w:rPr>
        <w:br/>
      </w:r>
      <w:r w:rsidRPr="00265C1E">
        <w:rPr>
          <w:sz w:val="28"/>
          <w:szCs w:val="28"/>
        </w:rPr>
        <w:t>О.А.</w:t>
      </w:r>
      <w:r>
        <w:rPr>
          <w:sz w:val="28"/>
          <w:szCs w:val="28"/>
        </w:rPr>
        <w:t xml:space="preserve"> </w:t>
      </w:r>
      <w:r w:rsidRPr="00265C1E">
        <w:rPr>
          <w:sz w:val="28"/>
          <w:szCs w:val="28"/>
        </w:rPr>
        <w:t>Помигалов</w:t>
      </w:r>
      <w:r w:rsidR="00504162">
        <w:rPr>
          <w:sz w:val="28"/>
          <w:szCs w:val="28"/>
        </w:rPr>
        <w:t>а</w:t>
      </w:r>
      <w:r w:rsidRPr="00265C1E">
        <w:rPr>
          <w:sz w:val="28"/>
          <w:szCs w:val="28"/>
        </w:rPr>
        <w:t xml:space="preserve"> 26.07.2017</w:t>
      </w:r>
      <w:r w:rsidR="000C4F1A">
        <w:rPr>
          <w:sz w:val="28"/>
          <w:szCs w:val="28"/>
        </w:rPr>
        <w:t xml:space="preserve"> и</w:t>
      </w:r>
      <w:r w:rsidR="00504162">
        <w:rPr>
          <w:sz w:val="28"/>
          <w:szCs w:val="28"/>
        </w:rPr>
        <w:t xml:space="preserve"> 03.10.2017 приняла</w:t>
      </w:r>
      <w:r w:rsidRPr="00265C1E">
        <w:rPr>
          <w:sz w:val="28"/>
          <w:szCs w:val="28"/>
        </w:rPr>
        <w:t xml:space="preserve"> участие в заседани</w:t>
      </w:r>
      <w:r w:rsidR="000C4F1A">
        <w:rPr>
          <w:sz w:val="28"/>
          <w:szCs w:val="28"/>
        </w:rPr>
        <w:t>ях</w:t>
      </w:r>
      <w:r w:rsidRPr="00265C1E">
        <w:rPr>
          <w:sz w:val="28"/>
          <w:szCs w:val="28"/>
        </w:rPr>
        <w:t xml:space="preserve"> рабочей группы по топливно-энергетическому комплексу Северо-Кавказского федерального округа при Правительственной комиссии по вопросам социально-экономического развития Северо-Кавказского федерального округа под председательством Заместителя Председателя Правительства Российской Федерации А.Г.</w:t>
      </w:r>
      <w:r>
        <w:rPr>
          <w:sz w:val="28"/>
          <w:szCs w:val="28"/>
        </w:rPr>
        <w:t xml:space="preserve"> </w:t>
      </w:r>
      <w:r w:rsidRPr="00265C1E">
        <w:rPr>
          <w:sz w:val="28"/>
          <w:szCs w:val="28"/>
        </w:rPr>
        <w:t>Хлопонина</w:t>
      </w:r>
      <w:r>
        <w:rPr>
          <w:sz w:val="28"/>
          <w:szCs w:val="28"/>
        </w:rPr>
        <w:t>.</w:t>
      </w:r>
    </w:p>
    <w:p w:rsidR="00265C1E" w:rsidRPr="00265C1E" w:rsidRDefault="00265C1E" w:rsidP="00265C1E">
      <w:pPr>
        <w:spacing w:line="360" w:lineRule="exact"/>
        <w:ind w:firstLine="709"/>
        <w:jc w:val="both"/>
        <w:rPr>
          <w:sz w:val="28"/>
          <w:szCs w:val="28"/>
        </w:rPr>
      </w:pPr>
      <w:r w:rsidRPr="00265C1E">
        <w:rPr>
          <w:sz w:val="28"/>
          <w:szCs w:val="28"/>
        </w:rPr>
        <w:t>Территориальными органами ФССП России на постоянной основе проводятся координационные со</w:t>
      </w:r>
      <w:r w:rsidR="00504162">
        <w:rPr>
          <w:sz w:val="28"/>
          <w:szCs w:val="28"/>
        </w:rPr>
        <w:t xml:space="preserve">вещания с крупными взыскателями – </w:t>
      </w:r>
      <w:r w:rsidRPr="00265C1E">
        <w:rPr>
          <w:sz w:val="28"/>
          <w:szCs w:val="28"/>
        </w:rPr>
        <w:t>организациями ТЭК.</w:t>
      </w:r>
    </w:p>
    <w:p w:rsidR="00265C1E" w:rsidRPr="00265C1E" w:rsidRDefault="00265C1E" w:rsidP="00265C1E">
      <w:pPr>
        <w:spacing w:line="360" w:lineRule="exact"/>
        <w:ind w:firstLine="709"/>
        <w:jc w:val="both"/>
        <w:rPr>
          <w:sz w:val="28"/>
          <w:szCs w:val="28"/>
        </w:rPr>
      </w:pPr>
      <w:r w:rsidRPr="00265C1E">
        <w:rPr>
          <w:sz w:val="28"/>
          <w:szCs w:val="28"/>
        </w:rPr>
        <w:t>В результате принятых мер достигнуты следующие результаты:</w:t>
      </w:r>
    </w:p>
    <w:p w:rsidR="00265C1E" w:rsidRPr="00265C1E" w:rsidRDefault="00504162" w:rsidP="00265C1E">
      <w:pPr>
        <w:spacing w:line="360" w:lineRule="exact"/>
        <w:ind w:firstLine="709"/>
        <w:jc w:val="both"/>
        <w:rPr>
          <w:sz w:val="28"/>
          <w:szCs w:val="28"/>
        </w:rPr>
      </w:pPr>
      <w:r w:rsidRPr="00265C1E">
        <w:rPr>
          <w:sz w:val="28"/>
          <w:szCs w:val="28"/>
        </w:rPr>
        <w:t xml:space="preserve">всего </w:t>
      </w:r>
      <w:r w:rsidR="00265C1E" w:rsidRPr="00265C1E">
        <w:rPr>
          <w:sz w:val="28"/>
          <w:szCs w:val="28"/>
        </w:rPr>
        <w:t>на исполнении находилось 2,9</w:t>
      </w:r>
      <w:r>
        <w:rPr>
          <w:sz w:val="28"/>
          <w:szCs w:val="28"/>
        </w:rPr>
        <w:t xml:space="preserve"> млн исполнительных производств;</w:t>
      </w:r>
    </w:p>
    <w:p w:rsidR="00265C1E" w:rsidRPr="00265C1E" w:rsidRDefault="00504162" w:rsidP="00265C1E">
      <w:pPr>
        <w:spacing w:line="360" w:lineRule="exact"/>
        <w:ind w:firstLine="709"/>
        <w:jc w:val="both"/>
        <w:rPr>
          <w:sz w:val="28"/>
          <w:szCs w:val="28"/>
        </w:rPr>
      </w:pPr>
      <w:r>
        <w:rPr>
          <w:sz w:val="28"/>
          <w:szCs w:val="28"/>
        </w:rPr>
        <w:t>о</w:t>
      </w:r>
      <w:r w:rsidR="00265C1E" w:rsidRPr="00265C1E">
        <w:rPr>
          <w:sz w:val="28"/>
          <w:szCs w:val="28"/>
        </w:rPr>
        <w:t xml:space="preserve">кончено и прекращено 2 млн исполнительных производств на сумму </w:t>
      </w:r>
      <w:r w:rsidR="00265C1E">
        <w:rPr>
          <w:sz w:val="28"/>
          <w:szCs w:val="28"/>
        </w:rPr>
        <w:br/>
      </w:r>
      <w:r w:rsidR="00265C1E" w:rsidRPr="00265C1E">
        <w:rPr>
          <w:sz w:val="28"/>
          <w:szCs w:val="28"/>
        </w:rPr>
        <w:t>93,5 млрд</w:t>
      </w:r>
      <w:r w:rsidR="00265C1E">
        <w:rPr>
          <w:sz w:val="28"/>
          <w:szCs w:val="28"/>
        </w:rPr>
        <w:t xml:space="preserve"> руб.</w:t>
      </w:r>
      <w:r>
        <w:rPr>
          <w:sz w:val="28"/>
          <w:szCs w:val="28"/>
        </w:rPr>
        <w:t>;</w:t>
      </w:r>
    </w:p>
    <w:p w:rsidR="00265C1E" w:rsidRPr="00265C1E" w:rsidRDefault="00504162" w:rsidP="00265C1E">
      <w:pPr>
        <w:spacing w:line="360" w:lineRule="exact"/>
        <w:ind w:firstLine="709"/>
        <w:jc w:val="both"/>
        <w:rPr>
          <w:sz w:val="28"/>
          <w:szCs w:val="28"/>
        </w:rPr>
      </w:pPr>
      <w:r>
        <w:rPr>
          <w:sz w:val="28"/>
          <w:szCs w:val="28"/>
        </w:rPr>
        <w:t>д</w:t>
      </w:r>
      <w:r w:rsidR="00265C1E" w:rsidRPr="00265C1E">
        <w:rPr>
          <w:sz w:val="28"/>
          <w:szCs w:val="28"/>
        </w:rPr>
        <w:t xml:space="preserve">оля исполнительных производств в рамках которых судебными приставами-исполнителями обеспечено фактическое исполнение, либо должник приступил </w:t>
      </w:r>
      <w:r w:rsidR="00265C1E">
        <w:rPr>
          <w:sz w:val="28"/>
          <w:szCs w:val="28"/>
        </w:rPr>
        <w:br/>
      </w:r>
      <w:r w:rsidR="00265C1E" w:rsidRPr="00265C1E">
        <w:rPr>
          <w:sz w:val="28"/>
          <w:szCs w:val="28"/>
        </w:rPr>
        <w:t>к исполнению своих обязате</w:t>
      </w:r>
      <w:r>
        <w:rPr>
          <w:sz w:val="28"/>
          <w:szCs w:val="28"/>
        </w:rPr>
        <w:t>льств за 2017 год составила 55%;</w:t>
      </w:r>
    </w:p>
    <w:p w:rsidR="00265C1E" w:rsidRPr="00265C1E" w:rsidRDefault="00504162" w:rsidP="00265C1E">
      <w:pPr>
        <w:spacing w:line="360" w:lineRule="exact"/>
        <w:ind w:firstLine="709"/>
        <w:jc w:val="both"/>
        <w:rPr>
          <w:sz w:val="28"/>
          <w:szCs w:val="28"/>
        </w:rPr>
      </w:pPr>
      <w:r>
        <w:rPr>
          <w:sz w:val="28"/>
          <w:szCs w:val="28"/>
        </w:rPr>
        <w:t>с</w:t>
      </w:r>
      <w:r w:rsidR="00265C1E" w:rsidRPr="00265C1E">
        <w:rPr>
          <w:sz w:val="28"/>
          <w:szCs w:val="28"/>
        </w:rPr>
        <w:t xml:space="preserve"> учетом частичного взыскания задолженности судебными приставами-исполнителями обеспечено взыскание в рамках 1,1</w:t>
      </w:r>
      <w:r>
        <w:rPr>
          <w:sz w:val="28"/>
          <w:szCs w:val="28"/>
        </w:rPr>
        <w:t xml:space="preserve"> млн исполнительных производств;</w:t>
      </w:r>
    </w:p>
    <w:p w:rsidR="00265C1E" w:rsidRPr="00265C1E" w:rsidRDefault="00504162" w:rsidP="00265C1E">
      <w:pPr>
        <w:spacing w:line="360" w:lineRule="exact"/>
        <w:ind w:firstLine="709"/>
        <w:jc w:val="both"/>
        <w:rPr>
          <w:sz w:val="28"/>
          <w:szCs w:val="28"/>
        </w:rPr>
      </w:pPr>
      <w:r w:rsidRPr="00265C1E">
        <w:rPr>
          <w:sz w:val="28"/>
          <w:szCs w:val="28"/>
        </w:rPr>
        <w:lastRenderedPageBreak/>
        <w:t>судебными приставами-исполнителями</w:t>
      </w:r>
      <w:r>
        <w:rPr>
          <w:sz w:val="28"/>
          <w:szCs w:val="28"/>
        </w:rPr>
        <w:t xml:space="preserve"> территориальных органов</w:t>
      </w:r>
      <w:r w:rsidR="00265C1E" w:rsidRPr="00265C1E">
        <w:rPr>
          <w:sz w:val="28"/>
          <w:szCs w:val="28"/>
        </w:rPr>
        <w:t xml:space="preserve"> ФССП России за 2017 год вынесено 3</w:t>
      </w:r>
      <w:r w:rsidR="000C4F1A">
        <w:rPr>
          <w:sz w:val="28"/>
          <w:szCs w:val="28"/>
        </w:rPr>
        <w:t> </w:t>
      </w:r>
      <w:r w:rsidR="00265C1E" w:rsidRPr="00265C1E">
        <w:rPr>
          <w:sz w:val="28"/>
          <w:szCs w:val="28"/>
        </w:rPr>
        <w:t xml:space="preserve">947 постановлений об обращении взыскания </w:t>
      </w:r>
      <w:r w:rsidR="00A06F92">
        <w:rPr>
          <w:sz w:val="28"/>
          <w:szCs w:val="28"/>
        </w:rPr>
        <w:br/>
      </w:r>
      <w:r w:rsidR="00265C1E" w:rsidRPr="00265C1E">
        <w:rPr>
          <w:sz w:val="28"/>
          <w:szCs w:val="28"/>
        </w:rPr>
        <w:t>на имущественные права по получению денежных средств через агентские договора на общую сумму 57,3 млрд руб.</w:t>
      </w:r>
    </w:p>
    <w:p w:rsidR="00265C1E" w:rsidRPr="00265C1E" w:rsidRDefault="00A06F92" w:rsidP="00265C1E">
      <w:pPr>
        <w:spacing w:line="360" w:lineRule="exact"/>
        <w:ind w:firstLine="709"/>
        <w:jc w:val="both"/>
        <w:rPr>
          <w:sz w:val="28"/>
          <w:szCs w:val="28"/>
        </w:rPr>
      </w:pPr>
      <w:r>
        <w:rPr>
          <w:sz w:val="28"/>
          <w:szCs w:val="28"/>
        </w:rPr>
        <w:t>ФССП России</w:t>
      </w:r>
      <w:r w:rsidR="00265C1E" w:rsidRPr="00265C1E">
        <w:rPr>
          <w:sz w:val="28"/>
          <w:szCs w:val="28"/>
        </w:rPr>
        <w:t xml:space="preserve"> в течение 2017 года также осуществлялось взаимодействие </w:t>
      </w:r>
      <w:r>
        <w:rPr>
          <w:sz w:val="28"/>
          <w:szCs w:val="28"/>
        </w:rPr>
        <w:br/>
      </w:r>
      <w:r w:rsidR="00265C1E" w:rsidRPr="00265C1E">
        <w:rPr>
          <w:sz w:val="28"/>
          <w:szCs w:val="28"/>
        </w:rPr>
        <w:t xml:space="preserve">с банками и иными кредитными организациями, которые выступают в качестве взыскателей, а также являются источником получения информации о должнике </w:t>
      </w:r>
      <w:r>
        <w:rPr>
          <w:sz w:val="28"/>
          <w:szCs w:val="28"/>
        </w:rPr>
        <w:br/>
      </w:r>
      <w:r w:rsidR="00265C1E" w:rsidRPr="00265C1E">
        <w:rPr>
          <w:sz w:val="28"/>
          <w:szCs w:val="28"/>
        </w:rPr>
        <w:t>и его имуществе.</w:t>
      </w:r>
    </w:p>
    <w:p w:rsidR="00265C1E" w:rsidRPr="00265C1E" w:rsidRDefault="00265C1E" w:rsidP="00265C1E">
      <w:pPr>
        <w:spacing w:line="360" w:lineRule="exact"/>
        <w:ind w:firstLine="709"/>
        <w:jc w:val="both"/>
        <w:rPr>
          <w:sz w:val="28"/>
          <w:szCs w:val="28"/>
        </w:rPr>
      </w:pPr>
      <w:r w:rsidRPr="00265C1E">
        <w:rPr>
          <w:sz w:val="28"/>
          <w:szCs w:val="28"/>
        </w:rPr>
        <w:t>Например, в мае 2017 года представители Управления организации исполнительного производства приняли участие в совещаниях с Банком ВТБ,</w:t>
      </w:r>
      <w:r>
        <w:rPr>
          <w:sz w:val="28"/>
          <w:szCs w:val="28"/>
        </w:rPr>
        <w:t xml:space="preserve"> </w:t>
      </w:r>
      <w:r>
        <w:rPr>
          <w:sz w:val="28"/>
          <w:szCs w:val="28"/>
        </w:rPr>
        <w:br/>
      </w:r>
      <w:r w:rsidR="00504162">
        <w:rPr>
          <w:sz w:val="28"/>
          <w:szCs w:val="28"/>
        </w:rPr>
        <w:t xml:space="preserve">с </w:t>
      </w:r>
      <w:r w:rsidRPr="00265C1E">
        <w:rPr>
          <w:sz w:val="28"/>
          <w:szCs w:val="28"/>
        </w:rPr>
        <w:t>Альфа-Банк</w:t>
      </w:r>
      <w:r w:rsidR="00504162">
        <w:rPr>
          <w:sz w:val="28"/>
          <w:szCs w:val="28"/>
        </w:rPr>
        <w:t>ом</w:t>
      </w:r>
      <w:r w:rsidRPr="00265C1E">
        <w:rPr>
          <w:sz w:val="28"/>
          <w:szCs w:val="28"/>
        </w:rPr>
        <w:t xml:space="preserve">, с ПАО </w:t>
      </w:r>
      <w:r w:rsidR="00504162">
        <w:rPr>
          <w:sz w:val="28"/>
          <w:szCs w:val="28"/>
        </w:rPr>
        <w:t>«</w:t>
      </w:r>
      <w:r w:rsidRPr="00265C1E">
        <w:rPr>
          <w:sz w:val="28"/>
          <w:szCs w:val="28"/>
        </w:rPr>
        <w:t>Сбербанк России</w:t>
      </w:r>
      <w:r w:rsidR="00504162">
        <w:rPr>
          <w:sz w:val="28"/>
          <w:szCs w:val="28"/>
        </w:rPr>
        <w:t>»</w:t>
      </w:r>
      <w:r w:rsidRPr="00265C1E">
        <w:rPr>
          <w:sz w:val="28"/>
          <w:szCs w:val="28"/>
        </w:rPr>
        <w:t>.</w:t>
      </w:r>
    </w:p>
    <w:p w:rsidR="00265C1E" w:rsidRPr="00265C1E" w:rsidRDefault="00265C1E" w:rsidP="00265C1E">
      <w:pPr>
        <w:spacing w:line="360" w:lineRule="exact"/>
        <w:ind w:firstLine="709"/>
        <w:jc w:val="both"/>
        <w:rPr>
          <w:sz w:val="28"/>
          <w:szCs w:val="28"/>
        </w:rPr>
      </w:pPr>
      <w:r w:rsidRPr="00265C1E">
        <w:rPr>
          <w:sz w:val="28"/>
          <w:szCs w:val="28"/>
        </w:rPr>
        <w:t xml:space="preserve">В декабре 2017 года состоялось совещание </w:t>
      </w:r>
      <w:r w:rsidR="00504162">
        <w:rPr>
          <w:sz w:val="28"/>
          <w:szCs w:val="28"/>
        </w:rPr>
        <w:t>представителей</w:t>
      </w:r>
      <w:r w:rsidRPr="00265C1E">
        <w:rPr>
          <w:sz w:val="28"/>
          <w:szCs w:val="28"/>
        </w:rPr>
        <w:t xml:space="preserve"> Центрального банка Российской Федерации, Банка ВТБ, Банка ВТБ24, Сбербанка России, Альфа-Банка, Почта Банка, Россельхозбанка, ФНС России </w:t>
      </w:r>
      <w:r w:rsidR="00A06F92">
        <w:rPr>
          <w:sz w:val="28"/>
          <w:szCs w:val="28"/>
        </w:rPr>
        <w:t>и</w:t>
      </w:r>
      <w:r w:rsidR="00504162">
        <w:rPr>
          <w:sz w:val="28"/>
          <w:szCs w:val="28"/>
        </w:rPr>
        <w:t xml:space="preserve"> ФССП России </w:t>
      </w:r>
      <w:r w:rsidRPr="00265C1E">
        <w:rPr>
          <w:sz w:val="28"/>
          <w:szCs w:val="28"/>
        </w:rPr>
        <w:t>по вопро</w:t>
      </w:r>
      <w:r w:rsidR="00504162">
        <w:rPr>
          <w:sz w:val="28"/>
          <w:szCs w:val="28"/>
        </w:rPr>
        <w:t xml:space="preserve">су создания «облачного» ресурса, </w:t>
      </w:r>
      <w:r w:rsidRPr="00265C1E">
        <w:rPr>
          <w:sz w:val="28"/>
          <w:szCs w:val="28"/>
        </w:rPr>
        <w:t xml:space="preserve">обеспечивающего синхронизацию </w:t>
      </w:r>
      <w:r w:rsidR="00504162">
        <w:rPr>
          <w:sz w:val="28"/>
          <w:szCs w:val="28"/>
        </w:rPr>
        <w:t xml:space="preserve">информации </w:t>
      </w:r>
      <w:r w:rsidR="00504162">
        <w:rPr>
          <w:sz w:val="28"/>
          <w:szCs w:val="28"/>
        </w:rPr>
        <w:br/>
        <w:t>об исполнении</w:t>
      </w:r>
      <w:r w:rsidRPr="00265C1E">
        <w:rPr>
          <w:sz w:val="28"/>
          <w:szCs w:val="28"/>
        </w:rPr>
        <w:t xml:space="preserve"> постановлений судебных приставов-исполнителей.</w:t>
      </w:r>
    </w:p>
    <w:p w:rsidR="00265C1E" w:rsidRPr="00265C1E" w:rsidRDefault="00504162" w:rsidP="00265C1E">
      <w:pPr>
        <w:spacing w:line="360" w:lineRule="exact"/>
        <w:ind w:firstLine="709"/>
        <w:jc w:val="both"/>
        <w:rPr>
          <w:sz w:val="28"/>
          <w:szCs w:val="28"/>
        </w:rPr>
      </w:pPr>
      <w:r>
        <w:rPr>
          <w:sz w:val="28"/>
          <w:szCs w:val="28"/>
        </w:rPr>
        <w:t>ФССП России</w:t>
      </w:r>
      <w:r w:rsidR="00265C1E" w:rsidRPr="00265C1E">
        <w:rPr>
          <w:sz w:val="28"/>
          <w:szCs w:val="28"/>
        </w:rPr>
        <w:t xml:space="preserve"> проводится работа по совершенствованию действующего законодательства для решения проблем, связанных с исполнением исполнительных документов неимущественного характера.</w:t>
      </w:r>
    </w:p>
    <w:p w:rsidR="00265C1E" w:rsidRPr="00265C1E" w:rsidRDefault="00265C1E" w:rsidP="00265C1E">
      <w:pPr>
        <w:spacing w:line="360" w:lineRule="exact"/>
        <w:ind w:firstLine="709"/>
        <w:jc w:val="both"/>
        <w:rPr>
          <w:sz w:val="28"/>
          <w:szCs w:val="28"/>
        </w:rPr>
      </w:pPr>
      <w:r w:rsidRPr="00265C1E">
        <w:rPr>
          <w:sz w:val="28"/>
          <w:szCs w:val="28"/>
        </w:rPr>
        <w:t xml:space="preserve">В целях повышения эффективности исполнения исполнительных производств неимущественного характера </w:t>
      </w:r>
      <w:r w:rsidR="00504162">
        <w:rPr>
          <w:sz w:val="28"/>
          <w:szCs w:val="28"/>
        </w:rPr>
        <w:t>ФССП России</w:t>
      </w:r>
      <w:r w:rsidR="00504162" w:rsidRPr="00265C1E">
        <w:rPr>
          <w:sz w:val="28"/>
          <w:szCs w:val="28"/>
        </w:rPr>
        <w:t xml:space="preserve"> </w:t>
      </w:r>
      <w:r w:rsidRPr="00265C1E">
        <w:rPr>
          <w:sz w:val="28"/>
          <w:szCs w:val="28"/>
        </w:rPr>
        <w:t xml:space="preserve">подготовлен законопроект, </w:t>
      </w:r>
      <w:r w:rsidR="00504162">
        <w:rPr>
          <w:sz w:val="28"/>
          <w:szCs w:val="28"/>
        </w:rPr>
        <w:br/>
      </w:r>
      <w:r w:rsidRPr="00265C1E">
        <w:rPr>
          <w:sz w:val="28"/>
          <w:szCs w:val="28"/>
        </w:rPr>
        <w:t xml:space="preserve">в соответствии с которым судебный пристав-исполнитель обращает взыскание </w:t>
      </w:r>
      <w:r w:rsidR="00504162">
        <w:rPr>
          <w:sz w:val="28"/>
          <w:szCs w:val="28"/>
        </w:rPr>
        <w:br/>
      </w:r>
      <w:r w:rsidRPr="00265C1E">
        <w:rPr>
          <w:sz w:val="28"/>
          <w:szCs w:val="28"/>
        </w:rPr>
        <w:t>на имущество должника, взыскивает денежные средства, после чего организует принудительное исполнение требований исполнительного документа. В настоящее время данный законопроект находится на согласовании в Минюсте России.</w:t>
      </w:r>
    </w:p>
    <w:p w:rsidR="00265C1E" w:rsidRPr="00265C1E" w:rsidRDefault="00265C1E" w:rsidP="00265C1E">
      <w:pPr>
        <w:spacing w:line="360" w:lineRule="exact"/>
        <w:ind w:firstLine="709"/>
        <w:jc w:val="both"/>
        <w:rPr>
          <w:sz w:val="28"/>
          <w:szCs w:val="28"/>
        </w:rPr>
      </w:pPr>
      <w:r w:rsidRPr="00265C1E">
        <w:rPr>
          <w:sz w:val="28"/>
          <w:szCs w:val="28"/>
        </w:rPr>
        <w:t xml:space="preserve">По итогам работы за 2017 год в территориальных органах ФССП России </w:t>
      </w:r>
      <w:r w:rsidR="00643E25">
        <w:rPr>
          <w:sz w:val="28"/>
          <w:szCs w:val="28"/>
        </w:rPr>
        <w:br/>
      </w:r>
      <w:r w:rsidRPr="00265C1E">
        <w:rPr>
          <w:sz w:val="28"/>
          <w:szCs w:val="28"/>
        </w:rPr>
        <w:t>на исполнении находилось 13</w:t>
      </w:r>
      <w:r w:rsidR="000C4F1A">
        <w:rPr>
          <w:sz w:val="28"/>
          <w:szCs w:val="28"/>
        </w:rPr>
        <w:t> </w:t>
      </w:r>
      <w:r w:rsidRPr="00265C1E">
        <w:rPr>
          <w:sz w:val="28"/>
          <w:szCs w:val="28"/>
        </w:rPr>
        <w:t xml:space="preserve">181 исполнительное производство о сносе самовольно возведенных строений, что на </w:t>
      </w:r>
      <w:r w:rsidR="00643E25">
        <w:rPr>
          <w:sz w:val="28"/>
          <w:szCs w:val="28"/>
        </w:rPr>
        <w:t>665 (или 4,8%) меньше, чем</w:t>
      </w:r>
      <w:r w:rsidRPr="00265C1E">
        <w:rPr>
          <w:sz w:val="28"/>
          <w:szCs w:val="28"/>
        </w:rPr>
        <w:t xml:space="preserve"> в </w:t>
      </w:r>
      <w:r w:rsidR="005130DF">
        <w:rPr>
          <w:sz w:val="28"/>
          <w:szCs w:val="28"/>
        </w:rPr>
        <w:t>2016 году</w:t>
      </w:r>
      <w:r w:rsidRPr="00265C1E">
        <w:rPr>
          <w:sz w:val="28"/>
          <w:szCs w:val="28"/>
        </w:rPr>
        <w:t xml:space="preserve"> (13</w:t>
      </w:r>
      <w:r w:rsidR="00B7450B">
        <w:rPr>
          <w:sz w:val="28"/>
          <w:szCs w:val="28"/>
        </w:rPr>
        <w:t> 846</w:t>
      </w:r>
      <w:r w:rsidRPr="00265C1E">
        <w:rPr>
          <w:sz w:val="28"/>
          <w:szCs w:val="28"/>
        </w:rPr>
        <w:t xml:space="preserve">), </w:t>
      </w:r>
      <w:r w:rsidR="005130DF">
        <w:rPr>
          <w:sz w:val="28"/>
          <w:szCs w:val="28"/>
        </w:rPr>
        <w:br/>
      </w:r>
      <w:r w:rsidRPr="00265C1E">
        <w:rPr>
          <w:sz w:val="28"/>
          <w:szCs w:val="28"/>
        </w:rPr>
        <w:t>в том числе 11</w:t>
      </w:r>
      <w:r w:rsidR="000C4F1A">
        <w:rPr>
          <w:sz w:val="28"/>
          <w:szCs w:val="28"/>
        </w:rPr>
        <w:t> </w:t>
      </w:r>
      <w:r w:rsidRPr="00265C1E">
        <w:rPr>
          <w:sz w:val="28"/>
          <w:szCs w:val="28"/>
        </w:rPr>
        <w:t>611 исполнительных производств (или 88%) в отношении физических лиц, 1</w:t>
      </w:r>
      <w:r w:rsidR="000C4F1A">
        <w:rPr>
          <w:sz w:val="28"/>
          <w:szCs w:val="28"/>
        </w:rPr>
        <w:t> </w:t>
      </w:r>
      <w:r w:rsidRPr="00265C1E">
        <w:rPr>
          <w:sz w:val="28"/>
          <w:szCs w:val="28"/>
        </w:rPr>
        <w:t>570 исполнительных производств (или 11,9%) в отношении юридических лиц и индивидуальных предпринимателей.</w:t>
      </w:r>
    </w:p>
    <w:p w:rsidR="00265C1E" w:rsidRPr="00265C1E" w:rsidRDefault="00265C1E" w:rsidP="00265C1E">
      <w:pPr>
        <w:spacing w:line="360" w:lineRule="exact"/>
        <w:ind w:firstLine="709"/>
        <w:jc w:val="both"/>
        <w:rPr>
          <w:sz w:val="28"/>
          <w:szCs w:val="28"/>
        </w:rPr>
      </w:pPr>
      <w:r w:rsidRPr="00265C1E">
        <w:rPr>
          <w:sz w:val="28"/>
          <w:szCs w:val="28"/>
        </w:rPr>
        <w:t>В отчетном периоде возбуждено 4</w:t>
      </w:r>
      <w:r w:rsidR="00B7450B">
        <w:rPr>
          <w:sz w:val="28"/>
          <w:szCs w:val="28"/>
        </w:rPr>
        <w:t> </w:t>
      </w:r>
      <w:r w:rsidRPr="00265C1E">
        <w:rPr>
          <w:sz w:val="28"/>
          <w:szCs w:val="28"/>
        </w:rPr>
        <w:t xml:space="preserve">823 исполнительных производства, </w:t>
      </w:r>
      <w:r w:rsidR="00B7450B">
        <w:rPr>
          <w:sz w:val="28"/>
          <w:szCs w:val="28"/>
        </w:rPr>
        <w:br/>
      </w:r>
      <w:r w:rsidRPr="00265C1E">
        <w:rPr>
          <w:sz w:val="28"/>
          <w:szCs w:val="28"/>
        </w:rPr>
        <w:t>в том числе 4</w:t>
      </w:r>
      <w:r w:rsidR="00643E25">
        <w:rPr>
          <w:sz w:val="28"/>
          <w:szCs w:val="28"/>
        </w:rPr>
        <w:t> </w:t>
      </w:r>
      <w:r w:rsidRPr="00265C1E">
        <w:rPr>
          <w:sz w:val="28"/>
          <w:szCs w:val="28"/>
        </w:rPr>
        <w:t xml:space="preserve">236 исполнительных производств в отношении физических лиц, </w:t>
      </w:r>
      <w:r w:rsidR="00B7450B">
        <w:rPr>
          <w:sz w:val="28"/>
          <w:szCs w:val="28"/>
        </w:rPr>
        <w:br/>
      </w:r>
      <w:r w:rsidRPr="00265C1E">
        <w:rPr>
          <w:sz w:val="28"/>
          <w:szCs w:val="28"/>
        </w:rPr>
        <w:t>587 исполнительных производст</w:t>
      </w:r>
      <w:r w:rsidR="005130DF">
        <w:rPr>
          <w:sz w:val="28"/>
          <w:szCs w:val="28"/>
        </w:rPr>
        <w:t>в</w:t>
      </w:r>
      <w:r w:rsidRPr="00265C1E">
        <w:rPr>
          <w:sz w:val="28"/>
          <w:szCs w:val="28"/>
        </w:rPr>
        <w:t xml:space="preserve"> в отношении  юридических лиц </w:t>
      </w:r>
      <w:r w:rsidR="00B7450B">
        <w:rPr>
          <w:sz w:val="28"/>
          <w:szCs w:val="28"/>
        </w:rPr>
        <w:br/>
      </w:r>
      <w:r w:rsidRPr="00265C1E">
        <w:rPr>
          <w:sz w:val="28"/>
          <w:szCs w:val="28"/>
        </w:rPr>
        <w:t>и индивидуальных предпринимателей.</w:t>
      </w:r>
    </w:p>
    <w:p w:rsidR="00265C1E" w:rsidRPr="00265C1E" w:rsidRDefault="00265C1E" w:rsidP="00265C1E">
      <w:pPr>
        <w:spacing w:line="360" w:lineRule="exact"/>
        <w:ind w:firstLine="709"/>
        <w:jc w:val="both"/>
        <w:rPr>
          <w:sz w:val="28"/>
          <w:szCs w:val="28"/>
        </w:rPr>
      </w:pPr>
      <w:r w:rsidRPr="00265C1E">
        <w:rPr>
          <w:sz w:val="28"/>
          <w:szCs w:val="28"/>
        </w:rPr>
        <w:t>За указанный период всего окончено и прекращено 4</w:t>
      </w:r>
      <w:r w:rsidR="00B7450B">
        <w:rPr>
          <w:sz w:val="28"/>
          <w:szCs w:val="28"/>
        </w:rPr>
        <w:t> </w:t>
      </w:r>
      <w:r w:rsidRPr="00265C1E">
        <w:rPr>
          <w:sz w:val="28"/>
          <w:szCs w:val="28"/>
        </w:rPr>
        <w:t>913 исполнительных производств, в том числе 4</w:t>
      </w:r>
      <w:r w:rsidR="00643E25">
        <w:rPr>
          <w:sz w:val="28"/>
          <w:szCs w:val="28"/>
        </w:rPr>
        <w:t> </w:t>
      </w:r>
      <w:r w:rsidRPr="00265C1E">
        <w:rPr>
          <w:sz w:val="28"/>
          <w:szCs w:val="28"/>
        </w:rPr>
        <w:t xml:space="preserve">232 исполнительных производства в отношении физических лиц, 681 исполнительное производство в отношении юридических лиц </w:t>
      </w:r>
      <w:r w:rsidR="00643E25">
        <w:rPr>
          <w:sz w:val="28"/>
          <w:szCs w:val="28"/>
        </w:rPr>
        <w:br/>
      </w:r>
      <w:r w:rsidRPr="00265C1E">
        <w:rPr>
          <w:sz w:val="28"/>
          <w:szCs w:val="28"/>
        </w:rPr>
        <w:t>и индивидуальных предпринимателей.</w:t>
      </w:r>
    </w:p>
    <w:p w:rsidR="00265C1E" w:rsidRPr="005130DF" w:rsidRDefault="00265C1E" w:rsidP="00265C1E">
      <w:pPr>
        <w:spacing w:line="360" w:lineRule="exact"/>
        <w:ind w:firstLine="709"/>
        <w:jc w:val="both"/>
        <w:rPr>
          <w:spacing w:val="-2"/>
          <w:sz w:val="28"/>
          <w:szCs w:val="28"/>
        </w:rPr>
      </w:pPr>
      <w:r w:rsidRPr="005130DF">
        <w:rPr>
          <w:spacing w:val="-2"/>
          <w:sz w:val="28"/>
          <w:szCs w:val="28"/>
        </w:rPr>
        <w:lastRenderedPageBreak/>
        <w:t>По состоянию на 01.01.2018 остаток неоконченных исполнительных производств составил 8</w:t>
      </w:r>
      <w:r w:rsidR="00B7450B" w:rsidRPr="005130DF">
        <w:rPr>
          <w:spacing w:val="-2"/>
          <w:sz w:val="28"/>
          <w:szCs w:val="28"/>
        </w:rPr>
        <w:t> </w:t>
      </w:r>
      <w:r w:rsidRPr="005130DF">
        <w:rPr>
          <w:spacing w:val="-2"/>
          <w:sz w:val="28"/>
          <w:szCs w:val="28"/>
        </w:rPr>
        <w:t xml:space="preserve">208 (62,3% общего количества находящихся </w:t>
      </w:r>
      <w:r w:rsidR="005130DF" w:rsidRPr="005130DF">
        <w:rPr>
          <w:spacing w:val="-2"/>
          <w:sz w:val="28"/>
          <w:szCs w:val="28"/>
        </w:rPr>
        <w:br/>
      </w:r>
      <w:r w:rsidRPr="005130DF">
        <w:rPr>
          <w:spacing w:val="-2"/>
          <w:sz w:val="28"/>
          <w:szCs w:val="28"/>
        </w:rPr>
        <w:t xml:space="preserve">на исполнении), что на 13 (или 0,2%) больше, чем </w:t>
      </w:r>
      <w:r w:rsidR="005130DF" w:rsidRPr="005130DF">
        <w:rPr>
          <w:spacing w:val="-2"/>
          <w:sz w:val="28"/>
          <w:szCs w:val="28"/>
        </w:rPr>
        <w:t xml:space="preserve">по состоянию на 01.01.2017 </w:t>
      </w:r>
      <w:r w:rsidRPr="005130DF">
        <w:rPr>
          <w:spacing w:val="-2"/>
          <w:sz w:val="28"/>
          <w:szCs w:val="28"/>
        </w:rPr>
        <w:t>(8</w:t>
      </w:r>
      <w:r w:rsidR="00B7450B" w:rsidRPr="005130DF">
        <w:rPr>
          <w:spacing w:val="-2"/>
          <w:sz w:val="28"/>
          <w:szCs w:val="28"/>
        </w:rPr>
        <w:t> </w:t>
      </w:r>
      <w:r w:rsidRPr="005130DF">
        <w:rPr>
          <w:spacing w:val="-2"/>
          <w:sz w:val="28"/>
          <w:szCs w:val="28"/>
        </w:rPr>
        <w:t>195).</w:t>
      </w:r>
    </w:p>
    <w:p w:rsidR="00265C1E" w:rsidRPr="00265C1E" w:rsidRDefault="00265C1E" w:rsidP="00265C1E">
      <w:pPr>
        <w:spacing w:line="360" w:lineRule="exact"/>
        <w:ind w:firstLine="709"/>
        <w:jc w:val="both"/>
        <w:rPr>
          <w:sz w:val="28"/>
          <w:szCs w:val="28"/>
        </w:rPr>
      </w:pPr>
      <w:r w:rsidRPr="00265C1E">
        <w:rPr>
          <w:sz w:val="28"/>
          <w:szCs w:val="28"/>
        </w:rPr>
        <w:t xml:space="preserve">В соответствии со статьей 47.2 Бюджетного кодекса Российской Федерации </w:t>
      </w:r>
      <w:r w:rsidR="00643E25">
        <w:rPr>
          <w:sz w:val="28"/>
          <w:szCs w:val="28"/>
        </w:rPr>
        <w:br/>
      </w:r>
      <w:r w:rsidRPr="00265C1E">
        <w:rPr>
          <w:sz w:val="28"/>
          <w:szCs w:val="28"/>
        </w:rPr>
        <w:t xml:space="preserve">и постановлением Правительства Российской Федерации от 06.05.2016 правительства Российской Федерации от 06.05.2016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издан приказ ФССП России от 15.07.2016 № 421 «Об утверждении Порядка принятия Федеральной службой судебных приставов и ее территориальными органами решений о признании безнадежной к взысканию задолженности по платежам </w:t>
      </w:r>
      <w:r w:rsidR="00643E25">
        <w:rPr>
          <w:sz w:val="28"/>
          <w:szCs w:val="28"/>
        </w:rPr>
        <w:br/>
      </w:r>
      <w:r w:rsidRPr="00265C1E">
        <w:rPr>
          <w:sz w:val="28"/>
          <w:szCs w:val="28"/>
        </w:rPr>
        <w:t>в бюджеты бюджетной системы Российск</w:t>
      </w:r>
      <w:r w:rsidR="00643E25">
        <w:rPr>
          <w:sz w:val="28"/>
          <w:szCs w:val="28"/>
        </w:rPr>
        <w:t xml:space="preserve">ой Федерации» (далее – </w:t>
      </w:r>
      <w:r w:rsidR="005130DF">
        <w:rPr>
          <w:sz w:val="28"/>
          <w:szCs w:val="28"/>
        </w:rPr>
        <w:t>п</w:t>
      </w:r>
      <w:r w:rsidR="00643E25">
        <w:rPr>
          <w:sz w:val="28"/>
          <w:szCs w:val="28"/>
        </w:rPr>
        <w:t>риказ</w:t>
      </w:r>
      <w:r w:rsidR="005130DF">
        <w:rPr>
          <w:sz w:val="28"/>
          <w:szCs w:val="28"/>
        </w:rPr>
        <w:t xml:space="preserve"> № 421</w:t>
      </w:r>
      <w:r w:rsidR="00643E25">
        <w:rPr>
          <w:sz w:val="28"/>
          <w:szCs w:val="28"/>
        </w:rPr>
        <w:t>).</w:t>
      </w:r>
    </w:p>
    <w:p w:rsidR="00265C1E" w:rsidRPr="00265C1E" w:rsidRDefault="00265C1E" w:rsidP="00265C1E">
      <w:pPr>
        <w:spacing w:line="360" w:lineRule="exact"/>
        <w:ind w:firstLine="709"/>
        <w:jc w:val="both"/>
        <w:rPr>
          <w:sz w:val="28"/>
          <w:szCs w:val="28"/>
        </w:rPr>
      </w:pPr>
      <w:r w:rsidRPr="00265C1E">
        <w:rPr>
          <w:sz w:val="28"/>
          <w:szCs w:val="28"/>
        </w:rPr>
        <w:t xml:space="preserve">В сентябре 2016 года территориальными органами ФССП России </w:t>
      </w:r>
      <w:r w:rsidR="00643E25">
        <w:rPr>
          <w:sz w:val="28"/>
          <w:szCs w:val="28"/>
        </w:rPr>
        <w:br/>
      </w:r>
      <w:r w:rsidRPr="00265C1E">
        <w:rPr>
          <w:sz w:val="28"/>
          <w:szCs w:val="28"/>
        </w:rPr>
        <w:t>в</w:t>
      </w:r>
      <w:r w:rsidR="005130DF">
        <w:rPr>
          <w:sz w:val="28"/>
          <w:szCs w:val="28"/>
        </w:rPr>
        <w:t xml:space="preserve"> соответствии с п</w:t>
      </w:r>
      <w:r w:rsidRPr="00265C1E">
        <w:rPr>
          <w:sz w:val="28"/>
          <w:szCs w:val="28"/>
        </w:rPr>
        <w:t xml:space="preserve">риказом </w:t>
      </w:r>
      <w:r w:rsidR="005130DF">
        <w:rPr>
          <w:sz w:val="28"/>
          <w:szCs w:val="28"/>
        </w:rPr>
        <w:t xml:space="preserve">№ 421 </w:t>
      </w:r>
      <w:r w:rsidRPr="00265C1E">
        <w:rPr>
          <w:sz w:val="28"/>
          <w:szCs w:val="28"/>
        </w:rPr>
        <w:t xml:space="preserve">сформированы комиссии по поступлению </w:t>
      </w:r>
      <w:r w:rsidR="005130DF">
        <w:rPr>
          <w:sz w:val="28"/>
          <w:szCs w:val="28"/>
        </w:rPr>
        <w:br/>
      </w:r>
      <w:r w:rsidRPr="00265C1E">
        <w:rPr>
          <w:sz w:val="28"/>
          <w:szCs w:val="28"/>
        </w:rPr>
        <w:t xml:space="preserve">и выбытию активов, проводится работа по списанию безнадежной к взысканию дебиторской задолженности по доходам, администрируемым ФССП России. </w:t>
      </w:r>
    </w:p>
    <w:p w:rsidR="00265C1E" w:rsidRPr="00265C1E" w:rsidRDefault="00265C1E" w:rsidP="00265C1E">
      <w:pPr>
        <w:spacing w:line="360" w:lineRule="exact"/>
        <w:ind w:firstLine="709"/>
        <w:jc w:val="both"/>
        <w:rPr>
          <w:sz w:val="28"/>
          <w:szCs w:val="28"/>
        </w:rPr>
      </w:pPr>
      <w:r w:rsidRPr="00265C1E">
        <w:rPr>
          <w:sz w:val="28"/>
          <w:szCs w:val="28"/>
        </w:rPr>
        <w:t xml:space="preserve">Принятие </w:t>
      </w:r>
      <w:r w:rsidR="005130DF">
        <w:rPr>
          <w:sz w:val="28"/>
          <w:szCs w:val="28"/>
        </w:rPr>
        <w:t>п</w:t>
      </w:r>
      <w:r w:rsidRPr="00265C1E">
        <w:rPr>
          <w:sz w:val="28"/>
          <w:szCs w:val="28"/>
        </w:rPr>
        <w:t xml:space="preserve">риказа </w:t>
      </w:r>
      <w:r w:rsidR="005130DF">
        <w:rPr>
          <w:sz w:val="28"/>
          <w:szCs w:val="28"/>
        </w:rPr>
        <w:t xml:space="preserve">№ 421 </w:t>
      </w:r>
      <w:r w:rsidRPr="00265C1E">
        <w:rPr>
          <w:sz w:val="28"/>
          <w:szCs w:val="28"/>
        </w:rPr>
        <w:t xml:space="preserve">позволило повысить эффективность работы </w:t>
      </w:r>
      <w:r w:rsidR="00643E25">
        <w:rPr>
          <w:sz w:val="28"/>
          <w:szCs w:val="28"/>
        </w:rPr>
        <w:br/>
      </w:r>
      <w:r w:rsidRPr="00265C1E">
        <w:rPr>
          <w:sz w:val="28"/>
          <w:szCs w:val="28"/>
        </w:rPr>
        <w:t>с дебиторской задолженностью по администрируемым доходам и не допустить излишний рост дебиторской задолженности по источникам федерального бюджета, администрируемым территориальными органами ФССП России.</w:t>
      </w:r>
    </w:p>
    <w:p w:rsidR="00265C1E" w:rsidRPr="00265C1E" w:rsidRDefault="00265C1E" w:rsidP="00265C1E">
      <w:pPr>
        <w:spacing w:line="360" w:lineRule="exact"/>
        <w:ind w:firstLine="709"/>
        <w:jc w:val="both"/>
        <w:rPr>
          <w:sz w:val="28"/>
          <w:szCs w:val="28"/>
        </w:rPr>
      </w:pPr>
      <w:r w:rsidRPr="00265C1E">
        <w:rPr>
          <w:sz w:val="28"/>
          <w:szCs w:val="28"/>
        </w:rPr>
        <w:t xml:space="preserve">В сфере дознания проведенный анализ факторов, повлиявших на результаты реализации </w:t>
      </w:r>
      <w:r w:rsidR="00B7450B">
        <w:rPr>
          <w:sz w:val="28"/>
          <w:szCs w:val="28"/>
        </w:rPr>
        <w:t>госпрограммы</w:t>
      </w:r>
      <w:r w:rsidRPr="00265C1E">
        <w:rPr>
          <w:sz w:val="28"/>
          <w:szCs w:val="28"/>
        </w:rPr>
        <w:t xml:space="preserve"> показал, что одной из причин постановления судами оправдательных приговоров является наличие в диспозициях ст</w:t>
      </w:r>
      <w:r w:rsidR="00B7450B">
        <w:rPr>
          <w:sz w:val="28"/>
          <w:szCs w:val="28"/>
        </w:rPr>
        <w:t>атей</w:t>
      </w:r>
      <w:r w:rsidRPr="00265C1E">
        <w:rPr>
          <w:sz w:val="28"/>
          <w:szCs w:val="28"/>
        </w:rPr>
        <w:t xml:space="preserve"> 177, 315 УК РФ квалифицирующего признака «злостность», и как следствие неоднозначное толкование судебными органами виновности должников в совершении преступлений.</w:t>
      </w:r>
    </w:p>
    <w:p w:rsidR="00265C1E" w:rsidRPr="00265C1E" w:rsidRDefault="00265C1E" w:rsidP="00265C1E">
      <w:pPr>
        <w:spacing w:line="360" w:lineRule="exact"/>
        <w:ind w:firstLine="709"/>
        <w:jc w:val="both"/>
        <w:rPr>
          <w:sz w:val="28"/>
          <w:szCs w:val="28"/>
        </w:rPr>
      </w:pPr>
      <w:r w:rsidRPr="00265C1E">
        <w:rPr>
          <w:sz w:val="28"/>
          <w:szCs w:val="28"/>
        </w:rPr>
        <w:t xml:space="preserve">В связи </w:t>
      </w:r>
      <w:r w:rsidR="005130DF">
        <w:rPr>
          <w:sz w:val="28"/>
          <w:szCs w:val="28"/>
        </w:rPr>
        <w:t xml:space="preserve">с этим </w:t>
      </w:r>
      <w:r w:rsidRPr="00265C1E">
        <w:rPr>
          <w:sz w:val="28"/>
          <w:szCs w:val="28"/>
        </w:rPr>
        <w:t>ФССП Рос</w:t>
      </w:r>
      <w:r w:rsidR="00B7450B">
        <w:rPr>
          <w:sz w:val="28"/>
          <w:szCs w:val="28"/>
        </w:rPr>
        <w:t>с</w:t>
      </w:r>
      <w:r w:rsidRPr="00265C1E">
        <w:rPr>
          <w:sz w:val="28"/>
          <w:szCs w:val="28"/>
        </w:rPr>
        <w:t xml:space="preserve">ии неоднократно предлагалось внести изменения </w:t>
      </w:r>
      <w:r w:rsidR="00643E25">
        <w:rPr>
          <w:sz w:val="28"/>
          <w:szCs w:val="28"/>
        </w:rPr>
        <w:br/>
      </w:r>
      <w:r w:rsidRPr="00265C1E">
        <w:rPr>
          <w:sz w:val="28"/>
          <w:szCs w:val="28"/>
        </w:rPr>
        <w:t>в статьи 177 и 315 УК РФ. В настоящее время предложение ФССП России находится на рассмотрении в Минюсте России (письмо от 07.10.2016 №00074/16/933-ТИ).</w:t>
      </w:r>
    </w:p>
    <w:p w:rsidR="00265C1E" w:rsidRPr="00082DC9" w:rsidRDefault="00265C1E" w:rsidP="00265C1E">
      <w:pPr>
        <w:spacing w:line="360" w:lineRule="exact"/>
        <w:ind w:firstLine="709"/>
        <w:jc w:val="both"/>
        <w:rPr>
          <w:sz w:val="28"/>
          <w:szCs w:val="28"/>
        </w:rPr>
      </w:pPr>
      <w:r w:rsidRPr="00265C1E">
        <w:rPr>
          <w:sz w:val="28"/>
          <w:szCs w:val="28"/>
        </w:rPr>
        <w:t xml:space="preserve">Во исполнение пункта 3 приказа ФССП России от 04.12.2012 № 570 </w:t>
      </w:r>
      <w:r w:rsidR="00643E25">
        <w:rPr>
          <w:sz w:val="28"/>
          <w:szCs w:val="28"/>
        </w:rPr>
        <w:br/>
      </w:r>
      <w:r w:rsidRPr="00265C1E">
        <w:rPr>
          <w:sz w:val="28"/>
          <w:szCs w:val="28"/>
        </w:rPr>
        <w:t xml:space="preserve">«Об организации мониторинга правоприменения в Федеральной службе судебных </w:t>
      </w:r>
      <w:r w:rsidRPr="00082DC9">
        <w:rPr>
          <w:sz w:val="28"/>
          <w:szCs w:val="28"/>
        </w:rPr>
        <w:t>приставов» в 2017 году осуществлялся комплекс организационных и практических мероприятий, направленных на повышение эффективности правоприменительной деятельности в сфере дознания.</w:t>
      </w:r>
    </w:p>
    <w:p w:rsidR="00265C1E" w:rsidRPr="00082DC9" w:rsidRDefault="00265C1E" w:rsidP="00265C1E">
      <w:pPr>
        <w:spacing w:line="360" w:lineRule="exact"/>
        <w:ind w:firstLine="709"/>
        <w:jc w:val="both"/>
        <w:rPr>
          <w:sz w:val="28"/>
          <w:szCs w:val="28"/>
        </w:rPr>
      </w:pPr>
      <w:r w:rsidRPr="00082DC9">
        <w:rPr>
          <w:sz w:val="28"/>
          <w:szCs w:val="28"/>
        </w:rPr>
        <w:t xml:space="preserve">В частности, в 2017 году в целях совершенствования правовой базы проводился сбор, обобщение и анализ практики применения федеральных законов </w:t>
      </w:r>
      <w:r w:rsidR="00643E25" w:rsidRPr="00082DC9">
        <w:rPr>
          <w:sz w:val="28"/>
          <w:szCs w:val="28"/>
        </w:rPr>
        <w:br/>
      </w:r>
      <w:r w:rsidRPr="00082DC9">
        <w:rPr>
          <w:sz w:val="28"/>
          <w:szCs w:val="28"/>
        </w:rPr>
        <w:t>и нормативных правовых актов, а также законопроектов.</w:t>
      </w:r>
    </w:p>
    <w:p w:rsidR="005D54FF" w:rsidRPr="00082DC9" w:rsidRDefault="00265C1E" w:rsidP="0007286D">
      <w:pPr>
        <w:spacing w:line="360" w:lineRule="exact"/>
        <w:ind w:firstLine="709"/>
        <w:jc w:val="both"/>
        <w:rPr>
          <w:sz w:val="28"/>
          <w:szCs w:val="28"/>
        </w:rPr>
      </w:pPr>
      <w:r w:rsidRPr="00082DC9">
        <w:rPr>
          <w:sz w:val="28"/>
          <w:szCs w:val="28"/>
        </w:rPr>
        <w:t xml:space="preserve">В 2017 году в целях совершенствования правоприменения при расследовании уголовных дел, подследственных дознавателям ФССП России, а также выработки </w:t>
      </w:r>
      <w:r w:rsidRPr="00082DC9">
        <w:rPr>
          <w:sz w:val="28"/>
          <w:szCs w:val="28"/>
        </w:rPr>
        <w:lastRenderedPageBreak/>
        <w:t xml:space="preserve">единых подходов при квалификации преступлений разработаны и направлены </w:t>
      </w:r>
      <w:r w:rsidR="00643E25" w:rsidRPr="00082DC9">
        <w:rPr>
          <w:sz w:val="28"/>
          <w:szCs w:val="28"/>
        </w:rPr>
        <w:br/>
      </w:r>
      <w:r w:rsidRPr="00082DC9">
        <w:rPr>
          <w:sz w:val="28"/>
          <w:szCs w:val="28"/>
        </w:rPr>
        <w:t xml:space="preserve">в территориальные органы ФССП России 58 информационных писем (в том числе ежеквартально </w:t>
      </w:r>
      <w:r w:rsidR="0007286D" w:rsidRPr="00082DC9">
        <w:rPr>
          <w:sz w:val="28"/>
          <w:szCs w:val="28"/>
        </w:rPr>
        <w:t>–</w:t>
      </w:r>
      <w:r w:rsidRPr="00082DC9">
        <w:rPr>
          <w:sz w:val="28"/>
          <w:szCs w:val="28"/>
        </w:rPr>
        <w:t xml:space="preserve"> обзоры состояния законности в Федеральной службе судебных приставов). На регулярной основе проводились заслушивания руководителей территориальных органов и их заместителей по вопросам обеспечения законности </w:t>
      </w:r>
      <w:r w:rsidR="00643E25" w:rsidRPr="00082DC9">
        <w:rPr>
          <w:sz w:val="28"/>
          <w:szCs w:val="28"/>
        </w:rPr>
        <w:br/>
      </w:r>
      <w:r w:rsidRPr="00082DC9">
        <w:rPr>
          <w:sz w:val="28"/>
          <w:szCs w:val="28"/>
        </w:rPr>
        <w:t>и качества производства предварительного расследования.</w:t>
      </w:r>
    </w:p>
    <w:p w:rsidR="005A4118" w:rsidRPr="00082DC9" w:rsidRDefault="005A4118" w:rsidP="001B7029">
      <w:pPr>
        <w:spacing w:line="360" w:lineRule="exact"/>
        <w:ind w:firstLine="709"/>
        <w:jc w:val="both"/>
        <w:rPr>
          <w:sz w:val="28"/>
          <w:szCs w:val="28"/>
        </w:rPr>
      </w:pPr>
    </w:p>
    <w:p w:rsidR="005A4118" w:rsidRPr="00082DC9" w:rsidRDefault="005A4118" w:rsidP="001550AA">
      <w:pPr>
        <w:pStyle w:val="2"/>
        <w:jc w:val="center"/>
        <w:rPr>
          <w:b/>
          <w:i w:val="0"/>
        </w:rPr>
      </w:pPr>
      <w:r w:rsidRPr="00082DC9">
        <w:rPr>
          <w:b/>
          <w:i w:val="0"/>
        </w:rPr>
        <w:t>1.6 Анализ фактических и вероятных последствий влияния указанных факторов на основные параметры государственной программы</w:t>
      </w:r>
    </w:p>
    <w:p w:rsidR="002337C5" w:rsidRPr="00082DC9" w:rsidRDefault="002337C5" w:rsidP="002337C5">
      <w:pPr>
        <w:rPr>
          <w:lang w:eastAsia="en-US"/>
        </w:rPr>
      </w:pPr>
    </w:p>
    <w:p w:rsidR="008842A8" w:rsidRPr="00082DC9" w:rsidRDefault="008842A8" w:rsidP="008842A8">
      <w:pPr>
        <w:spacing w:line="360" w:lineRule="exact"/>
        <w:ind w:firstLine="709"/>
        <w:jc w:val="both"/>
        <w:rPr>
          <w:sz w:val="28"/>
          <w:szCs w:val="28"/>
        </w:rPr>
      </w:pPr>
      <w:r w:rsidRPr="00082DC9">
        <w:rPr>
          <w:sz w:val="28"/>
          <w:szCs w:val="28"/>
        </w:rPr>
        <w:t>Целью госпрограммы является повышение уровня защиты публичных интересов, реализации прав граждан и организаций. Достижение указанной цели предполагается за счет реализации пяти подпрограмм («Обеспечение защиты публичных интересов, реализации прав граждан и организаций», «Развитие судебно-экспертных учреждений Министерства юстиции Российской Федерации»</w:t>
      </w:r>
      <w:r w:rsidR="00B7450B" w:rsidRPr="00082DC9">
        <w:rPr>
          <w:sz w:val="28"/>
          <w:szCs w:val="28"/>
        </w:rPr>
        <w:t>,</w:t>
      </w:r>
      <w:r w:rsidRPr="00082DC9">
        <w:rPr>
          <w:sz w:val="28"/>
          <w:szCs w:val="28"/>
        </w:rPr>
        <w:t xml:space="preserve"> «Регулирование государственной политики в сфере исполнения уголовных наказаний»</w:t>
      </w:r>
      <w:r w:rsidR="00B7450B" w:rsidRPr="00082DC9">
        <w:rPr>
          <w:sz w:val="28"/>
          <w:szCs w:val="28"/>
        </w:rPr>
        <w:t>,</w:t>
      </w:r>
      <w:r w:rsidRPr="00082DC9">
        <w:rPr>
          <w:sz w:val="28"/>
          <w:szCs w:val="28"/>
        </w:rPr>
        <w:t xml:space="preserve"> «Повышение качества принудительного исполнения судебных актов, актов других органов и должностных лиц</w:t>
      </w:r>
      <w:r w:rsidR="003E4CBF" w:rsidRPr="00082DC9">
        <w:rPr>
          <w:sz w:val="28"/>
          <w:szCs w:val="28"/>
        </w:rPr>
        <w:t xml:space="preserve"> </w:t>
      </w:r>
      <w:r w:rsidRPr="00082DC9">
        <w:rPr>
          <w:sz w:val="28"/>
          <w:szCs w:val="28"/>
        </w:rPr>
        <w:t>и обеспечение установленного порядка деятельности судов»</w:t>
      </w:r>
      <w:r w:rsidR="00B7450B" w:rsidRPr="00082DC9">
        <w:rPr>
          <w:sz w:val="28"/>
          <w:szCs w:val="28"/>
        </w:rPr>
        <w:t>,</w:t>
      </w:r>
      <w:r w:rsidRPr="00082DC9">
        <w:rPr>
          <w:sz w:val="28"/>
          <w:szCs w:val="28"/>
        </w:rPr>
        <w:t xml:space="preserve"> «Повышение эффективности государственного управления при реализации государственной программы Российской Федерации «Юстиция») </w:t>
      </w:r>
      <w:r w:rsidR="00B7450B" w:rsidRPr="00082DC9">
        <w:rPr>
          <w:sz w:val="28"/>
          <w:szCs w:val="28"/>
        </w:rPr>
        <w:br/>
      </w:r>
      <w:r w:rsidRPr="00082DC9">
        <w:rPr>
          <w:sz w:val="28"/>
          <w:szCs w:val="28"/>
        </w:rPr>
        <w:t xml:space="preserve">и одной федеральной целевой программы «Развитие уголовно-исполнительной системы (2007 </w:t>
      </w:r>
      <w:r w:rsidR="00B7450B" w:rsidRPr="00082DC9">
        <w:rPr>
          <w:sz w:val="28"/>
          <w:szCs w:val="28"/>
        </w:rPr>
        <w:t>–</w:t>
      </w:r>
      <w:r w:rsidRPr="00082DC9">
        <w:rPr>
          <w:sz w:val="28"/>
          <w:szCs w:val="28"/>
        </w:rPr>
        <w:t xml:space="preserve"> 2016 годы)». </w:t>
      </w:r>
    </w:p>
    <w:p w:rsidR="008842A8" w:rsidRPr="00082DC9" w:rsidRDefault="008842A8" w:rsidP="008842A8">
      <w:pPr>
        <w:spacing w:line="360" w:lineRule="exact"/>
        <w:ind w:firstLine="709"/>
        <w:jc w:val="both"/>
        <w:rPr>
          <w:sz w:val="28"/>
          <w:szCs w:val="28"/>
        </w:rPr>
      </w:pPr>
      <w:r w:rsidRPr="00082DC9">
        <w:rPr>
          <w:sz w:val="28"/>
          <w:szCs w:val="28"/>
        </w:rPr>
        <w:t>Принимая во внимание, что одним из основных инструментов реализации госпрограммы в целом и отдельных подпрограмм является совершенствование законодательства в установленных сферах деятельности, влияние отдельных показателей (индикаторов), которые напрямую не связаны с принятием нормативных правовых актов, является минимальным в контексте обеспечения приоритетов государств</w:t>
      </w:r>
      <w:r w:rsidR="003E4CBF" w:rsidRPr="00082DC9">
        <w:rPr>
          <w:sz w:val="28"/>
          <w:szCs w:val="28"/>
        </w:rPr>
        <w:t>енной политики в сфере юстиции.</w:t>
      </w:r>
    </w:p>
    <w:p w:rsidR="004520E6" w:rsidRPr="00082DC9" w:rsidRDefault="008842A8" w:rsidP="008842A8">
      <w:pPr>
        <w:spacing w:line="360" w:lineRule="exact"/>
        <w:ind w:firstLine="709"/>
        <w:jc w:val="both"/>
        <w:rPr>
          <w:sz w:val="28"/>
          <w:szCs w:val="28"/>
        </w:rPr>
      </w:pPr>
      <w:r w:rsidRPr="00082DC9">
        <w:rPr>
          <w:sz w:val="28"/>
          <w:szCs w:val="28"/>
        </w:rPr>
        <w:t xml:space="preserve">Кроме того, отдельные показатели, значения которых не достигнуты, находятся вне сферы влияния участников государственной программы. В связи </w:t>
      </w:r>
      <w:r w:rsidR="003E4CBF" w:rsidRPr="00082DC9">
        <w:rPr>
          <w:sz w:val="28"/>
          <w:szCs w:val="28"/>
        </w:rPr>
        <w:br/>
      </w:r>
      <w:r w:rsidRPr="00082DC9">
        <w:rPr>
          <w:sz w:val="28"/>
          <w:szCs w:val="28"/>
        </w:rPr>
        <w:t xml:space="preserve">с этим недостижение плановых значений по вышеуказанным показателям </w:t>
      </w:r>
      <w:r w:rsidR="00B7450B" w:rsidRPr="00082DC9">
        <w:rPr>
          <w:sz w:val="28"/>
          <w:szCs w:val="28"/>
        </w:rPr>
        <w:br/>
      </w:r>
      <w:r w:rsidRPr="00082DC9">
        <w:rPr>
          <w:sz w:val="28"/>
          <w:szCs w:val="28"/>
        </w:rPr>
        <w:t xml:space="preserve">не оказывает негативного влияния на основные параметры госпрограммы </w:t>
      </w:r>
      <w:r w:rsidR="00B7450B" w:rsidRPr="00082DC9">
        <w:rPr>
          <w:sz w:val="28"/>
          <w:szCs w:val="28"/>
        </w:rPr>
        <w:br/>
      </w:r>
      <w:r w:rsidRPr="00082DC9">
        <w:rPr>
          <w:sz w:val="28"/>
          <w:szCs w:val="28"/>
        </w:rPr>
        <w:t>и подпрограммы 1.</w:t>
      </w:r>
    </w:p>
    <w:p w:rsidR="005130DF" w:rsidRDefault="003F16B6" w:rsidP="003F16B6">
      <w:pPr>
        <w:spacing w:line="360" w:lineRule="exact"/>
        <w:ind w:firstLine="709"/>
        <w:jc w:val="both"/>
        <w:rPr>
          <w:rFonts w:eastAsia="Times New Roman"/>
          <w:sz w:val="28"/>
          <w:szCs w:val="28"/>
        </w:rPr>
      </w:pPr>
      <w:r w:rsidRPr="00082DC9">
        <w:rPr>
          <w:rFonts w:eastAsia="Times New Roman"/>
          <w:sz w:val="28"/>
          <w:szCs w:val="28"/>
        </w:rPr>
        <w:t xml:space="preserve">В результате анализа факторов, повлиявших на ход реализации госпрограммы, были выявлены следующие факторы риска. </w:t>
      </w:r>
    </w:p>
    <w:p w:rsidR="005130DF" w:rsidRDefault="003F16B6" w:rsidP="003F16B6">
      <w:pPr>
        <w:spacing w:line="360" w:lineRule="exact"/>
        <w:ind w:firstLine="709"/>
        <w:jc w:val="both"/>
        <w:rPr>
          <w:rFonts w:eastAsia="Times New Roman"/>
          <w:sz w:val="28"/>
          <w:szCs w:val="28"/>
        </w:rPr>
      </w:pPr>
      <w:r w:rsidRPr="00082DC9">
        <w:rPr>
          <w:rFonts w:eastAsia="Times New Roman"/>
          <w:sz w:val="28"/>
          <w:szCs w:val="28"/>
        </w:rPr>
        <w:t xml:space="preserve">Первый фактор – изменение действующего законодательства Российской Федерации. Данный фактор является прогнозируемым и частично управляемым ввиду того, что Минюст России участвует в нормотворческой деятельности в сфере своей компетенции. </w:t>
      </w:r>
    </w:p>
    <w:p w:rsidR="003F16B6" w:rsidRPr="00082DC9" w:rsidRDefault="003F16B6" w:rsidP="003F16B6">
      <w:pPr>
        <w:spacing w:line="360" w:lineRule="exact"/>
        <w:ind w:firstLine="709"/>
        <w:jc w:val="both"/>
        <w:rPr>
          <w:rFonts w:eastAsia="Times New Roman"/>
          <w:sz w:val="28"/>
          <w:szCs w:val="28"/>
        </w:rPr>
      </w:pPr>
      <w:r w:rsidRPr="00082DC9">
        <w:rPr>
          <w:rFonts w:eastAsia="Times New Roman"/>
          <w:sz w:val="28"/>
          <w:szCs w:val="28"/>
        </w:rPr>
        <w:lastRenderedPageBreak/>
        <w:t xml:space="preserve">Второй фактор – заинтересованность граждан в использовании электронного способа получения услуг в электронном виде. Данный фактор может быть отнесен </w:t>
      </w:r>
      <w:r w:rsidR="005130DF">
        <w:rPr>
          <w:rFonts w:eastAsia="Times New Roman"/>
          <w:sz w:val="28"/>
          <w:szCs w:val="28"/>
        </w:rPr>
        <w:br/>
      </w:r>
      <w:r w:rsidRPr="00082DC9">
        <w:rPr>
          <w:rFonts w:eastAsia="Times New Roman"/>
          <w:sz w:val="28"/>
          <w:szCs w:val="28"/>
        </w:rPr>
        <w:t>к существенным, поскольку оказывает влияние на результаты реализации госпрограммы вне зависимости от действий и решений, принимаемых Минюстом России.</w:t>
      </w:r>
    </w:p>
    <w:p w:rsidR="003F16B6" w:rsidRPr="00082DC9" w:rsidRDefault="003F16B6" w:rsidP="003F16B6">
      <w:pPr>
        <w:spacing w:line="360" w:lineRule="exact"/>
        <w:ind w:firstLine="709"/>
        <w:jc w:val="both"/>
        <w:rPr>
          <w:rFonts w:eastAsia="Times New Roman"/>
          <w:sz w:val="28"/>
          <w:szCs w:val="28"/>
        </w:rPr>
      </w:pPr>
      <w:r w:rsidRPr="00082DC9">
        <w:rPr>
          <w:rFonts w:eastAsia="Times New Roman"/>
          <w:sz w:val="28"/>
          <w:szCs w:val="28"/>
        </w:rPr>
        <w:t xml:space="preserve">До внесения изменений в госпрограмму, предусмотренных постановлением Правительства Российской Федерации от 31.03.2017 № 370, в госпрограмме содержался аналогичный показатель № 24 «Доля граждан, использующих механизм получения государственных услуг в сфере некоммерческих организаций </w:t>
      </w:r>
      <w:r w:rsidRPr="00082DC9">
        <w:rPr>
          <w:rFonts w:eastAsia="Times New Roman"/>
          <w:sz w:val="28"/>
          <w:szCs w:val="28"/>
        </w:rPr>
        <w:br/>
        <w:t xml:space="preserve">в электронной форме (отношение численности граждан, использующих механизм получения государственных услуг в сфере некоммерческих организаций </w:t>
      </w:r>
      <w:r w:rsidRPr="00082DC9">
        <w:rPr>
          <w:rFonts w:eastAsia="Times New Roman"/>
          <w:sz w:val="28"/>
          <w:szCs w:val="28"/>
        </w:rPr>
        <w:br/>
        <w:t xml:space="preserve">в электронной форме, к общей численности граждан, обращающихся </w:t>
      </w:r>
      <w:r w:rsidRPr="00082DC9">
        <w:rPr>
          <w:rFonts w:eastAsia="Times New Roman"/>
          <w:sz w:val="28"/>
          <w:szCs w:val="28"/>
        </w:rPr>
        <w:br/>
        <w:t>за предоставлением государственных услуг в сфере некоммерческих организаций)» (далее – Показатель № 24). В 2016 году значение показателя № 24 составило 2,3% (при запланированном значении на 2016 год – 60%).</w:t>
      </w:r>
    </w:p>
    <w:p w:rsidR="003F16B6" w:rsidRPr="00082DC9" w:rsidRDefault="003F16B6" w:rsidP="003F16B6">
      <w:pPr>
        <w:spacing w:line="360" w:lineRule="exact"/>
        <w:ind w:firstLine="709"/>
        <w:jc w:val="both"/>
        <w:rPr>
          <w:rFonts w:eastAsia="Times New Roman"/>
          <w:sz w:val="28"/>
          <w:szCs w:val="28"/>
        </w:rPr>
      </w:pPr>
      <w:r w:rsidRPr="00082DC9">
        <w:rPr>
          <w:rFonts w:eastAsia="Times New Roman"/>
          <w:sz w:val="28"/>
          <w:szCs w:val="28"/>
        </w:rPr>
        <w:t xml:space="preserve">При этом </w:t>
      </w:r>
      <w:r w:rsidR="005130DF">
        <w:rPr>
          <w:rFonts w:eastAsia="Times New Roman"/>
          <w:sz w:val="28"/>
          <w:szCs w:val="28"/>
        </w:rPr>
        <w:t>Минюст России</w:t>
      </w:r>
      <w:r w:rsidRPr="00082DC9">
        <w:rPr>
          <w:rFonts w:eastAsia="Times New Roman"/>
          <w:sz w:val="28"/>
          <w:szCs w:val="28"/>
        </w:rPr>
        <w:t xml:space="preserve"> неоднократно отмечал, что достижение показателя № 24 зависит от заинтересованности граждан</w:t>
      </w:r>
      <w:r w:rsidR="005130DF">
        <w:rPr>
          <w:rFonts w:eastAsia="Times New Roman"/>
          <w:sz w:val="28"/>
          <w:szCs w:val="28"/>
        </w:rPr>
        <w:t xml:space="preserve"> </w:t>
      </w:r>
      <w:r w:rsidRPr="00082DC9">
        <w:rPr>
          <w:rFonts w:eastAsia="Times New Roman"/>
          <w:sz w:val="28"/>
          <w:szCs w:val="28"/>
        </w:rPr>
        <w:t>в использовании электронного способа получения государственных услуг, а оказание влияния Минюстом России на факторы, обусл</w:t>
      </w:r>
      <w:r w:rsidR="005130DF">
        <w:rPr>
          <w:rFonts w:eastAsia="Times New Roman"/>
          <w:sz w:val="28"/>
          <w:szCs w:val="28"/>
        </w:rPr>
        <w:t>о</w:t>
      </w:r>
      <w:r w:rsidRPr="00082DC9">
        <w:rPr>
          <w:rFonts w:eastAsia="Times New Roman"/>
          <w:sz w:val="28"/>
          <w:szCs w:val="28"/>
        </w:rPr>
        <w:t>вливающие достижение данного показателя</w:t>
      </w:r>
      <w:r w:rsidR="005130DF">
        <w:rPr>
          <w:rFonts w:eastAsia="Times New Roman"/>
          <w:sz w:val="28"/>
          <w:szCs w:val="28"/>
        </w:rPr>
        <w:t>,</w:t>
      </w:r>
      <w:r w:rsidRPr="00082DC9">
        <w:rPr>
          <w:rFonts w:eastAsia="Times New Roman"/>
          <w:sz w:val="28"/>
          <w:szCs w:val="28"/>
        </w:rPr>
        <w:t xml:space="preserve"> невозможно.</w:t>
      </w:r>
    </w:p>
    <w:p w:rsidR="003F16B6" w:rsidRPr="00082DC9" w:rsidRDefault="003F16B6" w:rsidP="00087176">
      <w:pPr>
        <w:spacing w:line="360" w:lineRule="exact"/>
        <w:ind w:firstLine="709"/>
        <w:jc w:val="both"/>
        <w:rPr>
          <w:rFonts w:eastAsia="Times New Roman"/>
          <w:sz w:val="28"/>
          <w:szCs w:val="28"/>
        </w:rPr>
      </w:pPr>
      <w:r w:rsidRPr="00082DC9">
        <w:rPr>
          <w:rFonts w:eastAsia="Times New Roman"/>
          <w:sz w:val="28"/>
          <w:szCs w:val="28"/>
        </w:rPr>
        <w:t xml:space="preserve">В связи с недостижением планового значения показателя № 24 </w:t>
      </w:r>
      <w:r w:rsidR="005130DF">
        <w:rPr>
          <w:rFonts w:eastAsia="Times New Roman"/>
          <w:sz w:val="28"/>
          <w:szCs w:val="28"/>
        </w:rPr>
        <w:t xml:space="preserve">Минюст России </w:t>
      </w:r>
      <w:r w:rsidRPr="00082DC9">
        <w:rPr>
          <w:rFonts w:eastAsia="Times New Roman"/>
          <w:sz w:val="28"/>
          <w:szCs w:val="28"/>
        </w:rPr>
        <w:t xml:space="preserve">был проведен комплексный анализ рисков его реализации и в течение </w:t>
      </w:r>
      <w:r w:rsidR="005130DF">
        <w:rPr>
          <w:rFonts w:eastAsia="Times New Roman"/>
          <w:sz w:val="28"/>
          <w:szCs w:val="28"/>
        </w:rPr>
        <w:br/>
      </w:r>
      <w:r w:rsidRPr="00082DC9">
        <w:rPr>
          <w:rFonts w:eastAsia="Times New Roman"/>
          <w:sz w:val="28"/>
          <w:szCs w:val="28"/>
        </w:rPr>
        <w:t xml:space="preserve">2016 года проводилась работа по выполнению мероприятий, предусмотренных комплексным планом по достижению планового значения показателя № 24. </w:t>
      </w:r>
      <w:r w:rsidR="005130DF">
        <w:rPr>
          <w:rFonts w:eastAsia="Times New Roman"/>
          <w:sz w:val="28"/>
          <w:szCs w:val="28"/>
        </w:rPr>
        <w:br/>
      </w:r>
      <w:r w:rsidRPr="00082DC9">
        <w:rPr>
          <w:rFonts w:eastAsia="Times New Roman"/>
          <w:sz w:val="28"/>
          <w:szCs w:val="28"/>
        </w:rPr>
        <w:t xml:space="preserve">С учетом итогов проведенных мероприятий, поскольку при расчете показателя № 24 учитывалась только одна из оказываемых Минюстом России государственных услуг (государственная регистрация некоммерческих организаций), было предложено изменить указанный показатель, а также методику его расчета, включив в него </w:t>
      </w:r>
      <w:r w:rsidR="005130DF">
        <w:rPr>
          <w:rFonts w:eastAsia="Times New Roman"/>
          <w:sz w:val="28"/>
          <w:szCs w:val="28"/>
        </w:rPr>
        <w:br/>
      </w:r>
      <w:r w:rsidRPr="00082DC9">
        <w:rPr>
          <w:rFonts w:eastAsia="Times New Roman"/>
          <w:sz w:val="28"/>
          <w:szCs w:val="28"/>
        </w:rPr>
        <w:t>все государственные услуги в сфере некоммерческих организаций, оказываемые Минюстом России в электронном виде, и взяв за основу расчетов данные только по обращениям за предоставлением услуг физических лиц</w:t>
      </w:r>
      <w:r w:rsidR="00087176" w:rsidRPr="00082DC9">
        <w:rPr>
          <w:rFonts w:eastAsia="Times New Roman"/>
          <w:sz w:val="28"/>
          <w:szCs w:val="28"/>
        </w:rPr>
        <w:t xml:space="preserve"> </w:t>
      </w:r>
      <w:r w:rsidRPr="00082DC9">
        <w:rPr>
          <w:rFonts w:eastAsia="Times New Roman"/>
          <w:sz w:val="28"/>
          <w:szCs w:val="28"/>
        </w:rPr>
        <w:t>(как это предусмотрено Указом Президента Российской Федерации от 07.05.2012 № 601 «Об основных направлениях совершенствования системы государственного управления»).</w:t>
      </w:r>
    </w:p>
    <w:p w:rsidR="003F16B6" w:rsidRPr="00082DC9" w:rsidRDefault="003F16B6" w:rsidP="003F16B6">
      <w:pPr>
        <w:spacing w:line="360" w:lineRule="exact"/>
        <w:ind w:firstLine="709"/>
        <w:jc w:val="both"/>
        <w:rPr>
          <w:rFonts w:eastAsia="Times New Roman"/>
          <w:sz w:val="28"/>
          <w:szCs w:val="28"/>
        </w:rPr>
      </w:pPr>
      <w:r w:rsidRPr="00082DC9">
        <w:rPr>
          <w:rFonts w:eastAsia="Times New Roman"/>
          <w:sz w:val="28"/>
          <w:szCs w:val="28"/>
        </w:rPr>
        <w:t xml:space="preserve">Указанные изменения нашли отражение в постановлении Правительства Российской Федерации от 31.03.2017 № 370 «О внесении изменений </w:t>
      </w:r>
      <w:r w:rsidRPr="00082DC9">
        <w:rPr>
          <w:rFonts w:eastAsia="Times New Roman"/>
          <w:sz w:val="28"/>
          <w:szCs w:val="28"/>
        </w:rPr>
        <w:br/>
        <w:t>в государственную программу Российской Федерации «Юстиция» и позволили обеспечить реализацию мер, направленных на достижение значения запланированного показателя в 2017 году.</w:t>
      </w:r>
    </w:p>
    <w:p w:rsidR="008842A8" w:rsidRPr="00082DC9" w:rsidRDefault="003F16B6" w:rsidP="008842A8">
      <w:pPr>
        <w:spacing w:line="360" w:lineRule="exact"/>
        <w:ind w:firstLine="709"/>
        <w:jc w:val="both"/>
        <w:rPr>
          <w:sz w:val="28"/>
          <w:szCs w:val="28"/>
        </w:rPr>
      </w:pPr>
      <w:r w:rsidRPr="00082DC9">
        <w:rPr>
          <w:sz w:val="28"/>
          <w:szCs w:val="28"/>
        </w:rPr>
        <w:t xml:space="preserve">Недостаточность выделяемых средств на реализацию мероприятий подпрограммы 2 делает невозможным текущее обеспечение деятельности СЭУ Минюста России, проведение технической модернизации помещений и приборного </w:t>
      </w:r>
      <w:r w:rsidRPr="00082DC9">
        <w:rPr>
          <w:sz w:val="28"/>
          <w:szCs w:val="28"/>
        </w:rPr>
        <w:lastRenderedPageBreak/>
        <w:t>парка СЭУ Минюста России и обеспечивает только выплату заработной платы сотрудникам. Соответственно это может привести к снижению показателей деятельности СЭУ Минюста России.</w:t>
      </w:r>
    </w:p>
    <w:p w:rsidR="003F16B6" w:rsidRPr="00082DC9" w:rsidRDefault="003F16B6" w:rsidP="003F16B6">
      <w:pPr>
        <w:spacing w:line="360" w:lineRule="exact"/>
        <w:ind w:firstLine="709"/>
        <w:jc w:val="both"/>
        <w:rPr>
          <w:sz w:val="28"/>
          <w:szCs w:val="28"/>
        </w:rPr>
      </w:pPr>
      <w:r w:rsidRPr="00082DC9">
        <w:rPr>
          <w:sz w:val="28"/>
          <w:szCs w:val="28"/>
        </w:rPr>
        <w:t>Одним из важнейших вопросов функционирования уголовно-исполнительной системы является социальное обеспечение сотрудников, в том числе выплата сотрудникам денежного довольствия в установленных законодательством размерах. Условия несения службы сотрудниками УИС связаны с повышенным риском для жизни и здоровья. Сотрудники УИС несут службу в основном в отдаленных районах с тяжелыми климатическими условиями, в состоянии высокого эмоционального напряжения и постоянно контактируют с лицами, осужденными за совершение тяжких преступлений, зачастую находящимися в состоянии повышенной агрессивности, больными тяжелыми формами различных заболеваний.</w:t>
      </w:r>
    </w:p>
    <w:p w:rsidR="003F16B6" w:rsidRPr="00082DC9" w:rsidRDefault="003F16B6" w:rsidP="003F16B6">
      <w:pPr>
        <w:spacing w:line="360" w:lineRule="exact"/>
        <w:ind w:firstLine="709"/>
        <w:jc w:val="both"/>
        <w:rPr>
          <w:sz w:val="28"/>
          <w:szCs w:val="28"/>
        </w:rPr>
      </w:pPr>
      <w:r w:rsidRPr="00082DC9">
        <w:rPr>
          <w:sz w:val="28"/>
          <w:szCs w:val="28"/>
        </w:rPr>
        <w:t xml:space="preserve">Для сохранения квалифицированного кадрового ядра УИС необходимо выполнение социальных гарантий, предусмотренных законодательством </w:t>
      </w:r>
      <w:r w:rsidR="00087176" w:rsidRPr="00082DC9">
        <w:rPr>
          <w:sz w:val="28"/>
          <w:szCs w:val="28"/>
        </w:rPr>
        <w:br/>
      </w:r>
      <w:r w:rsidRPr="00082DC9">
        <w:rPr>
          <w:sz w:val="28"/>
          <w:szCs w:val="28"/>
        </w:rPr>
        <w:t>для сотрудников правоохранительных органов в полном объеме.</w:t>
      </w:r>
    </w:p>
    <w:p w:rsidR="003F16B6" w:rsidRPr="00082DC9" w:rsidRDefault="005130DF" w:rsidP="003F16B6">
      <w:pPr>
        <w:spacing w:line="360" w:lineRule="exact"/>
        <w:ind w:firstLine="709"/>
        <w:jc w:val="both"/>
        <w:rPr>
          <w:sz w:val="28"/>
          <w:szCs w:val="28"/>
        </w:rPr>
      </w:pPr>
      <w:r>
        <w:rPr>
          <w:sz w:val="28"/>
          <w:szCs w:val="28"/>
        </w:rPr>
        <w:t>ФССП России</w:t>
      </w:r>
      <w:r w:rsidR="003F16B6" w:rsidRPr="00082DC9">
        <w:rPr>
          <w:sz w:val="28"/>
          <w:szCs w:val="28"/>
        </w:rPr>
        <w:t xml:space="preserve"> на постоянной основе вырабатываются и реализуются </w:t>
      </w:r>
      <w:r>
        <w:rPr>
          <w:sz w:val="28"/>
          <w:szCs w:val="28"/>
        </w:rPr>
        <w:t xml:space="preserve">комплексные </w:t>
      </w:r>
      <w:r w:rsidR="003F16B6" w:rsidRPr="00082DC9">
        <w:rPr>
          <w:sz w:val="28"/>
          <w:szCs w:val="28"/>
        </w:rPr>
        <w:t xml:space="preserve">меры по повышению результативности фактического исполнения требований исполнительных документов в условиях постоянного увеличения нагрузки и сокращения штатной численности, в том числе путем </w:t>
      </w:r>
      <w:r>
        <w:rPr>
          <w:sz w:val="28"/>
          <w:szCs w:val="28"/>
        </w:rPr>
        <w:t>внесения изменений в законодательство</w:t>
      </w:r>
      <w:r w:rsidR="003F16B6" w:rsidRPr="00082DC9">
        <w:rPr>
          <w:sz w:val="28"/>
          <w:szCs w:val="28"/>
        </w:rPr>
        <w:t>, проведения структурных внутриведомственных изменений, повсеместного внедрения информационных технологий.</w:t>
      </w:r>
    </w:p>
    <w:p w:rsidR="003F16B6" w:rsidRPr="00082DC9" w:rsidRDefault="003F16B6" w:rsidP="003F16B6">
      <w:pPr>
        <w:spacing w:line="360" w:lineRule="exact"/>
        <w:ind w:firstLine="709"/>
        <w:jc w:val="both"/>
        <w:rPr>
          <w:sz w:val="28"/>
          <w:szCs w:val="28"/>
        </w:rPr>
      </w:pPr>
      <w:r w:rsidRPr="00082DC9">
        <w:rPr>
          <w:sz w:val="28"/>
          <w:szCs w:val="28"/>
        </w:rPr>
        <w:t>В результате интенсификации процессов взыскания ФССП России удалось обеспечить увеличение количества фактически исполненных исполнительных производств и увеличение размера взысканных судебными приставами-исполнителями денежных средств.</w:t>
      </w:r>
    </w:p>
    <w:p w:rsidR="003F16B6" w:rsidRPr="00082DC9" w:rsidRDefault="003F16B6" w:rsidP="003F16B6">
      <w:pPr>
        <w:spacing w:line="360" w:lineRule="exact"/>
        <w:ind w:firstLine="709"/>
        <w:jc w:val="both"/>
        <w:rPr>
          <w:sz w:val="28"/>
          <w:szCs w:val="28"/>
        </w:rPr>
      </w:pPr>
      <w:r w:rsidRPr="00082DC9">
        <w:rPr>
          <w:sz w:val="28"/>
          <w:szCs w:val="28"/>
        </w:rPr>
        <w:t xml:space="preserve">Принимаемые меры по популяризации </w:t>
      </w:r>
      <w:r w:rsidR="005130DF" w:rsidRPr="00082DC9">
        <w:rPr>
          <w:sz w:val="28"/>
          <w:szCs w:val="28"/>
        </w:rPr>
        <w:t xml:space="preserve">банка </w:t>
      </w:r>
      <w:r w:rsidRPr="00082DC9">
        <w:rPr>
          <w:sz w:val="28"/>
          <w:szCs w:val="28"/>
        </w:rPr>
        <w:t xml:space="preserve">данных исполнительных производств (далее – </w:t>
      </w:r>
      <w:r w:rsidR="005130DF" w:rsidRPr="00082DC9">
        <w:rPr>
          <w:sz w:val="28"/>
          <w:szCs w:val="28"/>
        </w:rPr>
        <w:t>сервис</w:t>
      </w:r>
      <w:r w:rsidRPr="00082DC9">
        <w:rPr>
          <w:sz w:val="28"/>
          <w:szCs w:val="28"/>
        </w:rPr>
        <w:t xml:space="preserve">) способствуют повышению результатов работы </w:t>
      </w:r>
      <w:r w:rsidR="003721B9" w:rsidRPr="00082DC9">
        <w:rPr>
          <w:sz w:val="28"/>
          <w:szCs w:val="28"/>
        </w:rPr>
        <w:br/>
      </w:r>
      <w:r w:rsidRPr="00082DC9">
        <w:rPr>
          <w:sz w:val="28"/>
          <w:szCs w:val="28"/>
        </w:rPr>
        <w:t>по фактическому оконча</w:t>
      </w:r>
      <w:r w:rsidR="003721B9" w:rsidRPr="00082DC9">
        <w:rPr>
          <w:sz w:val="28"/>
          <w:szCs w:val="28"/>
        </w:rPr>
        <w:t>нию исполнительных производств.</w:t>
      </w:r>
    </w:p>
    <w:p w:rsidR="003F16B6" w:rsidRPr="00082DC9" w:rsidRDefault="003F16B6" w:rsidP="003F16B6">
      <w:pPr>
        <w:spacing w:line="360" w:lineRule="exact"/>
        <w:ind w:firstLine="709"/>
        <w:jc w:val="both"/>
        <w:rPr>
          <w:sz w:val="28"/>
          <w:szCs w:val="28"/>
        </w:rPr>
      </w:pPr>
      <w:r w:rsidRPr="00082DC9">
        <w:rPr>
          <w:sz w:val="28"/>
          <w:szCs w:val="28"/>
        </w:rPr>
        <w:t xml:space="preserve">За 2017 год посещаемость сервиса </w:t>
      </w:r>
      <w:r w:rsidR="005130DF">
        <w:rPr>
          <w:sz w:val="28"/>
          <w:szCs w:val="28"/>
        </w:rPr>
        <w:t>превысила</w:t>
      </w:r>
      <w:r w:rsidRPr="00082DC9">
        <w:rPr>
          <w:sz w:val="28"/>
          <w:szCs w:val="28"/>
        </w:rPr>
        <w:t xml:space="preserve"> 108 млн </w:t>
      </w:r>
      <w:r w:rsidR="005130DF">
        <w:rPr>
          <w:sz w:val="28"/>
          <w:szCs w:val="28"/>
        </w:rPr>
        <w:t>заходов</w:t>
      </w:r>
      <w:r w:rsidRPr="00082DC9">
        <w:rPr>
          <w:sz w:val="28"/>
          <w:szCs w:val="28"/>
        </w:rPr>
        <w:t xml:space="preserve">, </w:t>
      </w:r>
      <w:r w:rsidR="005130DF">
        <w:rPr>
          <w:sz w:val="28"/>
          <w:szCs w:val="28"/>
        </w:rPr>
        <w:br/>
      </w:r>
      <w:r w:rsidRPr="00082DC9">
        <w:rPr>
          <w:sz w:val="28"/>
          <w:szCs w:val="28"/>
        </w:rPr>
        <w:t>что на 20 млн (или на 23%) больше, чем за 2016 год (88 млн раз).</w:t>
      </w:r>
    </w:p>
    <w:p w:rsidR="003F16B6" w:rsidRPr="00082DC9" w:rsidRDefault="003F16B6" w:rsidP="003F16B6">
      <w:pPr>
        <w:spacing w:line="360" w:lineRule="exact"/>
        <w:ind w:firstLine="709"/>
        <w:jc w:val="both"/>
        <w:rPr>
          <w:sz w:val="28"/>
          <w:szCs w:val="28"/>
        </w:rPr>
      </w:pPr>
      <w:r w:rsidRPr="00082DC9">
        <w:rPr>
          <w:sz w:val="28"/>
          <w:szCs w:val="28"/>
        </w:rPr>
        <w:t xml:space="preserve">Скачано за 2017 год более 1 млн квитанций для оплаты. Количество оплат </w:t>
      </w:r>
      <w:r w:rsidR="003721B9" w:rsidRPr="00082DC9">
        <w:rPr>
          <w:sz w:val="28"/>
          <w:szCs w:val="28"/>
        </w:rPr>
        <w:br/>
      </w:r>
      <w:r w:rsidRPr="00082DC9">
        <w:rPr>
          <w:sz w:val="28"/>
          <w:szCs w:val="28"/>
        </w:rPr>
        <w:t>в 2017 году через платежные системы составило 953,9 тыс.</w:t>
      </w:r>
    </w:p>
    <w:p w:rsidR="003F16B6" w:rsidRPr="00082DC9" w:rsidRDefault="003F16B6" w:rsidP="003F16B6">
      <w:pPr>
        <w:spacing w:line="360" w:lineRule="exact"/>
        <w:ind w:firstLine="709"/>
        <w:jc w:val="both"/>
        <w:rPr>
          <w:sz w:val="28"/>
          <w:szCs w:val="28"/>
        </w:rPr>
      </w:pPr>
      <w:r w:rsidRPr="00082DC9">
        <w:rPr>
          <w:sz w:val="28"/>
          <w:szCs w:val="28"/>
        </w:rPr>
        <w:t xml:space="preserve">По итогам работы за 2017 год по сравнению с </w:t>
      </w:r>
      <w:r w:rsidR="005130DF">
        <w:rPr>
          <w:sz w:val="28"/>
          <w:szCs w:val="28"/>
        </w:rPr>
        <w:t xml:space="preserve">2016 годом </w:t>
      </w:r>
      <w:r w:rsidRPr="00082DC9">
        <w:rPr>
          <w:sz w:val="28"/>
          <w:szCs w:val="28"/>
        </w:rPr>
        <w:t>отмечается увеличение количества исполнительных производств, в рамках которых накладывался арест на имущество должников на 16,7% (с 387</w:t>
      </w:r>
      <w:r w:rsidR="00087176" w:rsidRPr="00082DC9">
        <w:rPr>
          <w:sz w:val="28"/>
          <w:szCs w:val="28"/>
        </w:rPr>
        <w:t> </w:t>
      </w:r>
      <w:r w:rsidRPr="00082DC9">
        <w:rPr>
          <w:sz w:val="28"/>
          <w:szCs w:val="28"/>
        </w:rPr>
        <w:t>724 до 452</w:t>
      </w:r>
      <w:r w:rsidR="00087176" w:rsidRPr="00082DC9">
        <w:rPr>
          <w:sz w:val="28"/>
          <w:szCs w:val="28"/>
        </w:rPr>
        <w:t> </w:t>
      </w:r>
      <w:r w:rsidRPr="00082DC9">
        <w:rPr>
          <w:sz w:val="28"/>
          <w:szCs w:val="28"/>
        </w:rPr>
        <w:t xml:space="preserve">424), </w:t>
      </w:r>
      <w:r w:rsidR="005130DF">
        <w:rPr>
          <w:sz w:val="28"/>
          <w:szCs w:val="28"/>
        </w:rPr>
        <w:br/>
      </w:r>
      <w:r w:rsidRPr="00082DC9">
        <w:rPr>
          <w:sz w:val="28"/>
          <w:szCs w:val="28"/>
        </w:rPr>
        <w:t>или 64</w:t>
      </w:r>
      <w:r w:rsidR="00087176" w:rsidRPr="00082DC9">
        <w:rPr>
          <w:sz w:val="28"/>
          <w:szCs w:val="28"/>
        </w:rPr>
        <w:t> </w:t>
      </w:r>
      <w:r w:rsidRPr="00082DC9">
        <w:rPr>
          <w:sz w:val="28"/>
          <w:szCs w:val="28"/>
        </w:rPr>
        <w:t>700.</w:t>
      </w:r>
    </w:p>
    <w:p w:rsidR="003F16B6" w:rsidRPr="00082DC9" w:rsidRDefault="003F16B6" w:rsidP="003F16B6">
      <w:pPr>
        <w:spacing w:line="360" w:lineRule="exact"/>
        <w:ind w:firstLine="709"/>
        <w:jc w:val="both"/>
        <w:rPr>
          <w:sz w:val="28"/>
          <w:szCs w:val="28"/>
        </w:rPr>
      </w:pPr>
      <w:r w:rsidRPr="00082DC9">
        <w:rPr>
          <w:sz w:val="28"/>
          <w:szCs w:val="28"/>
        </w:rPr>
        <w:t>По состоянию на 01.01.2018 арестом обеспечено каждое 31 исполнительное производство от остатка неоконченных исполнительных производств.</w:t>
      </w:r>
    </w:p>
    <w:p w:rsidR="003F16B6" w:rsidRPr="00082DC9" w:rsidRDefault="003F16B6" w:rsidP="003F16B6">
      <w:pPr>
        <w:spacing w:line="360" w:lineRule="exact"/>
        <w:ind w:firstLine="709"/>
        <w:jc w:val="both"/>
        <w:rPr>
          <w:sz w:val="28"/>
          <w:szCs w:val="28"/>
        </w:rPr>
      </w:pPr>
      <w:r w:rsidRPr="00082DC9">
        <w:rPr>
          <w:sz w:val="28"/>
          <w:szCs w:val="28"/>
        </w:rPr>
        <w:t xml:space="preserve">С 1 октября 2017 года вступили в силу изменения, внесенные в статью 67 Федерального закона от 02.10.2007 № 229-ФЗ «Об исполнительном производстве», </w:t>
      </w:r>
      <w:r w:rsidR="003721B9" w:rsidRPr="00082DC9">
        <w:rPr>
          <w:sz w:val="28"/>
          <w:szCs w:val="28"/>
        </w:rPr>
        <w:br/>
      </w:r>
      <w:r w:rsidRPr="00082DC9">
        <w:rPr>
          <w:sz w:val="28"/>
          <w:szCs w:val="28"/>
        </w:rPr>
        <w:lastRenderedPageBreak/>
        <w:t xml:space="preserve">а также был издан приказ Минюста России от 29.09.2017 № 187, устанавливающий порядок взаимодействия в электронном виде между судебными приставами-исполнителями структурных подразделений территориальных органов ФССП России, судебными приставами-исполнителями при директоре ФССП России </w:t>
      </w:r>
      <w:r w:rsidR="003721B9" w:rsidRPr="00082DC9">
        <w:rPr>
          <w:sz w:val="28"/>
          <w:szCs w:val="28"/>
        </w:rPr>
        <w:br/>
      </w:r>
      <w:r w:rsidRPr="00082DC9">
        <w:rPr>
          <w:sz w:val="28"/>
          <w:szCs w:val="28"/>
        </w:rPr>
        <w:t xml:space="preserve">и Пограничной службой ФСБ России при установлении (снятии) временного ограничения на выезд должника из Российской Федерации. Ввиду перехода </w:t>
      </w:r>
      <w:r w:rsidR="003721B9" w:rsidRPr="00082DC9">
        <w:rPr>
          <w:sz w:val="28"/>
          <w:szCs w:val="28"/>
        </w:rPr>
        <w:br/>
      </w:r>
      <w:r w:rsidRPr="00082DC9">
        <w:rPr>
          <w:sz w:val="28"/>
          <w:szCs w:val="28"/>
        </w:rPr>
        <w:t xml:space="preserve">на электронное межведомственное взаимодействие удалось добиться значительного сокращения сроков снятия временного ограничения на выезд должников </w:t>
      </w:r>
      <w:r w:rsidR="003721B9" w:rsidRPr="00082DC9">
        <w:rPr>
          <w:sz w:val="28"/>
          <w:szCs w:val="28"/>
        </w:rPr>
        <w:br/>
      </w:r>
      <w:r w:rsidRPr="00082DC9">
        <w:rPr>
          <w:sz w:val="28"/>
          <w:szCs w:val="28"/>
        </w:rPr>
        <w:t>из Российской Федерации.</w:t>
      </w:r>
    </w:p>
    <w:p w:rsidR="003F16B6" w:rsidRPr="00082DC9" w:rsidRDefault="003F16B6" w:rsidP="003F16B6">
      <w:pPr>
        <w:spacing w:line="360" w:lineRule="exact"/>
        <w:ind w:firstLine="709"/>
        <w:jc w:val="both"/>
        <w:rPr>
          <w:sz w:val="28"/>
          <w:szCs w:val="28"/>
        </w:rPr>
      </w:pPr>
      <w:r w:rsidRPr="00082DC9">
        <w:rPr>
          <w:sz w:val="28"/>
          <w:szCs w:val="28"/>
        </w:rPr>
        <w:t>В 2017 году в целом (с учетом постановлений, действовавших на начало года) на исполнении в Пограничной службе ФСБ России находилось 4,5 млн постановлений о временном ограничении на выезд должников из Российской Федерации, что на 48,2%</w:t>
      </w:r>
      <w:r w:rsidR="004A24D8" w:rsidRPr="00082DC9">
        <w:rPr>
          <w:sz w:val="28"/>
          <w:szCs w:val="28"/>
        </w:rPr>
        <w:t xml:space="preserve"> больше, чем в 2016 году (3 млн</w:t>
      </w:r>
      <w:r w:rsidRPr="00082DC9">
        <w:rPr>
          <w:sz w:val="28"/>
          <w:szCs w:val="28"/>
        </w:rPr>
        <w:t xml:space="preserve"> постановлений). Только </w:t>
      </w:r>
      <w:r w:rsidR="003721B9" w:rsidRPr="00082DC9">
        <w:rPr>
          <w:sz w:val="28"/>
          <w:szCs w:val="28"/>
        </w:rPr>
        <w:br/>
      </w:r>
      <w:r w:rsidRPr="00082DC9">
        <w:rPr>
          <w:sz w:val="28"/>
          <w:szCs w:val="28"/>
        </w:rPr>
        <w:t xml:space="preserve">в течение 2017 года территориальными органами ФССП России вынесено почти </w:t>
      </w:r>
      <w:r w:rsidR="003721B9" w:rsidRPr="00082DC9">
        <w:rPr>
          <w:sz w:val="28"/>
          <w:szCs w:val="28"/>
        </w:rPr>
        <w:br/>
      </w:r>
      <w:r w:rsidRPr="00082DC9">
        <w:rPr>
          <w:sz w:val="28"/>
          <w:szCs w:val="28"/>
        </w:rPr>
        <w:t>3,4 млн таких постановлений (за 2016</w:t>
      </w:r>
      <w:r w:rsidR="003721B9" w:rsidRPr="00082DC9">
        <w:rPr>
          <w:sz w:val="28"/>
          <w:szCs w:val="28"/>
        </w:rPr>
        <w:t xml:space="preserve"> год – 2,3 млн постановлений).</w:t>
      </w:r>
    </w:p>
    <w:p w:rsidR="003F16B6" w:rsidRPr="00082DC9" w:rsidRDefault="003F16B6" w:rsidP="003F16B6">
      <w:pPr>
        <w:spacing w:line="360" w:lineRule="exact"/>
        <w:ind w:firstLine="709"/>
        <w:jc w:val="both"/>
        <w:rPr>
          <w:sz w:val="28"/>
          <w:szCs w:val="28"/>
        </w:rPr>
      </w:pPr>
      <w:r w:rsidRPr="00082DC9">
        <w:rPr>
          <w:sz w:val="28"/>
          <w:szCs w:val="28"/>
        </w:rPr>
        <w:t xml:space="preserve">Из общего количества постановлений о временном ограничении на выезд должников из Российской Федерации 1 млн постановлений в отношении должников по алиментным обязательствам, 2,4 млн – по иным исполнительным производствам. </w:t>
      </w:r>
    </w:p>
    <w:p w:rsidR="003F16B6" w:rsidRPr="00082DC9" w:rsidRDefault="003F16B6" w:rsidP="003F16B6">
      <w:pPr>
        <w:spacing w:line="360" w:lineRule="exact"/>
        <w:ind w:firstLine="709"/>
        <w:jc w:val="both"/>
        <w:rPr>
          <w:sz w:val="28"/>
          <w:szCs w:val="28"/>
        </w:rPr>
      </w:pPr>
      <w:r w:rsidRPr="00082DC9">
        <w:rPr>
          <w:sz w:val="28"/>
          <w:szCs w:val="28"/>
        </w:rPr>
        <w:t xml:space="preserve">В результате применения временного ограничения на выезд должника </w:t>
      </w:r>
      <w:r w:rsidR="003721B9" w:rsidRPr="00082DC9">
        <w:rPr>
          <w:sz w:val="28"/>
          <w:szCs w:val="28"/>
        </w:rPr>
        <w:br/>
      </w:r>
      <w:r w:rsidRPr="00082DC9">
        <w:rPr>
          <w:sz w:val="28"/>
          <w:szCs w:val="28"/>
        </w:rPr>
        <w:t>из Российской Федер</w:t>
      </w:r>
      <w:r w:rsidR="003721B9" w:rsidRPr="00082DC9">
        <w:rPr>
          <w:sz w:val="28"/>
          <w:szCs w:val="28"/>
        </w:rPr>
        <w:t>ации за 2017 год в рамках 1,4 млн</w:t>
      </w:r>
      <w:r w:rsidRPr="00082DC9">
        <w:rPr>
          <w:sz w:val="28"/>
          <w:szCs w:val="28"/>
        </w:rPr>
        <w:t xml:space="preserve"> исполнительных производств (1</w:t>
      </w:r>
      <w:r w:rsidR="004A24D8" w:rsidRPr="00082DC9">
        <w:rPr>
          <w:sz w:val="28"/>
          <w:szCs w:val="28"/>
        </w:rPr>
        <w:t> </w:t>
      </w:r>
      <w:r w:rsidRPr="00082DC9">
        <w:rPr>
          <w:sz w:val="28"/>
          <w:szCs w:val="28"/>
        </w:rPr>
        <w:t>410</w:t>
      </w:r>
      <w:r w:rsidR="004A24D8" w:rsidRPr="00082DC9">
        <w:rPr>
          <w:sz w:val="28"/>
          <w:szCs w:val="28"/>
        </w:rPr>
        <w:t> </w:t>
      </w:r>
      <w:r w:rsidRPr="00082DC9">
        <w:rPr>
          <w:sz w:val="28"/>
          <w:szCs w:val="28"/>
        </w:rPr>
        <w:t>717) должниками были полностью или частично исполнены обязательства по исполнительным производствам, погашено (в том числе частично) почти 67,1 млрд руб.</w:t>
      </w:r>
    </w:p>
    <w:p w:rsidR="003F16B6" w:rsidRPr="00082DC9" w:rsidRDefault="003F16B6" w:rsidP="003F16B6">
      <w:pPr>
        <w:spacing w:line="360" w:lineRule="exact"/>
        <w:ind w:firstLine="709"/>
        <w:jc w:val="both"/>
        <w:rPr>
          <w:sz w:val="28"/>
          <w:szCs w:val="28"/>
        </w:rPr>
      </w:pPr>
      <w:r w:rsidRPr="00082DC9">
        <w:rPr>
          <w:sz w:val="28"/>
          <w:szCs w:val="28"/>
        </w:rPr>
        <w:t xml:space="preserve">Фактическое исполнение исполнительных производств достигается в том числе за счет реализации судебными приставами-исполнителями полномочий </w:t>
      </w:r>
      <w:r w:rsidR="003721B9" w:rsidRPr="00082DC9">
        <w:rPr>
          <w:sz w:val="28"/>
          <w:szCs w:val="28"/>
        </w:rPr>
        <w:br/>
      </w:r>
      <w:r w:rsidRPr="00082DC9">
        <w:rPr>
          <w:sz w:val="28"/>
          <w:szCs w:val="28"/>
        </w:rPr>
        <w:t>по применению временного ограничения на пользовани</w:t>
      </w:r>
      <w:r w:rsidR="003721B9" w:rsidRPr="00082DC9">
        <w:rPr>
          <w:sz w:val="28"/>
          <w:szCs w:val="28"/>
        </w:rPr>
        <w:t>е должником специальным правом.</w:t>
      </w:r>
    </w:p>
    <w:p w:rsidR="003F16B6" w:rsidRPr="00082DC9" w:rsidRDefault="003F16B6" w:rsidP="003F16B6">
      <w:pPr>
        <w:spacing w:line="360" w:lineRule="exact"/>
        <w:ind w:firstLine="709"/>
        <w:jc w:val="both"/>
        <w:rPr>
          <w:sz w:val="28"/>
          <w:szCs w:val="28"/>
        </w:rPr>
      </w:pPr>
      <w:r w:rsidRPr="00082DC9">
        <w:rPr>
          <w:sz w:val="28"/>
          <w:szCs w:val="28"/>
        </w:rPr>
        <w:t>В результате фактического ограничения специального права судебными приставами-исполнителями за 2017 год взыскано более 1,9 млрд руб., что на 702 млн руб. больше, чем за 2016 год (1,2 млрд</w:t>
      </w:r>
      <w:r w:rsidR="006F762B" w:rsidRPr="00082DC9">
        <w:rPr>
          <w:sz w:val="28"/>
          <w:szCs w:val="28"/>
        </w:rPr>
        <w:t xml:space="preserve"> </w:t>
      </w:r>
      <w:r w:rsidRPr="00082DC9">
        <w:rPr>
          <w:sz w:val="28"/>
          <w:szCs w:val="28"/>
        </w:rPr>
        <w:t>руб.). Из них 1,3 млрд руб. алиментных платежей, 300 млн руб. административных штрафов, 192,6 млн руб. возмещение имущественного ущерба причиненного преступлением, 105 млн руб. возмещение морального вреда причиненного преступлением, 11,3 млн руб. возмещение вреда причиненного здоровью, 2,9 млн руб. возмещение вреда в связи с потерей кормильца.</w:t>
      </w:r>
    </w:p>
    <w:p w:rsidR="008842A8" w:rsidRPr="00082DC9" w:rsidRDefault="003F16B6" w:rsidP="003F16B6">
      <w:pPr>
        <w:spacing w:line="360" w:lineRule="exact"/>
        <w:ind w:firstLine="709"/>
        <w:jc w:val="both"/>
        <w:rPr>
          <w:sz w:val="28"/>
          <w:szCs w:val="28"/>
        </w:rPr>
      </w:pPr>
      <w:r w:rsidRPr="00082DC9">
        <w:rPr>
          <w:sz w:val="28"/>
          <w:szCs w:val="28"/>
        </w:rPr>
        <w:t xml:space="preserve">В 2018 году деятельность </w:t>
      </w:r>
      <w:r w:rsidR="004A24D8" w:rsidRPr="00082DC9">
        <w:rPr>
          <w:sz w:val="28"/>
          <w:szCs w:val="28"/>
        </w:rPr>
        <w:t xml:space="preserve">ФССП России </w:t>
      </w:r>
      <w:r w:rsidRPr="00082DC9">
        <w:rPr>
          <w:sz w:val="28"/>
          <w:szCs w:val="28"/>
        </w:rPr>
        <w:t xml:space="preserve">будет направлена на безусловную реализацию </w:t>
      </w:r>
      <w:r w:rsidR="00A1311A" w:rsidRPr="00082DC9">
        <w:rPr>
          <w:sz w:val="28"/>
          <w:szCs w:val="28"/>
        </w:rPr>
        <w:t>госпрограммы</w:t>
      </w:r>
      <w:r w:rsidRPr="00082DC9">
        <w:rPr>
          <w:sz w:val="28"/>
          <w:szCs w:val="28"/>
        </w:rPr>
        <w:t xml:space="preserve"> и решение задач по повышению уровня исполнения судебных актов, актов других органов и должностных лиц, а также обеспечени</w:t>
      </w:r>
      <w:r w:rsidR="005130DF">
        <w:rPr>
          <w:sz w:val="28"/>
          <w:szCs w:val="28"/>
        </w:rPr>
        <w:t>е</w:t>
      </w:r>
      <w:r w:rsidRPr="00082DC9">
        <w:rPr>
          <w:sz w:val="28"/>
          <w:szCs w:val="28"/>
        </w:rPr>
        <w:t xml:space="preserve"> установленного порядка деятельности судов. ФССП России продолжит работу, направленную на совершенствование законодательства, в том числе в сфере </w:t>
      </w:r>
      <w:r w:rsidRPr="00082DC9">
        <w:rPr>
          <w:sz w:val="28"/>
          <w:szCs w:val="28"/>
        </w:rPr>
        <w:lastRenderedPageBreak/>
        <w:t>международного сотрудничества, оптимизацию механизма оказания государственных услуг в электронном виде и развитие межведомственного взаимодействия в сфере исполнительного производства по исполнению судебных актов и актов уполномоченных органов.</w:t>
      </w:r>
    </w:p>
    <w:p w:rsidR="00082DC9" w:rsidRPr="00082DC9" w:rsidRDefault="00082DC9" w:rsidP="008842A8">
      <w:pPr>
        <w:spacing w:line="360" w:lineRule="exact"/>
        <w:ind w:firstLine="709"/>
        <w:jc w:val="both"/>
        <w:rPr>
          <w:sz w:val="28"/>
          <w:szCs w:val="28"/>
        </w:rPr>
      </w:pPr>
    </w:p>
    <w:p w:rsidR="005A4118" w:rsidRPr="00082DC9" w:rsidRDefault="005A4118" w:rsidP="001550AA">
      <w:pPr>
        <w:pStyle w:val="2"/>
        <w:jc w:val="center"/>
        <w:rPr>
          <w:b/>
          <w:i w:val="0"/>
        </w:rPr>
      </w:pPr>
      <w:r w:rsidRPr="00082DC9">
        <w:rPr>
          <w:b/>
          <w:i w:val="0"/>
        </w:rPr>
        <w:t>1.7 Результаты оценки эффективности реализации государственной программы в отчетном году</w:t>
      </w:r>
    </w:p>
    <w:p w:rsidR="004520E6" w:rsidRPr="00082DC9" w:rsidRDefault="004520E6" w:rsidP="004520E6">
      <w:pPr>
        <w:spacing w:line="360" w:lineRule="exact"/>
        <w:ind w:firstLine="709"/>
        <w:jc w:val="center"/>
        <w:rPr>
          <w:sz w:val="28"/>
          <w:szCs w:val="28"/>
        </w:rPr>
      </w:pPr>
    </w:p>
    <w:p w:rsidR="00A06F92" w:rsidRDefault="00DA6C40" w:rsidP="0094133C">
      <w:pPr>
        <w:spacing w:line="360" w:lineRule="exact"/>
        <w:jc w:val="center"/>
        <w:rPr>
          <w:b/>
          <w:sz w:val="28"/>
          <w:szCs w:val="28"/>
          <w:lang w:eastAsia="en-US"/>
        </w:rPr>
      </w:pPr>
      <w:r w:rsidRPr="00082DC9">
        <w:rPr>
          <w:b/>
          <w:sz w:val="28"/>
          <w:szCs w:val="28"/>
          <w:lang w:eastAsia="en-US"/>
        </w:rPr>
        <w:t xml:space="preserve">Методика оценки эффективности государственной программы </w:t>
      </w:r>
      <w:r w:rsidR="000A68E4">
        <w:rPr>
          <w:b/>
          <w:sz w:val="28"/>
          <w:szCs w:val="28"/>
          <w:lang w:eastAsia="en-US"/>
        </w:rPr>
        <w:br/>
      </w:r>
      <w:r w:rsidRPr="00082DC9">
        <w:rPr>
          <w:b/>
          <w:sz w:val="28"/>
          <w:szCs w:val="28"/>
          <w:lang w:eastAsia="en-US"/>
        </w:rPr>
        <w:t>Российской Федерации «Юстиция»</w:t>
      </w:r>
      <w:r w:rsidR="0094133C" w:rsidRPr="00082DC9">
        <w:rPr>
          <w:b/>
          <w:sz w:val="28"/>
          <w:szCs w:val="28"/>
          <w:lang w:eastAsia="en-US"/>
        </w:rPr>
        <w:t xml:space="preserve"> </w:t>
      </w:r>
    </w:p>
    <w:p w:rsidR="00A06F92" w:rsidRDefault="00A06F92" w:rsidP="0094133C">
      <w:pPr>
        <w:spacing w:line="360" w:lineRule="exact"/>
        <w:jc w:val="center"/>
        <w:rPr>
          <w:b/>
          <w:sz w:val="28"/>
          <w:szCs w:val="28"/>
          <w:lang w:eastAsia="en-US"/>
        </w:rPr>
      </w:pPr>
    </w:p>
    <w:p w:rsidR="00DA6C40" w:rsidRPr="00082DC9" w:rsidRDefault="00DA6C40" w:rsidP="0094133C">
      <w:pPr>
        <w:spacing w:line="360" w:lineRule="exact"/>
        <w:jc w:val="center"/>
        <w:rPr>
          <w:b/>
          <w:sz w:val="28"/>
          <w:szCs w:val="28"/>
          <w:lang w:eastAsia="en-US"/>
        </w:rPr>
      </w:pPr>
      <w:r w:rsidRPr="00082DC9">
        <w:rPr>
          <w:b/>
          <w:sz w:val="28"/>
          <w:szCs w:val="28"/>
          <w:lang w:eastAsia="en-US"/>
        </w:rPr>
        <w:t>Общие положения</w:t>
      </w:r>
    </w:p>
    <w:p w:rsidR="0094133C" w:rsidRDefault="0094133C" w:rsidP="0094133C">
      <w:pPr>
        <w:spacing w:line="360" w:lineRule="exact"/>
        <w:ind w:firstLine="709"/>
        <w:jc w:val="both"/>
        <w:rPr>
          <w:sz w:val="28"/>
          <w:szCs w:val="28"/>
        </w:rPr>
      </w:pPr>
    </w:p>
    <w:p w:rsidR="00DA6C40" w:rsidRPr="006208A8" w:rsidRDefault="00DA6C40" w:rsidP="0094133C">
      <w:pPr>
        <w:spacing w:line="360" w:lineRule="exact"/>
        <w:ind w:firstLine="709"/>
        <w:jc w:val="both"/>
        <w:rPr>
          <w:spacing w:val="-2"/>
          <w:sz w:val="28"/>
          <w:szCs w:val="28"/>
        </w:rPr>
      </w:pPr>
      <w:r w:rsidRPr="006208A8">
        <w:rPr>
          <w:spacing w:val="-2"/>
          <w:sz w:val="28"/>
          <w:szCs w:val="28"/>
        </w:rPr>
        <w:t>Распоряжением Минюста России от 20.04.2017 № 528-р «Об утверждении детального плана-графика реализации на 2017 год и в плановый период 2018 – 2019 годов государственной программы Российской Федерации «Юстиция» предусмотрено 71 контрольное событие со сроком окончания реализации в 2017 году.</w:t>
      </w:r>
    </w:p>
    <w:p w:rsidR="005B4094" w:rsidRPr="006208A8" w:rsidRDefault="005B4094" w:rsidP="005B4094">
      <w:pPr>
        <w:spacing w:line="360" w:lineRule="exact"/>
        <w:ind w:firstLine="709"/>
        <w:jc w:val="both"/>
        <w:rPr>
          <w:spacing w:val="-2"/>
          <w:sz w:val="28"/>
          <w:szCs w:val="28"/>
        </w:rPr>
      </w:pPr>
      <w:r w:rsidRPr="006208A8">
        <w:rPr>
          <w:spacing w:val="-2"/>
          <w:sz w:val="28"/>
          <w:szCs w:val="28"/>
        </w:rPr>
        <w:t>При оценке эффективности государственной программы Российской Федерации «Юстиция» не производится оценка эффективности федеральной целевой программы «Развитие уголовно-исполнительной системы (2007 – 2016 годы).</w:t>
      </w:r>
    </w:p>
    <w:p w:rsidR="005B4094" w:rsidRDefault="005B4094" w:rsidP="005B4094">
      <w:pPr>
        <w:spacing w:line="360" w:lineRule="exact"/>
        <w:ind w:firstLine="709"/>
        <w:jc w:val="both"/>
        <w:rPr>
          <w:spacing w:val="-2"/>
          <w:sz w:val="28"/>
          <w:szCs w:val="28"/>
        </w:rPr>
      </w:pPr>
      <w:r w:rsidRPr="006208A8">
        <w:rPr>
          <w:spacing w:val="-2"/>
          <w:sz w:val="28"/>
          <w:szCs w:val="28"/>
        </w:rPr>
        <w:t xml:space="preserve">Фактические расходы федерального бюджета по федеральной целевой программы «Развитие уголовно-исполнительной системы (2007 – 2016 годы) </w:t>
      </w:r>
      <w:r w:rsidR="00A00779" w:rsidRPr="006208A8">
        <w:rPr>
          <w:spacing w:val="-2"/>
          <w:sz w:val="28"/>
          <w:szCs w:val="28"/>
        </w:rPr>
        <w:t xml:space="preserve">составили 1 111 791,30 тыс. рублей и в соответствии с подпунктом «а» пункта 8 постановления Правительства Российской Федерации от 30.12.2016 № 1551 «О мерах по реализации Федерального закона «О федеральном бюджете на 2017 год </w:t>
      </w:r>
      <w:r w:rsidR="006208A8">
        <w:rPr>
          <w:spacing w:val="-2"/>
          <w:sz w:val="28"/>
          <w:szCs w:val="28"/>
        </w:rPr>
        <w:br/>
      </w:r>
      <w:r w:rsidR="00A00779" w:rsidRPr="006208A8">
        <w:rPr>
          <w:spacing w:val="-2"/>
          <w:sz w:val="28"/>
          <w:szCs w:val="28"/>
        </w:rPr>
        <w:t xml:space="preserve">и на плановый период 2018 и 2019 годов» были направлены </w:t>
      </w:r>
      <w:r w:rsidRPr="006208A8">
        <w:rPr>
          <w:spacing w:val="-2"/>
          <w:sz w:val="28"/>
          <w:szCs w:val="28"/>
        </w:rPr>
        <w:t xml:space="preserve">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w:t>
      </w:r>
      <w:r w:rsidR="006208A8">
        <w:rPr>
          <w:spacing w:val="-2"/>
          <w:sz w:val="28"/>
          <w:szCs w:val="28"/>
        </w:rPr>
        <w:br/>
      </w:r>
      <w:r w:rsidRPr="006208A8">
        <w:rPr>
          <w:spacing w:val="-2"/>
          <w:sz w:val="28"/>
          <w:szCs w:val="28"/>
        </w:rPr>
        <w:t xml:space="preserve">в 2016 году, в объеме, не превышающем остатка не использованных на начало </w:t>
      </w:r>
      <w:r w:rsidR="006208A8">
        <w:rPr>
          <w:spacing w:val="-2"/>
          <w:sz w:val="28"/>
          <w:szCs w:val="28"/>
        </w:rPr>
        <w:br/>
      </w:r>
      <w:r w:rsidRPr="006208A8">
        <w:rPr>
          <w:spacing w:val="-2"/>
          <w:sz w:val="28"/>
          <w:szCs w:val="28"/>
        </w:rPr>
        <w:t>2017 года лимитов бюджетных обязательств на исполнение указанных государственных</w:t>
      </w:r>
      <w:r w:rsidR="006208A8" w:rsidRPr="006208A8">
        <w:rPr>
          <w:spacing w:val="-2"/>
          <w:sz w:val="28"/>
          <w:szCs w:val="28"/>
        </w:rPr>
        <w:t xml:space="preserve"> контрактов</w:t>
      </w:r>
      <w:r w:rsidR="00A00779" w:rsidRPr="006208A8">
        <w:rPr>
          <w:spacing w:val="-2"/>
          <w:sz w:val="28"/>
          <w:szCs w:val="28"/>
        </w:rPr>
        <w:t>.</w:t>
      </w:r>
    </w:p>
    <w:p w:rsidR="00F85AB5" w:rsidRPr="00F85AB5" w:rsidRDefault="00F85AB5" w:rsidP="00F85AB5">
      <w:pPr>
        <w:spacing w:line="360" w:lineRule="exact"/>
        <w:ind w:firstLine="709"/>
        <w:jc w:val="both"/>
        <w:rPr>
          <w:spacing w:val="-2"/>
          <w:sz w:val="28"/>
          <w:szCs w:val="28"/>
        </w:rPr>
      </w:pPr>
      <w:r>
        <w:rPr>
          <w:spacing w:val="-2"/>
          <w:sz w:val="28"/>
          <w:szCs w:val="28"/>
        </w:rPr>
        <w:t>Также в</w:t>
      </w:r>
      <w:r w:rsidRPr="00F85AB5">
        <w:rPr>
          <w:spacing w:val="-2"/>
          <w:sz w:val="28"/>
          <w:szCs w:val="28"/>
        </w:rPr>
        <w:t xml:space="preserve"> соответствии с частью 10 статьи 241 Бюджетного кодекса Российской Федерации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w:t>
      </w:r>
      <w:r>
        <w:rPr>
          <w:spacing w:val="-2"/>
          <w:sz w:val="28"/>
          <w:szCs w:val="28"/>
        </w:rPr>
        <w:br/>
      </w:r>
      <w:r w:rsidRPr="00F85AB5">
        <w:rPr>
          <w:spacing w:val="-2"/>
          <w:sz w:val="28"/>
          <w:szCs w:val="28"/>
        </w:rPr>
        <w:t xml:space="preserve">с неиспользованием указанных доходов в отчетном году, в полном объеме </w:t>
      </w:r>
      <w:r w:rsidRPr="00F85AB5">
        <w:rPr>
          <w:spacing w:val="-2"/>
          <w:sz w:val="28"/>
          <w:szCs w:val="28"/>
        </w:rPr>
        <w:lastRenderedPageBreak/>
        <w:t>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rsidR="00F85AB5" w:rsidRPr="00F85AB5" w:rsidRDefault="00F85AB5" w:rsidP="00F85AB5">
      <w:pPr>
        <w:spacing w:line="360" w:lineRule="exact"/>
        <w:ind w:firstLine="709"/>
        <w:jc w:val="both"/>
        <w:rPr>
          <w:spacing w:val="-2"/>
          <w:sz w:val="28"/>
          <w:szCs w:val="28"/>
        </w:rPr>
      </w:pPr>
      <w:r w:rsidRPr="00F85AB5">
        <w:rPr>
          <w:spacing w:val="-2"/>
          <w:sz w:val="28"/>
          <w:szCs w:val="28"/>
        </w:rPr>
        <w:t>Указанные бюджетные ассигнования в сводную бюджетную роспись федерального бюджета, в состав государственной программы Российской Федерации «Юстиция» не включаются, но при этом отражаются в разрезе основных мероприятий государственной программы в рамках кассового исполнения федерального бюджета.</w:t>
      </w:r>
    </w:p>
    <w:p w:rsidR="00F85AB5" w:rsidRPr="00F85AB5" w:rsidRDefault="00F85AB5" w:rsidP="00F85AB5">
      <w:pPr>
        <w:spacing w:line="360" w:lineRule="exact"/>
        <w:ind w:firstLine="709"/>
        <w:jc w:val="both"/>
        <w:rPr>
          <w:spacing w:val="-2"/>
          <w:sz w:val="28"/>
          <w:szCs w:val="28"/>
        </w:rPr>
      </w:pPr>
      <w:r w:rsidRPr="00F85AB5">
        <w:rPr>
          <w:spacing w:val="-2"/>
          <w:sz w:val="28"/>
          <w:szCs w:val="28"/>
        </w:rPr>
        <w:t>Таким образом, при расчете оценки степени соответствия запланированного уровня расходов запланированному уровню затрат по подпрограмме 3 «Регулирование государственной политики в сфере исполнения уголовных наказаний» указываются значения без учета финансирования по кодам бюджетной классификации:</w:t>
      </w:r>
    </w:p>
    <w:p w:rsidR="00F85AB5" w:rsidRPr="00F85AB5" w:rsidRDefault="00F85AB5" w:rsidP="00F85AB5">
      <w:pPr>
        <w:spacing w:line="360" w:lineRule="exact"/>
        <w:ind w:firstLine="709"/>
        <w:jc w:val="both"/>
        <w:rPr>
          <w:spacing w:val="-2"/>
          <w:sz w:val="28"/>
          <w:szCs w:val="28"/>
        </w:rPr>
      </w:pPr>
      <w:r w:rsidRPr="00F85AB5">
        <w:rPr>
          <w:spacing w:val="-2"/>
          <w:sz w:val="28"/>
          <w:szCs w:val="28"/>
        </w:rPr>
        <w:t>320 0305 42 3 02 90048 242;</w:t>
      </w:r>
    </w:p>
    <w:p w:rsidR="00F85AB5" w:rsidRPr="004922A3" w:rsidRDefault="00F85AB5" w:rsidP="00F85AB5">
      <w:pPr>
        <w:spacing w:line="360" w:lineRule="exact"/>
        <w:ind w:firstLine="709"/>
        <w:jc w:val="both"/>
        <w:rPr>
          <w:spacing w:val="-2"/>
          <w:sz w:val="28"/>
          <w:szCs w:val="28"/>
        </w:rPr>
      </w:pPr>
      <w:r w:rsidRPr="004922A3">
        <w:rPr>
          <w:spacing w:val="-2"/>
          <w:sz w:val="28"/>
          <w:szCs w:val="28"/>
        </w:rPr>
        <w:t>320 0305 42 3 03 90048 111, 112, 119, 134, 244, 321;</w:t>
      </w:r>
    </w:p>
    <w:p w:rsidR="00F85AB5" w:rsidRPr="004922A3" w:rsidRDefault="00F85AB5" w:rsidP="00F85AB5">
      <w:pPr>
        <w:spacing w:line="360" w:lineRule="exact"/>
        <w:ind w:firstLine="709"/>
        <w:jc w:val="both"/>
        <w:rPr>
          <w:spacing w:val="-2"/>
          <w:sz w:val="28"/>
          <w:szCs w:val="28"/>
        </w:rPr>
      </w:pPr>
      <w:r w:rsidRPr="004922A3">
        <w:rPr>
          <w:spacing w:val="-2"/>
          <w:sz w:val="28"/>
          <w:szCs w:val="28"/>
        </w:rPr>
        <w:t>320 0305 42 3 07 90048 360;</w:t>
      </w:r>
    </w:p>
    <w:p w:rsidR="00F85AB5" w:rsidRDefault="00F85AB5" w:rsidP="00F85AB5">
      <w:pPr>
        <w:spacing w:line="360" w:lineRule="exact"/>
        <w:ind w:firstLine="709"/>
        <w:jc w:val="both"/>
        <w:rPr>
          <w:spacing w:val="-2"/>
          <w:sz w:val="28"/>
          <w:szCs w:val="28"/>
        </w:rPr>
      </w:pPr>
      <w:r w:rsidRPr="004922A3">
        <w:rPr>
          <w:spacing w:val="-2"/>
          <w:sz w:val="28"/>
          <w:szCs w:val="28"/>
        </w:rPr>
        <w:t>320 0305 42 3 08 90048 111, 112, 119, 243, 244, 831, 851, 852, 853.</w:t>
      </w:r>
    </w:p>
    <w:p w:rsidR="00DA6C40" w:rsidRPr="00082DC9" w:rsidRDefault="00DA6C40" w:rsidP="0094133C">
      <w:pPr>
        <w:spacing w:before="120" w:after="120" w:line="360" w:lineRule="exact"/>
        <w:jc w:val="center"/>
        <w:rPr>
          <w:b/>
          <w:sz w:val="28"/>
          <w:szCs w:val="28"/>
          <w:lang w:eastAsia="en-US"/>
        </w:rPr>
      </w:pPr>
      <w:r w:rsidRPr="00082DC9">
        <w:rPr>
          <w:b/>
          <w:sz w:val="28"/>
          <w:szCs w:val="28"/>
          <w:lang w:eastAsia="en-US"/>
        </w:rPr>
        <w:t>Оценка степени реализации контрольных событий</w:t>
      </w:r>
    </w:p>
    <w:p w:rsidR="00DA6C40" w:rsidRPr="005B4094" w:rsidRDefault="00DA6C40" w:rsidP="0094133C">
      <w:pPr>
        <w:spacing w:line="360" w:lineRule="exact"/>
        <w:ind w:firstLine="709"/>
        <w:jc w:val="both"/>
        <w:rPr>
          <w:sz w:val="28"/>
          <w:szCs w:val="28"/>
          <w:lang w:eastAsia="en-US"/>
        </w:rPr>
      </w:pPr>
      <w:r w:rsidRPr="005B4094">
        <w:rPr>
          <w:sz w:val="28"/>
          <w:szCs w:val="28"/>
          <w:lang w:eastAsia="en-US"/>
        </w:rPr>
        <w:t>Степень реализации контрольных событий оценивается для каждой подпрограммы государственной программы Российской Федерации «Юстиция», утвержденной постановлением Правительства Российской Федерации от 15.04.2014 № 312 (далее – госпрограмма), как доля контрольных событий, выполненных в полном объеме, по следующей формуле:</w:t>
      </w:r>
    </w:p>
    <w:p w:rsidR="00DA6C40" w:rsidRDefault="00DA6C40" w:rsidP="00DA6C40">
      <w:pPr>
        <w:spacing w:line="360" w:lineRule="exact"/>
        <w:ind w:firstLine="720"/>
        <w:jc w:val="center"/>
        <w:rPr>
          <w:sz w:val="28"/>
          <w:szCs w:val="28"/>
          <w:lang w:eastAsia="en-US"/>
        </w:rPr>
      </w:pPr>
      <w:r w:rsidRPr="00082DC9">
        <w:rPr>
          <w:sz w:val="28"/>
          <w:szCs w:val="28"/>
          <w:lang w:eastAsia="en-US"/>
        </w:rPr>
        <w:t xml:space="preserve">СРппГП = КСв / КС, </w:t>
      </w:r>
    </w:p>
    <w:p w:rsidR="00DA6C40" w:rsidRPr="00082DC9" w:rsidRDefault="00DA6C40" w:rsidP="00DA6C40">
      <w:pPr>
        <w:spacing w:line="360" w:lineRule="exact"/>
        <w:rPr>
          <w:sz w:val="28"/>
          <w:szCs w:val="28"/>
          <w:lang w:eastAsia="en-US"/>
        </w:rPr>
      </w:pPr>
      <w:r w:rsidRPr="00082DC9">
        <w:rPr>
          <w:sz w:val="28"/>
          <w:szCs w:val="28"/>
          <w:lang w:eastAsia="en-US"/>
        </w:rPr>
        <w:t>где:</w:t>
      </w:r>
    </w:p>
    <w:p w:rsidR="00DA6C40" w:rsidRPr="00082DC9" w:rsidRDefault="00DA6C40" w:rsidP="00DA6C40">
      <w:pPr>
        <w:spacing w:line="360" w:lineRule="exact"/>
        <w:jc w:val="both"/>
        <w:rPr>
          <w:sz w:val="28"/>
          <w:szCs w:val="28"/>
          <w:lang w:eastAsia="en-US"/>
        </w:rPr>
      </w:pPr>
      <w:r w:rsidRPr="00082DC9">
        <w:rPr>
          <w:sz w:val="28"/>
          <w:szCs w:val="28"/>
          <w:lang w:eastAsia="en-US"/>
        </w:rPr>
        <w:t>СРппГП – степень реализации подпрограммы;</w:t>
      </w:r>
    </w:p>
    <w:p w:rsidR="00DA6C40" w:rsidRPr="00082DC9" w:rsidRDefault="00DA6C40" w:rsidP="00DA6C40">
      <w:pPr>
        <w:spacing w:line="360" w:lineRule="exact"/>
        <w:jc w:val="both"/>
        <w:rPr>
          <w:sz w:val="28"/>
          <w:szCs w:val="28"/>
          <w:lang w:eastAsia="en-US"/>
        </w:rPr>
      </w:pPr>
      <w:r w:rsidRPr="00082DC9">
        <w:rPr>
          <w:sz w:val="28"/>
          <w:szCs w:val="28"/>
          <w:lang w:eastAsia="en-US"/>
        </w:rPr>
        <w:t xml:space="preserve">КСв – количество контрольных событий, выполненных в полном объеме, из числа контрольных событий, запланированных к реализации в отчетном году; </w:t>
      </w:r>
    </w:p>
    <w:p w:rsidR="00DA6C40" w:rsidRPr="00082DC9" w:rsidRDefault="00DA6C40" w:rsidP="00DA6C40">
      <w:pPr>
        <w:spacing w:line="360" w:lineRule="exact"/>
        <w:jc w:val="both"/>
        <w:rPr>
          <w:sz w:val="28"/>
          <w:szCs w:val="28"/>
          <w:lang w:eastAsia="en-US"/>
        </w:rPr>
      </w:pPr>
      <w:r w:rsidRPr="00082DC9">
        <w:rPr>
          <w:sz w:val="28"/>
          <w:szCs w:val="28"/>
          <w:lang w:eastAsia="en-US"/>
        </w:rPr>
        <w:t xml:space="preserve">КС – общее количество контрольных событий, запланированных к реализации </w:t>
      </w:r>
      <w:r w:rsidR="00F85AB5">
        <w:rPr>
          <w:sz w:val="28"/>
          <w:szCs w:val="28"/>
          <w:lang w:eastAsia="en-US"/>
        </w:rPr>
        <w:br/>
      </w:r>
      <w:r w:rsidRPr="00082DC9">
        <w:rPr>
          <w:sz w:val="28"/>
          <w:szCs w:val="28"/>
          <w:lang w:eastAsia="en-US"/>
        </w:rPr>
        <w:t>в отчетном году.</w:t>
      </w:r>
    </w:p>
    <w:p w:rsidR="00DA6C40" w:rsidRPr="00082DC9" w:rsidRDefault="00DA6C40" w:rsidP="0094133C">
      <w:pPr>
        <w:spacing w:line="360" w:lineRule="exact"/>
        <w:ind w:firstLine="709"/>
        <w:jc w:val="both"/>
        <w:rPr>
          <w:sz w:val="28"/>
          <w:szCs w:val="28"/>
          <w:lang w:eastAsia="en-US"/>
        </w:rPr>
      </w:pPr>
      <w:r w:rsidRPr="00082DC9">
        <w:rPr>
          <w:sz w:val="28"/>
          <w:szCs w:val="28"/>
          <w:lang w:eastAsia="en-US"/>
        </w:rPr>
        <w:t xml:space="preserve">Степень реализации контрольных событий подпрограмм рассчитывается </w:t>
      </w:r>
      <w:r w:rsidRPr="00082DC9">
        <w:rPr>
          <w:sz w:val="28"/>
          <w:szCs w:val="28"/>
          <w:lang w:eastAsia="en-US"/>
        </w:rPr>
        <w:br/>
        <w:t>для всех подпрограмм государственной программы.</w:t>
      </w:r>
    </w:p>
    <w:p w:rsidR="00DA6C40" w:rsidRPr="00082DC9" w:rsidRDefault="00DA6C40" w:rsidP="0094133C">
      <w:pPr>
        <w:spacing w:line="360" w:lineRule="exact"/>
        <w:ind w:firstLine="709"/>
        <w:jc w:val="both"/>
        <w:rPr>
          <w:sz w:val="28"/>
          <w:szCs w:val="28"/>
          <w:lang w:eastAsia="en-US"/>
        </w:rPr>
      </w:pPr>
      <w:r w:rsidRPr="00082DC9">
        <w:rPr>
          <w:sz w:val="28"/>
          <w:szCs w:val="28"/>
          <w:lang w:eastAsia="en-US"/>
        </w:rPr>
        <w:t xml:space="preserve">Контрольное событие может считаться выполненным в полном объеме </w:t>
      </w:r>
      <w:r w:rsidRPr="00082DC9">
        <w:rPr>
          <w:sz w:val="28"/>
          <w:szCs w:val="28"/>
          <w:lang w:eastAsia="en-US"/>
        </w:rPr>
        <w:br/>
        <w:t>при достижении следующих результатов:</w:t>
      </w:r>
    </w:p>
    <w:p w:rsidR="00DA6C40" w:rsidRPr="00082DC9" w:rsidRDefault="00DA6C40" w:rsidP="0094133C">
      <w:pPr>
        <w:numPr>
          <w:ilvl w:val="0"/>
          <w:numId w:val="33"/>
        </w:numPr>
        <w:spacing w:line="360" w:lineRule="exact"/>
        <w:ind w:left="0" w:firstLine="720"/>
        <w:jc w:val="both"/>
        <w:rPr>
          <w:sz w:val="28"/>
          <w:szCs w:val="28"/>
          <w:lang w:eastAsia="en-US"/>
        </w:rPr>
      </w:pPr>
      <w:r w:rsidRPr="00082DC9">
        <w:rPr>
          <w:sz w:val="28"/>
          <w:szCs w:val="28"/>
          <w:lang w:eastAsia="en-US"/>
        </w:rPr>
        <w:t xml:space="preserve">контрольное событие, результат которого оценивается на основании числовых (в абсолютных или относительных величинах) значений показателей </w:t>
      </w:r>
      <w:r w:rsidRPr="00082DC9">
        <w:rPr>
          <w:sz w:val="28"/>
          <w:szCs w:val="28"/>
          <w:lang w:eastAsia="en-US"/>
        </w:rPr>
        <w:lastRenderedPageBreak/>
        <w:t xml:space="preserve">(индикаторов), считается выполненным в полном объеме, если фактически достигнутое значение показателя (индикатора) составляет не менее 95% </w:t>
      </w:r>
      <w:r w:rsidRPr="00082DC9">
        <w:rPr>
          <w:sz w:val="28"/>
          <w:szCs w:val="28"/>
          <w:lang w:eastAsia="en-US"/>
        </w:rPr>
        <w:br/>
        <w:t xml:space="preserve">запланированного и не хуже, чем значение показателя (индикатора), достигнутое </w:t>
      </w:r>
      <w:r w:rsidRPr="00082DC9">
        <w:rPr>
          <w:sz w:val="28"/>
          <w:szCs w:val="28"/>
          <w:lang w:eastAsia="en-US"/>
        </w:rPr>
        <w:br/>
        <w:t xml:space="preserve">в году, предшествующем отчетному, с учетом корректировки объемов финансирования. В том случае, когда для описания результатов реализации контрольного события используется несколько показателей (индикаторов), </w:t>
      </w:r>
      <w:r w:rsidRPr="00082DC9">
        <w:rPr>
          <w:sz w:val="28"/>
          <w:szCs w:val="28"/>
          <w:lang w:eastAsia="en-US"/>
        </w:rPr>
        <w:br/>
        <w:t xml:space="preserve">для оценки степени реализации контрольного события используется среднее арифметическое значение отношения фактических значений показателей </w:t>
      </w:r>
      <w:r w:rsidRPr="00082DC9">
        <w:rPr>
          <w:sz w:val="28"/>
          <w:szCs w:val="28"/>
          <w:lang w:eastAsia="en-US"/>
        </w:rPr>
        <w:br/>
        <w:t>к запланированным значениям, выраженное в процентах;</w:t>
      </w:r>
    </w:p>
    <w:p w:rsidR="00DA6C40" w:rsidRPr="00082DC9" w:rsidRDefault="00DA6C40" w:rsidP="00DA6C40">
      <w:pPr>
        <w:numPr>
          <w:ilvl w:val="0"/>
          <w:numId w:val="33"/>
        </w:numPr>
        <w:spacing w:line="360" w:lineRule="exact"/>
        <w:ind w:left="0" w:firstLine="720"/>
        <w:jc w:val="both"/>
        <w:rPr>
          <w:sz w:val="28"/>
          <w:szCs w:val="22"/>
          <w:lang w:eastAsia="en-US"/>
        </w:rPr>
      </w:pPr>
      <w:r w:rsidRPr="00082DC9">
        <w:rPr>
          <w:sz w:val="28"/>
          <w:szCs w:val="22"/>
          <w:lang w:eastAsia="en-US"/>
        </w:rPr>
        <w:t xml:space="preserve">контрольное событие,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федерального бюджета, считается выполненным </w:t>
      </w:r>
      <w:r w:rsidRPr="00082DC9">
        <w:rPr>
          <w:sz w:val="28"/>
          <w:szCs w:val="22"/>
          <w:lang w:eastAsia="en-US"/>
        </w:rPr>
        <w:br/>
        <w:t xml:space="preserve">в полном объеме в случае выполнения сводных показателей государственных заданий по объему и по качеству государственных услуг (работ) не менее чем </w:t>
      </w:r>
      <w:r w:rsidRPr="00082DC9">
        <w:rPr>
          <w:sz w:val="28"/>
          <w:szCs w:val="22"/>
          <w:lang w:eastAsia="en-US"/>
        </w:rPr>
        <w:br/>
        <w:t>на 90% установленных значений на отчетный год;</w:t>
      </w:r>
    </w:p>
    <w:p w:rsidR="00DA6C40" w:rsidRPr="00082DC9" w:rsidRDefault="00DA6C40" w:rsidP="00DA6C40">
      <w:pPr>
        <w:numPr>
          <w:ilvl w:val="0"/>
          <w:numId w:val="33"/>
        </w:numPr>
        <w:spacing w:line="360" w:lineRule="exact"/>
        <w:ind w:left="0" w:firstLine="720"/>
        <w:jc w:val="both"/>
        <w:rPr>
          <w:sz w:val="28"/>
          <w:szCs w:val="22"/>
          <w:lang w:eastAsia="en-US"/>
        </w:rPr>
      </w:pPr>
      <w:r w:rsidRPr="00082DC9">
        <w:rPr>
          <w:sz w:val="28"/>
          <w:szCs w:val="22"/>
          <w:lang w:eastAsia="en-US"/>
        </w:rPr>
        <w:t>по иным контрольном событиям результаты реализации могут оцениваться как их наступление или ненаступление и/или достижение качественного результата (оценка проводится экспертно).</w:t>
      </w:r>
    </w:p>
    <w:p w:rsidR="00DA6C40" w:rsidRPr="00082DC9" w:rsidRDefault="00DA6C40" w:rsidP="0094133C">
      <w:pPr>
        <w:spacing w:before="120" w:after="120" w:line="360" w:lineRule="exact"/>
        <w:jc w:val="center"/>
        <w:rPr>
          <w:b/>
          <w:sz w:val="28"/>
          <w:szCs w:val="28"/>
          <w:lang w:eastAsia="en-US"/>
        </w:rPr>
      </w:pPr>
      <w:r w:rsidRPr="00082DC9">
        <w:rPr>
          <w:b/>
          <w:sz w:val="28"/>
          <w:szCs w:val="28"/>
          <w:lang w:eastAsia="en-US"/>
        </w:rPr>
        <w:t>Оценка степени соответствия запланированного уровня расходов запланированному уровню затрат</w:t>
      </w:r>
    </w:p>
    <w:p w:rsidR="00DA6C40" w:rsidRPr="00082DC9" w:rsidRDefault="00DA6C40" w:rsidP="0094133C">
      <w:pPr>
        <w:spacing w:line="360" w:lineRule="exact"/>
        <w:ind w:firstLine="709"/>
        <w:jc w:val="both"/>
        <w:rPr>
          <w:sz w:val="28"/>
          <w:szCs w:val="28"/>
          <w:lang w:eastAsia="en-US"/>
        </w:rPr>
      </w:pPr>
      <w:r w:rsidRPr="00082DC9">
        <w:rPr>
          <w:sz w:val="28"/>
          <w:szCs w:val="28"/>
          <w:lang w:eastAsia="en-US"/>
        </w:rPr>
        <w:t>Степень соответствия запланированного уровня расходов запланированному уровню затрат оценивается для каждой подпрограммы госпрограммы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DA6C40" w:rsidRPr="00082DC9" w:rsidRDefault="00DA6C40" w:rsidP="00DA6C40">
      <w:pPr>
        <w:spacing w:line="360" w:lineRule="exact"/>
        <w:jc w:val="center"/>
        <w:rPr>
          <w:sz w:val="28"/>
          <w:szCs w:val="28"/>
          <w:lang w:eastAsia="en-US"/>
        </w:rPr>
      </w:pPr>
      <w:r w:rsidRPr="00082DC9">
        <w:rPr>
          <w:sz w:val="28"/>
          <w:szCs w:val="28"/>
          <w:lang w:eastAsia="en-US"/>
        </w:rPr>
        <w:t>ССуз</w:t>
      </w:r>
      <w:r w:rsidR="00357554">
        <w:rPr>
          <w:rStyle w:val="afa"/>
          <w:sz w:val="28"/>
          <w:szCs w:val="28"/>
          <w:lang w:eastAsia="en-US"/>
        </w:rPr>
        <w:endnoteReference w:customMarkFollows="1" w:id="2"/>
        <w:t>**</w:t>
      </w:r>
      <w:r w:rsidR="00357554" w:rsidRPr="00082DC9">
        <w:rPr>
          <w:sz w:val="28"/>
          <w:szCs w:val="28"/>
          <w:lang w:eastAsia="en-US"/>
        </w:rPr>
        <w:t xml:space="preserve"> </w:t>
      </w:r>
      <w:r w:rsidRPr="00082DC9">
        <w:rPr>
          <w:sz w:val="28"/>
          <w:szCs w:val="28"/>
          <w:lang w:eastAsia="en-US"/>
        </w:rPr>
        <w:t>= Зф / Зп,</w:t>
      </w:r>
    </w:p>
    <w:p w:rsidR="00DA6C40" w:rsidRPr="00082DC9" w:rsidRDefault="00DA6C40" w:rsidP="00DA6C40">
      <w:pPr>
        <w:spacing w:line="360" w:lineRule="exact"/>
        <w:jc w:val="both"/>
        <w:rPr>
          <w:sz w:val="28"/>
          <w:szCs w:val="28"/>
          <w:lang w:eastAsia="en-US"/>
        </w:rPr>
      </w:pPr>
      <w:r w:rsidRPr="00082DC9">
        <w:rPr>
          <w:sz w:val="28"/>
          <w:szCs w:val="28"/>
          <w:lang w:eastAsia="en-US"/>
        </w:rPr>
        <w:t>где:</w:t>
      </w:r>
    </w:p>
    <w:p w:rsidR="00DA6C40" w:rsidRPr="00082DC9" w:rsidRDefault="00DA6C40" w:rsidP="00DA6C40">
      <w:pPr>
        <w:spacing w:line="360" w:lineRule="exact"/>
        <w:jc w:val="both"/>
        <w:rPr>
          <w:sz w:val="28"/>
          <w:szCs w:val="28"/>
          <w:lang w:eastAsia="en-US"/>
        </w:rPr>
      </w:pPr>
      <w:r w:rsidRPr="00082DC9">
        <w:rPr>
          <w:sz w:val="28"/>
          <w:szCs w:val="28"/>
          <w:lang w:eastAsia="en-US"/>
        </w:rPr>
        <w:t>ССуз – степень соответствия запланированному уровню расходов;</w:t>
      </w:r>
    </w:p>
    <w:p w:rsidR="00DA6C40" w:rsidRPr="00082DC9" w:rsidRDefault="00DA6C40" w:rsidP="00DA6C40">
      <w:pPr>
        <w:spacing w:line="360" w:lineRule="exact"/>
        <w:jc w:val="both"/>
        <w:rPr>
          <w:sz w:val="28"/>
          <w:szCs w:val="28"/>
          <w:lang w:eastAsia="en-US"/>
        </w:rPr>
      </w:pPr>
      <w:r w:rsidRPr="00082DC9">
        <w:rPr>
          <w:sz w:val="28"/>
          <w:szCs w:val="28"/>
          <w:lang w:eastAsia="en-US"/>
        </w:rPr>
        <w:t>Зф – фактические расходы на реализацию подпрограммы в отчетном году;</w:t>
      </w:r>
    </w:p>
    <w:p w:rsidR="00DA6C40" w:rsidRPr="00082DC9" w:rsidRDefault="00DA6C40" w:rsidP="00DA6C40">
      <w:pPr>
        <w:spacing w:line="360" w:lineRule="exact"/>
        <w:jc w:val="both"/>
        <w:rPr>
          <w:sz w:val="28"/>
          <w:szCs w:val="28"/>
          <w:lang w:eastAsia="en-US"/>
        </w:rPr>
      </w:pPr>
      <w:r w:rsidRPr="00082DC9">
        <w:rPr>
          <w:sz w:val="28"/>
          <w:szCs w:val="28"/>
          <w:lang w:eastAsia="en-US"/>
        </w:rPr>
        <w:t>Зп – плановые расходы на реализацию подпрограммы в отчетном году.</w:t>
      </w:r>
    </w:p>
    <w:p w:rsidR="00DA6C40" w:rsidRPr="00082DC9" w:rsidRDefault="00DA6C40" w:rsidP="0094133C">
      <w:pPr>
        <w:spacing w:before="120" w:after="120" w:line="360" w:lineRule="exact"/>
        <w:jc w:val="center"/>
        <w:rPr>
          <w:b/>
          <w:sz w:val="28"/>
          <w:szCs w:val="28"/>
          <w:lang w:eastAsia="en-US"/>
        </w:rPr>
      </w:pPr>
      <w:r w:rsidRPr="00082DC9">
        <w:rPr>
          <w:b/>
          <w:sz w:val="28"/>
          <w:szCs w:val="28"/>
          <w:lang w:eastAsia="en-US"/>
        </w:rPr>
        <w:t>Оценка эффективности использования средств федерального бюджета</w:t>
      </w:r>
    </w:p>
    <w:p w:rsidR="00DA6C40" w:rsidRPr="00082DC9" w:rsidRDefault="00DA6C40" w:rsidP="0094133C">
      <w:pPr>
        <w:spacing w:line="360" w:lineRule="exact"/>
        <w:ind w:firstLine="709"/>
        <w:jc w:val="both"/>
        <w:rPr>
          <w:sz w:val="28"/>
          <w:szCs w:val="28"/>
          <w:lang w:eastAsia="en-US"/>
        </w:rPr>
      </w:pPr>
      <w:r w:rsidRPr="00082DC9">
        <w:rPr>
          <w:sz w:val="28"/>
          <w:szCs w:val="28"/>
          <w:lang w:eastAsia="en-US"/>
        </w:rPr>
        <w:t>Эффективность использования средств федерального бюджета рассчитывается для каждой подпрограммы госпрограммы как отношение степени реализации контрольных событий к степени соответствия запланированному уровню расходов из средств федерального бюджета по следующей формуле:</w:t>
      </w:r>
    </w:p>
    <w:p w:rsidR="00DA6C40" w:rsidRPr="00082DC9" w:rsidRDefault="00DA6C40" w:rsidP="00DA6C40">
      <w:pPr>
        <w:spacing w:line="360" w:lineRule="exact"/>
        <w:jc w:val="center"/>
        <w:rPr>
          <w:sz w:val="28"/>
          <w:szCs w:val="28"/>
          <w:lang w:eastAsia="en-US"/>
        </w:rPr>
      </w:pPr>
      <w:r w:rsidRPr="00082DC9">
        <w:rPr>
          <w:sz w:val="28"/>
          <w:szCs w:val="28"/>
          <w:lang w:eastAsia="en-US"/>
        </w:rPr>
        <w:t>Эис</w:t>
      </w:r>
      <w:r w:rsidR="00786CF5">
        <w:rPr>
          <w:sz w:val="28"/>
          <w:szCs w:val="28"/>
          <w:vertAlign w:val="superscript"/>
          <w:lang w:eastAsia="en-US"/>
        </w:rPr>
        <w:t>**</w:t>
      </w:r>
      <w:r w:rsidRPr="00082DC9">
        <w:rPr>
          <w:sz w:val="28"/>
          <w:szCs w:val="28"/>
          <w:lang w:eastAsia="en-US"/>
        </w:rPr>
        <w:t xml:space="preserve"> = СРппГП / ССуз,</w:t>
      </w:r>
    </w:p>
    <w:p w:rsidR="00DA6C40" w:rsidRPr="00082DC9" w:rsidRDefault="00DA6C40" w:rsidP="00DA6C40">
      <w:pPr>
        <w:spacing w:line="360" w:lineRule="exact"/>
        <w:jc w:val="both"/>
        <w:rPr>
          <w:sz w:val="28"/>
          <w:szCs w:val="28"/>
          <w:lang w:eastAsia="en-US"/>
        </w:rPr>
      </w:pPr>
      <w:r w:rsidRPr="00082DC9">
        <w:rPr>
          <w:sz w:val="28"/>
          <w:szCs w:val="28"/>
          <w:lang w:eastAsia="en-US"/>
        </w:rPr>
        <w:t>где:</w:t>
      </w:r>
    </w:p>
    <w:p w:rsidR="00DA6C40" w:rsidRPr="00082DC9" w:rsidRDefault="00DA6C40" w:rsidP="00DA6C40">
      <w:pPr>
        <w:spacing w:line="360" w:lineRule="exact"/>
        <w:jc w:val="both"/>
        <w:rPr>
          <w:sz w:val="28"/>
          <w:szCs w:val="28"/>
          <w:lang w:eastAsia="en-US"/>
        </w:rPr>
      </w:pPr>
      <w:r w:rsidRPr="00082DC9">
        <w:rPr>
          <w:sz w:val="28"/>
          <w:szCs w:val="28"/>
          <w:lang w:eastAsia="en-US"/>
        </w:rPr>
        <w:t>Эис – эффективность использования средств федерального бюджета;</w:t>
      </w:r>
    </w:p>
    <w:p w:rsidR="00DA6C40" w:rsidRPr="00082DC9" w:rsidRDefault="00DA6C40" w:rsidP="00DA6C40">
      <w:pPr>
        <w:spacing w:line="360" w:lineRule="exact"/>
        <w:jc w:val="both"/>
        <w:rPr>
          <w:sz w:val="28"/>
          <w:szCs w:val="28"/>
          <w:lang w:eastAsia="en-US"/>
        </w:rPr>
      </w:pPr>
      <w:r w:rsidRPr="00082DC9">
        <w:rPr>
          <w:sz w:val="28"/>
          <w:szCs w:val="28"/>
          <w:lang w:eastAsia="en-US"/>
        </w:rPr>
        <w:t>СРппГП – степень реализации контрольных событий, полностью или частично финансируемых из средств федерального бюджета;</w:t>
      </w:r>
    </w:p>
    <w:p w:rsidR="00DA6C40" w:rsidRDefault="00DA6C40" w:rsidP="00DA6C40">
      <w:pPr>
        <w:spacing w:line="360" w:lineRule="exact"/>
        <w:jc w:val="both"/>
        <w:rPr>
          <w:sz w:val="28"/>
          <w:szCs w:val="28"/>
          <w:lang w:eastAsia="en-US"/>
        </w:rPr>
      </w:pPr>
      <w:r w:rsidRPr="00082DC9">
        <w:rPr>
          <w:sz w:val="28"/>
          <w:szCs w:val="28"/>
          <w:lang w:eastAsia="en-US"/>
        </w:rPr>
        <w:lastRenderedPageBreak/>
        <w:t>ССуз – степень соответствия запланированному уровню расходов из средств федерального бюджета.</w:t>
      </w:r>
    </w:p>
    <w:p w:rsidR="00DA6C40" w:rsidRPr="00082DC9" w:rsidRDefault="00DA6C40" w:rsidP="0094133C">
      <w:pPr>
        <w:spacing w:before="120" w:after="120" w:line="360" w:lineRule="exact"/>
        <w:jc w:val="center"/>
        <w:rPr>
          <w:b/>
          <w:sz w:val="28"/>
          <w:szCs w:val="28"/>
          <w:lang w:eastAsia="en-US"/>
        </w:rPr>
      </w:pPr>
      <w:r w:rsidRPr="00082DC9">
        <w:rPr>
          <w:b/>
          <w:sz w:val="28"/>
          <w:szCs w:val="28"/>
          <w:lang w:eastAsia="en-US"/>
        </w:rPr>
        <w:t xml:space="preserve">Оценка степени достижения целей и решения задач подпрограмм </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Оценка степени достижения целей и решения задач (далее – степень реализации) подпрограмм определяется как степень достижения плановых значений каждого показателя (индикатора), характеризующего цели и задачи подпрограммы.</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Степень достижения планового значения показателя (индикатора) рассчитывается по следующим формулам:</w:t>
      </w:r>
    </w:p>
    <w:p w:rsidR="00DA6C40" w:rsidRPr="00082DC9" w:rsidRDefault="00DA6C40" w:rsidP="00DA6C40">
      <w:pPr>
        <w:numPr>
          <w:ilvl w:val="0"/>
          <w:numId w:val="32"/>
        </w:numPr>
        <w:spacing w:line="360" w:lineRule="exact"/>
        <w:ind w:left="0" w:firstLine="720"/>
        <w:contextualSpacing/>
        <w:jc w:val="both"/>
        <w:rPr>
          <w:sz w:val="28"/>
          <w:szCs w:val="28"/>
          <w:lang w:eastAsia="en-US"/>
        </w:rPr>
      </w:pPr>
      <w:r w:rsidRPr="00082DC9">
        <w:rPr>
          <w:sz w:val="28"/>
          <w:szCs w:val="28"/>
          <w:lang w:eastAsia="en-US"/>
        </w:rPr>
        <w:t xml:space="preserve">для показателей (индикаторов), желаемой тенденцией развития которых является увеличение значений: </w:t>
      </w:r>
    </w:p>
    <w:p w:rsidR="00DA6C40" w:rsidRPr="00082DC9" w:rsidRDefault="00DA6C40" w:rsidP="00DA6C40">
      <w:pPr>
        <w:spacing w:line="360" w:lineRule="exact"/>
        <w:contextualSpacing/>
        <w:jc w:val="center"/>
        <w:rPr>
          <w:sz w:val="28"/>
          <w:szCs w:val="28"/>
          <w:lang w:eastAsia="en-US"/>
        </w:rPr>
      </w:pPr>
      <w:r w:rsidRPr="00082DC9">
        <w:rPr>
          <w:sz w:val="28"/>
          <w:szCs w:val="28"/>
          <w:lang w:eastAsia="en-US"/>
        </w:rPr>
        <w:t>СДп/ппз = ЗПп/пф / ЗПп/пп;</w:t>
      </w:r>
    </w:p>
    <w:p w:rsidR="00DA6C40" w:rsidRPr="00082DC9" w:rsidRDefault="00DA6C40" w:rsidP="00DA6C40">
      <w:pPr>
        <w:numPr>
          <w:ilvl w:val="0"/>
          <w:numId w:val="32"/>
        </w:numPr>
        <w:spacing w:line="360" w:lineRule="exact"/>
        <w:ind w:left="0" w:firstLine="720"/>
        <w:contextualSpacing/>
        <w:jc w:val="both"/>
        <w:rPr>
          <w:sz w:val="28"/>
          <w:szCs w:val="28"/>
          <w:lang w:eastAsia="en-US"/>
        </w:rPr>
      </w:pPr>
      <w:r w:rsidRPr="00082DC9">
        <w:rPr>
          <w:sz w:val="28"/>
          <w:szCs w:val="28"/>
          <w:lang w:eastAsia="en-US"/>
        </w:rPr>
        <w:t xml:space="preserve">для показателей (индикаторов), желаемой тенденцией развития которых является снижение значений: </w:t>
      </w:r>
    </w:p>
    <w:p w:rsidR="00DA6C40" w:rsidRPr="00082DC9" w:rsidRDefault="00DA6C40" w:rsidP="00DA6C40">
      <w:pPr>
        <w:spacing w:line="360" w:lineRule="exact"/>
        <w:contextualSpacing/>
        <w:jc w:val="center"/>
        <w:rPr>
          <w:sz w:val="28"/>
          <w:szCs w:val="28"/>
          <w:lang w:eastAsia="en-US"/>
        </w:rPr>
      </w:pPr>
      <w:r w:rsidRPr="00082DC9">
        <w:rPr>
          <w:sz w:val="28"/>
          <w:szCs w:val="28"/>
          <w:lang w:eastAsia="en-US"/>
        </w:rPr>
        <w:t>СДп/ппз = ЗПп/пп / ЗПп/пф,</w:t>
      </w:r>
    </w:p>
    <w:p w:rsidR="00DA6C40" w:rsidRPr="00082DC9" w:rsidRDefault="00DA6C40" w:rsidP="00DA6C40">
      <w:pPr>
        <w:spacing w:line="360" w:lineRule="exact"/>
        <w:jc w:val="both"/>
        <w:rPr>
          <w:sz w:val="28"/>
          <w:szCs w:val="28"/>
          <w:lang w:eastAsia="en-US"/>
        </w:rPr>
      </w:pPr>
      <w:r w:rsidRPr="00082DC9">
        <w:rPr>
          <w:sz w:val="28"/>
          <w:szCs w:val="28"/>
          <w:lang w:eastAsia="en-US"/>
        </w:rPr>
        <w:t>где:</w:t>
      </w:r>
    </w:p>
    <w:p w:rsidR="00DA6C40" w:rsidRPr="00082DC9" w:rsidRDefault="00DA6C40" w:rsidP="00DA6C40">
      <w:pPr>
        <w:spacing w:line="360" w:lineRule="exact"/>
        <w:jc w:val="both"/>
        <w:rPr>
          <w:sz w:val="28"/>
          <w:szCs w:val="28"/>
          <w:lang w:eastAsia="en-US"/>
        </w:rPr>
      </w:pPr>
      <w:r w:rsidRPr="00082DC9">
        <w:rPr>
          <w:sz w:val="28"/>
          <w:szCs w:val="28"/>
          <w:lang w:eastAsia="en-US"/>
        </w:rPr>
        <w:t>СДп/ппз – степень достижения планового значения по</w:t>
      </w:r>
      <w:r w:rsidR="00833314">
        <w:rPr>
          <w:sz w:val="28"/>
          <w:szCs w:val="28"/>
          <w:lang w:eastAsia="en-US"/>
        </w:rPr>
        <w:t xml:space="preserve"> </w:t>
      </w:r>
      <w:r w:rsidRPr="00082DC9">
        <w:rPr>
          <w:sz w:val="28"/>
          <w:szCs w:val="28"/>
          <w:lang w:eastAsia="en-US"/>
        </w:rPr>
        <w:t>казателя (индикатора, характеризующего цели и задачи подпрограммы);</w:t>
      </w:r>
    </w:p>
    <w:p w:rsidR="00DA6C40" w:rsidRPr="00082DC9" w:rsidRDefault="00DA6C40" w:rsidP="00DA6C40">
      <w:pPr>
        <w:spacing w:line="360" w:lineRule="exact"/>
        <w:jc w:val="both"/>
        <w:rPr>
          <w:sz w:val="28"/>
          <w:szCs w:val="28"/>
          <w:lang w:eastAsia="en-US"/>
        </w:rPr>
      </w:pPr>
      <w:r w:rsidRPr="00082DC9">
        <w:rPr>
          <w:sz w:val="28"/>
          <w:szCs w:val="28"/>
          <w:lang w:eastAsia="en-US"/>
        </w:rPr>
        <w:t>ЗПп/пф – значение показателя (индикатора), характеризующего цели и задачи подпрограммы, фактически достигнутое на конец отчетного периода;</w:t>
      </w:r>
    </w:p>
    <w:p w:rsidR="00DA6C40" w:rsidRPr="00082DC9" w:rsidRDefault="00DA6C40" w:rsidP="00DA6C40">
      <w:pPr>
        <w:spacing w:line="360" w:lineRule="exact"/>
        <w:jc w:val="both"/>
        <w:rPr>
          <w:sz w:val="28"/>
          <w:szCs w:val="28"/>
          <w:lang w:eastAsia="en-US"/>
        </w:rPr>
      </w:pPr>
      <w:r w:rsidRPr="00082DC9">
        <w:rPr>
          <w:sz w:val="28"/>
          <w:szCs w:val="28"/>
          <w:lang w:eastAsia="en-US"/>
        </w:rPr>
        <w:t xml:space="preserve">ЗПп/пп – плановое значение показателя (индикатора), характеризующего цели </w:t>
      </w:r>
      <w:r w:rsidRPr="00082DC9">
        <w:rPr>
          <w:sz w:val="28"/>
          <w:szCs w:val="28"/>
          <w:lang w:eastAsia="en-US"/>
        </w:rPr>
        <w:br/>
        <w:t>и задачи подпрограммы.</w:t>
      </w:r>
    </w:p>
    <w:p w:rsidR="00DA6C40" w:rsidRPr="00082DC9" w:rsidRDefault="00DA6C40" w:rsidP="00DA6C40">
      <w:pPr>
        <w:spacing w:line="360" w:lineRule="exact"/>
        <w:jc w:val="both"/>
        <w:rPr>
          <w:sz w:val="28"/>
          <w:szCs w:val="28"/>
          <w:lang w:eastAsia="en-US"/>
        </w:rPr>
      </w:pPr>
      <w:r w:rsidRPr="00082DC9">
        <w:rPr>
          <w:sz w:val="28"/>
          <w:szCs w:val="28"/>
          <w:lang w:eastAsia="en-US"/>
        </w:rPr>
        <w:t xml:space="preserve">Степень реализации подпрограммы рассчитывается по формуле: </w:t>
      </w:r>
    </w:p>
    <w:p w:rsidR="00DA6C40" w:rsidRPr="00082DC9" w:rsidRDefault="00DA6C40" w:rsidP="00DA6C40">
      <w:pPr>
        <w:spacing w:line="360" w:lineRule="exact"/>
        <w:jc w:val="center"/>
        <w:rPr>
          <w:sz w:val="28"/>
          <w:szCs w:val="28"/>
          <w:lang w:eastAsia="en-US"/>
        </w:rPr>
      </w:pPr>
      <w:r w:rsidRPr="00082DC9">
        <w:rPr>
          <w:sz w:val="28"/>
          <w:szCs w:val="28"/>
          <w:lang w:eastAsia="en-US"/>
        </w:rPr>
        <w:t>СРп/п = ∑ СДп/ппз / N,</w:t>
      </w:r>
    </w:p>
    <w:p w:rsidR="00DA6C40" w:rsidRPr="00082DC9" w:rsidRDefault="00DA6C40" w:rsidP="00DA6C40">
      <w:pPr>
        <w:spacing w:line="360" w:lineRule="exact"/>
        <w:jc w:val="both"/>
        <w:rPr>
          <w:sz w:val="28"/>
          <w:szCs w:val="28"/>
          <w:lang w:eastAsia="en-US"/>
        </w:rPr>
      </w:pPr>
      <w:r w:rsidRPr="00082DC9">
        <w:rPr>
          <w:sz w:val="28"/>
          <w:szCs w:val="28"/>
          <w:lang w:eastAsia="en-US"/>
        </w:rPr>
        <w:t>где:</w:t>
      </w:r>
    </w:p>
    <w:p w:rsidR="00DA6C40" w:rsidRPr="00082DC9" w:rsidRDefault="00DA6C40" w:rsidP="00DA6C40">
      <w:pPr>
        <w:spacing w:line="360" w:lineRule="exact"/>
        <w:jc w:val="both"/>
        <w:rPr>
          <w:sz w:val="28"/>
          <w:szCs w:val="28"/>
          <w:lang w:eastAsia="en-US"/>
        </w:rPr>
      </w:pPr>
      <w:r w:rsidRPr="00082DC9">
        <w:rPr>
          <w:sz w:val="28"/>
          <w:szCs w:val="28"/>
          <w:lang w:eastAsia="en-US"/>
        </w:rPr>
        <w:t>СРп/п – степень реализации подпрограммы;</w:t>
      </w:r>
    </w:p>
    <w:p w:rsidR="00DA6C40" w:rsidRPr="00082DC9" w:rsidRDefault="00DA6C40" w:rsidP="00DA6C40">
      <w:pPr>
        <w:spacing w:line="360" w:lineRule="exact"/>
        <w:jc w:val="both"/>
        <w:rPr>
          <w:sz w:val="28"/>
          <w:szCs w:val="28"/>
          <w:lang w:eastAsia="en-US"/>
        </w:rPr>
      </w:pPr>
      <w:r w:rsidRPr="00082DC9">
        <w:rPr>
          <w:sz w:val="28"/>
          <w:szCs w:val="28"/>
          <w:lang w:eastAsia="en-US"/>
        </w:rPr>
        <w:t>СДп/ппз – степень достижения планового значения показателя (индикатора), характеризующего цели и задачи подпрограммы;</w:t>
      </w:r>
    </w:p>
    <w:p w:rsidR="00DA6C40" w:rsidRPr="00082DC9" w:rsidRDefault="00DA6C40" w:rsidP="00DA6C40">
      <w:pPr>
        <w:spacing w:line="360" w:lineRule="exact"/>
        <w:jc w:val="both"/>
        <w:rPr>
          <w:sz w:val="28"/>
          <w:szCs w:val="28"/>
          <w:lang w:eastAsia="en-US"/>
        </w:rPr>
      </w:pPr>
      <w:r w:rsidRPr="00082DC9">
        <w:rPr>
          <w:sz w:val="28"/>
          <w:szCs w:val="28"/>
          <w:lang w:eastAsia="en-US"/>
        </w:rPr>
        <w:t>N – число показателей (индикаторов), характеризующих цели и задачи подпрограммы.</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При использовании данной формулы в случаях, если СДп/ппз&gt;1, значение СДп/ппз принимается равным 1.</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 xml:space="preserve">Эффективность реализации подпрограммы оценивается в зависимости </w:t>
      </w:r>
      <w:r w:rsidRPr="00082DC9">
        <w:rPr>
          <w:sz w:val="28"/>
          <w:szCs w:val="28"/>
          <w:lang w:eastAsia="en-US"/>
        </w:rPr>
        <w:br/>
        <w:t xml:space="preserve">от значений оценки степени реализации подпрограммы и оценки эффективности использования средств федерального бюджета по следующей формуле: </w:t>
      </w:r>
    </w:p>
    <w:p w:rsidR="00DA6C40" w:rsidRPr="00082DC9" w:rsidRDefault="00DA6C40" w:rsidP="00DA6C40">
      <w:pPr>
        <w:spacing w:line="360" w:lineRule="exact"/>
        <w:jc w:val="center"/>
        <w:rPr>
          <w:sz w:val="28"/>
          <w:szCs w:val="28"/>
          <w:lang w:eastAsia="en-US"/>
        </w:rPr>
      </w:pPr>
      <w:r w:rsidRPr="00082DC9">
        <w:rPr>
          <w:sz w:val="28"/>
          <w:szCs w:val="28"/>
          <w:lang w:eastAsia="en-US"/>
        </w:rPr>
        <w:t>ЭРп/п</w:t>
      </w:r>
      <w:r w:rsidR="00786CF5">
        <w:rPr>
          <w:sz w:val="28"/>
          <w:szCs w:val="28"/>
          <w:vertAlign w:val="superscript"/>
          <w:lang w:eastAsia="en-US"/>
        </w:rPr>
        <w:t>**</w:t>
      </w:r>
      <w:r w:rsidRPr="00082DC9">
        <w:rPr>
          <w:sz w:val="28"/>
          <w:szCs w:val="28"/>
          <w:lang w:eastAsia="en-US"/>
        </w:rPr>
        <w:t xml:space="preserve"> = СРп/п × Эис,</w:t>
      </w:r>
    </w:p>
    <w:p w:rsidR="00DA6C40" w:rsidRPr="00082DC9" w:rsidRDefault="00DA6C40" w:rsidP="00DA6C40">
      <w:pPr>
        <w:spacing w:line="360" w:lineRule="exact"/>
        <w:jc w:val="both"/>
        <w:rPr>
          <w:sz w:val="28"/>
          <w:szCs w:val="28"/>
          <w:lang w:eastAsia="en-US"/>
        </w:rPr>
      </w:pPr>
      <w:r w:rsidRPr="00082DC9">
        <w:rPr>
          <w:sz w:val="28"/>
          <w:szCs w:val="28"/>
          <w:lang w:eastAsia="en-US"/>
        </w:rPr>
        <w:t>где:</w:t>
      </w:r>
    </w:p>
    <w:p w:rsidR="00DA6C40" w:rsidRPr="00082DC9" w:rsidRDefault="00DA6C40" w:rsidP="00DA6C40">
      <w:pPr>
        <w:spacing w:line="360" w:lineRule="exact"/>
        <w:jc w:val="both"/>
        <w:rPr>
          <w:sz w:val="28"/>
          <w:szCs w:val="28"/>
          <w:lang w:eastAsia="en-US"/>
        </w:rPr>
      </w:pPr>
      <w:r w:rsidRPr="00082DC9">
        <w:rPr>
          <w:sz w:val="28"/>
          <w:szCs w:val="28"/>
          <w:lang w:eastAsia="en-US"/>
        </w:rPr>
        <w:t>ЭРп/п – эффективность реализации подпрограммы;</w:t>
      </w:r>
    </w:p>
    <w:p w:rsidR="00DA6C40" w:rsidRPr="00082DC9" w:rsidRDefault="00DA6C40" w:rsidP="00DA6C40">
      <w:pPr>
        <w:spacing w:line="360" w:lineRule="exact"/>
        <w:jc w:val="both"/>
        <w:rPr>
          <w:sz w:val="28"/>
          <w:szCs w:val="28"/>
          <w:lang w:eastAsia="en-US"/>
        </w:rPr>
      </w:pPr>
      <w:r w:rsidRPr="00082DC9">
        <w:rPr>
          <w:sz w:val="28"/>
          <w:szCs w:val="28"/>
          <w:lang w:eastAsia="en-US"/>
        </w:rPr>
        <w:t>СРп/п – степень реализации подпрограммы;</w:t>
      </w:r>
    </w:p>
    <w:p w:rsidR="00DA6C40" w:rsidRPr="00082DC9" w:rsidRDefault="00DA6C40" w:rsidP="00DA6C40">
      <w:pPr>
        <w:spacing w:line="360" w:lineRule="exact"/>
        <w:jc w:val="both"/>
        <w:rPr>
          <w:sz w:val="28"/>
          <w:szCs w:val="28"/>
          <w:lang w:eastAsia="en-US"/>
        </w:rPr>
      </w:pPr>
      <w:r w:rsidRPr="00082DC9">
        <w:rPr>
          <w:sz w:val="28"/>
          <w:szCs w:val="28"/>
          <w:lang w:eastAsia="en-US"/>
        </w:rPr>
        <w:t>Эис – эффективность использования средств федерального бюджета.</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lastRenderedPageBreak/>
        <w:t>Эффективность реализации подпрограммы признается высокой в случае, если значение ЭРп/п составляет не менее 0,9.</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Эффективность реализации подпрограммы признается средней в случае, если значение ЭРп/п составляет не менее 0,8.</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 xml:space="preserve">Эффективность реализации подпрограммы признается удовлетворительной </w:t>
      </w:r>
      <w:r w:rsidRPr="00082DC9">
        <w:rPr>
          <w:sz w:val="28"/>
          <w:szCs w:val="28"/>
          <w:lang w:eastAsia="en-US"/>
        </w:rPr>
        <w:br/>
        <w:t>в случае, если значение ЭРп/п составляет не менее 0,7.</w:t>
      </w:r>
    </w:p>
    <w:p w:rsidR="00DA6C40" w:rsidRPr="00082DC9" w:rsidRDefault="00DA6C40" w:rsidP="0094133C">
      <w:pPr>
        <w:spacing w:before="120" w:after="120" w:line="360" w:lineRule="exact"/>
        <w:jc w:val="center"/>
        <w:rPr>
          <w:b/>
          <w:sz w:val="28"/>
          <w:szCs w:val="28"/>
          <w:lang w:eastAsia="en-US"/>
        </w:rPr>
      </w:pPr>
      <w:r w:rsidRPr="00082DC9">
        <w:rPr>
          <w:b/>
          <w:sz w:val="28"/>
          <w:szCs w:val="28"/>
          <w:lang w:eastAsia="en-US"/>
        </w:rPr>
        <w:t>Оценка эффективности реализации подпрограммы</w:t>
      </w:r>
    </w:p>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 xml:space="preserve">Эффективность реализации подпрограммы госпрограммы оценивается </w:t>
      </w:r>
      <w:r w:rsidRPr="00082DC9">
        <w:rPr>
          <w:sz w:val="28"/>
          <w:szCs w:val="28"/>
          <w:lang w:eastAsia="en-US"/>
        </w:rPr>
        <w:br/>
        <w:t xml:space="preserve">в зависимости от значений оценки степени реализации подпрограммы госпрограммы и оценки эффективности использования средств федерального бюджета по следующей формуле: </w:t>
      </w:r>
    </w:p>
    <w:p w:rsidR="00DA6C40" w:rsidRPr="00082DC9" w:rsidRDefault="00DA6C40" w:rsidP="00DA6C40">
      <w:pPr>
        <w:tabs>
          <w:tab w:val="left" w:pos="993"/>
        </w:tabs>
        <w:spacing w:line="360" w:lineRule="exact"/>
        <w:ind w:firstLine="720"/>
        <w:contextualSpacing/>
        <w:jc w:val="center"/>
        <w:rPr>
          <w:sz w:val="28"/>
          <w:szCs w:val="28"/>
          <w:lang w:eastAsia="en-US"/>
        </w:rPr>
      </w:pPr>
      <w:r w:rsidRPr="00082DC9">
        <w:rPr>
          <w:sz w:val="28"/>
          <w:szCs w:val="28"/>
          <w:lang w:eastAsia="en-US"/>
        </w:rPr>
        <w:t>ЭРп/п</w:t>
      </w:r>
      <w:r w:rsidR="00786CF5">
        <w:rPr>
          <w:sz w:val="28"/>
          <w:szCs w:val="28"/>
          <w:vertAlign w:val="superscript"/>
          <w:lang w:eastAsia="en-US"/>
        </w:rPr>
        <w:t>**</w:t>
      </w:r>
      <w:r w:rsidRPr="00082DC9">
        <w:rPr>
          <w:sz w:val="28"/>
          <w:szCs w:val="28"/>
          <w:lang w:eastAsia="en-US"/>
        </w:rPr>
        <w:t xml:space="preserve"> = Эис × СРп/п,</w:t>
      </w:r>
    </w:p>
    <w:p w:rsidR="00DA6C40" w:rsidRPr="00082DC9" w:rsidRDefault="00DA6C40" w:rsidP="00DA6C40">
      <w:pPr>
        <w:tabs>
          <w:tab w:val="left" w:pos="993"/>
        </w:tabs>
        <w:spacing w:line="360" w:lineRule="exact"/>
        <w:contextualSpacing/>
        <w:jc w:val="both"/>
        <w:rPr>
          <w:sz w:val="28"/>
          <w:szCs w:val="28"/>
          <w:lang w:eastAsia="en-US"/>
        </w:rPr>
      </w:pPr>
      <w:r w:rsidRPr="00082DC9">
        <w:rPr>
          <w:sz w:val="28"/>
          <w:szCs w:val="28"/>
          <w:lang w:eastAsia="en-US"/>
        </w:rPr>
        <w:t>где:</w:t>
      </w:r>
    </w:p>
    <w:p w:rsidR="00DA6C40" w:rsidRPr="00082DC9" w:rsidRDefault="00DA6C40" w:rsidP="00DA6C40">
      <w:pPr>
        <w:tabs>
          <w:tab w:val="left" w:pos="993"/>
        </w:tabs>
        <w:spacing w:line="360" w:lineRule="exact"/>
        <w:contextualSpacing/>
        <w:jc w:val="both"/>
        <w:rPr>
          <w:sz w:val="28"/>
          <w:szCs w:val="28"/>
          <w:lang w:eastAsia="en-US"/>
        </w:rPr>
      </w:pPr>
      <w:r w:rsidRPr="00082DC9">
        <w:rPr>
          <w:sz w:val="28"/>
          <w:szCs w:val="28"/>
          <w:lang w:eastAsia="en-US"/>
        </w:rPr>
        <w:t>ЭРп/п – эффективность реализации подпрограммы;</w:t>
      </w:r>
    </w:p>
    <w:p w:rsidR="00DA6C40" w:rsidRPr="00082DC9" w:rsidRDefault="00DA6C40" w:rsidP="00DA6C40">
      <w:pPr>
        <w:tabs>
          <w:tab w:val="left" w:pos="993"/>
        </w:tabs>
        <w:spacing w:line="360" w:lineRule="exact"/>
        <w:contextualSpacing/>
        <w:jc w:val="both"/>
        <w:rPr>
          <w:sz w:val="28"/>
          <w:szCs w:val="28"/>
          <w:lang w:eastAsia="en-US"/>
        </w:rPr>
      </w:pPr>
      <w:r w:rsidRPr="00082DC9">
        <w:rPr>
          <w:sz w:val="28"/>
          <w:szCs w:val="28"/>
          <w:lang w:eastAsia="en-US"/>
        </w:rPr>
        <w:t>СРп/п – степень реализации подпрограммы;</w:t>
      </w:r>
    </w:p>
    <w:p w:rsidR="00DA6C40" w:rsidRPr="00082DC9" w:rsidRDefault="00DA6C40" w:rsidP="00DA6C40">
      <w:pPr>
        <w:tabs>
          <w:tab w:val="left" w:pos="993"/>
        </w:tabs>
        <w:spacing w:line="360" w:lineRule="exact"/>
        <w:contextualSpacing/>
        <w:jc w:val="both"/>
        <w:rPr>
          <w:sz w:val="28"/>
          <w:szCs w:val="28"/>
          <w:lang w:eastAsia="en-US"/>
        </w:rPr>
      </w:pPr>
      <w:r w:rsidRPr="00082DC9">
        <w:rPr>
          <w:sz w:val="28"/>
          <w:szCs w:val="28"/>
          <w:lang w:eastAsia="en-US"/>
        </w:rPr>
        <w:t>Эис – эффективность использования средств федерального бюджета.</w:t>
      </w:r>
    </w:p>
    <w:p w:rsidR="00DA6C40" w:rsidRPr="00082DC9" w:rsidRDefault="00DA6C40" w:rsidP="0094133C">
      <w:pPr>
        <w:spacing w:before="120" w:after="120" w:line="360" w:lineRule="exact"/>
        <w:jc w:val="center"/>
        <w:rPr>
          <w:b/>
          <w:sz w:val="28"/>
          <w:szCs w:val="28"/>
          <w:lang w:eastAsia="en-US"/>
        </w:rPr>
      </w:pPr>
      <w:r w:rsidRPr="00082DC9">
        <w:rPr>
          <w:b/>
          <w:sz w:val="28"/>
          <w:szCs w:val="28"/>
          <w:lang w:eastAsia="en-US"/>
        </w:rPr>
        <w:t>Оценка эффективности реализации госпрограммы</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 xml:space="preserve">Эффективность реализации государственной программы оценивается </w:t>
      </w:r>
      <w:r w:rsidRPr="00082DC9">
        <w:rPr>
          <w:sz w:val="28"/>
          <w:szCs w:val="28"/>
          <w:lang w:eastAsia="en-US"/>
        </w:rPr>
        <w:br/>
        <w:t xml:space="preserve">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 </w:t>
      </w:r>
    </w:p>
    <w:p w:rsidR="00DA6C40" w:rsidRPr="00082DC9" w:rsidRDefault="00DA6C40" w:rsidP="00DA6C40">
      <w:pPr>
        <w:spacing w:line="360" w:lineRule="exact"/>
        <w:jc w:val="center"/>
        <w:rPr>
          <w:sz w:val="28"/>
          <w:szCs w:val="28"/>
          <w:lang w:eastAsia="en-US"/>
        </w:rPr>
      </w:pPr>
      <w:r w:rsidRPr="00082DC9">
        <w:rPr>
          <w:sz w:val="28"/>
          <w:szCs w:val="28"/>
          <w:lang w:eastAsia="en-US"/>
        </w:rPr>
        <w:t>ЭРгп</w:t>
      </w:r>
      <w:r w:rsidR="00E05A74">
        <w:rPr>
          <w:sz w:val="28"/>
          <w:szCs w:val="28"/>
          <w:vertAlign w:val="superscript"/>
          <w:lang w:eastAsia="en-US"/>
        </w:rPr>
        <w:t>**</w:t>
      </w:r>
      <w:r w:rsidRPr="00082DC9">
        <w:rPr>
          <w:sz w:val="28"/>
          <w:szCs w:val="28"/>
          <w:lang w:eastAsia="en-US"/>
        </w:rPr>
        <w:t xml:space="preserve"> = 0,5 × СРгп + 0,5 × ∑ЭРп/п / j,</w:t>
      </w:r>
    </w:p>
    <w:p w:rsidR="00DA6C40" w:rsidRPr="00082DC9" w:rsidRDefault="00DA6C40" w:rsidP="00DA6C40">
      <w:pPr>
        <w:spacing w:line="360" w:lineRule="exact"/>
        <w:jc w:val="both"/>
        <w:rPr>
          <w:sz w:val="28"/>
          <w:szCs w:val="28"/>
          <w:lang w:eastAsia="en-US"/>
        </w:rPr>
      </w:pPr>
      <w:r w:rsidRPr="00082DC9">
        <w:rPr>
          <w:sz w:val="28"/>
          <w:szCs w:val="28"/>
          <w:lang w:eastAsia="en-US"/>
        </w:rPr>
        <w:t>где:</w:t>
      </w:r>
    </w:p>
    <w:p w:rsidR="00DA6C40" w:rsidRPr="00082DC9" w:rsidRDefault="00DA6C40" w:rsidP="00DA6C40">
      <w:pPr>
        <w:spacing w:line="360" w:lineRule="exact"/>
        <w:jc w:val="both"/>
        <w:rPr>
          <w:sz w:val="28"/>
          <w:szCs w:val="28"/>
          <w:lang w:eastAsia="en-US"/>
        </w:rPr>
      </w:pPr>
      <w:r w:rsidRPr="00082DC9">
        <w:rPr>
          <w:sz w:val="28"/>
          <w:szCs w:val="28"/>
          <w:lang w:eastAsia="en-US"/>
        </w:rPr>
        <w:t>ЭРгп – эффективность реализации государственной программы;</w:t>
      </w:r>
    </w:p>
    <w:p w:rsidR="00DA6C40" w:rsidRPr="00082DC9" w:rsidRDefault="00DA6C40" w:rsidP="00DA6C40">
      <w:pPr>
        <w:spacing w:line="360" w:lineRule="exact"/>
        <w:jc w:val="both"/>
        <w:rPr>
          <w:sz w:val="28"/>
          <w:szCs w:val="28"/>
          <w:lang w:eastAsia="en-US"/>
        </w:rPr>
      </w:pPr>
      <w:r w:rsidRPr="00082DC9">
        <w:rPr>
          <w:sz w:val="28"/>
          <w:szCs w:val="28"/>
          <w:lang w:eastAsia="en-US"/>
        </w:rPr>
        <w:t>СРгп – степень реализации государственной программы;</w:t>
      </w:r>
    </w:p>
    <w:p w:rsidR="00DA6C40" w:rsidRPr="00082DC9" w:rsidRDefault="00DA6C40" w:rsidP="00DA6C40">
      <w:pPr>
        <w:spacing w:line="360" w:lineRule="exact"/>
        <w:jc w:val="both"/>
        <w:rPr>
          <w:sz w:val="28"/>
          <w:szCs w:val="28"/>
          <w:lang w:eastAsia="en-US"/>
        </w:rPr>
      </w:pPr>
      <w:r w:rsidRPr="00082DC9">
        <w:rPr>
          <w:sz w:val="28"/>
          <w:szCs w:val="28"/>
          <w:lang w:eastAsia="en-US"/>
        </w:rPr>
        <w:t>ЭРп/п – эффективность реализации подпрограммы;</w:t>
      </w:r>
    </w:p>
    <w:p w:rsidR="00DA6C40" w:rsidRPr="00082DC9" w:rsidRDefault="00DA6C40" w:rsidP="00DA6C40">
      <w:pPr>
        <w:spacing w:line="360" w:lineRule="exact"/>
        <w:jc w:val="both"/>
        <w:rPr>
          <w:sz w:val="28"/>
          <w:szCs w:val="28"/>
          <w:lang w:eastAsia="en-US"/>
        </w:rPr>
      </w:pPr>
      <w:r w:rsidRPr="00082DC9">
        <w:rPr>
          <w:sz w:val="28"/>
          <w:szCs w:val="28"/>
          <w:lang w:eastAsia="en-US"/>
        </w:rPr>
        <w:t>j – количество подпрограмм.</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В применяемой в настоящее время методике оценки эффективности реализации госпрограммы коэффициенты значимости подпрограмм для достижения целей госпрограммы принимаются равными единице в связи с тем, что объемы фактических расходов из федерального бюджета по подпрограммам  не соотносятся с важностью решаемых целей и задач подпрограмм  госпрограммы.</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Эффективность реализации государственной программы признается высокой в случае, если значение ЭРгп составляет не менее 0,9.</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 xml:space="preserve">Эффективность реализации государственной программы признается средней </w:t>
      </w:r>
      <w:r w:rsidRPr="00082DC9">
        <w:rPr>
          <w:sz w:val="28"/>
          <w:szCs w:val="28"/>
          <w:lang w:eastAsia="en-US"/>
        </w:rPr>
        <w:br/>
        <w:t>в случае, если значение ЭРгп составляет не менее 0,8.</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Эффективность реализации государственной программы признается удовлетворительной в случае, если значение ЭРгп составляет не менее 0,7.</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lastRenderedPageBreak/>
        <w:t>В остальных случаях эффективность реализации государственной программы признается неудовлетворительной.</w:t>
      </w:r>
    </w:p>
    <w:p w:rsidR="00DA6C40" w:rsidRDefault="00DA6C40" w:rsidP="00624182">
      <w:pPr>
        <w:spacing w:before="120" w:after="120" w:line="360" w:lineRule="exact"/>
        <w:jc w:val="center"/>
        <w:rPr>
          <w:b/>
          <w:sz w:val="28"/>
          <w:szCs w:val="28"/>
          <w:lang w:eastAsia="en-US"/>
        </w:rPr>
      </w:pPr>
      <w:r w:rsidRPr="00082DC9">
        <w:rPr>
          <w:b/>
          <w:sz w:val="28"/>
          <w:szCs w:val="28"/>
          <w:lang w:eastAsia="en-US"/>
        </w:rPr>
        <w:t xml:space="preserve">Подпрограмма 1. Обеспечение защиты публичных интересов, </w:t>
      </w:r>
      <w:r w:rsidRPr="00082DC9">
        <w:rPr>
          <w:b/>
          <w:sz w:val="28"/>
          <w:szCs w:val="28"/>
          <w:lang w:eastAsia="en-US"/>
        </w:rPr>
        <w:br/>
        <w:t>реализации прав граждан и организаций</w:t>
      </w:r>
    </w:p>
    <w:p w:rsidR="00DA6C40" w:rsidRPr="00082DC9" w:rsidRDefault="00DA6C40" w:rsidP="00624182">
      <w:pPr>
        <w:spacing w:before="120" w:after="120" w:line="360" w:lineRule="exact"/>
        <w:jc w:val="center"/>
        <w:rPr>
          <w:b/>
          <w:sz w:val="28"/>
          <w:szCs w:val="28"/>
          <w:lang w:eastAsia="en-US"/>
        </w:rPr>
      </w:pPr>
      <w:r w:rsidRPr="00082DC9">
        <w:rPr>
          <w:b/>
          <w:sz w:val="28"/>
          <w:szCs w:val="28"/>
          <w:lang w:eastAsia="en-US"/>
        </w:rPr>
        <w:t>Общие положения</w:t>
      </w:r>
    </w:p>
    <w:p w:rsidR="00DA6C40" w:rsidRPr="00082DC9" w:rsidRDefault="00DA6C40" w:rsidP="0094133C">
      <w:pPr>
        <w:spacing w:line="360" w:lineRule="exact"/>
        <w:ind w:firstLine="709"/>
        <w:jc w:val="both"/>
        <w:rPr>
          <w:sz w:val="28"/>
          <w:szCs w:val="28"/>
          <w:lang w:eastAsia="en-US"/>
        </w:rPr>
      </w:pPr>
      <w:r w:rsidRPr="00082DC9">
        <w:rPr>
          <w:sz w:val="28"/>
          <w:szCs w:val="28"/>
          <w:lang w:eastAsia="en-US"/>
        </w:rPr>
        <w:t xml:space="preserve">В соответствии с распоряжением Минюста России от 20.04.2017 № 528-р </w:t>
      </w:r>
      <w:r w:rsidRPr="00082DC9">
        <w:rPr>
          <w:sz w:val="28"/>
          <w:szCs w:val="28"/>
          <w:lang w:eastAsia="en-US"/>
        </w:rPr>
        <w:br/>
        <w:t>«Об утверждении детального плана-графика реализации на 2017 год и в плановый период 2018 – 2019 годов государственной программы Российской Федерации «Юстиция» подпрограммой 1 «Обеспечение защиты публичных интересов, реализации прав граждан и организаций» предусмотрено 24 контрольных события со сроком окончания реализации в 2017 году.</w:t>
      </w:r>
    </w:p>
    <w:p w:rsidR="00DA6C40" w:rsidRPr="00082DC9" w:rsidRDefault="00DA6C40" w:rsidP="0094133C">
      <w:pPr>
        <w:spacing w:before="120" w:after="120" w:line="360" w:lineRule="exact"/>
        <w:jc w:val="center"/>
        <w:rPr>
          <w:b/>
          <w:sz w:val="28"/>
          <w:szCs w:val="28"/>
          <w:lang w:eastAsia="en-US"/>
        </w:rPr>
      </w:pPr>
      <w:r w:rsidRPr="00082DC9">
        <w:rPr>
          <w:b/>
          <w:sz w:val="28"/>
          <w:szCs w:val="28"/>
          <w:lang w:eastAsia="en-US"/>
        </w:rPr>
        <w:t>Оценка степени реализации контрольных событий</w:t>
      </w:r>
    </w:p>
    <w:p w:rsidR="00DA6C40" w:rsidRPr="00082DC9" w:rsidRDefault="00DA6C40" w:rsidP="0094133C">
      <w:pPr>
        <w:spacing w:line="360" w:lineRule="exact"/>
        <w:ind w:firstLine="709"/>
        <w:jc w:val="both"/>
        <w:rPr>
          <w:sz w:val="28"/>
          <w:szCs w:val="28"/>
          <w:lang w:eastAsia="en-US"/>
        </w:rPr>
      </w:pPr>
      <w:r w:rsidRPr="00082DC9">
        <w:rPr>
          <w:sz w:val="28"/>
          <w:szCs w:val="28"/>
          <w:lang w:eastAsia="en-US"/>
        </w:rPr>
        <w:t>Степень реализации контрольных событий подпрограммы 1 «Обеспечение защиты публичных интересов, реализации прав граждан и организаций»:</w:t>
      </w:r>
    </w:p>
    <w:p w:rsidR="00DA6C40" w:rsidRPr="00082DC9" w:rsidRDefault="00DA6C40" w:rsidP="00DA6C40">
      <w:pPr>
        <w:spacing w:line="360" w:lineRule="exact"/>
        <w:ind w:firstLine="720"/>
        <w:jc w:val="center"/>
        <w:rPr>
          <w:sz w:val="28"/>
          <w:szCs w:val="28"/>
          <w:lang w:eastAsia="en-US"/>
        </w:rPr>
      </w:pPr>
      <w:r w:rsidRPr="00082DC9">
        <w:rPr>
          <w:sz w:val="28"/>
          <w:szCs w:val="28"/>
          <w:lang w:eastAsia="en-US"/>
        </w:rPr>
        <w:t>СРппГП = 24 / 24 = 1.</w:t>
      </w:r>
    </w:p>
    <w:p w:rsidR="00DA6C40" w:rsidRPr="00082DC9" w:rsidRDefault="00DA6C40" w:rsidP="0094133C">
      <w:pPr>
        <w:spacing w:before="120" w:after="120" w:line="360" w:lineRule="exact"/>
        <w:jc w:val="center"/>
        <w:rPr>
          <w:b/>
          <w:sz w:val="28"/>
          <w:szCs w:val="28"/>
          <w:lang w:eastAsia="en-US"/>
        </w:rPr>
      </w:pPr>
      <w:r w:rsidRPr="00082DC9">
        <w:rPr>
          <w:b/>
          <w:sz w:val="28"/>
          <w:szCs w:val="28"/>
          <w:lang w:eastAsia="en-US"/>
        </w:rPr>
        <w:t>Оценка степени соответствия запланированного уровня расходов запланированному уровню затрат</w:t>
      </w:r>
    </w:p>
    <w:p w:rsidR="00DA6C40" w:rsidRPr="00082DC9" w:rsidRDefault="00DA6C40" w:rsidP="0094133C">
      <w:pPr>
        <w:spacing w:line="360" w:lineRule="exact"/>
        <w:ind w:firstLine="709"/>
        <w:jc w:val="both"/>
        <w:rPr>
          <w:sz w:val="28"/>
          <w:szCs w:val="28"/>
          <w:lang w:eastAsia="en-US"/>
        </w:rPr>
      </w:pPr>
      <w:r w:rsidRPr="00082DC9">
        <w:rPr>
          <w:sz w:val="28"/>
          <w:szCs w:val="28"/>
          <w:lang w:eastAsia="en-US"/>
        </w:rPr>
        <w:t xml:space="preserve">Оценка степени соответствия запланированного уровня расходов запланированному уровню затрат </w:t>
      </w:r>
      <w:r w:rsidR="00786CF5">
        <w:rPr>
          <w:sz w:val="28"/>
          <w:szCs w:val="28"/>
          <w:lang w:eastAsia="en-US"/>
        </w:rPr>
        <w:t>по подпрограмме</w:t>
      </w:r>
      <w:r w:rsidRPr="00082DC9">
        <w:rPr>
          <w:sz w:val="28"/>
          <w:szCs w:val="28"/>
          <w:lang w:eastAsia="en-US"/>
        </w:rPr>
        <w:t xml:space="preserve"> 1 «Обеспечение защиты публичных интересов, реализации прав граждан и организаций»:</w:t>
      </w:r>
    </w:p>
    <w:p w:rsidR="00DA6C40" w:rsidRPr="00082DC9" w:rsidRDefault="00DA6C40" w:rsidP="00DA6C40">
      <w:pPr>
        <w:spacing w:line="360" w:lineRule="exact"/>
        <w:ind w:firstLine="720"/>
        <w:jc w:val="center"/>
        <w:rPr>
          <w:sz w:val="28"/>
          <w:szCs w:val="28"/>
          <w:lang w:eastAsia="en-US"/>
        </w:rPr>
      </w:pPr>
      <w:r w:rsidRPr="00082DC9">
        <w:rPr>
          <w:sz w:val="28"/>
          <w:szCs w:val="28"/>
          <w:lang w:eastAsia="en-US"/>
        </w:rPr>
        <w:t>ССуз</w:t>
      </w:r>
      <w:r w:rsidR="00786CF5">
        <w:rPr>
          <w:sz w:val="28"/>
          <w:szCs w:val="28"/>
          <w:vertAlign w:val="superscript"/>
          <w:lang w:eastAsia="en-US"/>
        </w:rPr>
        <w:t>**</w:t>
      </w:r>
      <w:r w:rsidRPr="00082DC9">
        <w:rPr>
          <w:sz w:val="28"/>
          <w:szCs w:val="28"/>
          <w:lang w:eastAsia="en-US"/>
        </w:rPr>
        <w:t xml:space="preserve"> = </w:t>
      </w:r>
      <w:r w:rsidR="00721E7A">
        <w:rPr>
          <w:sz w:val="28"/>
          <w:szCs w:val="28"/>
          <w:lang w:eastAsia="en-US"/>
        </w:rPr>
        <w:t>1 065 876,</w:t>
      </w:r>
      <w:r w:rsidR="005E0751">
        <w:rPr>
          <w:sz w:val="28"/>
          <w:szCs w:val="28"/>
          <w:lang w:eastAsia="en-US"/>
        </w:rPr>
        <w:t>17</w:t>
      </w:r>
      <w:r w:rsidRPr="00082DC9">
        <w:rPr>
          <w:sz w:val="28"/>
          <w:szCs w:val="28"/>
          <w:lang w:eastAsia="en-US"/>
        </w:rPr>
        <w:t xml:space="preserve"> (161</w:t>
      </w:r>
      <w:r w:rsidR="005E0751">
        <w:rPr>
          <w:sz w:val="28"/>
          <w:szCs w:val="28"/>
          <w:lang w:eastAsia="en-US"/>
        </w:rPr>
        <w:t> </w:t>
      </w:r>
      <w:r w:rsidRPr="00082DC9">
        <w:rPr>
          <w:sz w:val="28"/>
          <w:szCs w:val="28"/>
          <w:lang w:eastAsia="en-US"/>
        </w:rPr>
        <w:t>82</w:t>
      </w:r>
      <w:r w:rsidR="005E0751">
        <w:rPr>
          <w:sz w:val="28"/>
          <w:szCs w:val="28"/>
          <w:lang w:eastAsia="en-US"/>
        </w:rPr>
        <w:t>0,97</w:t>
      </w:r>
      <w:r w:rsidRPr="00082DC9">
        <w:rPr>
          <w:sz w:val="28"/>
          <w:szCs w:val="28"/>
          <w:lang w:eastAsia="en-US"/>
        </w:rPr>
        <w:t>) / 171 438,9 = 6,22 (0,94).</w:t>
      </w:r>
    </w:p>
    <w:p w:rsidR="00DA6C40" w:rsidRPr="00082DC9" w:rsidRDefault="00DA6C40" w:rsidP="0094133C">
      <w:pPr>
        <w:spacing w:before="120" w:after="120" w:line="360" w:lineRule="exact"/>
        <w:jc w:val="center"/>
        <w:rPr>
          <w:b/>
          <w:sz w:val="28"/>
          <w:szCs w:val="28"/>
          <w:lang w:eastAsia="en-US"/>
        </w:rPr>
      </w:pPr>
      <w:r w:rsidRPr="00082DC9">
        <w:rPr>
          <w:b/>
          <w:sz w:val="28"/>
          <w:szCs w:val="28"/>
          <w:lang w:eastAsia="en-US"/>
        </w:rPr>
        <w:t>Оценка эффективности использования средств федерального бюджета</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 xml:space="preserve">Оценка эффективности использования средств федерального бюджета </w:t>
      </w:r>
      <w:r w:rsidRPr="00082DC9">
        <w:rPr>
          <w:sz w:val="28"/>
          <w:szCs w:val="28"/>
          <w:lang w:eastAsia="en-US"/>
        </w:rPr>
        <w:br/>
        <w:t xml:space="preserve">по подпрограмме 1 «Обеспечение защиты публичных интересов, реализации прав граждан и организаций»: </w:t>
      </w:r>
    </w:p>
    <w:p w:rsidR="00DA6C40" w:rsidRPr="00082DC9" w:rsidRDefault="00DA6C40" w:rsidP="00DA6C40">
      <w:pPr>
        <w:spacing w:line="360" w:lineRule="exact"/>
        <w:ind w:firstLine="720"/>
        <w:jc w:val="center"/>
        <w:rPr>
          <w:sz w:val="28"/>
          <w:szCs w:val="28"/>
          <w:lang w:eastAsia="en-US"/>
        </w:rPr>
      </w:pPr>
      <w:r w:rsidRPr="00082DC9">
        <w:rPr>
          <w:sz w:val="28"/>
          <w:szCs w:val="28"/>
          <w:lang w:eastAsia="en-US"/>
        </w:rPr>
        <w:t>Эис</w:t>
      </w:r>
      <w:r w:rsidR="00786CF5">
        <w:rPr>
          <w:sz w:val="28"/>
          <w:szCs w:val="28"/>
          <w:vertAlign w:val="superscript"/>
          <w:lang w:eastAsia="en-US"/>
        </w:rPr>
        <w:t>**</w:t>
      </w:r>
      <w:r w:rsidRPr="00082DC9">
        <w:rPr>
          <w:sz w:val="28"/>
          <w:szCs w:val="28"/>
          <w:lang w:eastAsia="en-US"/>
        </w:rPr>
        <w:t xml:space="preserve"> = 1 / 6,22 (0,94) = 0,16 (1,06).</w:t>
      </w:r>
    </w:p>
    <w:p w:rsidR="00DA6C40" w:rsidRPr="00082DC9" w:rsidRDefault="00DA6C40" w:rsidP="0094133C">
      <w:pPr>
        <w:spacing w:before="120" w:after="120" w:line="360" w:lineRule="exact"/>
        <w:jc w:val="center"/>
        <w:rPr>
          <w:b/>
          <w:sz w:val="28"/>
          <w:szCs w:val="28"/>
          <w:lang w:eastAsia="en-US"/>
        </w:rPr>
      </w:pPr>
      <w:r w:rsidRPr="00082DC9">
        <w:rPr>
          <w:b/>
          <w:sz w:val="28"/>
          <w:szCs w:val="28"/>
          <w:lang w:eastAsia="en-US"/>
        </w:rPr>
        <w:t>Оценка степени достижения целей и решения задач подпрограмм (федеральных целевых программ)</w:t>
      </w:r>
    </w:p>
    <w:p w:rsidR="00DA6C40" w:rsidRDefault="00DA6C40" w:rsidP="0094133C">
      <w:pPr>
        <w:spacing w:line="360" w:lineRule="exact"/>
        <w:ind w:firstLine="709"/>
        <w:jc w:val="both"/>
        <w:rPr>
          <w:sz w:val="28"/>
          <w:szCs w:val="28"/>
          <w:lang w:eastAsia="en-US"/>
        </w:rPr>
      </w:pPr>
      <w:r w:rsidRPr="00082DC9">
        <w:rPr>
          <w:sz w:val="28"/>
          <w:szCs w:val="28"/>
          <w:lang w:eastAsia="en-US"/>
        </w:rPr>
        <w:t>Паспортом подпрограммы 1 «Обеспечение защиты публичных интересов, реализации прав граждан и организаций» утверждены 10 показателей (индикаторов):</w:t>
      </w:r>
    </w:p>
    <w:p w:rsidR="00F85AB5" w:rsidRDefault="00F85AB5" w:rsidP="0094133C">
      <w:pPr>
        <w:spacing w:line="360" w:lineRule="exact"/>
        <w:ind w:firstLine="709"/>
        <w:jc w:val="both"/>
        <w:rPr>
          <w:sz w:val="28"/>
          <w:szCs w:val="28"/>
          <w:lang w:eastAsia="en-US"/>
        </w:rPr>
      </w:pPr>
    </w:p>
    <w:p w:rsidR="00F85AB5" w:rsidRDefault="00F85AB5" w:rsidP="0094133C">
      <w:pPr>
        <w:spacing w:line="360" w:lineRule="exact"/>
        <w:ind w:firstLine="709"/>
        <w:jc w:val="both"/>
        <w:rPr>
          <w:sz w:val="28"/>
          <w:szCs w:val="28"/>
          <w:lang w:eastAsia="en-US"/>
        </w:rPr>
      </w:pPr>
    </w:p>
    <w:p w:rsidR="00F85AB5" w:rsidRDefault="00F85AB5" w:rsidP="0094133C">
      <w:pPr>
        <w:spacing w:line="360" w:lineRule="exact"/>
        <w:ind w:firstLine="709"/>
        <w:jc w:val="both"/>
        <w:rPr>
          <w:sz w:val="28"/>
          <w:szCs w:val="28"/>
          <w:lang w:eastAsia="en-US"/>
        </w:rPr>
      </w:pPr>
    </w:p>
    <w:p w:rsidR="00F85AB5" w:rsidRPr="00082DC9" w:rsidRDefault="00F85AB5" w:rsidP="0094133C">
      <w:pPr>
        <w:spacing w:line="360" w:lineRule="exact"/>
        <w:ind w:firstLine="709"/>
        <w:jc w:val="both"/>
        <w:rPr>
          <w:sz w:val="28"/>
          <w:szCs w:val="28"/>
          <w:lang w:eastAsia="en-US"/>
        </w:rPr>
      </w:pPr>
    </w:p>
    <w:tbl>
      <w:tblPr>
        <w:tblStyle w:val="af6"/>
        <w:tblW w:w="0" w:type="auto"/>
        <w:tblInd w:w="108" w:type="dxa"/>
        <w:tblLook w:val="04A0" w:firstRow="1" w:lastRow="0" w:firstColumn="1" w:lastColumn="0" w:noHBand="0" w:noVBand="1"/>
      </w:tblPr>
      <w:tblGrid>
        <w:gridCol w:w="689"/>
        <w:gridCol w:w="7302"/>
        <w:gridCol w:w="1196"/>
        <w:gridCol w:w="1126"/>
      </w:tblGrid>
      <w:tr w:rsidR="00082DC9" w:rsidRPr="00082DC9" w:rsidTr="00C00409">
        <w:trPr>
          <w:cantSplit/>
          <w:trHeight w:val="20"/>
          <w:tblHeader/>
        </w:trPr>
        <w:tc>
          <w:tcPr>
            <w:tcW w:w="0" w:type="auto"/>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lastRenderedPageBreak/>
              <w:t>№ п/п</w:t>
            </w:r>
          </w:p>
        </w:tc>
        <w:tc>
          <w:tcPr>
            <w:tcW w:w="0" w:type="auto"/>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Показатель (индикатор)</w:t>
            </w:r>
          </w:p>
        </w:tc>
        <w:tc>
          <w:tcPr>
            <w:tcW w:w="0" w:type="auto"/>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План</w:t>
            </w:r>
          </w:p>
        </w:tc>
        <w:tc>
          <w:tcPr>
            <w:tcW w:w="0" w:type="auto"/>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Факт</w:t>
            </w:r>
          </w:p>
        </w:tc>
      </w:tr>
      <w:tr w:rsidR="00082DC9" w:rsidRPr="00082DC9" w:rsidTr="00C00409">
        <w:trPr>
          <w:cantSplit/>
          <w:tblHeader/>
        </w:trPr>
        <w:tc>
          <w:tcPr>
            <w:tcW w:w="0" w:type="auto"/>
          </w:tcPr>
          <w:p w:rsidR="00DA6C40" w:rsidRPr="00082DC9" w:rsidRDefault="00DA6C40" w:rsidP="00DA6C40">
            <w:pPr>
              <w:numPr>
                <w:ilvl w:val="0"/>
                <w:numId w:val="17"/>
              </w:numPr>
              <w:tabs>
                <w:tab w:val="left" w:pos="993"/>
              </w:tabs>
              <w:ind w:left="0" w:firstLine="0"/>
              <w:contextualSpacing/>
              <w:jc w:val="center"/>
              <w:rPr>
                <w:sz w:val="28"/>
                <w:szCs w:val="28"/>
                <w:lang w:eastAsia="en-US"/>
              </w:rPr>
            </w:pPr>
          </w:p>
        </w:tc>
        <w:tc>
          <w:tcPr>
            <w:tcW w:w="0" w:type="auto"/>
            <w:shd w:val="clear" w:color="auto" w:fill="auto"/>
          </w:tcPr>
          <w:p w:rsidR="00082DC9" w:rsidRPr="00082DC9" w:rsidRDefault="00DA6C40" w:rsidP="00082DC9">
            <w:pPr>
              <w:rPr>
                <w:sz w:val="28"/>
                <w:szCs w:val="28"/>
                <w:lang w:eastAsia="en-US"/>
              </w:rPr>
            </w:pPr>
            <w:r w:rsidRPr="00082DC9">
              <w:rPr>
                <w:sz w:val="28"/>
                <w:szCs w:val="28"/>
                <w:lang w:eastAsia="en-US"/>
              </w:rPr>
              <w:t xml:space="preserve">Объем (количество) юридической помощи, оказанной государственными юридическими бюро бесплатно </w:t>
            </w:r>
            <w:r w:rsidRPr="00082DC9">
              <w:rPr>
                <w:sz w:val="28"/>
                <w:szCs w:val="28"/>
                <w:lang w:eastAsia="en-US"/>
              </w:rPr>
              <w:br/>
              <w:t xml:space="preserve">в порядке, предусмотренном Федеральным законом </w:t>
            </w:r>
            <w:r w:rsidRPr="00082DC9">
              <w:rPr>
                <w:sz w:val="28"/>
                <w:szCs w:val="28"/>
                <w:lang w:eastAsia="en-US"/>
              </w:rPr>
              <w:br/>
              <w:t>«О бесплатной юридической помощи в Российской Федерации»</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102 500</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154 715</w:t>
            </w:r>
          </w:p>
        </w:tc>
      </w:tr>
      <w:tr w:rsidR="00082DC9" w:rsidRPr="00082DC9" w:rsidTr="00C00409">
        <w:trPr>
          <w:cantSplit/>
          <w:tblHeader/>
        </w:trPr>
        <w:tc>
          <w:tcPr>
            <w:tcW w:w="0" w:type="auto"/>
          </w:tcPr>
          <w:p w:rsidR="00DA6C40" w:rsidRPr="00082DC9" w:rsidRDefault="00DA6C40" w:rsidP="00DA6C40">
            <w:pPr>
              <w:numPr>
                <w:ilvl w:val="0"/>
                <w:numId w:val="17"/>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4A24D8">
            <w:pPr>
              <w:rPr>
                <w:sz w:val="28"/>
                <w:szCs w:val="28"/>
                <w:lang w:eastAsia="en-US"/>
              </w:rPr>
            </w:pPr>
            <w:r w:rsidRPr="00082DC9">
              <w:rPr>
                <w:sz w:val="28"/>
                <w:szCs w:val="28"/>
                <w:lang w:eastAsia="en-US"/>
              </w:rPr>
              <w:t>Количество адвокатов в Российской Федерации</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69 700</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79 839</w:t>
            </w:r>
          </w:p>
        </w:tc>
      </w:tr>
      <w:tr w:rsidR="00082DC9" w:rsidRPr="00082DC9" w:rsidTr="00C00409">
        <w:trPr>
          <w:cantSplit/>
          <w:tblHeader/>
        </w:trPr>
        <w:tc>
          <w:tcPr>
            <w:tcW w:w="0" w:type="auto"/>
          </w:tcPr>
          <w:p w:rsidR="00DA6C40" w:rsidRPr="00082DC9" w:rsidRDefault="00DA6C40" w:rsidP="00DA6C40">
            <w:pPr>
              <w:numPr>
                <w:ilvl w:val="0"/>
                <w:numId w:val="17"/>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4A24D8">
            <w:pPr>
              <w:rPr>
                <w:sz w:val="28"/>
                <w:szCs w:val="28"/>
                <w:lang w:eastAsia="en-US"/>
              </w:rPr>
            </w:pPr>
            <w:r w:rsidRPr="00082DC9">
              <w:rPr>
                <w:sz w:val="28"/>
                <w:szCs w:val="28"/>
                <w:lang w:eastAsia="en-US"/>
              </w:rPr>
              <w:t xml:space="preserve">Количество выданных выписок из реестра нотариусов </w:t>
            </w:r>
            <w:r w:rsidRPr="00082DC9">
              <w:rPr>
                <w:sz w:val="28"/>
                <w:szCs w:val="28"/>
                <w:lang w:eastAsia="en-US"/>
              </w:rPr>
              <w:br/>
              <w:t>и лиц, сдавших квалификационный экзамен</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149</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398</w:t>
            </w:r>
          </w:p>
        </w:tc>
      </w:tr>
      <w:tr w:rsidR="00082DC9" w:rsidRPr="00082DC9" w:rsidTr="00C00409">
        <w:trPr>
          <w:cantSplit/>
          <w:tblHeader/>
        </w:trPr>
        <w:tc>
          <w:tcPr>
            <w:tcW w:w="0" w:type="auto"/>
          </w:tcPr>
          <w:p w:rsidR="00DA6C40" w:rsidRPr="00082DC9" w:rsidRDefault="00DA6C40" w:rsidP="00DA6C40">
            <w:pPr>
              <w:numPr>
                <w:ilvl w:val="0"/>
                <w:numId w:val="17"/>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Количество нотариусов в Российской Федерации</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7 869</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7 933</w:t>
            </w:r>
          </w:p>
        </w:tc>
      </w:tr>
      <w:tr w:rsidR="00082DC9" w:rsidRPr="00082DC9" w:rsidTr="00C00409">
        <w:trPr>
          <w:cantSplit/>
          <w:tblHeader/>
        </w:trPr>
        <w:tc>
          <w:tcPr>
            <w:tcW w:w="0" w:type="auto"/>
            <w:shd w:val="clear" w:color="auto" w:fill="auto"/>
          </w:tcPr>
          <w:p w:rsidR="00DA6C40" w:rsidRPr="00082DC9" w:rsidRDefault="00DA6C40" w:rsidP="00DA6C40">
            <w:pPr>
              <w:numPr>
                <w:ilvl w:val="0"/>
                <w:numId w:val="17"/>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Количество жалоб граждан на действия (бездействие) нотариусов</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3 645</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4 669</w:t>
            </w:r>
          </w:p>
        </w:tc>
      </w:tr>
      <w:tr w:rsidR="00082DC9" w:rsidRPr="00082DC9" w:rsidTr="00C00409">
        <w:trPr>
          <w:cantSplit/>
          <w:tblHeader/>
        </w:trPr>
        <w:tc>
          <w:tcPr>
            <w:tcW w:w="0" w:type="auto"/>
            <w:shd w:val="clear" w:color="auto" w:fill="auto"/>
          </w:tcPr>
          <w:p w:rsidR="00DA6C40" w:rsidRPr="00082DC9" w:rsidRDefault="00DA6C40" w:rsidP="00DA6C40">
            <w:pPr>
              <w:numPr>
                <w:ilvl w:val="0"/>
                <w:numId w:val="17"/>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Количество нотариальных округов, в которых отсутствует нотариус</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57</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36</w:t>
            </w:r>
          </w:p>
        </w:tc>
      </w:tr>
      <w:tr w:rsidR="00082DC9" w:rsidRPr="00082DC9" w:rsidTr="00C00409">
        <w:trPr>
          <w:cantSplit/>
          <w:tblHeader/>
        </w:trPr>
        <w:tc>
          <w:tcPr>
            <w:tcW w:w="0" w:type="auto"/>
            <w:shd w:val="clear" w:color="auto" w:fill="auto"/>
          </w:tcPr>
          <w:p w:rsidR="00DA6C40" w:rsidRPr="00082DC9" w:rsidRDefault="00DA6C40" w:rsidP="00DA6C40">
            <w:pPr>
              <w:numPr>
                <w:ilvl w:val="0"/>
                <w:numId w:val="17"/>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Удовлетворенность граждан качеством и доступностью государственных услуг в сфере государственной регистрации актов гражданского состояния</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90</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99</w:t>
            </w:r>
          </w:p>
        </w:tc>
      </w:tr>
      <w:tr w:rsidR="00082DC9" w:rsidRPr="00082DC9" w:rsidTr="00C00409">
        <w:trPr>
          <w:cantSplit/>
          <w:tblHeader/>
        </w:trPr>
        <w:tc>
          <w:tcPr>
            <w:tcW w:w="0" w:type="auto"/>
          </w:tcPr>
          <w:p w:rsidR="00DA6C40" w:rsidRPr="00082DC9" w:rsidRDefault="00DA6C40" w:rsidP="00DA6C40">
            <w:pPr>
              <w:numPr>
                <w:ilvl w:val="0"/>
                <w:numId w:val="17"/>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 xml:space="preserve">Защита прав некоммерческих организаций </w:t>
            </w:r>
            <w:r w:rsidRPr="00082DC9">
              <w:rPr>
                <w:sz w:val="28"/>
                <w:szCs w:val="28"/>
                <w:lang w:eastAsia="en-US"/>
              </w:rPr>
              <w:br/>
              <w:t>при осуществлении государственного контроля, снижение административных барьеров (увеличение доли документарных проверок по отношению к выездным)</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90</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88,9</w:t>
            </w:r>
          </w:p>
        </w:tc>
      </w:tr>
      <w:tr w:rsidR="00082DC9" w:rsidRPr="00082DC9" w:rsidTr="00C00409">
        <w:trPr>
          <w:cantSplit/>
          <w:tblHeader/>
        </w:trPr>
        <w:tc>
          <w:tcPr>
            <w:tcW w:w="0" w:type="auto"/>
          </w:tcPr>
          <w:p w:rsidR="00DA6C40" w:rsidRPr="00082DC9" w:rsidRDefault="00DA6C40" w:rsidP="00DA6C40">
            <w:pPr>
              <w:numPr>
                <w:ilvl w:val="0"/>
                <w:numId w:val="17"/>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 xml:space="preserve">Увеличение количества нормативных правовых актов федеральных органов исполнительной власти, введенных </w:t>
            </w:r>
            <w:r w:rsidRPr="00082DC9">
              <w:rPr>
                <w:sz w:val="28"/>
                <w:szCs w:val="28"/>
                <w:lang w:eastAsia="en-US"/>
              </w:rPr>
              <w:br/>
              <w:t>в единый банк данных, по отношению к базовому значению</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52</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61</w:t>
            </w:r>
          </w:p>
        </w:tc>
      </w:tr>
      <w:tr w:rsidR="00082DC9" w:rsidRPr="00082DC9" w:rsidTr="00C00409">
        <w:trPr>
          <w:cantSplit/>
          <w:tblHeader/>
        </w:trPr>
        <w:tc>
          <w:tcPr>
            <w:tcW w:w="0" w:type="auto"/>
          </w:tcPr>
          <w:p w:rsidR="00DA6C40" w:rsidRPr="00082DC9" w:rsidRDefault="00DA6C40" w:rsidP="00DA6C40">
            <w:pPr>
              <w:numPr>
                <w:ilvl w:val="0"/>
                <w:numId w:val="17"/>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 xml:space="preserve">Объем внутренних затрат на исследования и разработки </w:t>
            </w:r>
            <w:r w:rsidRPr="00082DC9">
              <w:rPr>
                <w:sz w:val="28"/>
                <w:szCs w:val="28"/>
                <w:lang w:eastAsia="en-US"/>
              </w:rPr>
              <w:br/>
              <w:t>в рамках реализации Программы</w:t>
            </w: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5 292,31</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10 587</w:t>
            </w:r>
          </w:p>
        </w:tc>
      </w:tr>
    </w:tbl>
    <w:p w:rsidR="00DA6C40" w:rsidRPr="00082DC9" w:rsidRDefault="00DA6C40" w:rsidP="0094133C">
      <w:pPr>
        <w:spacing w:line="360" w:lineRule="exact"/>
        <w:ind w:firstLine="709"/>
        <w:jc w:val="both"/>
        <w:rPr>
          <w:sz w:val="28"/>
          <w:szCs w:val="28"/>
          <w:lang w:eastAsia="en-US"/>
        </w:rPr>
      </w:pPr>
      <w:r w:rsidRPr="00082DC9">
        <w:rPr>
          <w:sz w:val="28"/>
          <w:szCs w:val="28"/>
          <w:lang w:eastAsia="en-US"/>
        </w:rPr>
        <w:t>Расчет степени достижения плановых значений показателей (индикаторов), характеризующих цели и задачи подпрограммы 1 «Обеспечение защиты публичных интересов, реализации прав граждан и организаций»:</w:t>
      </w:r>
    </w:p>
    <w:p w:rsidR="00DA6C40" w:rsidRPr="00082DC9" w:rsidRDefault="00DA6C40" w:rsidP="0094133C">
      <w:pPr>
        <w:numPr>
          <w:ilvl w:val="0"/>
          <w:numId w:val="18"/>
        </w:numPr>
        <w:tabs>
          <w:tab w:val="left" w:pos="993"/>
        </w:tabs>
        <w:spacing w:line="360" w:lineRule="exact"/>
        <w:ind w:left="0" w:firstLine="709"/>
        <w:contextualSpacing/>
        <w:jc w:val="both"/>
        <w:rPr>
          <w:sz w:val="28"/>
          <w:szCs w:val="28"/>
          <w:lang w:eastAsia="en-US"/>
        </w:rPr>
      </w:pPr>
      <w:r w:rsidRPr="00082DC9">
        <w:rPr>
          <w:sz w:val="28"/>
          <w:szCs w:val="28"/>
          <w:lang w:eastAsia="en-US"/>
        </w:rPr>
        <w:t xml:space="preserve">Объем (количество) юридической помощи, оказанной государственными юридическими бюро бесплатно в порядке, предусмотренном Федеральным законом «О бесплатной юридической помощи в Российской Федерации»: </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154 715 / 102 500 = 1,51 = 1</w:t>
      </w:r>
    </w:p>
    <w:p w:rsidR="00DA6C40" w:rsidRPr="00082DC9" w:rsidRDefault="00DA6C40" w:rsidP="0094133C">
      <w:pPr>
        <w:numPr>
          <w:ilvl w:val="0"/>
          <w:numId w:val="18"/>
        </w:numPr>
        <w:tabs>
          <w:tab w:val="left" w:pos="993"/>
        </w:tabs>
        <w:spacing w:line="360" w:lineRule="exact"/>
        <w:ind w:left="0" w:firstLine="709"/>
        <w:contextualSpacing/>
        <w:jc w:val="both"/>
        <w:rPr>
          <w:sz w:val="28"/>
          <w:szCs w:val="28"/>
          <w:lang w:eastAsia="en-US"/>
        </w:rPr>
      </w:pPr>
      <w:r w:rsidRPr="00082DC9">
        <w:rPr>
          <w:sz w:val="28"/>
          <w:szCs w:val="28"/>
          <w:lang w:eastAsia="en-US"/>
        </w:rPr>
        <w:t>Количество адвокатов в Российской Федерации:</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79 839 / 69 700 = 1,15 = 1</w:t>
      </w:r>
    </w:p>
    <w:p w:rsidR="00DA6C40" w:rsidRPr="00082DC9" w:rsidRDefault="00DA6C40" w:rsidP="0094133C">
      <w:pPr>
        <w:numPr>
          <w:ilvl w:val="0"/>
          <w:numId w:val="18"/>
        </w:numPr>
        <w:tabs>
          <w:tab w:val="left" w:pos="993"/>
        </w:tabs>
        <w:spacing w:line="360" w:lineRule="exact"/>
        <w:ind w:left="0" w:firstLine="709"/>
        <w:contextualSpacing/>
        <w:jc w:val="both"/>
        <w:rPr>
          <w:sz w:val="28"/>
          <w:szCs w:val="28"/>
          <w:lang w:eastAsia="en-US"/>
        </w:rPr>
      </w:pPr>
      <w:r w:rsidRPr="00082DC9">
        <w:rPr>
          <w:sz w:val="28"/>
          <w:szCs w:val="28"/>
          <w:lang w:eastAsia="en-US"/>
        </w:rPr>
        <w:t>Количество выданных выписок из реестра нотариусов и лиц, сдавших квалификационный экзамен:</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398 / 149 = 2,67 = 1</w:t>
      </w:r>
    </w:p>
    <w:p w:rsidR="00DA6C40" w:rsidRPr="00082DC9" w:rsidRDefault="00DA6C40" w:rsidP="0094133C">
      <w:pPr>
        <w:numPr>
          <w:ilvl w:val="0"/>
          <w:numId w:val="18"/>
        </w:numPr>
        <w:tabs>
          <w:tab w:val="left" w:pos="993"/>
        </w:tabs>
        <w:spacing w:line="360" w:lineRule="exact"/>
        <w:ind w:left="0" w:firstLine="709"/>
        <w:contextualSpacing/>
        <w:jc w:val="both"/>
        <w:rPr>
          <w:sz w:val="28"/>
          <w:szCs w:val="28"/>
          <w:lang w:eastAsia="en-US"/>
        </w:rPr>
      </w:pPr>
      <w:r w:rsidRPr="00082DC9">
        <w:rPr>
          <w:sz w:val="28"/>
          <w:szCs w:val="28"/>
          <w:lang w:eastAsia="en-US"/>
        </w:rPr>
        <w:t>Количество нотариусов в Российской Федерации:</w:t>
      </w:r>
    </w:p>
    <w:p w:rsidR="00DA6C40" w:rsidRDefault="00DA6C40" w:rsidP="00DA6C40">
      <w:pPr>
        <w:tabs>
          <w:tab w:val="left" w:pos="993"/>
        </w:tabs>
        <w:spacing w:line="360" w:lineRule="exact"/>
        <w:contextualSpacing/>
        <w:jc w:val="center"/>
        <w:rPr>
          <w:sz w:val="28"/>
          <w:szCs w:val="28"/>
          <w:lang w:eastAsia="en-US"/>
        </w:rPr>
      </w:pPr>
      <w:r w:rsidRPr="00082DC9">
        <w:rPr>
          <w:sz w:val="28"/>
          <w:szCs w:val="28"/>
          <w:lang w:eastAsia="en-US"/>
        </w:rPr>
        <w:t>7 933 / 7869 = 1,01 = 1</w:t>
      </w:r>
    </w:p>
    <w:p w:rsidR="00F85AB5" w:rsidRPr="00082DC9" w:rsidRDefault="00F85AB5" w:rsidP="00DA6C40">
      <w:pPr>
        <w:tabs>
          <w:tab w:val="left" w:pos="993"/>
        </w:tabs>
        <w:spacing w:line="360" w:lineRule="exact"/>
        <w:contextualSpacing/>
        <w:jc w:val="center"/>
        <w:rPr>
          <w:sz w:val="28"/>
          <w:szCs w:val="28"/>
          <w:lang w:eastAsia="en-US"/>
        </w:rPr>
      </w:pPr>
    </w:p>
    <w:p w:rsidR="00DA6C40" w:rsidRPr="00082DC9" w:rsidRDefault="00DA6C40" w:rsidP="0094133C">
      <w:pPr>
        <w:numPr>
          <w:ilvl w:val="0"/>
          <w:numId w:val="18"/>
        </w:numPr>
        <w:tabs>
          <w:tab w:val="left" w:pos="993"/>
        </w:tabs>
        <w:spacing w:line="360" w:lineRule="exact"/>
        <w:ind w:left="0" w:firstLine="709"/>
        <w:contextualSpacing/>
        <w:jc w:val="both"/>
        <w:rPr>
          <w:sz w:val="28"/>
          <w:szCs w:val="28"/>
          <w:lang w:eastAsia="en-US"/>
        </w:rPr>
      </w:pPr>
      <w:r w:rsidRPr="00082DC9">
        <w:rPr>
          <w:sz w:val="28"/>
          <w:szCs w:val="28"/>
          <w:lang w:eastAsia="en-US"/>
        </w:rPr>
        <w:lastRenderedPageBreak/>
        <w:t>Количество жалоб граждан на действия (бездействие) нотариусов:</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3 645 / 4 669 = 0,78</w:t>
      </w:r>
    </w:p>
    <w:p w:rsidR="00DA6C40" w:rsidRPr="00082DC9" w:rsidRDefault="00DA6C40" w:rsidP="0094133C">
      <w:pPr>
        <w:numPr>
          <w:ilvl w:val="0"/>
          <w:numId w:val="18"/>
        </w:numPr>
        <w:tabs>
          <w:tab w:val="left" w:pos="993"/>
        </w:tabs>
        <w:spacing w:line="360" w:lineRule="exact"/>
        <w:ind w:left="0" w:firstLine="709"/>
        <w:contextualSpacing/>
        <w:jc w:val="both"/>
        <w:rPr>
          <w:sz w:val="28"/>
          <w:szCs w:val="28"/>
          <w:lang w:eastAsia="en-US"/>
        </w:rPr>
      </w:pPr>
      <w:r w:rsidRPr="00082DC9">
        <w:rPr>
          <w:sz w:val="28"/>
          <w:szCs w:val="28"/>
          <w:lang w:eastAsia="en-US"/>
        </w:rPr>
        <w:t>Количество нотариальных округов, в которых отсутствует нотариус:</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57 / 36 = 1,58 = 1</w:t>
      </w:r>
    </w:p>
    <w:p w:rsidR="00DA6C40" w:rsidRPr="00082DC9" w:rsidRDefault="00DA6C40" w:rsidP="0094133C">
      <w:pPr>
        <w:numPr>
          <w:ilvl w:val="0"/>
          <w:numId w:val="18"/>
        </w:numPr>
        <w:tabs>
          <w:tab w:val="left" w:pos="993"/>
        </w:tabs>
        <w:spacing w:line="360" w:lineRule="exact"/>
        <w:ind w:left="0" w:firstLine="709"/>
        <w:contextualSpacing/>
        <w:jc w:val="both"/>
        <w:rPr>
          <w:sz w:val="28"/>
          <w:szCs w:val="28"/>
          <w:lang w:eastAsia="en-US"/>
        </w:rPr>
      </w:pPr>
      <w:r w:rsidRPr="00082DC9">
        <w:rPr>
          <w:sz w:val="28"/>
          <w:szCs w:val="28"/>
          <w:lang w:eastAsia="en-US"/>
        </w:rPr>
        <w:t>Удовлетворенность граждан качеством и доступностью государственных услуг в сфере государственной регистрации актов гражданского состояния:</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99 / 90 = 1,1 = 1</w:t>
      </w:r>
    </w:p>
    <w:p w:rsidR="00DA6C40" w:rsidRPr="00082DC9" w:rsidRDefault="00786CF5" w:rsidP="0094133C">
      <w:pPr>
        <w:numPr>
          <w:ilvl w:val="0"/>
          <w:numId w:val="18"/>
        </w:numPr>
        <w:tabs>
          <w:tab w:val="left" w:pos="993"/>
        </w:tabs>
        <w:spacing w:line="360" w:lineRule="exact"/>
        <w:ind w:left="0" w:firstLine="709"/>
        <w:contextualSpacing/>
        <w:jc w:val="both"/>
        <w:rPr>
          <w:sz w:val="28"/>
          <w:szCs w:val="28"/>
          <w:lang w:eastAsia="en-US"/>
        </w:rPr>
      </w:pPr>
      <w:r>
        <w:rPr>
          <w:sz w:val="28"/>
          <w:szCs w:val="28"/>
          <w:lang w:eastAsia="en-US"/>
        </w:rPr>
        <w:t xml:space="preserve"> </w:t>
      </w:r>
      <w:r w:rsidR="00DA6C40" w:rsidRPr="00082DC9">
        <w:rPr>
          <w:sz w:val="28"/>
          <w:szCs w:val="28"/>
          <w:lang w:eastAsia="en-US"/>
        </w:rPr>
        <w:t>Защита прав некоммерческих организаций при осуществлении государственного контроля, снижение административных барьеров (увеличение доли документарных проверок по отношению к выездным):</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88,9 / 90 = 0,99</w:t>
      </w:r>
    </w:p>
    <w:p w:rsidR="00DA6C40" w:rsidRPr="00082DC9" w:rsidRDefault="00DA6C40" w:rsidP="0094133C">
      <w:pPr>
        <w:numPr>
          <w:ilvl w:val="0"/>
          <w:numId w:val="18"/>
        </w:numPr>
        <w:tabs>
          <w:tab w:val="left" w:pos="993"/>
        </w:tabs>
        <w:spacing w:line="360" w:lineRule="exact"/>
        <w:ind w:left="0" w:firstLine="709"/>
        <w:contextualSpacing/>
        <w:jc w:val="both"/>
        <w:rPr>
          <w:sz w:val="28"/>
          <w:szCs w:val="28"/>
          <w:lang w:eastAsia="en-US"/>
        </w:rPr>
      </w:pPr>
      <w:r w:rsidRPr="00082DC9">
        <w:rPr>
          <w:sz w:val="28"/>
          <w:szCs w:val="28"/>
          <w:lang w:eastAsia="en-US"/>
        </w:rPr>
        <w:t xml:space="preserve">Увеличение количества нормативных правовых актов федеральных органов исполнительной власти, введенных в единый банк данных, по отношению </w:t>
      </w:r>
      <w:r w:rsidRPr="00082DC9">
        <w:rPr>
          <w:sz w:val="28"/>
          <w:szCs w:val="28"/>
          <w:lang w:eastAsia="en-US"/>
        </w:rPr>
        <w:br/>
        <w:t>к базовому значению:</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61 / 52 = 1,17 = 1</w:t>
      </w:r>
    </w:p>
    <w:p w:rsidR="00DA6C40" w:rsidRPr="00082DC9" w:rsidRDefault="00786CF5" w:rsidP="0094133C">
      <w:pPr>
        <w:numPr>
          <w:ilvl w:val="0"/>
          <w:numId w:val="18"/>
        </w:numPr>
        <w:tabs>
          <w:tab w:val="left" w:pos="993"/>
        </w:tabs>
        <w:spacing w:line="360" w:lineRule="exact"/>
        <w:ind w:left="0" w:firstLine="709"/>
        <w:contextualSpacing/>
        <w:jc w:val="both"/>
        <w:rPr>
          <w:sz w:val="28"/>
          <w:szCs w:val="28"/>
          <w:lang w:eastAsia="en-US"/>
        </w:rPr>
      </w:pPr>
      <w:r>
        <w:rPr>
          <w:sz w:val="28"/>
          <w:szCs w:val="28"/>
          <w:lang w:eastAsia="en-US"/>
        </w:rPr>
        <w:t xml:space="preserve"> </w:t>
      </w:r>
      <w:r w:rsidR="00DA6C40" w:rsidRPr="00082DC9">
        <w:rPr>
          <w:sz w:val="28"/>
          <w:szCs w:val="28"/>
          <w:lang w:eastAsia="en-US"/>
        </w:rPr>
        <w:t>Объем внутренних затрат на исследования и разработки в рамках реализации Программы:</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 xml:space="preserve">10 587 / 5 292,31 = 2 = 1 </w:t>
      </w:r>
    </w:p>
    <w:p w:rsidR="00DA6C40" w:rsidRPr="00082DC9" w:rsidRDefault="00DA6C40" w:rsidP="0094133C">
      <w:pPr>
        <w:tabs>
          <w:tab w:val="left" w:pos="993"/>
        </w:tabs>
        <w:spacing w:line="360" w:lineRule="exact"/>
        <w:ind w:firstLine="709"/>
        <w:contextualSpacing/>
        <w:jc w:val="both"/>
        <w:rPr>
          <w:sz w:val="28"/>
          <w:szCs w:val="28"/>
          <w:lang w:eastAsia="en-US"/>
        </w:rPr>
      </w:pPr>
      <w:r w:rsidRPr="00082DC9">
        <w:rPr>
          <w:sz w:val="28"/>
          <w:szCs w:val="28"/>
          <w:lang w:eastAsia="en-US"/>
        </w:rPr>
        <w:t>Расчет степени реализации подпрограммы 1 «Обеспечение защиты публичных интересов, реализации прав граждан и организаций»:</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СРп/п = (1 + 1 + 1 + 1 + 0,78 + 1 + 1 + 0,99 + 1 + 1) = 0,98</w:t>
      </w:r>
    </w:p>
    <w:p w:rsidR="00DA6C40" w:rsidRPr="00082DC9" w:rsidRDefault="00DA6C40" w:rsidP="0094133C">
      <w:pPr>
        <w:spacing w:before="120" w:after="120" w:line="360" w:lineRule="exact"/>
        <w:jc w:val="center"/>
        <w:rPr>
          <w:b/>
          <w:sz w:val="28"/>
          <w:szCs w:val="28"/>
          <w:lang w:eastAsia="en-US"/>
        </w:rPr>
      </w:pPr>
      <w:r w:rsidRPr="00082DC9">
        <w:rPr>
          <w:b/>
          <w:sz w:val="28"/>
          <w:szCs w:val="28"/>
          <w:lang w:eastAsia="en-US"/>
        </w:rPr>
        <w:t>Оценка эффективности реализации подпрограммы</w:t>
      </w:r>
    </w:p>
    <w:p w:rsidR="00DA6C40" w:rsidRPr="00082DC9" w:rsidRDefault="00DA6C40" w:rsidP="0094133C">
      <w:pPr>
        <w:tabs>
          <w:tab w:val="left" w:pos="993"/>
        </w:tabs>
        <w:spacing w:line="360" w:lineRule="exact"/>
        <w:ind w:firstLine="709"/>
        <w:contextualSpacing/>
        <w:jc w:val="both"/>
        <w:rPr>
          <w:sz w:val="28"/>
          <w:szCs w:val="28"/>
          <w:lang w:eastAsia="en-US"/>
        </w:rPr>
      </w:pPr>
      <w:r w:rsidRPr="00082DC9">
        <w:rPr>
          <w:sz w:val="28"/>
          <w:szCs w:val="28"/>
          <w:lang w:eastAsia="en-US"/>
        </w:rPr>
        <w:t>Расчет оценки эффективности реализации подпрограммы 1 «Обеспечение защиты публичных интересов, реализации прав граждан и организаций»:</w:t>
      </w:r>
    </w:p>
    <w:p w:rsidR="00DA6C40" w:rsidRPr="00082DC9" w:rsidRDefault="00DA6C40" w:rsidP="00DA6C40">
      <w:pPr>
        <w:tabs>
          <w:tab w:val="left" w:pos="993"/>
        </w:tabs>
        <w:spacing w:line="360" w:lineRule="exact"/>
        <w:ind w:firstLine="720"/>
        <w:contextualSpacing/>
        <w:jc w:val="center"/>
        <w:rPr>
          <w:sz w:val="28"/>
          <w:szCs w:val="28"/>
          <w:lang w:eastAsia="en-US"/>
        </w:rPr>
      </w:pPr>
      <w:r w:rsidRPr="00082DC9">
        <w:rPr>
          <w:sz w:val="28"/>
          <w:szCs w:val="28"/>
          <w:lang w:eastAsia="en-US"/>
        </w:rPr>
        <w:t>ЭРп/п</w:t>
      </w:r>
      <w:r w:rsidR="00B30C09" w:rsidRPr="00082DC9">
        <w:rPr>
          <w:sz w:val="28"/>
          <w:szCs w:val="28"/>
          <w:vertAlign w:val="superscript"/>
          <w:lang w:eastAsia="en-US"/>
        </w:rPr>
        <w:t>2</w:t>
      </w:r>
      <w:r w:rsidRPr="00082DC9">
        <w:rPr>
          <w:sz w:val="28"/>
          <w:szCs w:val="28"/>
          <w:lang w:eastAsia="en-US"/>
        </w:rPr>
        <w:t xml:space="preserve"> = 0,16 (1,06) × 0,98 = 0,16 (1,03)</w:t>
      </w:r>
    </w:p>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Эффективность реализации подпрограммы 1 «Обеспечение защиты публичных интересов, реализации прав граждан и организаций» признается неудовлетворительной (высокой)</w:t>
      </w:r>
      <w:r w:rsidR="00166FB8" w:rsidRPr="00166FB8">
        <w:rPr>
          <w:sz w:val="28"/>
          <w:szCs w:val="28"/>
          <w:vertAlign w:val="superscript"/>
          <w:lang w:eastAsia="en-US"/>
        </w:rPr>
        <w:t xml:space="preserve"> </w:t>
      </w:r>
      <w:r w:rsidR="00166FB8" w:rsidRPr="00786CF5">
        <w:rPr>
          <w:sz w:val="28"/>
          <w:szCs w:val="28"/>
          <w:vertAlign w:val="superscript"/>
          <w:lang w:eastAsia="en-US"/>
        </w:rPr>
        <w:t>**</w:t>
      </w:r>
      <w:r w:rsidRPr="00082DC9">
        <w:rPr>
          <w:sz w:val="28"/>
          <w:szCs w:val="28"/>
          <w:lang w:eastAsia="en-US"/>
        </w:rPr>
        <w:t>.</w:t>
      </w:r>
    </w:p>
    <w:p w:rsidR="00DA6C40" w:rsidRDefault="00DA6C40" w:rsidP="00085BCA">
      <w:pPr>
        <w:spacing w:before="120" w:after="120" w:line="360" w:lineRule="exact"/>
        <w:jc w:val="center"/>
        <w:rPr>
          <w:b/>
          <w:sz w:val="28"/>
          <w:szCs w:val="28"/>
          <w:lang w:eastAsia="en-US"/>
        </w:rPr>
      </w:pPr>
      <w:r w:rsidRPr="00082DC9">
        <w:rPr>
          <w:b/>
          <w:sz w:val="28"/>
          <w:szCs w:val="28"/>
          <w:lang w:eastAsia="en-US"/>
        </w:rPr>
        <w:t xml:space="preserve">Подпрограмма 2. Развитие судебно-экспертных учреждений </w:t>
      </w:r>
      <w:r w:rsidR="0094133C" w:rsidRPr="00082DC9">
        <w:rPr>
          <w:b/>
          <w:sz w:val="28"/>
          <w:szCs w:val="28"/>
          <w:lang w:eastAsia="en-US"/>
        </w:rPr>
        <w:br/>
      </w:r>
      <w:r w:rsidRPr="00082DC9">
        <w:rPr>
          <w:b/>
          <w:sz w:val="28"/>
          <w:szCs w:val="28"/>
          <w:lang w:eastAsia="en-US"/>
        </w:rPr>
        <w:t>Министерства юстиции Российской Федерации</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1. Общие положения</w:t>
      </w:r>
    </w:p>
    <w:p w:rsidR="00DA6C40" w:rsidRDefault="00DA6C40" w:rsidP="0094133C">
      <w:pPr>
        <w:tabs>
          <w:tab w:val="left" w:pos="993"/>
        </w:tabs>
        <w:spacing w:line="360" w:lineRule="exact"/>
        <w:ind w:firstLine="709"/>
        <w:contextualSpacing/>
        <w:jc w:val="both"/>
        <w:rPr>
          <w:sz w:val="28"/>
          <w:szCs w:val="28"/>
          <w:lang w:eastAsia="en-US"/>
        </w:rPr>
      </w:pPr>
      <w:r w:rsidRPr="00082DC9">
        <w:rPr>
          <w:sz w:val="28"/>
          <w:szCs w:val="28"/>
          <w:lang w:eastAsia="en-US"/>
        </w:rPr>
        <w:t xml:space="preserve">В соответствии с распоряжением Минюста России от 20.04.2017 № 528-р </w:t>
      </w:r>
      <w:r w:rsidRPr="00082DC9">
        <w:rPr>
          <w:sz w:val="28"/>
          <w:szCs w:val="28"/>
          <w:lang w:eastAsia="en-US"/>
        </w:rPr>
        <w:br/>
        <w:t>«Об утверждении детального плана-графика реализации на 2017 год и в плановый период 2018 – 2019 годов государственной программы Российской Федерации «Юстиция» подпрограммой 2 «Развитие судебно-экспертных учреждений Министерства юстиции Российской Федерации» предусмотрено 6 контрольных событий со сроком окончания реализации в 2017 году.</w:t>
      </w:r>
    </w:p>
    <w:p w:rsidR="00F85AB5" w:rsidRDefault="00F85AB5" w:rsidP="0094133C">
      <w:pPr>
        <w:tabs>
          <w:tab w:val="left" w:pos="993"/>
        </w:tabs>
        <w:spacing w:line="360" w:lineRule="exact"/>
        <w:ind w:firstLine="709"/>
        <w:contextualSpacing/>
        <w:jc w:val="both"/>
        <w:rPr>
          <w:sz w:val="28"/>
          <w:szCs w:val="28"/>
          <w:lang w:eastAsia="en-US"/>
        </w:rPr>
      </w:pP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lastRenderedPageBreak/>
        <w:t>2. Оценка степени реализации контрольных событий</w:t>
      </w:r>
    </w:p>
    <w:p w:rsidR="00DA6C40" w:rsidRPr="00082DC9" w:rsidRDefault="00DA6C40" w:rsidP="0094133C">
      <w:pPr>
        <w:tabs>
          <w:tab w:val="left" w:pos="993"/>
        </w:tabs>
        <w:spacing w:line="360" w:lineRule="exact"/>
        <w:ind w:firstLine="709"/>
        <w:contextualSpacing/>
        <w:jc w:val="both"/>
        <w:rPr>
          <w:sz w:val="28"/>
          <w:szCs w:val="28"/>
          <w:lang w:eastAsia="en-US"/>
        </w:rPr>
      </w:pPr>
      <w:r w:rsidRPr="00082DC9">
        <w:rPr>
          <w:sz w:val="28"/>
          <w:szCs w:val="28"/>
          <w:lang w:eastAsia="en-US"/>
        </w:rPr>
        <w:t>Степень реализации контрольных событий подпрограммы 2 «Развитие судебно-экспертных учреждений Министерства юстиции Российской Федерации»:</w:t>
      </w:r>
    </w:p>
    <w:p w:rsidR="00DA6C40" w:rsidRDefault="00DA6C40" w:rsidP="00DA6C40">
      <w:pPr>
        <w:spacing w:line="360" w:lineRule="exact"/>
        <w:jc w:val="center"/>
        <w:rPr>
          <w:sz w:val="28"/>
          <w:szCs w:val="28"/>
          <w:lang w:eastAsia="en-US"/>
        </w:rPr>
      </w:pPr>
      <w:r w:rsidRPr="00082DC9">
        <w:rPr>
          <w:sz w:val="28"/>
          <w:szCs w:val="28"/>
          <w:lang w:eastAsia="en-US"/>
        </w:rPr>
        <w:t>СРппГП = 6 / 6 = 1.</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3. Оценка степени соответствия запланированного уровня расходов запланированному уровню затрат</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Оценка степени соответствия запланированного уровня расходов запланированному уровню затрат</w:t>
      </w:r>
      <w:r w:rsidRPr="00082DC9" w:rsidDel="005C1335">
        <w:rPr>
          <w:sz w:val="28"/>
          <w:szCs w:val="28"/>
          <w:lang w:eastAsia="en-US"/>
        </w:rPr>
        <w:t xml:space="preserve"> </w:t>
      </w:r>
      <w:r w:rsidR="00786CF5">
        <w:rPr>
          <w:sz w:val="28"/>
          <w:szCs w:val="28"/>
          <w:lang w:eastAsia="en-US"/>
        </w:rPr>
        <w:t>по подпрограмме</w:t>
      </w:r>
      <w:r w:rsidRPr="00082DC9">
        <w:rPr>
          <w:sz w:val="28"/>
          <w:szCs w:val="28"/>
          <w:lang w:eastAsia="en-US"/>
        </w:rPr>
        <w:t xml:space="preserve"> 2 «Развитие судебно-экспертных учреждений Министерства юстиции Российской Федерации»:</w:t>
      </w:r>
    </w:p>
    <w:p w:rsidR="00DA6C40" w:rsidRPr="00082DC9" w:rsidRDefault="00DA6C40" w:rsidP="00DA6C40">
      <w:pPr>
        <w:spacing w:line="360" w:lineRule="exact"/>
        <w:jc w:val="center"/>
        <w:rPr>
          <w:sz w:val="28"/>
          <w:szCs w:val="28"/>
          <w:lang w:eastAsia="en-US"/>
        </w:rPr>
      </w:pPr>
      <w:r w:rsidRPr="00082DC9">
        <w:rPr>
          <w:sz w:val="28"/>
          <w:szCs w:val="28"/>
          <w:lang w:eastAsia="en-US"/>
        </w:rPr>
        <w:t>ССуз = 1 481 629,6 / 1 391 129,6 = 1,07</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4. Оценка эффективности использования средств федерального бюджета</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 xml:space="preserve">Оценка эффективности использования средств федерального бюджета </w:t>
      </w:r>
      <w:r w:rsidRPr="00082DC9">
        <w:rPr>
          <w:sz w:val="28"/>
          <w:szCs w:val="28"/>
          <w:lang w:eastAsia="en-US"/>
        </w:rPr>
        <w:br/>
        <w:t xml:space="preserve">по подпрограмме 2 «Развитие судебно-экспертных учреждений Министерства юстиции Российской Федерации»: </w:t>
      </w:r>
    </w:p>
    <w:p w:rsidR="00DA6C40" w:rsidRPr="00082DC9" w:rsidRDefault="00DA6C40" w:rsidP="00DA6C40">
      <w:pPr>
        <w:spacing w:line="360" w:lineRule="exact"/>
        <w:jc w:val="center"/>
        <w:rPr>
          <w:sz w:val="28"/>
          <w:szCs w:val="28"/>
          <w:lang w:eastAsia="en-US"/>
        </w:rPr>
      </w:pPr>
      <w:r w:rsidRPr="00082DC9">
        <w:rPr>
          <w:sz w:val="28"/>
          <w:szCs w:val="28"/>
          <w:lang w:eastAsia="en-US"/>
        </w:rPr>
        <w:t>Эис = 1 / 1,07 = 0,94</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 xml:space="preserve">5. Оценка степени достижения целей и решения задач подпрограмм </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Паспортом подпрограммы 2 «Развитие судебно-экспертных учреждений Министерства юстиции Российской Федерации» утверждены 6 показателей (целевых индикаторов):</w:t>
      </w:r>
    </w:p>
    <w:tbl>
      <w:tblPr>
        <w:tblStyle w:val="af6"/>
        <w:tblW w:w="0" w:type="auto"/>
        <w:tblInd w:w="108" w:type="dxa"/>
        <w:tblLook w:val="04A0" w:firstRow="1" w:lastRow="0" w:firstColumn="1" w:lastColumn="0" w:noHBand="0" w:noVBand="1"/>
      </w:tblPr>
      <w:tblGrid>
        <w:gridCol w:w="617"/>
        <w:gridCol w:w="7718"/>
        <w:gridCol w:w="992"/>
        <w:gridCol w:w="986"/>
      </w:tblGrid>
      <w:tr w:rsidR="00082DC9" w:rsidRPr="00082DC9" w:rsidTr="00C00409">
        <w:trPr>
          <w:cantSplit/>
          <w:tblHeader/>
        </w:trPr>
        <w:tc>
          <w:tcPr>
            <w:tcW w:w="617" w:type="dxa"/>
          </w:tcPr>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 п/п</w:t>
            </w:r>
          </w:p>
        </w:tc>
        <w:tc>
          <w:tcPr>
            <w:tcW w:w="7747" w:type="dxa"/>
          </w:tcPr>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Показатель (индикатор)</w:t>
            </w:r>
          </w:p>
        </w:tc>
        <w:tc>
          <w:tcPr>
            <w:tcW w:w="992" w:type="dxa"/>
          </w:tcPr>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План</w:t>
            </w:r>
          </w:p>
        </w:tc>
        <w:tc>
          <w:tcPr>
            <w:tcW w:w="957" w:type="dxa"/>
          </w:tcPr>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Факт</w:t>
            </w:r>
          </w:p>
        </w:tc>
      </w:tr>
      <w:tr w:rsidR="00082DC9" w:rsidRPr="00082DC9" w:rsidTr="00C00409">
        <w:trPr>
          <w:cantSplit/>
          <w:tblHeader/>
        </w:trPr>
        <w:tc>
          <w:tcPr>
            <w:tcW w:w="617" w:type="dxa"/>
          </w:tcPr>
          <w:p w:rsidR="00DA6C40" w:rsidRPr="00082DC9" w:rsidRDefault="00DA6C40" w:rsidP="00DA6C40">
            <w:pPr>
              <w:numPr>
                <w:ilvl w:val="0"/>
                <w:numId w:val="19"/>
              </w:numPr>
              <w:tabs>
                <w:tab w:val="left" w:pos="993"/>
              </w:tabs>
              <w:spacing w:line="360" w:lineRule="exact"/>
              <w:ind w:left="0" w:firstLine="0"/>
              <w:contextualSpacing/>
              <w:jc w:val="center"/>
              <w:rPr>
                <w:sz w:val="28"/>
                <w:szCs w:val="28"/>
                <w:lang w:eastAsia="en-US"/>
              </w:rPr>
            </w:pPr>
          </w:p>
        </w:tc>
        <w:tc>
          <w:tcPr>
            <w:tcW w:w="7747" w:type="dxa"/>
            <w:shd w:val="clear" w:color="auto" w:fill="auto"/>
          </w:tcPr>
          <w:p w:rsidR="00DA6C40" w:rsidRPr="00082DC9" w:rsidRDefault="00DA6C40" w:rsidP="00DA6C40">
            <w:pPr>
              <w:rPr>
                <w:sz w:val="28"/>
                <w:szCs w:val="28"/>
                <w:lang w:eastAsia="en-US"/>
              </w:rPr>
            </w:pPr>
            <w:r w:rsidRPr="00082DC9">
              <w:rPr>
                <w:sz w:val="28"/>
                <w:szCs w:val="28"/>
                <w:lang w:eastAsia="en-US"/>
              </w:rPr>
              <w:t xml:space="preserve">Количество направлений в области аккредитации </w:t>
            </w:r>
            <w:r w:rsidRPr="00082DC9">
              <w:rPr>
                <w:sz w:val="28"/>
                <w:szCs w:val="28"/>
                <w:lang w:eastAsia="en-US"/>
              </w:rPr>
              <w:br/>
              <w:t>на соответствие международным стандартам, полученных судебно-экспертными учреждениями Минюста России</w:t>
            </w:r>
          </w:p>
        </w:tc>
        <w:tc>
          <w:tcPr>
            <w:tcW w:w="992" w:type="dxa"/>
            <w:shd w:val="clear" w:color="auto" w:fill="auto"/>
          </w:tcPr>
          <w:p w:rsidR="00DA6C40" w:rsidRPr="00082DC9" w:rsidRDefault="00DA6C40" w:rsidP="00DA6C40">
            <w:pPr>
              <w:jc w:val="right"/>
              <w:rPr>
                <w:sz w:val="28"/>
                <w:szCs w:val="28"/>
                <w:lang w:eastAsia="en-US"/>
              </w:rPr>
            </w:pPr>
            <w:r w:rsidRPr="00082DC9">
              <w:rPr>
                <w:sz w:val="28"/>
                <w:szCs w:val="28"/>
                <w:lang w:eastAsia="en-US"/>
              </w:rPr>
              <w:t>18</w:t>
            </w:r>
          </w:p>
        </w:tc>
        <w:tc>
          <w:tcPr>
            <w:tcW w:w="957" w:type="dxa"/>
            <w:shd w:val="clear" w:color="auto" w:fill="auto"/>
          </w:tcPr>
          <w:p w:rsidR="00DA6C40" w:rsidRPr="00082DC9" w:rsidRDefault="00DA6C40" w:rsidP="00DA6C40">
            <w:pPr>
              <w:jc w:val="right"/>
              <w:rPr>
                <w:sz w:val="28"/>
                <w:szCs w:val="28"/>
                <w:lang w:eastAsia="en-US"/>
              </w:rPr>
            </w:pPr>
            <w:r w:rsidRPr="00082DC9">
              <w:rPr>
                <w:sz w:val="28"/>
                <w:szCs w:val="28"/>
                <w:lang w:eastAsia="en-US"/>
              </w:rPr>
              <w:t>7</w:t>
            </w:r>
          </w:p>
        </w:tc>
      </w:tr>
      <w:tr w:rsidR="00082DC9" w:rsidRPr="00082DC9" w:rsidTr="00C00409">
        <w:trPr>
          <w:cantSplit/>
          <w:tblHeader/>
        </w:trPr>
        <w:tc>
          <w:tcPr>
            <w:tcW w:w="617" w:type="dxa"/>
          </w:tcPr>
          <w:p w:rsidR="00DA6C40" w:rsidRPr="00082DC9" w:rsidRDefault="00DA6C40" w:rsidP="00DA6C40">
            <w:pPr>
              <w:numPr>
                <w:ilvl w:val="0"/>
                <w:numId w:val="19"/>
              </w:numPr>
              <w:tabs>
                <w:tab w:val="left" w:pos="993"/>
              </w:tabs>
              <w:spacing w:line="360" w:lineRule="exact"/>
              <w:ind w:left="0" w:firstLine="0"/>
              <w:contextualSpacing/>
              <w:jc w:val="center"/>
              <w:rPr>
                <w:sz w:val="28"/>
                <w:szCs w:val="28"/>
                <w:lang w:eastAsia="en-US"/>
              </w:rPr>
            </w:pPr>
          </w:p>
        </w:tc>
        <w:tc>
          <w:tcPr>
            <w:tcW w:w="7747" w:type="dxa"/>
            <w:shd w:val="clear" w:color="auto" w:fill="auto"/>
          </w:tcPr>
          <w:p w:rsidR="00DA6C40" w:rsidRPr="00082DC9" w:rsidRDefault="00DA6C40" w:rsidP="00DA6C40">
            <w:pPr>
              <w:rPr>
                <w:sz w:val="28"/>
                <w:szCs w:val="28"/>
                <w:lang w:eastAsia="en-US"/>
              </w:rPr>
            </w:pPr>
            <w:r w:rsidRPr="00082DC9">
              <w:rPr>
                <w:sz w:val="28"/>
                <w:szCs w:val="28"/>
                <w:lang w:eastAsia="en-US"/>
              </w:rPr>
              <w:t xml:space="preserve">Количество выполненных в рамках государственного задания судебных экспертиз по уголовным, гражданским, арбитражным делам и делам об административных правонарушениях, судебных экспертиз и экспертных исследований при проверке сообщения о преступлении </w:t>
            </w:r>
            <w:r w:rsidRPr="00082DC9">
              <w:rPr>
                <w:sz w:val="28"/>
                <w:szCs w:val="28"/>
                <w:lang w:eastAsia="en-US"/>
              </w:rPr>
              <w:br/>
              <w:t xml:space="preserve">(в случаях, когда в соответствии с законодательством Российской Федерации расходы возмещаются (отнесены) </w:t>
            </w:r>
            <w:r w:rsidRPr="00082DC9">
              <w:rPr>
                <w:sz w:val="28"/>
                <w:szCs w:val="28"/>
                <w:lang w:eastAsia="en-US"/>
              </w:rPr>
              <w:br/>
              <w:t>за счет средств федерального бюджета)</w:t>
            </w:r>
          </w:p>
        </w:tc>
        <w:tc>
          <w:tcPr>
            <w:tcW w:w="992" w:type="dxa"/>
            <w:shd w:val="clear" w:color="auto" w:fill="auto"/>
          </w:tcPr>
          <w:p w:rsidR="00DA6C40" w:rsidRPr="00082DC9" w:rsidRDefault="00DA6C40" w:rsidP="00DA6C40">
            <w:pPr>
              <w:jc w:val="right"/>
              <w:rPr>
                <w:sz w:val="28"/>
                <w:szCs w:val="28"/>
                <w:lang w:eastAsia="en-US"/>
              </w:rPr>
            </w:pPr>
            <w:r w:rsidRPr="00082DC9">
              <w:rPr>
                <w:sz w:val="28"/>
                <w:szCs w:val="28"/>
                <w:lang w:eastAsia="en-US"/>
              </w:rPr>
              <w:t>2</w:t>
            </w:r>
          </w:p>
        </w:tc>
        <w:tc>
          <w:tcPr>
            <w:tcW w:w="957" w:type="dxa"/>
            <w:shd w:val="clear" w:color="auto" w:fill="auto"/>
          </w:tcPr>
          <w:p w:rsidR="00DA6C40" w:rsidRPr="00082DC9" w:rsidRDefault="00DA6C40" w:rsidP="00DA6C40">
            <w:pPr>
              <w:jc w:val="right"/>
              <w:rPr>
                <w:sz w:val="28"/>
                <w:szCs w:val="28"/>
                <w:lang w:eastAsia="en-US"/>
              </w:rPr>
            </w:pPr>
            <w:r w:rsidRPr="00082DC9">
              <w:rPr>
                <w:sz w:val="28"/>
                <w:szCs w:val="28"/>
                <w:lang w:eastAsia="en-US"/>
              </w:rPr>
              <w:t>9</w:t>
            </w:r>
          </w:p>
        </w:tc>
      </w:tr>
      <w:tr w:rsidR="00082DC9" w:rsidRPr="00082DC9" w:rsidTr="00C00409">
        <w:trPr>
          <w:cantSplit/>
          <w:tblHeader/>
        </w:trPr>
        <w:tc>
          <w:tcPr>
            <w:tcW w:w="617" w:type="dxa"/>
          </w:tcPr>
          <w:p w:rsidR="00DA6C40" w:rsidRPr="00082DC9" w:rsidRDefault="00DA6C40" w:rsidP="00DA6C40">
            <w:pPr>
              <w:numPr>
                <w:ilvl w:val="0"/>
                <w:numId w:val="19"/>
              </w:numPr>
              <w:tabs>
                <w:tab w:val="left" w:pos="993"/>
              </w:tabs>
              <w:spacing w:line="360" w:lineRule="exact"/>
              <w:ind w:left="0" w:firstLine="0"/>
              <w:contextualSpacing/>
              <w:jc w:val="center"/>
              <w:rPr>
                <w:sz w:val="28"/>
                <w:szCs w:val="28"/>
                <w:lang w:eastAsia="en-US"/>
              </w:rPr>
            </w:pPr>
          </w:p>
        </w:tc>
        <w:tc>
          <w:tcPr>
            <w:tcW w:w="7747" w:type="dxa"/>
            <w:shd w:val="clear" w:color="auto" w:fill="auto"/>
          </w:tcPr>
          <w:p w:rsidR="00DA6C40" w:rsidRPr="00082DC9" w:rsidRDefault="00DA6C40" w:rsidP="00DA6C40">
            <w:pPr>
              <w:rPr>
                <w:sz w:val="28"/>
                <w:szCs w:val="28"/>
                <w:lang w:eastAsia="en-US"/>
              </w:rPr>
            </w:pPr>
            <w:r w:rsidRPr="00082DC9">
              <w:rPr>
                <w:sz w:val="28"/>
                <w:szCs w:val="28"/>
                <w:lang w:eastAsia="en-US"/>
              </w:rPr>
              <w:t>Количество протоколов испытаний, подготовленных в рамках государственного задания по научно-методическому обеспечению производства судебных экспертиз в судебно-экспертных учреждениях Минюста России</w:t>
            </w:r>
          </w:p>
        </w:tc>
        <w:tc>
          <w:tcPr>
            <w:tcW w:w="992" w:type="dxa"/>
            <w:shd w:val="clear" w:color="auto" w:fill="auto"/>
          </w:tcPr>
          <w:p w:rsidR="00DA6C40" w:rsidRPr="00082DC9" w:rsidRDefault="00DA6C40" w:rsidP="00DA6C40">
            <w:pPr>
              <w:jc w:val="right"/>
              <w:rPr>
                <w:sz w:val="28"/>
                <w:szCs w:val="28"/>
                <w:lang w:eastAsia="en-US"/>
              </w:rPr>
            </w:pPr>
            <w:r w:rsidRPr="00082DC9">
              <w:rPr>
                <w:sz w:val="28"/>
                <w:szCs w:val="28"/>
                <w:lang w:eastAsia="en-US"/>
              </w:rPr>
              <w:t>59 963</w:t>
            </w:r>
          </w:p>
        </w:tc>
        <w:tc>
          <w:tcPr>
            <w:tcW w:w="957" w:type="dxa"/>
            <w:shd w:val="clear" w:color="auto" w:fill="auto"/>
          </w:tcPr>
          <w:p w:rsidR="00DA6C40" w:rsidRPr="00082DC9" w:rsidRDefault="00DA6C40" w:rsidP="00DA6C40">
            <w:pPr>
              <w:jc w:val="right"/>
              <w:rPr>
                <w:sz w:val="28"/>
                <w:szCs w:val="28"/>
                <w:lang w:eastAsia="en-US"/>
              </w:rPr>
            </w:pPr>
            <w:r w:rsidRPr="00082DC9">
              <w:rPr>
                <w:sz w:val="28"/>
                <w:szCs w:val="28"/>
                <w:lang w:eastAsia="en-US"/>
              </w:rPr>
              <w:t>87 396</w:t>
            </w:r>
          </w:p>
        </w:tc>
      </w:tr>
      <w:tr w:rsidR="00082DC9" w:rsidRPr="00082DC9" w:rsidTr="00C00409">
        <w:trPr>
          <w:cantSplit/>
          <w:tblHeader/>
        </w:trPr>
        <w:tc>
          <w:tcPr>
            <w:tcW w:w="617" w:type="dxa"/>
          </w:tcPr>
          <w:p w:rsidR="00DA6C40" w:rsidRPr="00082DC9" w:rsidRDefault="00DA6C40" w:rsidP="00DA6C40">
            <w:pPr>
              <w:numPr>
                <w:ilvl w:val="0"/>
                <w:numId w:val="19"/>
              </w:numPr>
              <w:tabs>
                <w:tab w:val="left" w:pos="993"/>
              </w:tabs>
              <w:spacing w:line="360" w:lineRule="exact"/>
              <w:ind w:left="0" w:firstLine="0"/>
              <w:contextualSpacing/>
              <w:jc w:val="center"/>
              <w:rPr>
                <w:sz w:val="28"/>
                <w:szCs w:val="28"/>
                <w:lang w:eastAsia="en-US"/>
              </w:rPr>
            </w:pPr>
          </w:p>
        </w:tc>
        <w:tc>
          <w:tcPr>
            <w:tcW w:w="7747" w:type="dxa"/>
            <w:shd w:val="clear" w:color="auto" w:fill="auto"/>
          </w:tcPr>
          <w:p w:rsidR="00DA6C40" w:rsidRPr="00082DC9" w:rsidRDefault="00DA6C40" w:rsidP="00DA6C40">
            <w:pPr>
              <w:rPr>
                <w:sz w:val="28"/>
                <w:szCs w:val="28"/>
                <w:lang w:eastAsia="en-US"/>
              </w:rPr>
            </w:pPr>
            <w:r w:rsidRPr="00082DC9">
              <w:rPr>
                <w:sz w:val="28"/>
                <w:szCs w:val="28"/>
                <w:lang w:eastAsia="en-US"/>
              </w:rPr>
              <w:t>Количество ведомственных изданий в области судебной экспертизы, выпущенных в рамках государственного задания, и обеспечение судебно-экспертных учреждений Минюста России научными и методическими материалами</w:t>
            </w:r>
          </w:p>
        </w:tc>
        <w:tc>
          <w:tcPr>
            <w:tcW w:w="992" w:type="dxa"/>
            <w:shd w:val="clear" w:color="auto" w:fill="auto"/>
          </w:tcPr>
          <w:p w:rsidR="00DA6C40" w:rsidRPr="00082DC9" w:rsidRDefault="00DA6C40" w:rsidP="00DA6C40">
            <w:pPr>
              <w:jc w:val="right"/>
              <w:rPr>
                <w:sz w:val="28"/>
                <w:szCs w:val="28"/>
                <w:lang w:eastAsia="en-US"/>
              </w:rPr>
            </w:pPr>
            <w:r w:rsidRPr="00082DC9">
              <w:rPr>
                <w:sz w:val="28"/>
                <w:szCs w:val="28"/>
                <w:lang w:eastAsia="en-US"/>
              </w:rPr>
              <w:t>49</w:t>
            </w:r>
          </w:p>
        </w:tc>
        <w:tc>
          <w:tcPr>
            <w:tcW w:w="957" w:type="dxa"/>
            <w:shd w:val="clear" w:color="auto" w:fill="auto"/>
          </w:tcPr>
          <w:p w:rsidR="00DA6C40" w:rsidRPr="00082DC9" w:rsidRDefault="00DA6C40" w:rsidP="00DA6C40">
            <w:pPr>
              <w:jc w:val="right"/>
              <w:rPr>
                <w:sz w:val="28"/>
                <w:szCs w:val="28"/>
                <w:lang w:eastAsia="en-US"/>
              </w:rPr>
            </w:pPr>
            <w:r w:rsidRPr="00082DC9">
              <w:rPr>
                <w:sz w:val="28"/>
                <w:szCs w:val="28"/>
                <w:lang w:eastAsia="en-US"/>
              </w:rPr>
              <w:t>49</w:t>
            </w:r>
          </w:p>
        </w:tc>
      </w:tr>
      <w:tr w:rsidR="00082DC9" w:rsidRPr="00082DC9" w:rsidTr="00C00409">
        <w:trPr>
          <w:cantSplit/>
          <w:tblHeader/>
        </w:trPr>
        <w:tc>
          <w:tcPr>
            <w:tcW w:w="617" w:type="dxa"/>
          </w:tcPr>
          <w:p w:rsidR="00DA6C40" w:rsidRPr="00082DC9" w:rsidRDefault="00DA6C40" w:rsidP="00DA6C40">
            <w:pPr>
              <w:numPr>
                <w:ilvl w:val="0"/>
                <w:numId w:val="19"/>
              </w:numPr>
              <w:tabs>
                <w:tab w:val="left" w:pos="993"/>
              </w:tabs>
              <w:spacing w:line="360" w:lineRule="exact"/>
              <w:ind w:left="0" w:firstLine="0"/>
              <w:contextualSpacing/>
              <w:jc w:val="center"/>
              <w:rPr>
                <w:sz w:val="28"/>
                <w:szCs w:val="28"/>
                <w:lang w:eastAsia="en-US"/>
              </w:rPr>
            </w:pPr>
          </w:p>
        </w:tc>
        <w:tc>
          <w:tcPr>
            <w:tcW w:w="7747" w:type="dxa"/>
            <w:shd w:val="clear" w:color="auto" w:fill="auto"/>
          </w:tcPr>
          <w:p w:rsidR="00DA6C40" w:rsidRPr="00082DC9" w:rsidRDefault="00DA6C40" w:rsidP="00DA6C40">
            <w:pPr>
              <w:rPr>
                <w:sz w:val="28"/>
                <w:szCs w:val="28"/>
                <w:lang w:eastAsia="en-US"/>
              </w:rPr>
            </w:pPr>
            <w:r w:rsidRPr="00082DC9">
              <w:rPr>
                <w:sz w:val="28"/>
                <w:szCs w:val="28"/>
                <w:lang w:eastAsia="en-US"/>
              </w:rPr>
              <w:t>Численность подготовленных и аттестованных работников судебно-экспертных учреждений Минюста России в рамках государственного задания по подготовке и аттестации работников судебно-экспертных учреждений Минюста России</w:t>
            </w:r>
          </w:p>
        </w:tc>
        <w:tc>
          <w:tcPr>
            <w:tcW w:w="992" w:type="dxa"/>
            <w:shd w:val="clear" w:color="auto" w:fill="auto"/>
          </w:tcPr>
          <w:p w:rsidR="00DA6C40" w:rsidRPr="00082DC9" w:rsidRDefault="00DA6C40" w:rsidP="00DA6C40">
            <w:pPr>
              <w:jc w:val="right"/>
              <w:rPr>
                <w:sz w:val="28"/>
                <w:szCs w:val="28"/>
                <w:lang w:eastAsia="en-US"/>
              </w:rPr>
            </w:pPr>
            <w:r w:rsidRPr="00082DC9">
              <w:rPr>
                <w:sz w:val="28"/>
                <w:szCs w:val="28"/>
                <w:lang w:eastAsia="en-US"/>
              </w:rPr>
              <w:t>10</w:t>
            </w:r>
          </w:p>
        </w:tc>
        <w:tc>
          <w:tcPr>
            <w:tcW w:w="957" w:type="dxa"/>
            <w:shd w:val="clear" w:color="auto" w:fill="auto"/>
          </w:tcPr>
          <w:p w:rsidR="00DA6C40" w:rsidRPr="00082DC9" w:rsidRDefault="00DA6C40" w:rsidP="00DA6C40">
            <w:pPr>
              <w:jc w:val="right"/>
              <w:rPr>
                <w:sz w:val="28"/>
                <w:szCs w:val="28"/>
                <w:lang w:eastAsia="en-US"/>
              </w:rPr>
            </w:pPr>
            <w:r w:rsidRPr="00082DC9">
              <w:rPr>
                <w:sz w:val="28"/>
                <w:szCs w:val="28"/>
                <w:lang w:eastAsia="en-US"/>
              </w:rPr>
              <w:t>16</w:t>
            </w:r>
          </w:p>
        </w:tc>
      </w:tr>
      <w:tr w:rsidR="00082DC9" w:rsidRPr="00082DC9" w:rsidTr="00C00409">
        <w:trPr>
          <w:cantSplit/>
          <w:tblHeader/>
        </w:trPr>
        <w:tc>
          <w:tcPr>
            <w:tcW w:w="617" w:type="dxa"/>
          </w:tcPr>
          <w:p w:rsidR="00DA6C40" w:rsidRPr="00082DC9" w:rsidRDefault="00DA6C40" w:rsidP="00DA6C40">
            <w:pPr>
              <w:numPr>
                <w:ilvl w:val="0"/>
                <w:numId w:val="19"/>
              </w:numPr>
              <w:tabs>
                <w:tab w:val="left" w:pos="993"/>
              </w:tabs>
              <w:spacing w:line="360" w:lineRule="exact"/>
              <w:ind w:left="0" w:firstLine="0"/>
              <w:contextualSpacing/>
              <w:jc w:val="center"/>
              <w:rPr>
                <w:sz w:val="28"/>
                <w:szCs w:val="28"/>
                <w:lang w:eastAsia="en-US"/>
              </w:rPr>
            </w:pPr>
          </w:p>
        </w:tc>
        <w:tc>
          <w:tcPr>
            <w:tcW w:w="7747" w:type="dxa"/>
            <w:shd w:val="clear" w:color="auto" w:fill="auto"/>
          </w:tcPr>
          <w:p w:rsidR="00DA6C40" w:rsidRPr="00082DC9" w:rsidRDefault="00DA6C40" w:rsidP="00DA6C40">
            <w:pPr>
              <w:rPr>
                <w:sz w:val="28"/>
                <w:szCs w:val="28"/>
                <w:lang w:eastAsia="en-US"/>
              </w:rPr>
            </w:pPr>
            <w:r w:rsidRPr="00082DC9">
              <w:rPr>
                <w:sz w:val="28"/>
                <w:szCs w:val="28"/>
                <w:lang w:eastAsia="en-US"/>
              </w:rPr>
              <w:t xml:space="preserve">Количество направлений в области аккредитации </w:t>
            </w:r>
            <w:r w:rsidRPr="00082DC9">
              <w:rPr>
                <w:sz w:val="28"/>
                <w:szCs w:val="28"/>
                <w:lang w:eastAsia="en-US"/>
              </w:rPr>
              <w:br/>
              <w:t>на соответствие международным стандартам, полученных судебно-экспертными учреждениями Минюста России</w:t>
            </w:r>
          </w:p>
        </w:tc>
        <w:tc>
          <w:tcPr>
            <w:tcW w:w="992" w:type="dxa"/>
            <w:shd w:val="clear" w:color="auto" w:fill="auto"/>
          </w:tcPr>
          <w:p w:rsidR="00DA6C40" w:rsidRPr="00082DC9" w:rsidRDefault="00DA6C40" w:rsidP="00DA6C40">
            <w:pPr>
              <w:jc w:val="right"/>
              <w:rPr>
                <w:sz w:val="28"/>
                <w:szCs w:val="28"/>
                <w:lang w:eastAsia="en-US"/>
              </w:rPr>
            </w:pPr>
            <w:r w:rsidRPr="00082DC9">
              <w:rPr>
                <w:sz w:val="28"/>
                <w:szCs w:val="28"/>
                <w:lang w:eastAsia="en-US"/>
              </w:rPr>
              <w:t>857</w:t>
            </w:r>
          </w:p>
        </w:tc>
        <w:tc>
          <w:tcPr>
            <w:tcW w:w="957" w:type="dxa"/>
            <w:shd w:val="clear" w:color="auto" w:fill="auto"/>
          </w:tcPr>
          <w:p w:rsidR="00DA6C40" w:rsidRPr="00082DC9" w:rsidRDefault="00DA6C40" w:rsidP="00DA6C40">
            <w:pPr>
              <w:jc w:val="right"/>
              <w:rPr>
                <w:sz w:val="28"/>
                <w:szCs w:val="28"/>
                <w:lang w:eastAsia="en-US"/>
              </w:rPr>
            </w:pPr>
            <w:r w:rsidRPr="00082DC9">
              <w:rPr>
                <w:sz w:val="28"/>
                <w:szCs w:val="28"/>
                <w:lang w:eastAsia="en-US"/>
              </w:rPr>
              <w:t>1 269</w:t>
            </w:r>
          </w:p>
        </w:tc>
      </w:tr>
    </w:tbl>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Расчет степени достижения плановых значений показателей (индикаторов), характеризующих цели и задачи подпрограммы 2 «Развитие судебно-экспертных учреждений Министерства юстиции Российской Федерации»:</w:t>
      </w:r>
    </w:p>
    <w:p w:rsidR="00DA6C40" w:rsidRPr="00082DC9" w:rsidRDefault="00DA6C40" w:rsidP="00DA6C40">
      <w:pPr>
        <w:numPr>
          <w:ilvl w:val="0"/>
          <w:numId w:val="21"/>
        </w:numPr>
        <w:tabs>
          <w:tab w:val="left" w:pos="993"/>
        </w:tabs>
        <w:spacing w:line="360" w:lineRule="exact"/>
        <w:ind w:left="0" w:firstLine="720"/>
        <w:contextualSpacing/>
        <w:jc w:val="both"/>
        <w:rPr>
          <w:sz w:val="28"/>
          <w:szCs w:val="28"/>
          <w:lang w:eastAsia="en-US"/>
        </w:rPr>
      </w:pPr>
      <w:r w:rsidRPr="00082DC9">
        <w:rPr>
          <w:sz w:val="28"/>
          <w:szCs w:val="28"/>
          <w:lang w:eastAsia="en-US"/>
        </w:rPr>
        <w:t xml:space="preserve">Доля судебных экспертиз и экспертных исследований, проведенных </w:t>
      </w:r>
      <w:r w:rsidRPr="00082DC9">
        <w:rPr>
          <w:sz w:val="28"/>
          <w:szCs w:val="28"/>
          <w:lang w:eastAsia="en-US"/>
        </w:rPr>
        <w:br/>
        <w:t>с нарушением сроков, в общем количестве судебных экспертиз и экспертных исследований:</w:t>
      </w:r>
    </w:p>
    <w:p w:rsidR="00DA6C40" w:rsidRPr="00082DC9" w:rsidRDefault="00DA6C40" w:rsidP="00DA6C40">
      <w:pPr>
        <w:spacing w:line="360" w:lineRule="exact"/>
        <w:jc w:val="center"/>
        <w:rPr>
          <w:sz w:val="28"/>
          <w:szCs w:val="28"/>
          <w:lang w:eastAsia="en-US"/>
        </w:rPr>
      </w:pPr>
      <w:r w:rsidRPr="00082DC9">
        <w:rPr>
          <w:sz w:val="28"/>
          <w:szCs w:val="28"/>
          <w:lang w:eastAsia="en-US"/>
        </w:rPr>
        <w:t>18 / 7 = 2,57 = 1</w:t>
      </w:r>
    </w:p>
    <w:p w:rsidR="00DA6C40" w:rsidRPr="00082DC9" w:rsidRDefault="00DA6C40" w:rsidP="00DA6C40">
      <w:pPr>
        <w:numPr>
          <w:ilvl w:val="0"/>
          <w:numId w:val="21"/>
        </w:numPr>
        <w:tabs>
          <w:tab w:val="left" w:pos="993"/>
        </w:tabs>
        <w:spacing w:line="360" w:lineRule="exact"/>
        <w:ind w:left="0" w:firstLine="720"/>
        <w:contextualSpacing/>
        <w:jc w:val="both"/>
        <w:rPr>
          <w:sz w:val="28"/>
          <w:szCs w:val="28"/>
          <w:lang w:eastAsia="en-US"/>
        </w:rPr>
      </w:pPr>
      <w:r w:rsidRPr="00082DC9">
        <w:rPr>
          <w:sz w:val="28"/>
          <w:szCs w:val="28"/>
          <w:lang w:eastAsia="en-US"/>
        </w:rPr>
        <w:t>Количество направлений в области аккредитации на соответствие международным стандартам, полученных федеральными бюджетными судебно-экспертными учреждениями Министерства юстиции Российской Федерации:</w:t>
      </w:r>
    </w:p>
    <w:p w:rsidR="00DA6C40" w:rsidRPr="00082DC9" w:rsidRDefault="00DA6C40" w:rsidP="00DA6C40">
      <w:pPr>
        <w:spacing w:line="360" w:lineRule="exact"/>
        <w:jc w:val="center"/>
        <w:rPr>
          <w:sz w:val="28"/>
          <w:szCs w:val="28"/>
          <w:lang w:eastAsia="en-US"/>
        </w:rPr>
      </w:pPr>
      <w:r w:rsidRPr="00082DC9">
        <w:rPr>
          <w:sz w:val="28"/>
          <w:szCs w:val="28"/>
          <w:lang w:eastAsia="en-US"/>
        </w:rPr>
        <w:t>9 / 2 = 4,5 = 1</w:t>
      </w:r>
    </w:p>
    <w:p w:rsidR="00DA6C40" w:rsidRPr="00082DC9" w:rsidRDefault="00DA6C40" w:rsidP="00DA6C40">
      <w:pPr>
        <w:numPr>
          <w:ilvl w:val="0"/>
          <w:numId w:val="21"/>
        </w:numPr>
        <w:tabs>
          <w:tab w:val="left" w:pos="993"/>
        </w:tabs>
        <w:spacing w:line="360" w:lineRule="exact"/>
        <w:ind w:left="0" w:firstLine="720"/>
        <w:contextualSpacing/>
        <w:jc w:val="both"/>
        <w:rPr>
          <w:sz w:val="28"/>
          <w:szCs w:val="28"/>
          <w:lang w:eastAsia="en-US"/>
        </w:rPr>
      </w:pPr>
      <w:r w:rsidRPr="00082DC9">
        <w:rPr>
          <w:sz w:val="28"/>
          <w:szCs w:val="28"/>
          <w:lang w:eastAsia="en-US"/>
        </w:rPr>
        <w:t xml:space="preserve">Количество выполненных в рамках государственного задания судебных экспертиз по уголовным, гражданским, арбитражным делам и делам </w:t>
      </w:r>
      <w:r w:rsidRPr="00082DC9">
        <w:rPr>
          <w:sz w:val="28"/>
          <w:szCs w:val="28"/>
          <w:lang w:eastAsia="en-US"/>
        </w:rPr>
        <w:br/>
        <w:t xml:space="preserve">об административных правонарушениях, судебных экспертиз и экспертных исследований при проверке сообщения о преступлении (в случае, когда </w:t>
      </w:r>
      <w:r w:rsidRPr="00082DC9">
        <w:rPr>
          <w:sz w:val="28"/>
          <w:szCs w:val="28"/>
          <w:lang w:eastAsia="en-US"/>
        </w:rPr>
        <w:br/>
        <w:t>в соответствии с законодательством Российской Федерации расходы возмещаются (отнесены) за счет средств федерального бюджета):</w:t>
      </w:r>
    </w:p>
    <w:p w:rsidR="00DA6C40" w:rsidRPr="00082DC9" w:rsidRDefault="00DA6C40" w:rsidP="00DA6C40">
      <w:pPr>
        <w:spacing w:line="360" w:lineRule="exact"/>
        <w:jc w:val="center"/>
        <w:rPr>
          <w:sz w:val="28"/>
          <w:szCs w:val="28"/>
          <w:lang w:eastAsia="en-US"/>
        </w:rPr>
      </w:pPr>
      <w:r w:rsidRPr="00082DC9">
        <w:rPr>
          <w:sz w:val="28"/>
          <w:szCs w:val="28"/>
          <w:lang w:eastAsia="en-US"/>
        </w:rPr>
        <w:t xml:space="preserve">87 396 / 59 963 = 1,46 = 1 </w:t>
      </w:r>
    </w:p>
    <w:p w:rsidR="00DA6C40" w:rsidRPr="00082DC9" w:rsidRDefault="00DA6C40" w:rsidP="00DA6C40">
      <w:pPr>
        <w:numPr>
          <w:ilvl w:val="0"/>
          <w:numId w:val="21"/>
        </w:numPr>
        <w:tabs>
          <w:tab w:val="left" w:pos="993"/>
        </w:tabs>
        <w:spacing w:line="360" w:lineRule="exact"/>
        <w:ind w:left="0" w:firstLine="720"/>
        <w:contextualSpacing/>
        <w:jc w:val="both"/>
        <w:rPr>
          <w:sz w:val="28"/>
          <w:szCs w:val="28"/>
          <w:lang w:eastAsia="en-US"/>
        </w:rPr>
      </w:pPr>
      <w:r w:rsidRPr="00082DC9">
        <w:rPr>
          <w:sz w:val="28"/>
          <w:szCs w:val="28"/>
          <w:lang w:eastAsia="en-US"/>
        </w:rPr>
        <w:t>Количество протоколов испытаний, подготовленных в рамках государственного задания по научно-методическому обеспечению производства судебных экспертиз в судебно-экспертных учреждениях Министерства юстиции Российской Федерации:</w:t>
      </w:r>
    </w:p>
    <w:p w:rsidR="00DA6C40" w:rsidRPr="00082DC9" w:rsidRDefault="00DA6C40" w:rsidP="00DA6C40">
      <w:pPr>
        <w:spacing w:line="360" w:lineRule="exact"/>
        <w:jc w:val="center"/>
        <w:rPr>
          <w:sz w:val="28"/>
          <w:szCs w:val="28"/>
          <w:lang w:eastAsia="en-US"/>
        </w:rPr>
      </w:pPr>
      <w:r w:rsidRPr="00082DC9">
        <w:rPr>
          <w:sz w:val="28"/>
          <w:szCs w:val="28"/>
          <w:lang w:eastAsia="en-US"/>
        </w:rPr>
        <w:t xml:space="preserve">49 / 49 = 1 </w:t>
      </w:r>
    </w:p>
    <w:p w:rsidR="00DA6C40" w:rsidRPr="00082DC9" w:rsidRDefault="00DA6C40" w:rsidP="00DA6C40">
      <w:pPr>
        <w:numPr>
          <w:ilvl w:val="0"/>
          <w:numId w:val="21"/>
        </w:numPr>
        <w:tabs>
          <w:tab w:val="left" w:pos="993"/>
        </w:tabs>
        <w:spacing w:line="360" w:lineRule="exact"/>
        <w:ind w:left="0" w:firstLine="720"/>
        <w:contextualSpacing/>
        <w:jc w:val="both"/>
        <w:rPr>
          <w:sz w:val="28"/>
          <w:szCs w:val="28"/>
          <w:lang w:eastAsia="en-US"/>
        </w:rPr>
      </w:pPr>
      <w:r w:rsidRPr="00082DC9">
        <w:rPr>
          <w:sz w:val="28"/>
          <w:szCs w:val="28"/>
          <w:lang w:eastAsia="en-US"/>
        </w:rPr>
        <w:t xml:space="preserve">Количество ведомственных изданий в области судебной экспертизы, выпущенных в рамках государственного задания, и обеспечение судебно-экспертных учреждений Министерства юстиции Российской Федерации научными </w:t>
      </w:r>
      <w:r w:rsidRPr="00082DC9">
        <w:rPr>
          <w:sz w:val="28"/>
          <w:szCs w:val="28"/>
          <w:lang w:eastAsia="en-US"/>
        </w:rPr>
        <w:br/>
        <w:t>и методическими материалами:</w:t>
      </w:r>
    </w:p>
    <w:p w:rsidR="00DA6C40" w:rsidRPr="00082DC9" w:rsidRDefault="00DA6C40" w:rsidP="00DA6C40">
      <w:pPr>
        <w:spacing w:line="360" w:lineRule="exact"/>
        <w:jc w:val="center"/>
        <w:rPr>
          <w:sz w:val="28"/>
          <w:szCs w:val="28"/>
          <w:lang w:eastAsia="en-US"/>
        </w:rPr>
      </w:pPr>
      <w:r w:rsidRPr="00082DC9">
        <w:rPr>
          <w:sz w:val="28"/>
          <w:szCs w:val="28"/>
          <w:lang w:eastAsia="en-US"/>
        </w:rPr>
        <w:t>10 / 10 = 1</w:t>
      </w:r>
    </w:p>
    <w:p w:rsidR="00DA6C40" w:rsidRPr="00082DC9" w:rsidRDefault="00DA6C40" w:rsidP="00DA6C40">
      <w:pPr>
        <w:numPr>
          <w:ilvl w:val="0"/>
          <w:numId w:val="21"/>
        </w:numPr>
        <w:tabs>
          <w:tab w:val="left" w:pos="993"/>
        </w:tabs>
        <w:spacing w:line="360" w:lineRule="exact"/>
        <w:ind w:left="0" w:firstLine="720"/>
        <w:contextualSpacing/>
        <w:jc w:val="both"/>
        <w:rPr>
          <w:sz w:val="28"/>
          <w:szCs w:val="28"/>
          <w:lang w:eastAsia="en-US"/>
        </w:rPr>
      </w:pPr>
      <w:r w:rsidRPr="00082DC9">
        <w:rPr>
          <w:sz w:val="28"/>
          <w:szCs w:val="28"/>
          <w:lang w:eastAsia="en-US"/>
        </w:rPr>
        <w:lastRenderedPageBreak/>
        <w:t>Количество подготовленных и аттестованных работников судебно-экспертных учреждений Министерства юстиции Российской Федерации в рамках государственного задания по подготовке и аттестации работников судебно-экспертных учреждений Министерства юстиции Российской Федерации:</w:t>
      </w:r>
    </w:p>
    <w:p w:rsidR="00DA6C40" w:rsidRPr="00082DC9" w:rsidRDefault="00DA6C40" w:rsidP="00DA6C40">
      <w:pPr>
        <w:spacing w:line="360" w:lineRule="exact"/>
        <w:jc w:val="center"/>
        <w:rPr>
          <w:sz w:val="28"/>
          <w:szCs w:val="28"/>
          <w:lang w:eastAsia="en-US"/>
        </w:rPr>
      </w:pPr>
      <w:r w:rsidRPr="00082DC9">
        <w:rPr>
          <w:sz w:val="28"/>
          <w:szCs w:val="28"/>
          <w:lang w:eastAsia="en-US"/>
        </w:rPr>
        <w:t>1 269 / 857 = 1,48 = 1</w:t>
      </w:r>
    </w:p>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Расчет степени реализации подпрограммы 2 «Развитие судебно-экспертных учреждений Министерства юстиции Российской Федерации»:</w:t>
      </w:r>
    </w:p>
    <w:p w:rsidR="00DA6C40" w:rsidRPr="00082DC9" w:rsidRDefault="00DA6C40" w:rsidP="00DA6C40">
      <w:pPr>
        <w:spacing w:line="360" w:lineRule="exact"/>
        <w:jc w:val="center"/>
        <w:rPr>
          <w:sz w:val="28"/>
          <w:szCs w:val="28"/>
          <w:lang w:eastAsia="en-US"/>
        </w:rPr>
      </w:pPr>
      <w:r w:rsidRPr="00082DC9">
        <w:rPr>
          <w:sz w:val="28"/>
          <w:szCs w:val="28"/>
          <w:lang w:eastAsia="en-US"/>
        </w:rPr>
        <w:t>СРп/п = (1 + 1 + 1 + 1 +1 +1) = 1</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 xml:space="preserve">6. Оценка эффективности реализации подпрограммы </w:t>
      </w:r>
    </w:p>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Расчет оценки эффективности реализации подпрограммы 2 «Развитие судебно-экспертных учреждений Министерства юстиции Российской Федерации»:</w:t>
      </w:r>
    </w:p>
    <w:p w:rsidR="00DA6C40" w:rsidRPr="00082DC9" w:rsidRDefault="00DA6C40" w:rsidP="00DA6C40">
      <w:pPr>
        <w:spacing w:line="360" w:lineRule="exact"/>
        <w:jc w:val="center"/>
        <w:rPr>
          <w:sz w:val="28"/>
          <w:szCs w:val="28"/>
          <w:lang w:eastAsia="en-US"/>
        </w:rPr>
      </w:pPr>
      <w:r w:rsidRPr="00082DC9">
        <w:rPr>
          <w:sz w:val="28"/>
          <w:szCs w:val="28"/>
          <w:lang w:eastAsia="en-US"/>
        </w:rPr>
        <w:t>ЭРп/п = 0,94 × 1 = 0,94</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Эффективность реализации подпрограммы 2 «Развитие судебно-экспертных учреждений Министерства юстиции Российской Федерации» признается высокой.</w:t>
      </w:r>
    </w:p>
    <w:p w:rsidR="00DA6C40" w:rsidRPr="00082DC9" w:rsidRDefault="00DA6C40" w:rsidP="00085BCA">
      <w:pPr>
        <w:spacing w:before="120" w:after="120" w:line="360" w:lineRule="exact"/>
        <w:jc w:val="center"/>
        <w:rPr>
          <w:b/>
          <w:sz w:val="28"/>
          <w:szCs w:val="28"/>
          <w:lang w:eastAsia="en-US"/>
        </w:rPr>
      </w:pPr>
      <w:r w:rsidRPr="00082DC9">
        <w:rPr>
          <w:b/>
          <w:sz w:val="28"/>
          <w:szCs w:val="28"/>
          <w:lang w:eastAsia="en-US"/>
        </w:rPr>
        <w:t>Подпрограмма 3. Регулирование государственной политики в сфере исполнения уголовных наказаний</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1. Общие положения</w:t>
      </w:r>
    </w:p>
    <w:p w:rsidR="00DA6C40" w:rsidRDefault="00DA6C40" w:rsidP="00DA6C40">
      <w:pPr>
        <w:spacing w:line="360" w:lineRule="exact"/>
        <w:ind w:firstLine="720"/>
        <w:jc w:val="both"/>
        <w:rPr>
          <w:sz w:val="28"/>
          <w:szCs w:val="28"/>
          <w:lang w:eastAsia="en-US"/>
        </w:rPr>
      </w:pPr>
      <w:r w:rsidRPr="00082DC9">
        <w:rPr>
          <w:sz w:val="28"/>
          <w:szCs w:val="28"/>
          <w:lang w:eastAsia="en-US"/>
        </w:rPr>
        <w:t xml:space="preserve">В соответствии с распоряжением Минюста России от 20.04.2017 № 528-р </w:t>
      </w:r>
      <w:r w:rsidRPr="00082DC9">
        <w:rPr>
          <w:sz w:val="28"/>
          <w:szCs w:val="28"/>
          <w:lang w:eastAsia="en-US"/>
        </w:rPr>
        <w:br/>
        <w:t xml:space="preserve">«Об утверждении детального плана-графика реализации на 2017 год и в плановый период 2018 – 2019 годов государственной программы Российской Федерации «Юстиция» подпрограммой 3 «Регулирование государственной политики в сфере исполнения уголовных наказаний» предусмотрено 23 контрольных события </w:t>
      </w:r>
      <w:r w:rsidRPr="00082DC9">
        <w:rPr>
          <w:sz w:val="28"/>
          <w:szCs w:val="28"/>
          <w:lang w:eastAsia="en-US"/>
        </w:rPr>
        <w:br/>
        <w:t>со сроком окончания реализации в 2017 году.</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2. Оценка степени реализации контрольных событий</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Степень реализации контрольных событий подпрограммы 3 «Регулирование государственной политики в сфере исполнения уголовных наказаний»:</w:t>
      </w:r>
    </w:p>
    <w:p w:rsidR="00DA6C40" w:rsidRPr="00082DC9" w:rsidRDefault="00DA6C40" w:rsidP="00DA6C40">
      <w:pPr>
        <w:spacing w:line="360" w:lineRule="exact"/>
        <w:jc w:val="center"/>
        <w:rPr>
          <w:sz w:val="28"/>
          <w:szCs w:val="28"/>
          <w:lang w:eastAsia="en-US"/>
        </w:rPr>
      </w:pPr>
      <w:r w:rsidRPr="00082DC9">
        <w:rPr>
          <w:sz w:val="28"/>
          <w:szCs w:val="28"/>
          <w:lang w:eastAsia="en-US"/>
        </w:rPr>
        <w:t>СРм = 23 / 23 = 1</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3. Оценка степени соответствия запланированного уровня расходов запланированному уровню затрат</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Оценка степени соответствия запланированного уровня расходов запланированному уровню затрат</w:t>
      </w:r>
      <w:r w:rsidR="00786CF5">
        <w:rPr>
          <w:sz w:val="28"/>
          <w:szCs w:val="28"/>
          <w:lang w:eastAsia="en-US"/>
        </w:rPr>
        <w:t xml:space="preserve"> по подпрограмме</w:t>
      </w:r>
      <w:r w:rsidRPr="00082DC9">
        <w:rPr>
          <w:sz w:val="28"/>
          <w:szCs w:val="28"/>
          <w:lang w:eastAsia="en-US"/>
        </w:rPr>
        <w:t xml:space="preserve"> 3 «Регулирование государственной политики в сфере исполнения уголовных наказаний»:</w:t>
      </w:r>
    </w:p>
    <w:p w:rsidR="00F85AB5" w:rsidRPr="00082DC9" w:rsidRDefault="00DA6C40" w:rsidP="00DA6C40">
      <w:pPr>
        <w:spacing w:line="360" w:lineRule="exact"/>
        <w:jc w:val="center"/>
        <w:rPr>
          <w:sz w:val="28"/>
          <w:szCs w:val="28"/>
          <w:lang w:eastAsia="en-US"/>
        </w:rPr>
      </w:pPr>
      <w:r w:rsidRPr="004922A3">
        <w:rPr>
          <w:sz w:val="28"/>
          <w:szCs w:val="28"/>
          <w:lang w:eastAsia="en-US"/>
        </w:rPr>
        <w:t>ССуз = 209 887 871,9 / 202 721 933,2 = 1,04</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4. Оценка эффективности использования средств федерального бюджета</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lastRenderedPageBreak/>
        <w:t xml:space="preserve">Оценка эффективности использования средств федерального бюджета </w:t>
      </w:r>
      <w:r w:rsidRPr="00082DC9">
        <w:rPr>
          <w:sz w:val="28"/>
          <w:szCs w:val="28"/>
          <w:lang w:eastAsia="en-US"/>
        </w:rPr>
        <w:br/>
        <w:t>по подпрограммы 3 «Регулирование государственной политики в сфере исполнения уголовных наказаний»:</w:t>
      </w:r>
    </w:p>
    <w:p w:rsidR="00DA6C40" w:rsidRPr="00082DC9" w:rsidRDefault="00DA6C40" w:rsidP="00DA6C40">
      <w:pPr>
        <w:spacing w:line="360" w:lineRule="exact"/>
        <w:jc w:val="center"/>
        <w:rPr>
          <w:sz w:val="28"/>
          <w:szCs w:val="28"/>
          <w:lang w:eastAsia="en-US"/>
        </w:rPr>
      </w:pPr>
      <w:r w:rsidRPr="00082DC9">
        <w:rPr>
          <w:sz w:val="28"/>
          <w:szCs w:val="28"/>
          <w:lang w:eastAsia="en-US"/>
        </w:rPr>
        <w:t>Эис = 1 / 1,04 = 0,97</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 xml:space="preserve">5. Оценка степени достижения целей и решения задач подпрограмм </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 xml:space="preserve">Паспортом подпрограммы 3 «Регулирование государственной политики </w:t>
      </w:r>
      <w:r w:rsidRPr="00082DC9">
        <w:rPr>
          <w:sz w:val="28"/>
          <w:szCs w:val="28"/>
          <w:lang w:eastAsia="en-US"/>
        </w:rPr>
        <w:br/>
        <w:t>в сфере исполнения уголовных наказаний» государственной программы Российской Федерации «Юстиция» утверждены 7 показателей (целевых индикаторов):</w:t>
      </w:r>
    </w:p>
    <w:tbl>
      <w:tblPr>
        <w:tblStyle w:val="af6"/>
        <w:tblW w:w="0" w:type="auto"/>
        <w:tblInd w:w="108" w:type="dxa"/>
        <w:tblLayout w:type="fixed"/>
        <w:tblLook w:val="04A0" w:firstRow="1" w:lastRow="0" w:firstColumn="1" w:lastColumn="0" w:noHBand="0" w:noVBand="1"/>
      </w:tblPr>
      <w:tblGrid>
        <w:gridCol w:w="647"/>
        <w:gridCol w:w="7344"/>
        <w:gridCol w:w="986"/>
        <w:gridCol w:w="1336"/>
      </w:tblGrid>
      <w:tr w:rsidR="00082DC9" w:rsidRPr="00082DC9" w:rsidTr="006208A8">
        <w:trPr>
          <w:cantSplit/>
        </w:trPr>
        <w:tc>
          <w:tcPr>
            <w:tcW w:w="647" w:type="dxa"/>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 п/п</w:t>
            </w:r>
          </w:p>
        </w:tc>
        <w:tc>
          <w:tcPr>
            <w:tcW w:w="7344" w:type="dxa"/>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Показатель (индикатор)</w:t>
            </w:r>
          </w:p>
        </w:tc>
        <w:tc>
          <w:tcPr>
            <w:tcW w:w="986" w:type="dxa"/>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План</w:t>
            </w:r>
          </w:p>
        </w:tc>
        <w:tc>
          <w:tcPr>
            <w:tcW w:w="1336" w:type="dxa"/>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Факт</w:t>
            </w:r>
          </w:p>
        </w:tc>
      </w:tr>
      <w:tr w:rsidR="00082DC9" w:rsidRPr="00082DC9" w:rsidTr="006208A8">
        <w:trPr>
          <w:cantSplit/>
        </w:trPr>
        <w:tc>
          <w:tcPr>
            <w:tcW w:w="647" w:type="dxa"/>
          </w:tcPr>
          <w:p w:rsidR="00DA6C40" w:rsidRPr="00082DC9" w:rsidRDefault="00DA6C40" w:rsidP="00DA6C40">
            <w:pPr>
              <w:numPr>
                <w:ilvl w:val="0"/>
                <w:numId w:val="23"/>
              </w:numPr>
              <w:tabs>
                <w:tab w:val="left" w:pos="993"/>
              </w:tabs>
              <w:ind w:left="0" w:firstLine="0"/>
              <w:contextualSpacing/>
              <w:jc w:val="center"/>
              <w:rPr>
                <w:sz w:val="28"/>
                <w:szCs w:val="28"/>
                <w:lang w:eastAsia="en-US"/>
              </w:rPr>
            </w:pPr>
          </w:p>
        </w:tc>
        <w:tc>
          <w:tcPr>
            <w:tcW w:w="7344" w:type="dxa"/>
          </w:tcPr>
          <w:p w:rsidR="00DA6C40" w:rsidRPr="00082DC9" w:rsidRDefault="00DA6C40" w:rsidP="00DA6C40">
            <w:pPr>
              <w:rPr>
                <w:sz w:val="28"/>
                <w:szCs w:val="28"/>
                <w:lang w:eastAsia="en-US"/>
              </w:rPr>
            </w:pPr>
            <w:r w:rsidRPr="00082DC9">
              <w:rPr>
                <w:sz w:val="28"/>
                <w:szCs w:val="28"/>
                <w:lang w:eastAsia="en-US"/>
              </w:rPr>
              <w:t xml:space="preserve">Уровень побегов из-под охраны на 1000 осужденных </w:t>
            </w:r>
            <w:r w:rsidRPr="00082DC9">
              <w:rPr>
                <w:sz w:val="28"/>
                <w:szCs w:val="28"/>
                <w:lang w:eastAsia="en-US"/>
              </w:rPr>
              <w:br/>
              <w:t>и заключенных</w:t>
            </w:r>
          </w:p>
        </w:tc>
        <w:tc>
          <w:tcPr>
            <w:tcW w:w="986" w:type="dxa"/>
          </w:tcPr>
          <w:p w:rsidR="00DA6C40" w:rsidRPr="00082DC9" w:rsidRDefault="00DA6C40" w:rsidP="00DA6C40">
            <w:pPr>
              <w:jc w:val="right"/>
              <w:rPr>
                <w:sz w:val="28"/>
                <w:szCs w:val="28"/>
                <w:lang w:eastAsia="en-US"/>
              </w:rPr>
            </w:pPr>
            <w:r w:rsidRPr="00082DC9">
              <w:rPr>
                <w:sz w:val="28"/>
                <w:szCs w:val="28"/>
                <w:lang w:eastAsia="en-US"/>
              </w:rPr>
              <w:t>0,016</w:t>
            </w:r>
          </w:p>
        </w:tc>
        <w:tc>
          <w:tcPr>
            <w:tcW w:w="1336" w:type="dxa"/>
          </w:tcPr>
          <w:p w:rsidR="00DA6C40" w:rsidRPr="00082DC9" w:rsidRDefault="00DA6C40" w:rsidP="00DA6C40">
            <w:pPr>
              <w:jc w:val="right"/>
              <w:rPr>
                <w:sz w:val="28"/>
                <w:szCs w:val="28"/>
                <w:lang w:eastAsia="en-US"/>
              </w:rPr>
            </w:pPr>
            <w:r w:rsidRPr="00082DC9">
              <w:rPr>
                <w:sz w:val="28"/>
                <w:szCs w:val="28"/>
                <w:lang w:eastAsia="en-US"/>
              </w:rPr>
              <w:t>0,0025</w:t>
            </w:r>
          </w:p>
        </w:tc>
      </w:tr>
      <w:tr w:rsidR="00082DC9" w:rsidRPr="00082DC9" w:rsidTr="006208A8">
        <w:trPr>
          <w:cantSplit/>
        </w:trPr>
        <w:tc>
          <w:tcPr>
            <w:tcW w:w="647" w:type="dxa"/>
          </w:tcPr>
          <w:p w:rsidR="00DA6C40" w:rsidRPr="00082DC9" w:rsidRDefault="00DA6C40" w:rsidP="00DA6C40">
            <w:pPr>
              <w:numPr>
                <w:ilvl w:val="0"/>
                <w:numId w:val="23"/>
              </w:numPr>
              <w:tabs>
                <w:tab w:val="left" w:pos="993"/>
              </w:tabs>
              <w:ind w:left="0" w:firstLine="0"/>
              <w:contextualSpacing/>
              <w:jc w:val="center"/>
              <w:rPr>
                <w:sz w:val="28"/>
                <w:szCs w:val="28"/>
                <w:lang w:eastAsia="en-US"/>
              </w:rPr>
            </w:pPr>
          </w:p>
        </w:tc>
        <w:tc>
          <w:tcPr>
            <w:tcW w:w="7344" w:type="dxa"/>
          </w:tcPr>
          <w:p w:rsidR="00DA6C40" w:rsidRPr="00082DC9" w:rsidRDefault="00DA6C40" w:rsidP="00DA6C40">
            <w:pPr>
              <w:rPr>
                <w:sz w:val="28"/>
                <w:szCs w:val="28"/>
                <w:lang w:eastAsia="en-US"/>
              </w:rPr>
            </w:pPr>
            <w:r w:rsidRPr="00082DC9">
              <w:rPr>
                <w:sz w:val="28"/>
                <w:szCs w:val="28"/>
                <w:lang w:eastAsia="en-US"/>
              </w:rPr>
              <w:t xml:space="preserve">Доля подучетных уголовно-исполнительным инспекциям лиц, получивших социально-психологическую и иную помощь, в общем количестве лиц, нуждавшихся </w:t>
            </w:r>
            <w:r w:rsidRPr="00082DC9">
              <w:rPr>
                <w:sz w:val="28"/>
                <w:szCs w:val="28"/>
                <w:lang w:eastAsia="en-US"/>
              </w:rPr>
              <w:br/>
              <w:t>в получении такой помощи</w:t>
            </w:r>
          </w:p>
        </w:tc>
        <w:tc>
          <w:tcPr>
            <w:tcW w:w="986" w:type="dxa"/>
          </w:tcPr>
          <w:p w:rsidR="00DA6C40" w:rsidRPr="00082DC9" w:rsidRDefault="00DA6C40" w:rsidP="00DA6C40">
            <w:pPr>
              <w:jc w:val="right"/>
              <w:rPr>
                <w:sz w:val="28"/>
                <w:szCs w:val="28"/>
                <w:lang w:eastAsia="en-US"/>
              </w:rPr>
            </w:pPr>
            <w:r w:rsidRPr="00082DC9">
              <w:rPr>
                <w:sz w:val="28"/>
                <w:szCs w:val="28"/>
                <w:lang w:eastAsia="en-US"/>
              </w:rPr>
              <w:t>52</w:t>
            </w:r>
          </w:p>
        </w:tc>
        <w:tc>
          <w:tcPr>
            <w:tcW w:w="1336" w:type="dxa"/>
          </w:tcPr>
          <w:p w:rsidR="00DA6C40" w:rsidRPr="00082DC9" w:rsidRDefault="00DA6C40" w:rsidP="00DA6C40">
            <w:pPr>
              <w:jc w:val="right"/>
              <w:rPr>
                <w:sz w:val="28"/>
                <w:szCs w:val="28"/>
                <w:lang w:eastAsia="en-US"/>
              </w:rPr>
            </w:pPr>
            <w:r w:rsidRPr="00082DC9">
              <w:rPr>
                <w:sz w:val="28"/>
                <w:szCs w:val="28"/>
                <w:lang w:eastAsia="en-US"/>
              </w:rPr>
              <w:t>90,79</w:t>
            </w:r>
          </w:p>
        </w:tc>
      </w:tr>
      <w:tr w:rsidR="00082DC9" w:rsidRPr="00082DC9" w:rsidTr="006208A8">
        <w:trPr>
          <w:cantSplit/>
        </w:trPr>
        <w:tc>
          <w:tcPr>
            <w:tcW w:w="647" w:type="dxa"/>
          </w:tcPr>
          <w:p w:rsidR="00DA6C40" w:rsidRPr="00082DC9" w:rsidRDefault="00DA6C40" w:rsidP="00DA6C40">
            <w:pPr>
              <w:numPr>
                <w:ilvl w:val="0"/>
                <w:numId w:val="23"/>
              </w:numPr>
              <w:tabs>
                <w:tab w:val="left" w:pos="993"/>
              </w:tabs>
              <w:ind w:left="0" w:firstLine="0"/>
              <w:contextualSpacing/>
              <w:jc w:val="center"/>
              <w:rPr>
                <w:sz w:val="28"/>
                <w:szCs w:val="28"/>
                <w:lang w:eastAsia="en-US"/>
              </w:rPr>
            </w:pPr>
          </w:p>
        </w:tc>
        <w:tc>
          <w:tcPr>
            <w:tcW w:w="7344" w:type="dxa"/>
          </w:tcPr>
          <w:p w:rsidR="00DA6C40" w:rsidRPr="00082DC9" w:rsidRDefault="00DA6C40" w:rsidP="00DA6C40">
            <w:pPr>
              <w:rPr>
                <w:sz w:val="28"/>
                <w:szCs w:val="28"/>
                <w:lang w:eastAsia="en-US"/>
              </w:rPr>
            </w:pPr>
            <w:r w:rsidRPr="00082DC9">
              <w:rPr>
                <w:sz w:val="28"/>
                <w:szCs w:val="28"/>
                <w:lang w:eastAsia="en-US"/>
              </w:rPr>
              <w:t>Количество жилых помещений специализированного жилищного фонда для сотрудников уголовно-исполнительной системы</w:t>
            </w:r>
          </w:p>
        </w:tc>
        <w:tc>
          <w:tcPr>
            <w:tcW w:w="986" w:type="dxa"/>
          </w:tcPr>
          <w:p w:rsidR="00DA6C40" w:rsidRPr="00082DC9" w:rsidRDefault="00DA6C40" w:rsidP="00DA6C40">
            <w:pPr>
              <w:jc w:val="right"/>
              <w:rPr>
                <w:sz w:val="28"/>
                <w:szCs w:val="28"/>
                <w:lang w:eastAsia="en-US"/>
              </w:rPr>
            </w:pPr>
            <w:r w:rsidRPr="00082DC9">
              <w:rPr>
                <w:sz w:val="28"/>
                <w:szCs w:val="28"/>
                <w:lang w:eastAsia="en-US"/>
              </w:rPr>
              <w:t>4,2</w:t>
            </w:r>
          </w:p>
        </w:tc>
        <w:tc>
          <w:tcPr>
            <w:tcW w:w="1336" w:type="dxa"/>
          </w:tcPr>
          <w:p w:rsidR="00DA6C40" w:rsidRPr="00082DC9" w:rsidRDefault="00DA6C40" w:rsidP="00DA6C40">
            <w:pPr>
              <w:jc w:val="right"/>
              <w:rPr>
                <w:sz w:val="28"/>
                <w:szCs w:val="28"/>
                <w:lang w:eastAsia="en-US"/>
              </w:rPr>
            </w:pPr>
            <w:r w:rsidRPr="00082DC9">
              <w:rPr>
                <w:sz w:val="28"/>
                <w:szCs w:val="28"/>
                <w:lang w:eastAsia="en-US"/>
              </w:rPr>
              <w:t>4,235</w:t>
            </w:r>
          </w:p>
        </w:tc>
      </w:tr>
      <w:tr w:rsidR="00082DC9" w:rsidRPr="00082DC9" w:rsidTr="006208A8">
        <w:trPr>
          <w:cantSplit/>
        </w:trPr>
        <w:tc>
          <w:tcPr>
            <w:tcW w:w="647" w:type="dxa"/>
          </w:tcPr>
          <w:p w:rsidR="00DA6C40" w:rsidRPr="00082DC9" w:rsidRDefault="00DA6C40" w:rsidP="00DA6C40">
            <w:pPr>
              <w:numPr>
                <w:ilvl w:val="0"/>
                <w:numId w:val="23"/>
              </w:numPr>
              <w:tabs>
                <w:tab w:val="left" w:pos="993"/>
              </w:tabs>
              <w:ind w:left="0" w:firstLine="0"/>
              <w:contextualSpacing/>
              <w:jc w:val="center"/>
              <w:rPr>
                <w:sz w:val="28"/>
                <w:szCs w:val="28"/>
                <w:lang w:eastAsia="en-US"/>
              </w:rPr>
            </w:pPr>
          </w:p>
        </w:tc>
        <w:tc>
          <w:tcPr>
            <w:tcW w:w="7344" w:type="dxa"/>
          </w:tcPr>
          <w:p w:rsidR="00DA6C40" w:rsidRPr="00082DC9" w:rsidRDefault="00DA6C40" w:rsidP="00DA6C40">
            <w:pPr>
              <w:rPr>
                <w:sz w:val="28"/>
                <w:szCs w:val="28"/>
                <w:lang w:eastAsia="en-US"/>
              </w:rPr>
            </w:pPr>
            <w:r w:rsidRPr="00082DC9">
              <w:rPr>
                <w:sz w:val="28"/>
                <w:szCs w:val="28"/>
                <w:lang w:eastAsia="en-US"/>
              </w:rPr>
              <w:t>Доля обеспеченности служебными жилыми помещениями сотрудников уголовно-исполнительной системы в общем количестве сотрудников уголовно-исполнительной системы (при неизменности списочной численности сотрудников уголовно-исполнительной системы)</w:t>
            </w:r>
          </w:p>
        </w:tc>
        <w:tc>
          <w:tcPr>
            <w:tcW w:w="986" w:type="dxa"/>
          </w:tcPr>
          <w:p w:rsidR="00DA6C40" w:rsidRPr="00082DC9" w:rsidRDefault="00DA6C40" w:rsidP="00DA6C40">
            <w:pPr>
              <w:jc w:val="right"/>
              <w:rPr>
                <w:sz w:val="28"/>
                <w:szCs w:val="28"/>
                <w:lang w:eastAsia="en-US"/>
              </w:rPr>
            </w:pPr>
            <w:r w:rsidRPr="00082DC9">
              <w:rPr>
                <w:sz w:val="28"/>
                <w:szCs w:val="28"/>
                <w:lang w:eastAsia="en-US"/>
              </w:rPr>
              <w:t>68,3</w:t>
            </w:r>
          </w:p>
        </w:tc>
        <w:tc>
          <w:tcPr>
            <w:tcW w:w="1336" w:type="dxa"/>
          </w:tcPr>
          <w:p w:rsidR="00DA6C40" w:rsidRPr="00082DC9" w:rsidRDefault="00DA6C40" w:rsidP="00DA6C40">
            <w:pPr>
              <w:jc w:val="right"/>
              <w:rPr>
                <w:sz w:val="28"/>
                <w:szCs w:val="28"/>
                <w:lang w:eastAsia="en-US"/>
              </w:rPr>
            </w:pPr>
            <w:r w:rsidRPr="00082DC9">
              <w:rPr>
                <w:sz w:val="28"/>
                <w:szCs w:val="28"/>
                <w:lang w:eastAsia="en-US"/>
              </w:rPr>
              <w:t>68,3</w:t>
            </w:r>
          </w:p>
        </w:tc>
      </w:tr>
      <w:tr w:rsidR="00082DC9" w:rsidRPr="00082DC9" w:rsidTr="006208A8">
        <w:trPr>
          <w:cantSplit/>
        </w:trPr>
        <w:tc>
          <w:tcPr>
            <w:tcW w:w="647" w:type="dxa"/>
          </w:tcPr>
          <w:p w:rsidR="00DA6C40" w:rsidRPr="00082DC9" w:rsidRDefault="00DA6C40" w:rsidP="00DA6C40">
            <w:pPr>
              <w:numPr>
                <w:ilvl w:val="0"/>
                <w:numId w:val="23"/>
              </w:numPr>
              <w:tabs>
                <w:tab w:val="left" w:pos="993"/>
              </w:tabs>
              <w:ind w:left="0" w:firstLine="0"/>
              <w:contextualSpacing/>
              <w:jc w:val="center"/>
              <w:rPr>
                <w:sz w:val="28"/>
                <w:szCs w:val="28"/>
                <w:lang w:eastAsia="en-US"/>
              </w:rPr>
            </w:pPr>
          </w:p>
        </w:tc>
        <w:tc>
          <w:tcPr>
            <w:tcW w:w="7344" w:type="dxa"/>
          </w:tcPr>
          <w:p w:rsidR="00DA6C40" w:rsidRPr="00082DC9" w:rsidRDefault="00DA6C40" w:rsidP="00DA6C40">
            <w:pPr>
              <w:rPr>
                <w:sz w:val="28"/>
                <w:szCs w:val="28"/>
                <w:lang w:eastAsia="en-US"/>
              </w:rPr>
            </w:pPr>
            <w:r w:rsidRPr="00082DC9">
              <w:rPr>
                <w:sz w:val="28"/>
                <w:szCs w:val="28"/>
                <w:lang w:eastAsia="en-US"/>
              </w:rPr>
              <w:t>Уровень денежного довольствия сотрудников уголовно-исполнительной системы</w:t>
            </w:r>
          </w:p>
        </w:tc>
        <w:tc>
          <w:tcPr>
            <w:tcW w:w="986" w:type="dxa"/>
          </w:tcPr>
          <w:p w:rsidR="00DA6C40" w:rsidRPr="00082DC9" w:rsidRDefault="00DA6C40" w:rsidP="00DA6C40">
            <w:pPr>
              <w:jc w:val="right"/>
              <w:rPr>
                <w:sz w:val="28"/>
                <w:szCs w:val="28"/>
                <w:lang w:eastAsia="en-US"/>
              </w:rPr>
            </w:pPr>
            <w:r w:rsidRPr="00082DC9">
              <w:rPr>
                <w:sz w:val="28"/>
                <w:szCs w:val="28"/>
                <w:lang w:eastAsia="en-US"/>
              </w:rPr>
              <w:t>43 338</w:t>
            </w:r>
          </w:p>
        </w:tc>
        <w:tc>
          <w:tcPr>
            <w:tcW w:w="1336" w:type="dxa"/>
          </w:tcPr>
          <w:p w:rsidR="00DA6C40" w:rsidRPr="00082DC9" w:rsidRDefault="006208A8" w:rsidP="00DA6C40">
            <w:pPr>
              <w:jc w:val="right"/>
              <w:rPr>
                <w:sz w:val="28"/>
                <w:szCs w:val="28"/>
                <w:lang w:eastAsia="en-US"/>
              </w:rPr>
            </w:pPr>
            <w:r>
              <w:rPr>
                <w:sz w:val="28"/>
                <w:szCs w:val="28"/>
                <w:lang w:eastAsia="en-US"/>
              </w:rPr>
              <w:t>49 417,18</w:t>
            </w:r>
          </w:p>
        </w:tc>
      </w:tr>
      <w:tr w:rsidR="00082DC9" w:rsidRPr="00082DC9" w:rsidTr="006208A8">
        <w:trPr>
          <w:cantSplit/>
        </w:trPr>
        <w:tc>
          <w:tcPr>
            <w:tcW w:w="647" w:type="dxa"/>
          </w:tcPr>
          <w:p w:rsidR="00DA6C40" w:rsidRPr="00082DC9" w:rsidRDefault="00DA6C40" w:rsidP="00DA6C40">
            <w:pPr>
              <w:numPr>
                <w:ilvl w:val="0"/>
                <w:numId w:val="23"/>
              </w:numPr>
              <w:tabs>
                <w:tab w:val="left" w:pos="993"/>
              </w:tabs>
              <w:ind w:left="0" w:firstLine="0"/>
              <w:contextualSpacing/>
              <w:jc w:val="center"/>
              <w:rPr>
                <w:sz w:val="28"/>
                <w:szCs w:val="28"/>
                <w:lang w:eastAsia="en-US"/>
              </w:rPr>
            </w:pPr>
          </w:p>
        </w:tc>
        <w:tc>
          <w:tcPr>
            <w:tcW w:w="7344" w:type="dxa"/>
          </w:tcPr>
          <w:p w:rsidR="00DA6C40" w:rsidRPr="00082DC9" w:rsidRDefault="00DA6C40" w:rsidP="00DA6C40">
            <w:pPr>
              <w:rPr>
                <w:sz w:val="28"/>
                <w:szCs w:val="28"/>
                <w:lang w:eastAsia="en-US"/>
              </w:rPr>
            </w:pPr>
            <w:r w:rsidRPr="00082DC9">
              <w:rPr>
                <w:sz w:val="28"/>
                <w:szCs w:val="28"/>
                <w:lang w:eastAsia="en-US"/>
              </w:rPr>
              <w:t xml:space="preserve">Обеспечение контроля за осужденными без изоляции </w:t>
            </w:r>
            <w:r w:rsidRPr="00082DC9">
              <w:rPr>
                <w:sz w:val="28"/>
                <w:szCs w:val="28"/>
                <w:lang w:eastAsia="en-US"/>
              </w:rPr>
              <w:br/>
              <w:t xml:space="preserve">от общества и подозреваемыми и (или) обвиняемыми </w:t>
            </w:r>
            <w:r w:rsidRPr="00082DC9">
              <w:rPr>
                <w:sz w:val="28"/>
                <w:szCs w:val="28"/>
                <w:lang w:eastAsia="en-US"/>
              </w:rPr>
              <w:br/>
              <w:t xml:space="preserve">в совершении преступлений, находившимися </w:t>
            </w:r>
            <w:r w:rsidRPr="00082DC9">
              <w:rPr>
                <w:sz w:val="28"/>
                <w:szCs w:val="28"/>
                <w:lang w:eastAsia="en-US"/>
              </w:rPr>
              <w:br/>
              <w:t>под домашним арестом, с помощью системы электронного мониторинга подконтрольных лиц</w:t>
            </w:r>
          </w:p>
        </w:tc>
        <w:tc>
          <w:tcPr>
            <w:tcW w:w="986" w:type="dxa"/>
          </w:tcPr>
          <w:p w:rsidR="00DA6C40" w:rsidRPr="00082DC9" w:rsidRDefault="00DA6C40" w:rsidP="00DA6C40">
            <w:pPr>
              <w:jc w:val="right"/>
              <w:rPr>
                <w:sz w:val="28"/>
                <w:szCs w:val="28"/>
                <w:lang w:eastAsia="en-US"/>
              </w:rPr>
            </w:pPr>
            <w:r w:rsidRPr="00082DC9">
              <w:rPr>
                <w:sz w:val="28"/>
                <w:szCs w:val="28"/>
                <w:lang w:eastAsia="en-US"/>
              </w:rPr>
              <w:t>11</w:t>
            </w:r>
          </w:p>
        </w:tc>
        <w:tc>
          <w:tcPr>
            <w:tcW w:w="1336" w:type="dxa"/>
          </w:tcPr>
          <w:p w:rsidR="00DA6C40" w:rsidRPr="00082DC9" w:rsidRDefault="00DA6C40" w:rsidP="00DA6C40">
            <w:pPr>
              <w:jc w:val="right"/>
              <w:rPr>
                <w:sz w:val="28"/>
                <w:szCs w:val="28"/>
                <w:lang w:eastAsia="en-US"/>
              </w:rPr>
            </w:pPr>
            <w:r w:rsidRPr="00082DC9">
              <w:rPr>
                <w:sz w:val="28"/>
                <w:szCs w:val="28"/>
                <w:lang w:eastAsia="en-US"/>
              </w:rPr>
              <w:t>24,937</w:t>
            </w:r>
          </w:p>
        </w:tc>
      </w:tr>
      <w:tr w:rsidR="00082DC9" w:rsidRPr="00082DC9" w:rsidTr="006208A8">
        <w:trPr>
          <w:cantSplit/>
        </w:trPr>
        <w:tc>
          <w:tcPr>
            <w:tcW w:w="647" w:type="dxa"/>
          </w:tcPr>
          <w:p w:rsidR="00DA6C40" w:rsidRPr="00082DC9" w:rsidRDefault="00DA6C40" w:rsidP="00DA6C40">
            <w:pPr>
              <w:numPr>
                <w:ilvl w:val="0"/>
                <w:numId w:val="23"/>
              </w:numPr>
              <w:tabs>
                <w:tab w:val="left" w:pos="993"/>
              </w:tabs>
              <w:ind w:left="0" w:firstLine="0"/>
              <w:contextualSpacing/>
              <w:jc w:val="center"/>
              <w:rPr>
                <w:sz w:val="28"/>
                <w:szCs w:val="28"/>
                <w:lang w:eastAsia="en-US"/>
              </w:rPr>
            </w:pPr>
          </w:p>
        </w:tc>
        <w:tc>
          <w:tcPr>
            <w:tcW w:w="7344" w:type="dxa"/>
          </w:tcPr>
          <w:p w:rsidR="00DA6C40" w:rsidRPr="00082DC9" w:rsidRDefault="00DA6C40" w:rsidP="00DA6C40">
            <w:pPr>
              <w:rPr>
                <w:sz w:val="28"/>
                <w:szCs w:val="28"/>
                <w:lang w:eastAsia="en-US"/>
              </w:rPr>
            </w:pPr>
            <w:r w:rsidRPr="00082DC9">
              <w:rPr>
                <w:sz w:val="28"/>
                <w:szCs w:val="28"/>
                <w:lang w:eastAsia="en-US"/>
              </w:rPr>
              <w:t xml:space="preserve">Процентное соотношение осужденных, освободившихся </w:t>
            </w:r>
            <w:r w:rsidRPr="00082DC9">
              <w:rPr>
                <w:sz w:val="28"/>
                <w:szCs w:val="28"/>
                <w:lang w:eastAsia="en-US"/>
              </w:rPr>
              <w:br/>
              <w:t>из мест лишения свободы без профессии, и числа обученных и обучающихся осужденных</w:t>
            </w:r>
          </w:p>
        </w:tc>
        <w:tc>
          <w:tcPr>
            <w:tcW w:w="986" w:type="dxa"/>
          </w:tcPr>
          <w:p w:rsidR="00DA6C40" w:rsidRPr="00082DC9" w:rsidRDefault="00DA6C40" w:rsidP="00DA6C40">
            <w:pPr>
              <w:jc w:val="right"/>
              <w:rPr>
                <w:sz w:val="28"/>
                <w:szCs w:val="28"/>
                <w:lang w:eastAsia="en-US"/>
              </w:rPr>
            </w:pPr>
            <w:r w:rsidRPr="00082DC9">
              <w:rPr>
                <w:sz w:val="28"/>
                <w:szCs w:val="28"/>
                <w:lang w:eastAsia="en-US"/>
              </w:rPr>
              <w:t>7,8</w:t>
            </w:r>
          </w:p>
        </w:tc>
        <w:tc>
          <w:tcPr>
            <w:tcW w:w="1336" w:type="dxa"/>
          </w:tcPr>
          <w:p w:rsidR="00DA6C40" w:rsidRPr="00082DC9" w:rsidRDefault="00DA6C40" w:rsidP="00DA6C40">
            <w:pPr>
              <w:jc w:val="right"/>
              <w:rPr>
                <w:sz w:val="28"/>
                <w:szCs w:val="28"/>
                <w:lang w:eastAsia="en-US"/>
              </w:rPr>
            </w:pPr>
            <w:r w:rsidRPr="00082DC9">
              <w:rPr>
                <w:sz w:val="28"/>
                <w:szCs w:val="28"/>
                <w:lang w:eastAsia="en-US"/>
              </w:rPr>
              <w:t>1,9</w:t>
            </w:r>
          </w:p>
        </w:tc>
      </w:tr>
    </w:tbl>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Расчет степени достижения плановых значений показателей (индикаторов), характеризующих цели и задачи подпрограммы 3 «Регулирование государственной политики в сфере исполнения уголовных наказаний»:</w:t>
      </w:r>
    </w:p>
    <w:p w:rsidR="00DA6C40" w:rsidRPr="00082DC9" w:rsidRDefault="00DA6C40" w:rsidP="00DA6C40">
      <w:pPr>
        <w:numPr>
          <w:ilvl w:val="0"/>
          <w:numId w:val="22"/>
        </w:numPr>
        <w:tabs>
          <w:tab w:val="left" w:pos="993"/>
        </w:tabs>
        <w:spacing w:line="360" w:lineRule="exact"/>
        <w:ind w:left="0" w:firstLine="720"/>
        <w:contextualSpacing/>
        <w:jc w:val="both"/>
        <w:rPr>
          <w:sz w:val="28"/>
          <w:szCs w:val="28"/>
          <w:lang w:eastAsia="en-US"/>
        </w:rPr>
      </w:pPr>
      <w:r w:rsidRPr="00082DC9">
        <w:rPr>
          <w:sz w:val="28"/>
          <w:szCs w:val="28"/>
          <w:lang w:eastAsia="en-US"/>
        </w:rPr>
        <w:t xml:space="preserve">Уровень побегов из-под охраны на 1000 осужденных и заключенных: </w:t>
      </w:r>
    </w:p>
    <w:p w:rsidR="00DA6C40" w:rsidRPr="00082DC9" w:rsidRDefault="00DA6C40" w:rsidP="00DA6C40">
      <w:pPr>
        <w:spacing w:line="360" w:lineRule="exact"/>
        <w:jc w:val="center"/>
        <w:rPr>
          <w:sz w:val="28"/>
          <w:szCs w:val="28"/>
          <w:lang w:eastAsia="en-US"/>
        </w:rPr>
      </w:pPr>
      <w:r w:rsidRPr="00833314">
        <w:rPr>
          <w:sz w:val="28"/>
          <w:szCs w:val="28"/>
          <w:lang w:eastAsia="en-US"/>
        </w:rPr>
        <w:t>0,01</w:t>
      </w:r>
      <w:r w:rsidR="00334AE4" w:rsidRPr="00833314">
        <w:rPr>
          <w:sz w:val="28"/>
          <w:szCs w:val="28"/>
          <w:lang w:eastAsia="en-US"/>
        </w:rPr>
        <w:t>6</w:t>
      </w:r>
      <w:r w:rsidRPr="00082DC9">
        <w:rPr>
          <w:sz w:val="28"/>
          <w:szCs w:val="28"/>
          <w:lang w:eastAsia="en-US"/>
        </w:rPr>
        <w:t xml:space="preserve"> / 0,0025 = 6,4 = 1</w:t>
      </w:r>
    </w:p>
    <w:p w:rsidR="00DA6C40" w:rsidRPr="00082DC9" w:rsidRDefault="00DA6C40" w:rsidP="00DA6C40">
      <w:pPr>
        <w:numPr>
          <w:ilvl w:val="0"/>
          <w:numId w:val="22"/>
        </w:numPr>
        <w:tabs>
          <w:tab w:val="left" w:pos="993"/>
        </w:tabs>
        <w:spacing w:line="360" w:lineRule="exact"/>
        <w:ind w:left="0" w:firstLine="720"/>
        <w:contextualSpacing/>
        <w:jc w:val="both"/>
        <w:rPr>
          <w:sz w:val="28"/>
          <w:szCs w:val="28"/>
          <w:lang w:eastAsia="en-US"/>
        </w:rPr>
      </w:pPr>
      <w:r w:rsidRPr="00082DC9">
        <w:rPr>
          <w:sz w:val="28"/>
          <w:szCs w:val="28"/>
          <w:lang w:eastAsia="en-US"/>
        </w:rPr>
        <w:t xml:space="preserve">Доля подучетных уголовно-исполнительным инспекциям лиц, получивших социально-психологическую и иную помощь, в общем количестве лиц, нуждавшихся в получении такой помощи: </w:t>
      </w:r>
    </w:p>
    <w:p w:rsidR="00DA6C40" w:rsidRPr="00082DC9" w:rsidRDefault="00DA6C40" w:rsidP="00DA6C40">
      <w:pPr>
        <w:spacing w:line="360" w:lineRule="exact"/>
        <w:jc w:val="center"/>
        <w:rPr>
          <w:sz w:val="28"/>
          <w:szCs w:val="28"/>
          <w:lang w:eastAsia="en-US"/>
        </w:rPr>
      </w:pPr>
      <w:r w:rsidRPr="00082DC9">
        <w:rPr>
          <w:sz w:val="28"/>
          <w:szCs w:val="28"/>
          <w:lang w:eastAsia="en-US"/>
        </w:rPr>
        <w:lastRenderedPageBreak/>
        <w:t>90,79 / 52 = 1,75 = 1</w:t>
      </w:r>
    </w:p>
    <w:p w:rsidR="00DA6C40" w:rsidRPr="00082DC9" w:rsidRDefault="00DA6C40" w:rsidP="00DA6C40">
      <w:pPr>
        <w:numPr>
          <w:ilvl w:val="0"/>
          <w:numId w:val="22"/>
        </w:numPr>
        <w:tabs>
          <w:tab w:val="left" w:pos="993"/>
        </w:tabs>
        <w:spacing w:line="360" w:lineRule="exact"/>
        <w:ind w:left="0" w:firstLine="720"/>
        <w:contextualSpacing/>
        <w:jc w:val="both"/>
        <w:rPr>
          <w:sz w:val="28"/>
          <w:szCs w:val="28"/>
          <w:lang w:eastAsia="en-US"/>
        </w:rPr>
      </w:pPr>
      <w:r w:rsidRPr="00082DC9">
        <w:rPr>
          <w:sz w:val="28"/>
          <w:szCs w:val="28"/>
          <w:lang w:eastAsia="en-US"/>
        </w:rPr>
        <w:t xml:space="preserve">Количество жилых помещений специализированного жилищного фонда </w:t>
      </w:r>
      <w:r w:rsidRPr="00082DC9">
        <w:rPr>
          <w:sz w:val="28"/>
          <w:szCs w:val="28"/>
          <w:lang w:eastAsia="en-US"/>
        </w:rPr>
        <w:br/>
        <w:t>для сотрудников уголовно-исполнительной системы:</w:t>
      </w:r>
    </w:p>
    <w:p w:rsidR="00DA6C40" w:rsidRDefault="00DA6C40" w:rsidP="00DA6C40">
      <w:pPr>
        <w:spacing w:line="360" w:lineRule="exact"/>
        <w:jc w:val="center"/>
        <w:rPr>
          <w:sz w:val="28"/>
          <w:szCs w:val="28"/>
          <w:lang w:eastAsia="en-US"/>
        </w:rPr>
      </w:pPr>
      <w:r w:rsidRPr="00082DC9">
        <w:rPr>
          <w:sz w:val="28"/>
          <w:szCs w:val="28"/>
          <w:lang w:eastAsia="en-US"/>
        </w:rPr>
        <w:t>4,235 / 4,2 = 1,01 = 1</w:t>
      </w:r>
    </w:p>
    <w:p w:rsidR="00DA6C40" w:rsidRPr="00082DC9" w:rsidRDefault="00DA6C40" w:rsidP="00DA6C40">
      <w:pPr>
        <w:numPr>
          <w:ilvl w:val="0"/>
          <w:numId w:val="22"/>
        </w:numPr>
        <w:tabs>
          <w:tab w:val="left" w:pos="993"/>
        </w:tabs>
        <w:spacing w:line="360" w:lineRule="exact"/>
        <w:ind w:left="0" w:firstLine="720"/>
        <w:contextualSpacing/>
        <w:jc w:val="both"/>
        <w:rPr>
          <w:sz w:val="28"/>
          <w:szCs w:val="28"/>
          <w:lang w:eastAsia="en-US"/>
        </w:rPr>
      </w:pPr>
      <w:r w:rsidRPr="00082DC9">
        <w:rPr>
          <w:sz w:val="28"/>
          <w:szCs w:val="28"/>
          <w:lang w:eastAsia="en-US"/>
        </w:rPr>
        <w:t xml:space="preserve">Доля обеспеченности служебными жилыми помещениями сотрудников уголовно-исполнительной системы в общем количестве сотрудников уголовно-исполнительной системы (при неизменности списочной численности сотрудников уголовно-исполнительной системы): </w:t>
      </w:r>
    </w:p>
    <w:p w:rsidR="00DA6C40" w:rsidRPr="00082DC9" w:rsidRDefault="00DA6C40" w:rsidP="00DA6C40">
      <w:pPr>
        <w:spacing w:line="360" w:lineRule="exact"/>
        <w:jc w:val="center"/>
        <w:rPr>
          <w:sz w:val="28"/>
          <w:szCs w:val="28"/>
          <w:lang w:eastAsia="en-US"/>
        </w:rPr>
      </w:pPr>
      <w:r w:rsidRPr="00082DC9">
        <w:rPr>
          <w:sz w:val="28"/>
          <w:szCs w:val="28"/>
          <w:lang w:eastAsia="en-US"/>
        </w:rPr>
        <w:t>68,3 / 68,3 = 1</w:t>
      </w:r>
    </w:p>
    <w:p w:rsidR="00DA6C40" w:rsidRPr="00082DC9" w:rsidRDefault="00DA6C40" w:rsidP="00DA6C40">
      <w:pPr>
        <w:numPr>
          <w:ilvl w:val="0"/>
          <w:numId w:val="22"/>
        </w:numPr>
        <w:tabs>
          <w:tab w:val="left" w:pos="993"/>
        </w:tabs>
        <w:spacing w:line="360" w:lineRule="exact"/>
        <w:ind w:left="0" w:firstLine="720"/>
        <w:contextualSpacing/>
        <w:jc w:val="both"/>
        <w:rPr>
          <w:sz w:val="28"/>
          <w:szCs w:val="28"/>
          <w:lang w:eastAsia="en-US"/>
        </w:rPr>
      </w:pPr>
      <w:r w:rsidRPr="00082DC9">
        <w:rPr>
          <w:sz w:val="28"/>
          <w:szCs w:val="28"/>
          <w:lang w:eastAsia="en-US"/>
        </w:rPr>
        <w:t xml:space="preserve">Уровень денежного довольствия сотрудников уголовно-исполнительной системы: </w:t>
      </w:r>
    </w:p>
    <w:p w:rsidR="00DA6C40" w:rsidRPr="00082DC9" w:rsidRDefault="006208A8" w:rsidP="00DA6C40">
      <w:pPr>
        <w:spacing w:line="360" w:lineRule="exact"/>
        <w:jc w:val="center"/>
        <w:rPr>
          <w:sz w:val="28"/>
          <w:szCs w:val="28"/>
          <w:lang w:eastAsia="en-US"/>
        </w:rPr>
      </w:pPr>
      <w:r w:rsidRPr="00833314">
        <w:rPr>
          <w:sz w:val="28"/>
          <w:szCs w:val="28"/>
          <w:lang w:eastAsia="en-US"/>
        </w:rPr>
        <w:t>49 417,18</w:t>
      </w:r>
      <w:r w:rsidR="00DA6C40" w:rsidRPr="00833314">
        <w:rPr>
          <w:sz w:val="28"/>
          <w:szCs w:val="28"/>
          <w:lang w:eastAsia="en-US"/>
        </w:rPr>
        <w:t xml:space="preserve"> / 43 338 = 1,14 = 1</w:t>
      </w:r>
    </w:p>
    <w:p w:rsidR="00DA6C40" w:rsidRPr="00082DC9" w:rsidRDefault="00DA6C40" w:rsidP="00DA6C40">
      <w:pPr>
        <w:numPr>
          <w:ilvl w:val="0"/>
          <w:numId w:val="22"/>
        </w:numPr>
        <w:tabs>
          <w:tab w:val="left" w:pos="993"/>
        </w:tabs>
        <w:spacing w:line="360" w:lineRule="exact"/>
        <w:ind w:left="0" w:firstLine="720"/>
        <w:contextualSpacing/>
        <w:jc w:val="both"/>
        <w:rPr>
          <w:sz w:val="28"/>
          <w:szCs w:val="28"/>
          <w:lang w:eastAsia="en-US"/>
        </w:rPr>
      </w:pPr>
      <w:r w:rsidRPr="00082DC9">
        <w:rPr>
          <w:sz w:val="28"/>
          <w:szCs w:val="28"/>
          <w:lang w:eastAsia="en-US"/>
        </w:rPr>
        <w:t xml:space="preserve">Обеспечение контроля за осужденными без изоляции от общества </w:t>
      </w:r>
      <w:r w:rsidRPr="00082DC9">
        <w:rPr>
          <w:sz w:val="28"/>
          <w:szCs w:val="28"/>
          <w:lang w:eastAsia="en-US"/>
        </w:rPr>
        <w:br/>
        <w:t xml:space="preserve">и подозреваемыми и (или) обвиняемыми в совершении преступлений, находившимися под домашним арестом, с помощью системы электронного мониторинга подконтрольных лиц: </w:t>
      </w:r>
    </w:p>
    <w:p w:rsidR="00DA6C40" w:rsidRPr="00082DC9" w:rsidRDefault="00DA6C40" w:rsidP="00DA6C40">
      <w:pPr>
        <w:spacing w:line="360" w:lineRule="exact"/>
        <w:jc w:val="center"/>
        <w:rPr>
          <w:sz w:val="28"/>
          <w:szCs w:val="28"/>
          <w:lang w:eastAsia="en-US"/>
        </w:rPr>
      </w:pPr>
      <w:r w:rsidRPr="00833314">
        <w:rPr>
          <w:sz w:val="28"/>
          <w:szCs w:val="28"/>
          <w:lang w:eastAsia="en-US"/>
        </w:rPr>
        <w:t>24,937 / 11 = 2,27 = 1</w:t>
      </w:r>
      <w:r w:rsidRPr="00082DC9">
        <w:rPr>
          <w:sz w:val="28"/>
          <w:szCs w:val="28"/>
          <w:lang w:eastAsia="en-US"/>
        </w:rPr>
        <w:t xml:space="preserve"> </w:t>
      </w:r>
    </w:p>
    <w:p w:rsidR="00DA6C40" w:rsidRPr="00082DC9" w:rsidRDefault="00DA6C40" w:rsidP="00DA6C40">
      <w:pPr>
        <w:numPr>
          <w:ilvl w:val="0"/>
          <w:numId w:val="22"/>
        </w:numPr>
        <w:tabs>
          <w:tab w:val="left" w:pos="993"/>
        </w:tabs>
        <w:spacing w:line="360" w:lineRule="exact"/>
        <w:ind w:left="0" w:firstLine="720"/>
        <w:contextualSpacing/>
        <w:jc w:val="both"/>
        <w:rPr>
          <w:sz w:val="28"/>
          <w:szCs w:val="28"/>
          <w:lang w:eastAsia="en-US"/>
        </w:rPr>
      </w:pPr>
      <w:r w:rsidRPr="00082DC9">
        <w:rPr>
          <w:sz w:val="28"/>
          <w:szCs w:val="28"/>
          <w:lang w:eastAsia="en-US"/>
        </w:rPr>
        <w:t>Процентное соотношение осужденных, освободившихся из мест лишения свободы без профессии, и числа обученных и обучающихся осужденных:</w:t>
      </w:r>
    </w:p>
    <w:p w:rsidR="00DA6C40" w:rsidRPr="00082DC9" w:rsidRDefault="00DA6C40" w:rsidP="00DA6C40">
      <w:pPr>
        <w:spacing w:line="360" w:lineRule="exact"/>
        <w:jc w:val="center"/>
        <w:rPr>
          <w:sz w:val="28"/>
          <w:szCs w:val="28"/>
          <w:lang w:eastAsia="en-US"/>
        </w:rPr>
      </w:pPr>
      <w:r w:rsidRPr="00082DC9">
        <w:rPr>
          <w:sz w:val="28"/>
          <w:szCs w:val="28"/>
          <w:lang w:eastAsia="en-US"/>
        </w:rPr>
        <w:t>7,8 / 1,9 = 4,11 = 1</w:t>
      </w:r>
    </w:p>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Расчет степени реализации подпрограммы 3 «Регулирование государственной политики в сфере исполнения уголовных наказаний»:</w:t>
      </w:r>
    </w:p>
    <w:p w:rsidR="00DA6C40" w:rsidRPr="00082DC9" w:rsidRDefault="00DA6C40" w:rsidP="00DA6C40">
      <w:pPr>
        <w:spacing w:line="360" w:lineRule="exact"/>
        <w:jc w:val="center"/>
        <w:rPr>
          <w:sz w:val="28"/>
          <w:szCs w:val="28"/>
          <w:lang w:eastAsia="en-US"/>
        </w:rPr>
      </w:pPr>
      <w:r w:rsidRPr="00082DC9">
        <w:rPr>
          <w:sz w:val="28"/>
          <w:szCs w:val="28"/>
          <w:lang w:eastAsia="en-US"/>
        </w:rPr>
        <w:t>СРп/п = (1 + 1 + 1 + 1 + 1 + 1 + 1) / 7 = 1</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 xml:space="preserve">6. Оценка эффективности реализации подпрограммы </w:t>
      </w:r>
    </w:p>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Расчет оценки эффективности реализации подпрограммы 3 «Регулирование государственной политики в сфере исполнения уголовных наказаний»:</w:t>
      </w:r>
    </w:p>
    <w:p w:rsidR="00DA6C40" w:rsidRPr="00082DC9" w:rsidRDefault="00DA6C40" w:rsidP="00DA6C40">
      <w:pPr>
        <w:spacing w:line="360" w:lineRule="exact"/>
        <w:jc w:val="center"/>
        <w:rPr>
          <w:sz w:val="28"/>
          <w:szCs w:val="28"/>
          <w:lang w:eastAsia="en-US"/>
        </w:rPr>
      </w:pPr>
      <w:r w:rsidRPr="00082DC9">
        <w:rPr>
          <w:sz w:val="28"/>
          <w:szCs w:val="28"/>
          <w:lang w:eastAsia="en-US"/>
        </w:rPr>
        <w:t>ЭРп/п = 0,97 × 1 = 0,97</w:t>
      </w:r>
    </w:p>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Эффективность реализации подпрограммы 3 «Регулирование государственной политики в сфере исполнения уголовных наказаний» признается высокой.</w:t>
      </w:r>
    </w:p>
    <w:p w:rsidR="00DA6C40" w:rsidRPr="00082DC9" w:rsidRDefault="00DA6C40" w:rsidP="00F85AB5">
      <w:pPr>
        <w:spacing w:before="120" w:after="120" w:line="360" w:lineRule="exact"/>
        <w:jc w:val="center"/>
        <w:rPr>
          <w:b/>
          <w:sz w:val="28"/>
          <w:szCs w:val="28"/>
          <w:lang w:eastAsia="en-US"/>
        </w:rPr>
      </w:pPr>
      <w:r w:rsidRPr="00082DC9">
        <w:rPr>
          <w:b/>
          <w:sz w:val="28"/>
          <w:szCs w:val="28"/>
          <w:lang w:eastAsia="en-US"/>
        </w:rPr>
        <w:t xml:space="preserve">Подпрограмма 4. Повышение качества принудительного исполнения </w:t>
      </w:r>
      <w:r w:rsidR="00F85AB5">
        <w:rPr>
          <w:b/>
          <w:sz w:val="28"/>
          <w:szCs w:val="28"/>
          <w:lang w:eastAsia="en-US"/>
        </w:rPr>
        <w:br/>
      </w:r>
      <w:r w:rsidRPr="00082DC9">
        <w:rPr>
          <w:b/>
          <w:sz w:val="28"/>
          <w:szCs w:val="28"/>
          <w:lang w:eastAsia="en-US"/>
        </w:rPr>
        <w:t>судебных актов, актов других органов и должностных лиц и обеспечение установленного порядка деятельности судов</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1. Общие положения</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 xml:space="preserve">В соответствии с распоряжением Минюста России от 20.04.2017 № 528-р </w:t>
      </w:r>
      <w:r w:rsidRPr="00082DC9">
        <w:rPr>
          <w:sz w:val="28"/>
          <w:szCs w:val="28"/>
          <w:lang w:eastAsia="en-US"/>
        </w:rPr>
        <w:br/>
        <w:t xml:space="preserve">«Об утверждении детального плана-графика реализации на 2017 год и в плановый период 2018 – 2019 годов государственной программы Российской Федерации «Юстиция» подпрограммой 4 «Повышение качества принудительного исполнения судебных актов, актов других органов и должностных лиц и обеспечение </w:t>
      </w:r>
      <w:r w:rsidRPr="00082DC9">
        <w:rPr>
          <w:sz w:val="28"/>
          <w:szCs w:val="28"/>
          <w:lang w:eastAsia="en-US"/>
        </w:rPr>
        <w:lastRenderedPageBreak/>
        <w:t>установленного порядка деятельности судов» предусмотрено 11 контрольных событий со сроком реализации в 2017 году.</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2. Оценка степени реализации контрольных событий</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 xml:space="preserve">Степень реализации контрольных событий подпрограммы 4 «Повышение качества принудительного исполнения судебных актов, актов других органов </w:t>
      </w:r>
      <w:r w:rsidRPr="00082DC9">
        <w:rPr>
          <w:sz w:val="28"/>
          <w:szCs w:val="28"/>
          <w:lang w:eastAsia="en-US"/>
        </w:rPr>
        <w:br/>
        <w:t>и должностных лиц и обеспечение установленного порядка деятельности судов»:</w:t>
      </w:r>
    </w:p>
    <w:p w:rsidR="00DA6C40" w:rsidRPr="00082DC9" w:rsidRDefault="00DA6C40" w:rsidP="00DA6C40">
      <w:pPr>
        <w:spacing w:line="360" w:lineRule="exact"/>
        <w:jc w:val="center"/>
        <w:rPr>
          <w:sz w:val="28"/>
          <w:szCs w:val="28"/>
          <w:lang w:eastAsia="en-US"/>
        </w:rPr>
      </w:pPr>
      <w:r w:rsidRPr="00082DC9">
        <w:rPr>
          <w:sz w:val="28"/>
          <w:szCs w:val="28"/>
          <w:lang w:eastAsia="en-US"/>
        </w:rPr>
        <w:t>СРм = 11 / 11 = 1</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3. Оценка степени соответствия запланированного уровня расходов запланированному уровню затрат</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 xml:space="preserve">Оценка степени соответствия запланированного уровня расходов запланированному уровню затрат </w:t>
      </w:r>
      <w:r w:rsidR="00786CF5">
        <w:rPr>
          <w:sz w:val="28"/>
          <w:szCs w:val="28"/>
          <w:lang w:eastAsia="en-US"/>
        </w:rPr>
        <w:t>по подпрограмме</w:t>
      </w:r>
      <w:r w:rsidRPr="00082DC9">
        <w:rPr>
          <w:sz w:val="28"/>
          <w:szCs w:val="28"/>
          <w:lang w:eastAsia="en-US"/>
        </w:rPr>
        <w:t xml:space="preserve"> 4 «Повышение качества принудительного исполнения судебных актов, актов других органов и должностных лиц и обеспечение установленного порядка деятельности судов»:</w:t>
      </w:r>
    </w:p>
    <w:p w:rsidR="00DA6C40" w:rsidRPr="00082DC9" w:rsidRDefault="00DA6C40" w:rsidP="00DA6C40">
      <w:pPr>
        <w:spacing w:line="360" w:lineRule="exact"/>
        <w:jc w:val="center"/>
        <w:rPr>
          <w:sz w:val="28"/>
          <w:szCs w:val="28"/>
          <w:lang w:eastAsia="en-US"/>
        </w:rPr>
      </w:pPr>
      <w:r w:rsidRPr="00082DC9">
        <w:rPr>
          <w:sz w:val="28"/>
          <w:szCs w:val="28"/>
          <w:lang w:eastAsia="en-US"/>
        </w:rPr>
        <w:t>ССуз = 45 646 945,</w:t>
      </w:r>
      <w:r w:rsidR="00721E7A">
        <w:rPr>
          <w:sz w:val="28"/>
          <w:szCs w:val="28"/>
          <w:lang w:eastAsia="en-US"/>
        </w:rPr>
        <w:t>28</w:t>
      </w:r>
      <w:r w:rsidR="00721E7A" w:rsidRPr="00082DC9">
        <w:rPr>
          <w:sz w:val="28"/>
          <w:szCs w:val="28"/>
          <w:lang w:eastAsia="en-US"/>
        </w:rPr>
        <w:t xml:space="preserve"> </w:t>
      </w:r>
      <w:r w:rsidRPr="00082DC9">
        <w:rPr>
          <w:sz w:val="28"/>
          <w:szCs w:val="28"/>
          <w:lang w:eastAsia="en-US"/>
        </w:rPr>
        <w:t xml:space="preserve">/ 37 979 892,4 = 1,2 </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4. Оценка эффективности использования средств федерального бюджета</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 xml:space="preserve">Оценка эффективности использования средств федерального бюджета </w:t>
      </w:r>
      <w:r w:rsidRPr="00082DC9">
        <w:rPr>
          <w:sz w:val="28"/>
          <w:szCs w:val="28"/>
          <w:lang w:eastAsia="en-US"/>
        </w:rPr>
        <w:br/>
        <w:t xml:space="preserve">по подпрограмме 4 «Повышение качества принудительного исполнения судебных актов, актов других органов и должностных лиц и обеспечение установленного порядка деятельности судов»: </w:t>
      </w:r>
    </w:p>
    <w:p w:rsidR="00DA6C40" w:rsidRDefault="00DA6C40" w:rsidP="00DA6C40">
      <w:pPr>
        <w:spacing w:line="360" w:lineRule="exact"/>
        <w:jc w:val="center"/>
        <w:rPr>
          <w:sz w:val="28"/>
          <w:szCs w:val="28"/>
          <w:lang w:eastAsia="en-US"/>
        </w:rPr>
      </w:pPr>
      <w:r w:rsidRPr="00082DC9">
        <w:rPr>
          <w:sz w:val="28"/>
          <w:szCs w:val="28"/>
          <w:lang w:eastAsia="en-US"/>
        </w:rPr>
        <w:t>Эис = 1 / 1,2 = 0,83</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 xml:space="preserve">5. Оценка степени достижения целей и решения задач подпрограмм </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 xml:space="preserve">Паспортом подпрограммы 4 «Повышение качества принудительного исполнения судебных актов, актов других органов и должностных лиц </w:t>
      </w:r>
      <w:r w:rsidRPr="00082DC9">
        <w:rPr>
          <w:sz w:val="28"/>
          <w:szCs w:val="28"/>
          <w:lang w:eastAsia="en-US"/>
        </w:rPr>
        <w:br/>
        <w:t>и обеспечение установленного порядка деятельности судов» утверждены 5 показателей (индикаторов):</w:t>
      </w:r>
    </w:p>
    <w:tbl>
      <w:tblPr>
        <w:tblStyle w:val="af6"/>
        <w:tblW w:w="0" w:type="auto"/>
        <w:tblInd w:w="108" w:type="dxa"/>
        <w:tblLook w:val="04A0" w:firstRow="1" w:lastRow="0" w:firstColumn="1" w:lastColumn="0" w:noHBand="0" w:noVBand="1"/>
      </w:tblPr>
      <w:tblGrid>
        <w:gridCol w:w="617"/>
        <w:gridCol w:w="7846"/>
        <w:gridCol w:w="893"/>
        <w:gridCol w:w="957"/>
      </w:tblGrid>
      <w:tr w:rsidR="00082DC9" w:rsidRPr="00082DC9" w:rsidTr="00C00409">
        <w:trPr>
          <w:cantSplit/>
          <w:trHeight w:val="382"/>
          <w:tblHeader/>
        </w:trPr>
        <w:tc>
          <w:tcPr>
            <w:tcW w:w="617" w:type="dxa"/>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 п/п</w:t>
            </w:r>
          </w:p>
        </w:tc>
        <w:tc>
          <w:tcPr>
            <w:tcW w:w="7846" w:type="dxa"/>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Показатель (индикатор)</w:t>
            </w:r>
          </w:p>
        </w:tc>
        <w:tc>
          <w:tcPr>
            <w:tcW w:w="893" w:type="dxa"/>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План</w:t>
            </w:r>
          </w:p>
        </w:tc>
        <w:tc>
          <w:tcPr>
            <w:tcW w:w="957" w:type="dxa"/>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Факт</w:t>
            </w:r>
          </w:p>
        </w:tc>
      </w:tr>
      <w:tr w:rsidR="00082DC9" w:rsidRPr="00082DC9" w:rsidTr="00C00409">
        <w:trPr>
          <w:cantSplit/>
          <w:tblHeader/>
        </w:trPr>
        <w:tc>
          <w:tcPr>
            <w:tcW w:w="617" w:type="dxa"/>
          </w:tcPr>
          <w:p w:rsidR="00DA6C40" w:rsidRPr="00082DC9" w:rsidRDefault="00DA6C40" w:rsidP="00DA6C40">
            <w:pPr>
              <w:numPr>
                <w:ilvl w:val="0"/>
                <w:numId w:val="27"/>
              </w:numPr>
              <w:tabs>
                <w:tab w:val="left" w:pos="993"/>
              </w:tabs>
              <w:ind w:left="0" w:firstLine="0"/>
              <w:contextualSpacing/>
              <w:jc w:val="center"/>
              <w:rPr>
                <w:sz w:val="28"/>
                <w:szCs w:val="28"/>
                <w:lang w:eastAsia="en-US"/>
              </w:rPr>
            </w:pPr>
          </w:p>
        </w:tc>
        <w:tc>
          <w:tcPr>
            <w:tcW w:w="7846" w:type="dxa"/>
            <w:tcBorders>
              <w:top w:val="single" w:sz="4" w:space="0" w:color="auto"/>
              <w:left w:val="single" w:sz="4" w:space="0" w:color="auto"/>
              <w:bottom w:val="single" w:sz="4" w:space="0" w:color="auto"/>
              <w:right w:val="single" w:sz="4" w:space="0" w:color="auto"/>
            </w:tcBorders>
            <w:shd w:val="clear" w:color="auto" w:fill="auto"/>
          </w:tcPr>
          <w:p w:rsidR="00DA6C40" w:rsidRPr="00082DC9" w:rsidRDefault="00DA6C40" w:rsidP="00DA6C40">
            <w:pPr>
              <w:rPr>
                <w:sz w:val="28"/>
                <w:szCs w:val="28"/>
                <w:lang w:eastAsia="en-US"/>
              </w:rPr>
            </w:pPr>
            <w:r w:rsidRPr="00082DC9">
              <w:rPr>
                <w:sz w:val="28"/>
                <w:szCs w:val="28"/>
                <w:lang w:eastAsia="en-US"/>
              </w:rPr>
              <w:t>Доля безбумажного юридически значимого документооборота с ФНС России и Главным управлением по обеспечению безопасности дорожного движения МВД России как сторонами исполнительного производства в общем количестве документооборота с указанными органами</w:t>
            </w:r>
          </w:p>
        </w:tc>
        <w:tc>
          <w:tcPr>
            <w:tcW w:w="893" w:type="dxa"/>
            <w:tcBorders>
              <w:top w:val="single" w:sz="4" w:space="0" w:color="auto"/>
              <w:left w:val="nil"/>
              <w:bottom w:val="single" w:sz="4" w:space="0" w:color="auto"/>
              <w:right w:val="single" w:sz="4" w:space="0" w:color="auto"/>
            </w:tcBorders>
            <w:shd w:val="clear" w:color="auto" w:fill="auto"/>
          </w:tcPr>
          <w:p w:rsidR="00DA6C40" w:rsidRPr="00082DC9" w:rsidRDefault="00DA6C40" w:rsidP="00DA6C40">
            <w:pPr>
              <w:jc w:val="right"/>
              <w:rPr>
                <w:sz w:val="28"/>
                <w:szCs w:val="28"/>
                <w:lang w:eastAsia="en-US"/>
              </w:rPr>
            </w:pPr>
            <w:r w:rsidRPr="00082DC9">
              <w:rPr>
                <w:sz w:val="28"/>
                <w:szCs w:val="28"/>
                <w:lang w:eastAsia="en-US"/>
              </w:rPr>
              <w:t>92</w:t>
            </w:r>
          </w:p>
        </w:tc>
        <w:tc>
          <w:tcPr>
            <w:tcW w:w="957" w:type="dxa"/>
            <w:tcBorders>
              <w:top w:val="single" w:sz="4" w:space="0" w:color="auto"/>
              <w:left w:val="nil"/>
              <w:bottom w:val="single" w:sz="4" w:space="0" w:color="auto"/>
              <w:right w:val="single" w:sz="4" w:space="0" w:color="auto"/>
            </w:tcBorders>
            <w:shd w:val="clear" w:color="auto" w:fill="auto"/>
          </w:tcPr>
          <w:p w:rsidR="00DA6C40" w:rsidRPr="00082DC9" w:rsidRDefault="00DA6C40" w:rsidP="00DA6C40">
            <w:pPr>
              <w:jc w:val="right"/>
              <w:rPr>
                <w:sz w:val="28"/>
                <w:szCs w:val="28"/>
                <w:lang w:eastAsia="en-US"/>
              </w:rPr>
            </w:pPr>
            <w:r w:rsidRPr="00082DC9">
              <w:rPr>
                <w:sz w:val="28"/>
                <w:szCs w:val="28"/>
                <w:lang w:eastAsia="en-US"/>
              </w:rPr>
              <w:t>96,5</w:t>
            </w:r>
          </w:p>
        </w:tc>
      </w:tr>
      <w:tr w:rsidR="00082DC9" w:rsidRPr="00082DC9" w:rsidTr="00C00409">
        <w:trPr>
          <w:cantSplit/>
          <w:tblHeader/>
        </w:trPr>
        <w:tc>
          <w:tcPr>
            <w:tcW w:w="617" w:type="dxa"/>
          </w:tcPr>
          <w:p w:rsidR="00DA6C40" w:rsidRPr="00082DC9" w:rsidRDefault="00DA6C40" w:rsidP="00DA6C40">
            <w:pPr>
              <w:numPr>
                <w:ilvl w:val="0"/>
                <w:numId w:val="27"/>
              </w:numPr>
              <w:tabs>
                <w:tab w:val="left" w:pos="993"/>
              </w:tabs>
              <w:ind w:left="0" w:firstLine="0"/>
              <w:contextualSpacing/>
              <w:jc w:val="center"/>
              <w:rPr>
                <w:sz w:val="28"/>
                <w:szCs w:val="28"/>
                <w:lang w:eastAsia="en-US"/>
              </w:rPr>
            </w:pPr>
          </w:p>
        </w:tc>
        <w:tc>
          <w:tcPr>
            <w:tcW w:w="7846" w:type="dxa"/>
            <w:tcBorders>
              <w:top w:val="nil"/>
              <w:left w:val="single" w:sz="4" w:space="0" w:color="auto"/>
              <w:bottom w:val="single" w:sz="4" w:space="0" w:color="auto"/>
              <w:right w:val="single" w:sz="4" w:space="0" w:color="auto"/>
            </w:tcBorders>
            <w:shd w:val="clear" w:color="auto" w:fill="auto"/>
          </w:tcPr>
          <w:p w:rsidR="00DA6C40" w:rsidRPr="00082DC9" w:rsidRDefault="00DA6C40" w:rsidP="00DA6C40">
            <w:pPr>
              <w:rPr>
                <w:sz w:val="28"/>
                <w:szCs w:val="28"/>
                <w:lang w:eastAsia="en-US"/>
              </w:rPr>
            </w:pPr>
            <w:r w:rsidRPr="00082DC9">
              <w:rPr>
                <w:sz w:val="28"/>
                <w:szCs w:val="28"/>
                <w:lang w:eastAsia="en-US"/>
              </w:rPr>
              <w:t xml:space="preserve">Количество регистрирующих и иных органов и кредитных организаций, с которыми организован автоматизированный электронный документооборот на федеральном уровне </w:t>
            </w:r>
            <w:r w:rsidRPr="00082DC9">
              <w:rPr>
                <w:sz w:val="28"/>
                <w:szCs w:val="28"/>
                <w:lang w:eastAsia="en-US"/>
              </w:rPr>
              <w:br/>
              <w:t>по получению информации об имущественном положении должника, наложению ограничений на должника и его имущество, обращению взыскания на имущество</w:t>
            </w:r>
          </w:p>
        </w:tc>
        <w:tc>
          <w:tcPr>
            <w:tcW w:w="893" w:type="dxa"/>
            <w:tcBorders>
              <w:top w:val="nil"/>
              <w:left w:val="nil"/>
              <w:bottom w:val="single" w:sz="4" w:space="0" w:color="auto"/>
              <w:right w:val="single" w:sz="4" w:space="0" w:color="auto"/>
            </w:tcBorders>
            <w:shd w:val="clear" w:color="auto" w:fill="auto"/>
          </w:tcPr>
          <w:p w:rsidR="00DA6C40" w:rsidRPr="00082DC9" w:rsidRDefault="00DA6C40" w:rsidP="00DA6C40">
            <w:pPr>
              <w:jc w:val="right"/>
              <w:rPr>
                <w:sz w:val="28"/>
                <w:szCs w:val="28"/>
                <w:lang w:eastAsia="en-US"/>
              </w:rPr>
            </w:pPr>
            <w:r w:rsidRPr="00082DC9">
              <w:rPr>
                <w:sz w:val="28"/>
                <w:szCs w:val="28"/>
                <w:lang w:eastAsia="en-US"/>
              </w:rPr>
              <w:t>90</w:t>
            </w:r>
          </w:p>
        </w:tc>
        <w:tc>
          <w:tcPr>
            <w:tcW w:w="957" w:type="dxa"/>
            <w:tcBorders>
              <w:top w:val="nil"/>
              <w:left w:val="nil"/>
              <w:bottom w:val="single" w:sz="4" w:space="0" w:color="auto"/>
              <w:right w:val="single" w:sz="4" w:space="0" w:color="auto"/>
            </w:tcBorders>
            <w:shd w:val="clear" w:color="auto" w:fill="auto"/>
          </w:tcPr>
          <w:p w:rsidR="00DA6C40" w:rsidRPr="00082DC9" w:rsidRDefault="00DA6C40" w:rsidP="00DA6C40">
            <w:pPr>
              <w:jc w:val="right"/>
              <w:rPr>
                <w:sz w:val="28"/>
                <w:szCs w:val="28"/>
                <w:lang w:eastAsia="en-US"/>
              </w:rPr>
            </w:pPr>
            <w:r w:rsidRPr="00082DC9">
              <w:rPr>
                <w:sz w:val="28"/>
                <w:szCs w:val="28"/>
                <w:lang w:eastAsia="en-US"/>
              </w:rPr>
              <w:t>90</w:t>
            </w:r>
          </w:p>
        </w:tc>
      </w:tr>
      <w:tr w:rsidR="00082DC9" w:rsidRPr="00082DC9" w:rsidTr="00C00409">
        <w:trPr>
          <w:cantSplit/>
          <w:tblHeader/>
        </w:trPr>
        <w:tc>
          <w:tcPr>
            <w:tcW w:w="617" w:type="dxa"/>
          </w:tcPr>
          <w:p w:rsidR="00DA6C40" w:rsidRPr="00082DC9" w:rsidRDefault="00DA6C40" w:rsidP="00DA6C40">
            <w:pPr>
              <w:numPr>
                <w:ilvl w:val="0"/>
                <w:numId w:val="27"/>
              </w:numPr>
              <w:tabs>
                <w:tab w:val="left" w:pos="993"/>
              </w:tabs>
              <w:ind w:left="0" w:firstLine="0"/>
              <w:contextualSpacing/>
              <w:jc w:val="center"/>
              <w:rPr>
                <w:sz w:val="28"/>
                <w:szCs w:val="28"/>
                <w:lang w:eastAsia="en-US"/>
              </w:rPr>
            </w:pPr>
          </w:p>
        </w:tc>
        <w:tc>
          <w:tcPr>
            <w:tcW w:w="7846" w:type="dxa"/>
            <w:tcBorders>
              <w:top w:val="nil"/>
              <w:left w:val="single" w:sz="4" w:space="0" w:color="auto"/>
              <w:bottom w:val="single" w:sz="4" w:space="0" w:color="auto"/>
              <w:right w:val="single" w:sz="4" w:space="0" w:color="auto"/>
            </w:tcBorders>
            <w:shd w:val="clear" w:color="auto" w:fill="auto"/>
          </w:tcPr>
          <w:p w:rsidR="00DA6C40" w:rsidRPr="00082DC9" w:rsidRDefault="00DA6C40" w:rsidP="00DA6C40">
            <w:pPr>
              <w:rPr>
                <w:sz w:val="28"/>
                <w:szCs w:val="28"/>
                <w:lang w:eastAsia="en-US"/>
              </w:rPr>
            </w:pPr>
            <w:r w:rsidRPr="00082DC9">
              <w:rPr>
                <w:sz w:val="28"/>
                <w:szCs w:val="28"/>
                <w:lang w:eastAsia="en-US"/>
              </w:rPr>
              <w:t xml:space="preserve">Сумма оплаченной задолженности по исполнительным производствам с использованием сетей общего пользования </w:t>
            </w:r>
            <w:r w:rsidRPr="00082DC9">
              <w:rPr>
                <w:sz w:val="28"/>
                <w:szCs w:val="28"/>
                <w:lang w:eastAsia="en-US"/>
              </w:rPr>
              <w:br/>
              <w:t>и различных платежных систем (без посещения отдела судебных приставов)</w:t>
            </w:r>
          </w:p>
        </w:tc>
        <w:tc>
          <w:tcPr>
            <w:tcW w:w="893" w:type="dxa"/>
            <w:tcBorders>
              <w:top w:val="nil"/>
              <w:left w:val="nil"/>
              <w:bottom w:val="single" w:sz="4" w:space="0" w:color="auto"/>
              <w:right w:val="single" w:sz="4" w:space="0" w:color="auto"/>
            </w:tcBorders>
            <w:shd w:val="clear" w:color="auto" w:fill="auto"/>
          </w:tcPr>
          <w:p w:rsidR="00DA6C40" w:rsidRPr="00082DC9" w:rsidRDefault="00DA6C40" w:rsidP="00DA6C40">
            <w:pPr>
              <w:jc w:val="right"/>
              <w:rPr>
                <w:sz w:val="28"/>
                <w:szCs w:val="28"/>
                <w:lang w:eastAsia="en-US"/>
              </w:rPr>
            </w:pPr>
            <w:r w:rsidRPr="00082DC9">
              <w:rPr>
                <w:sz w:val="28"/>
                <w:szCs w:val="28"/>
                <w:lang w:eastAsia="en-US"/>
              </w:rPr>
              <w:t>2,3</w:t>
            </w:r>
          </w:p>
        </w:tc>
        <w:tc>
          <w:tcPr>
            <w:tcW w:w="957" w:type="dxa"/>
            <w:tcBorders>
              <w:top w:val="nil"/>
              <w:left w:val="nil"/>
              <w:bottom w:val="single" w:sz="4" w:space="0" w:color="auto"/>
              <w:right w:val="single" w:sz="4" w:space="0" w:color="auto"/>
            </w:tcBorders>
            <w:shd w:val="clear" w:color="auto" w:fill="auto"/>
          </w:tcPr>
          <w:p w:rsidR="00DA6C40" w:rsidRPr="00082DC9" w:rsidRDefault="00DA6C40" w:rsidP="00DA6C40">
            <w:pPr>
              <w:jc w:val="right"/>
              <w:rPr>
                <w:sz w:val="28"/>
                <w:szCs w:val="28"/>
                <w:lang w:eastAsia="en-US"/>
              </w:rPr>
            </w:pPr>
            <w:r w:rsidRPr="00082DC9">
              <w:rPr>
                <w:sz w:val="28"/>
                <w:szCs w:val="28"/>
                <w:lang w:eastAsia="en-US"/>
              </w:rPr>
              <w:t>2,58</w:t>
            </w:r>
          </w:p>
        </w:tc>
      </w:tr>
      <w:tr w:rsidR="00082DC9" w:rsidRPr="00082DC9" w:rsidTr="00C00409">
        <w:trPr>
          <w:cantSplit/>
          <w:tblHeader/>
        </w:trPr>
        <w:tc>
          <w:tcPr>
            <w:tcW w:w="617" w:type="dxa"/>
          </w:tcPr>
          <w:p w:rsidR="00DA6C40" w:rsidRPr="00082DC9" w:rsidRDefault="00DA6C40" w:rsidP="00DA6C40">
            <w:pPr>
              <w:numPr>
                <w:ilvl w:val="0"/>
                <w:numId w:val="27"/>
              </w:numPr>
              <w:tabs>
                <w:tab w:val="left" w:pos="993"/>
              </w:tabs>
              <w:ind w:left="0" w:firstLine="0"/>
              <w:contextualSpacing/>
              <w:jc w:val="center"/>
              <w:rPr>
                <w:sz w:val="28"/>
                <w:szCs w:val="28"/>
                <w:lang w:eastAsia="en-US"/>
              </w:rPr>
            </w:pPr>
          </w:p>
        </w:tc>
        <w:tc>
          <w:tcPr>
            <w:tcW w:w="7846" w:type="dxa"/>
            <w:tcBorders>
              <w:top w:val="single" w:sz="4" w:space="0" w:color="auto"/>
              <w:left w:val="single" w:sz="4" w:space="0" w:color="auto"/>
              <w:bottom w:val="single" w:sz="4" w:space="0" w:color="auto"/>
              <w:right w:val="single" w:sz="4" w:space="0" w:color="auto"/>
            </w:tcBorders>
            <w:shd w:val="clear" w:color="auto" w:fill="auto"/>
          </w:tcPr>
          <w:p w:rsidR="00DA6C40" w:rsidRPr="00082DC9" w:rsidRDefault="00DA6C40" w:rsidP="00DA6C40">
            <w:pPr>
              <w:rPr>
                <w:sz w:val="28"/>
                <w:szCs w:val="28"/>
                <w:lang w:eastAsia="en-US"/>
              </w:rPr>
            </w:pPr>
            <w:r w:rsidRPr="00082DC9">
              <w:rPr>
                <w:sz w:val="28"/>
                <w:szCs w:val="28"/>
                <w:lang w:eastAsia="en-US"/>
              </w:rPr>
              <w:t xml:space="preserve">Доля постановлений, вынесенных в форме электронного документа, подписанных усиленной квалифицированной электронной подписью и направленных для исполнения </w:t>
            </w:r>
            <w:r w:rsidRPr="00082DC9">
              <w:rPr>
                <w:sz w:val="28"/>
                <w:szCs w:val="28"/>
                <w:lang w:eastAsia="en-US"/>
              </w:rPr>
              <w:br/>
              <w:t>в кредитные организации и регистрирующие органы в целях наложения ограничений на должника и его имущество, обращения взыскания на имущество в общем количестве данных постановлений</w:t>
            </w:r>
          </w:p>
        </w:tc>
        <w:tc>
          <w:tcPr>
            <w:tcW w:w="893" w:type="dxa"/>
            <w:tcBorders>
              <w:top w:val="nil"/>
              <w:left w:val="nil"/>
              <w:bottom w:val="nil"/>
              <w:right w:val="single" w:sz="4" w:space="0" w:color="auto"/>
            </w:tcBorders>
            <w:shd w:val="clear" w:color="auto" w:fill="auto"/>
          </w:tcPr>
          <w:p w:rsidR="00DA6C40" w:rsidRPr="00082DC9" w:rsidRDefault="00DA6C40" w:rsidP="00DA6C40">
            <w:pPr>
              <w:jc w:val="right"/>
              <w:rPr>
                <w:sz w:val="28"/>
                <w:szCs w:val="28"/>
                <w:lang w:eastAsia="en-US"/>
              </w:rPr>
            </w:pPr>
            <w:r w:rsidRPr="00082DC9">
              <w:rPr>
                <w:sz w:val="28"/>
                <w:szCs w:val="28"/>
                <w:lang w:eastAsia="en-US"/>
              </w:rPr>
              <w:t>80</w:t>
            </w:r>
          </w:p>
        </w:tc>
        <w:tc>
          <w:tcPr>
            <w:tcW w:w="957" w:type="dxa"/>
            <w:tcBorders>
              <w:top w:val="nil"/>
              <w:left w:val="nil"/>
              <w:bottom w:val="nil"/>
              <w:right w:val="single" w:sz="4" w:space="0" w:color="auto"/>
            </w:tcBorders>
            <w:shd w:val="clear" w:color="auto" w:fill="auto"/>
          </w:tcPr>
          <w:p w:rsidR="00DA6C40" w:rsidRPr="00082DC9" w:rsidRDefault="00DA6C40" w:rsidP="00DA6C40">
            <w:pPr>
              <w:jc w:val="right"/>
              <w:rPr>
                <w:sz w:val="28"/>
                <w:szCs w:val="28"/>
                <w:lang w:eastAsia="en-US"/>
              </w:rPr>
            </w:pPr>
            <w:r w:rsidRPr="00082DC9">
              <w:rPr>
                <w:sz w:val="28"/>
                <w:szCs w:val="28"/>
                <w:lang w:eastAsia="en-US"/>
              </w:rPr>
              <w:t>84,6</w:t>
            </w:r>
          </w:p>
        </w:tc>
      </w:tr>
      <w:tr w:rsidR="00082DC9" w:rsidRPr="00082DC9" w:rsidTr="00C00409">
        <w:trPr>
          <w:cantSplit/>
          <w:tblHeader/>
        </w:trPr>
        <w:tc>
          <w:tcPr>
            <w:tcW w:w="617" w:type="dxa"/>
          </w:tcPr>
          <w:p w:rsidR="00DA6C40" w:rsidRPr="00082DC9" w:rsidRDefault="00DA6C40" w:rsidP="00DA6C40">
            <w:pPr>
              <w:numPr>
                <w:ilvl w:val="0"/>
                <w:numId w:val="27"/>
              </w:numPr>
              <w:tabs>
                <w:tab w:val="left" w:pos="993"/>
              </w:tabs>
              <w:ind w:left="0" w:firstLine="0"/>
              <w:contextualSpacing/>
              <w:jc w:val="center"/>
              <w:rPr>
                <w:sz w:val="28"/>
                <w:szCs w:val="28"/>
                <w:lang w:eastAsia="en-US"/>
              </w:rPr>
            </w:pPr>
          </w:p>
        </w:tc>
        <w:tc>
          <w:tcPr>
            <w:tcW w:w="7846" w:type="dxa"/>
            <w:tcBorders>
              <w:top w:val="single" w:sz="4" w:space="0" w:color="auto"/>
              <w:left w:val="single" w:sz="4" w:space="0" w:color="auto"/>
              <w:bottom w:val="single" w:sz="4" w:space="0" w:color="auto"/>
              <w:right w:val="single" w:sz="4" w:space="0" w:color="auto"/>
            </w:tcBorders>
            <w:shd w:val="clear" w:color="auto" w:fill="auto"/>
          </w:tcPr>
          <w:p w:rsidR="00DA6C40" w:rsidRPr="00082DC9" w:rsidRDefault="00DA6C40" w:rsidP="00DA6C40">
            <w:pPr>
              <w:rPr>
                <w:sz w:val="28"/>
                <w:szCs w:val="28"/>
                <w:lang w:eastAsia="en-US"/>
              </w:rPr>
            </w:pPr>
            <w:r w:rsidRPr="00082DC9">
              <w:rPr>
                <w:sz w:val="28"/>
                <w:szCs w:val="28"/>
                <w:lang w:eastAsia="en-US"/>
              </w:rPr>
              <w:t>Доля средств вычислительной техники с установленной отечественной операционной системой в общем количестве средств вычислительной техники</w:t>
            </w:r>
          </w:p>
        </w:tc>
        <w:tc>
          <w:tcPr>
            <w:tcW w:w="893" w:type="dxa"/>
            <w:tcBorders>
              <w:top w:val="nil"/>
              <w:left w:val="nil"/>
              <w:bottom w:val="single" w:sz="4" w:space="0" w:color="auto"/>
              <w:right w:val="single" w:sz="4" w:space="0" w:color="auto"/>
            </w:tcBorders>
            <w:shd w:val="clear" w:color="auto" w:fill="auto"/>
          </w:tcPr>
          <w:p w:rsidR="00DA6C40" w:rsidRPr="00082DC9" w:rsidRDefault="00DA6C40" w:rsidP="00DA6C40">
            <w:pPr>
              <w:jc w:val="right"/>
              <w:rPr>
                <w:sz w:val="28"/>
                <w:szCs w:val="28"/>
                <w:lang w:eastAsia="en-US"/>
              </w:rPr>
            </w:pPr>
            <w:r w:rsidRPr="00082DC9">
              <w:rPr>
                <w:sz w:val="28"/>
                <w:szCs w:val="28"/>
                <w:lang w:eastAsia="en-US"/>
              </w:rPr>
              <w:t>70</w:t>
            </w:r>
          </w:p>
        </w:tc>
        <w:tc>
          <w:tcPr>
            <w:tcW w:w="957" w:type="dxa"/>
            <w:tcBorders>
              <w:top w:val="nil"/>
              <w:left w:val="nil"/>
              <w:bottom w:val="single" w:sz="4" w:space="0" w:color="auto"/>
              <w:right w:val="single" w:sz="4" w:space="0" w:color="auto"/>
            </w:tcBorders>
            <w:shd w:val="clear" w:color="auto" w:fill="auto"/>
          </w:tcPr>
          <w:p w:rsidR="00DA6C40" w:rsidRPr="00082DC9" w:rsidRDefault="00DA6C40" w:rsidP="00DA6C40">
            <w:pPr>
              <w:jc w:val="right"/>
              <w:rPr>
                <w:sz w:val="28"/>
                <w:szCs w:val="28"/>
                <w:lang w:eastAsia="en-US"/>
              </w:rPr>
            </w:pPr>
            <w:r w:rsidRPr="00082DC9">
              <w:rPr>
                <w:sz w:val="28"/>
                <w:szCs w:val="28"/>
                <w:lang w:eastAsia="en-US"/>
              </w:rPr>
              <w:t>80,56</w:t>
            </w:r>
          </w:p>
        </w:tc>
      </w:tr>
    </w:tbl>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Расчет степени достижения плановых значений показателей (индикаторов), характеризующих цели и задачи подпрограммы 4 «Повышение качества принудительного исполнения судебных актов, актов других органов и должностных лиц и обеспечение установленного порядка деятельности судов»:</w:t>
      </w:r>
    </w:p>
    <w:p w:rsidR="00DA6C40" w:rsidRPr="00082DC9" w:rsidRDefault="00DA6C40" w:rsidP="00DA6C40">
      <w:pPr>
        <w:numPr>
          <w:ilvl w:val="0"/>
          <w:numId w:val="20"/>
        </w:numPr>
        <w:tabs>
          <w:tab w:val="left" w:pos="993"/>
        </w:tabs>
        <w:spacing w:line="360" w:lineRule="exact"/>
        <w:ind w:left="0" w:firstLine="720"/>
        <w:contextualSpacing/>
        <w:jc w:val="both"/>
        <w:rPr>
          <w:sz w:val="28"/>
          <w:szCs w:val="28"/>
          <w:lang w:eastAsia="en-US"/>
        </w:rPr>
      </w:pPr>
      <w:r w:rsidRPr="00082DC9">
        <w:rPr>
          <w:sz w:val="28"/>
          <w:szCs w:val="28"/>
          <w:lang w:eastAsia="en-US"/>
        </w:rPr>
        <w:t xml:space="preserve">Доля безбумажного юридически значимого документооборота с ФНС России и Главным управлением по обеспечению безопасности дорожного движения МВД России как сторонами исполнительного производства в общем количестве документооборота с указанными органами: </w:t>
      </w:r>
    </w:p>
    <w:p w:rsidR="00DA6C40" w:rsidRPr="00082DC9" w:rsidRDefault="00DA6C40" w:rsidP="00DA6C40">
      <w:pPr>
        <w:spacing w:line="360" w:lineRule="exact"/>
        <w:jc w:val="center"/>
        <w:rPr>
          <w:sz w:val="28"/>
          <w:szCs w:val="28"/>
          <w:lang w:eastAsia="en-US"/>
        </w:rPr>
      </w:pPr>
      <w:r w:rsidRPr="00082DC9">
        <w:rPr>
          <w:sz w:val="28"/>
          <w:szCs w:val="28"/>
          <w:lang w:eastAsia="en-US"/>
        </w:rPr>
        <w:t xml:space="preserve">96,5 / 92 = 1,05 = 1 </w:t>
      </w:r>
    </w:p>
    <w:p w:rsidR="00DA6C40" w:rsidRPr="00082DC9" w:rsidRDefault="00DA6C40" w:rsidP="00DA6C40">
      <w:pPr>
        <w:numPr>
          <w:ilvl w:val="0"/>
          <w:numId w:val="20"/>
        </w:numPr>
        <w:tabs>
          <w:tab w:val="left" w:pos="993"/>
        </w:tabs>
        <w:spacing w:line="360" w:lineRule="exact"/>
        <w:ind w:left="0" w:firstLine="720"/>
        <w:contextualSpacing/>
        <w:jc w:val="both"/>
        <w:rPr>
          <w:sz w:val="28"/>
          <w:szCs w:val="28"/>
          <w:lang w:eastAsia="en-US"/>
        </w:rPr>
      </w:pPr>
      <w:r w:rsidRPr="00082DC9">
        <w:rPr>
          <w:sz w:val="28"/>
          <w:szCs w:val="28"/>
          <w:lang w:eastAsia="en-US"/>
        </w:rPr>
        <w:t xml:space="preserve">Количество регистрирующих и иных органов и кредитных организаций, </w:t>
      </w:r>
      <w:r w:rsidRPr="00082DC9">
        <w:rPr>
          <w:sz w:val="28"/>
          <w:szCs w:val="28"/>
          <w:lang w:eastAsia="en-US"/>
        </w:rPr>
        <w:br/>
        <w:t xml:space="preserve">с которыми организован автоматизированный электронный документооборот </w:t>
      </w:r>
      <w:r w:rsidRPr="00082DC9">
        <w:rPr>
          <w:sz w:val="28"/>
          <w:szCs w:val="28"/>
          <w:lang w:eastAsia="en-US"/>
        </w:rPr>
        <w:br/>
        <w:t>на федеральном уровне по получению информации об имущественном положении должника, наложению ограничений на должника и его имущество, обращению взыскания на имущество:</w:t>
      </w:r>
    </w:p>
    <w:p w:rsidR="00DA6C40" w:rsidRPr="00082DC9" w:rsidRDefault="00DA6C40" w:rsidP="00DA6C40">
      <w:pPr>
        <w:spacing w:line="360" w:lineRule="exact"/>
        <w:jc w:val="center"/>
        <w:rPr>
          <w:sz w:val="28"/>
          <w:szCs w:val="28"/>
          <w:lang w:eastAsia="en-US"/>
        </w:rPr>
      </w:pPr>
      <w:r w:rsidRPr="00082DC9">
        <w:rPr>
          <w:sz w:val="28"/>
          <w:szCs w:val="28"/>
          <w:lang w:eastAsia="en-US"/>
        </w:rPr>
        <w:t>90 / 90 = 1</w:t>
      </w:r>
    </w:p>
    <w:p w:rsidR="00DA6C40" w:rsidRPr="00082DC9" w:rsidRDefault="00DA6C40" w:rsidP="00DA6C40">
      <w:pPr>
        <w:numPr>
          <w:ilvl w:val="0"/>
          <w:numId w:val="20"/>
        </w:numPr>
        <w:tabs>
          <w:tab w:val="left" w:pos="993"/>
        </w:tabs>
        <w:spacing w:line="360" w:lineRule="exact"/>
        <w:ind w:left="0" w:firstLine="720"/>
        <w:contextualSpacing/>
        <w:jc w:val="both"/>
        <w:rPr>
          <w:sz w:val="28"/>
          <w:szCs w:val="28"/>
          <w:lang w:eastAsia="en-US"/>
        </w:rPr>
      </w:pPr>
      <w:r w:rsidRPr="00082DC9">
        <w:rPr>
          <w:sz w:val="28"/>
          <w:szCs w:val="28"/>
          <w:lang w:eastAsia="en-US"/>
        </w:rPr>
        <w:t xml:space="preserve">Сумма оплаченной задолженности по исполнительным производствам </w:t>
      </w:r>
      <w:r w:rsidRPr="00082DC9">
        <w:rPr>
          <w:sz w:val="28"/>
          <w:szCs w:val="28"/>
          <w:lang w:eastAsia="en-US"/>
        </w:rPr>
        <w:br/>
        <w:t xml:space="preserve">с использованием сетей общего пользования и различных платежных систем </w:t>
      </w:r>
      <w:r w:rsidRPr="00082DC9">
        <w:rPr>
          <w:sz w:val="28"/>
          <w:szCs w:val="28"/>
          <w:lang w:eastAsia="en-US"/>
        </w:rPr>
        <w:br/>
        <w:t>(без посещения отдела судебных приставов):</w:t>
      </w:r>
    </w:p>
    <w:p w:rsidR="00DA6C40" w:rsidRPr="00082DC9" w:rsidRDefault="00DA6C40" w:rsidP="00DA6C40">
      <w:pPr>
        <w:spacing w:line="360" w:lineRule="exact"/>
        <w:jc w:val="center"/>
        <w:rPr>
          <w:sz w:val="28"/>
          <w:szCs w:val="28"/>
          <w:lang w:eastAsia="en-US"/>
        </w:rPr>
      </w:pPr>
      <w:r w:rsidRPr="00082DC9">
        <w:rPr>
          <w:sz w:val="28"/>
          <w:szCs w:val="28"/>
          <w:lang w:eastAsia="en-US"/>
        </w:rPr>
        <w:t xml:space="preserve">2,58 / 2,3 = 1,12 = 1 </w:t>
      </w:r>
    </w:p>
    <w:p w:rsidR="00DA6C40" w:rsidRPr="00082DC9" w:rsidRDefault="00DA6C40" w:rsidP="00DA6C40">
      <w:pPr>
        <w:numPr>
          <w:ilvl w:val="0"/>
          <w:numId w:val="20"/>
        </w:numPr>
        <w:tabs>
          <w:tab w:val="left" w:pos="993"/>
        </w:tabs>
        <w:spacing w:line="360" w:lineRule="exact"/>
        <w:ind w:left="0" w:firstLine="720"/>
        <w:contextualSpacing/>
        <w:jc w:val="both"/>
        <w:rPr>
          <w:sz w:val="28"/>
          <w:szCs w:val="28"/>
          <w:lang w:eastAsia="en-US"/>
        </w:rPr>
      </w:pPr>
      <w:r w:rsidRPr="00082DC9">
        <w:rPr>
          <w:sz w:val="28"/>
          <w:szCs w:val="28"/>
          <w:lang w:eastAsia="en-US"/>
        </w:rPr>
        <w:t xml:space="preserve">Доля постановлений, вынесенных в форме электронного документа, подписанных усиленной квалифицированной электронной подписью </w:t>
      </w:r>
      <w:r w:rsidRPr="00082DC9">
        <w:rPr>
          <w:sz w:val="28"/>
          <w:szCs w:val="28"/>
          <w:lang w:eastAsia="en-US"/>
        </w:rPr>
        <w:br/>
        <w:t>и направленных для исполнения в кредитные организации и регистрирующие органы в целях наложения ограничений на должника и его имущество, обращения взыскания на имущество в общем количестве данных постановлений:</w:t>
      </w:r>
    </w:p>
    <w:p w:rsidR="00DA6C40" w:rsidRDefault="00DA6C40" w:rsidP="00DA6C40">
      <w:pPr>
        <w:spacing w:line="360" w:lineRule="exact"/>
        <w:jc w:val="center"/>
        <w:rPr>
          <w:sz w:val="28"/>
          <w:szCs w:val="28"/>
          <w:lang w:eastAsia="en-US"/>
        </w:rPr>
      </w:pPr>
      <w:r w:rsidRPr="00082DC9">
        <w:rPr>
          <w:sz w:val="28"/>
          <w:szCs w:val="28"/>
          <w:lang w:eastAsia="en-US"/>
        </w:rPr>
        <w:t xml:space="preserve">86,6 / 80 = 1,06 = 1 </w:t>
      </w:r>
    </w:p>
    <w:p w:rsidR="00E05A74" w:rsidRPr="00082DC9" w:rsidRDefault="00E05A74" w:rsidP="00DA6C40">
      <w:pPr>
        <w:spacing w:line="360" w:lineRule="exact"/>
        <w:jc w:val="center"/>
        <w:rPr>
          <w:sz w:val="28"/>
          <w:szCs w:val="28"/>
          <w:lang w:eastAsia="en-US"/>
        </w:rPr>
      </w:pPr>
    </w:p>
    <w:p w:rsidR="00DA6C40" w:rsidRPr="00082DC9" w:rsidRDefault="00DA6C40" w:rsidP="00DA6C40">
      <w:pPr>
        <w:numPr>
          <w:ilvl w:val="0"/>
          <w:numId w:val="20"/>
        </w:numPr>
        <w:tabs>
          <w:tab w:val="left" w:pos="993"/>
        </w:tabs>
        <w:spacing w:line="360" w:lineRule="exact"/>
        <w:ind w:left="0" w:firstLine="720"/>
        <w:contextualSpacing/>
        <w:jc w:val="both"/>
        <w:rPr>
          <w:sz w:val="28"/>
          <w:szCs w:val="28"/>
          <w:lang w:eastAsia="en-US"/>
        </w:rPr>
      </w:pPr>
      <w:r w:rsidRPr="00082DC9">
        <w:rPr>
          <w:sz w:val="28"/>
          <w:szCs w:val="28"/>
          <w:lang w:eastAsia="en-US"/>
        </w:rPr>
        <w:lastRenderedPageBreak/>
        <w:t>Доля средств вычислительной техники с установленной отечественной операционной системой в общем количестве средств вычислительной техники:</w:t>
      </w:r>
    </w:p>
    <w:p w:rsidR="00DA6C40" w:rsidRPr="00082DC9" w:rsidRDefault="00DA6C40" w:rsidP="00DA6C40">
      <w:pPr>
        <w:spacing w:line="360" w:lineRule="exact"/>
        <w:jc w:val="center"/>
        <w:rPr>
          <w:sz w:val="28"/>
          <w:szCs w:val="28"/>
          <w:lang w:eastAsia="en-US"/>
        </w:rPr>
      </w:pPr>
      <w:r w:rsidRPr="00082DC9">
        <w:rPr>
          <w:sz w:val="28"/>
          <w:szCs w:val="28"/>
          <w:lang w:eastAsia="en-US"/>
        </w:rPr>
        <w:t>80,56 / 70 = 1,15 = 1</w:t>
      </w:r>
    </w:p>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Расчет степени реализации подпрограммы 4 «Повышение качества принудительного исполнения судебных актов, актов других органов и должностных лиц и обеспечение установленного порядка деятельности судов»:</w:t>
      </w:r>
    </w:p>
    <w:p w:rsidR="00DA6C40" w:rsidRPr="00082DC9" w:rsidRDefault="00DA6C40" w:rsidP="00DA6C40">
      <w:pPr>
        <w:spacing w:line="360" w:lineRule="exact"/>
        <w:jc w:val="center"/>
        <w:rPr>
          <w:sz w:val="28"/>
          <w:szCs w:val="28"/>
          <w:lang w:eastAsia="en-US"/>
        </w:rPr>
      </w:pPr>
      <w:r w:rsidRPr="00082DC9">
        <w:rPr>
          <w:sz w:val="28"/>
          <w:szCs w:val="28"/>
          <w:lang w:eastAsia="en-US"/>
        </w:rPr>
        <w:t>СРп/п = (1 +1 + 1 + 1 + 1) / 5 = 1</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6. Оценка эффективности реализации подпрограммы</w:t>
      </w:r>
    </w:p>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 xml:space="preserve">Расчет оценки эффективности реализации подпрограммы 4 «Повышение качества принудительного исполнения судебных актов, актов других органов </w:t>
      </w:r>
      <w:r w:rsidRPr="00082DC9">
        <w:rPr>
          <w:sz w:val="28"/>
          <w:szCs w:val="28"/>
          <w:lang w:eastAsia="en-US"/>
        </w:rPr>
        <w:br/>
        <w:t>и должностных лиц и обеспечение установленного порядка деятельности судов»:</w:t>
      </w:r>
    </w:p>
    <w:p w:rsidR="00DA6C40" w:rsidRPr="00082DC9" w:rsidRDefault="00DA6C40" w:rsidP="00DA6C40">
      <w:pPr>
        <w:spacing w:line="360" w:lineRule="exact"/>
        <w:jc w:val="center"/>
        <w:rPr>
          <w:sz w:val="28"/>
          <w:szCs w:val="28"/>
          <w:lang w:eastAsia="en-US"/>
        </w:rPr>
      </w:pPr>
      <w:r w:rsidRPr="00082DC9">
        <w:rPr>
          <w:sz w:val="28"/>
          <w:szCs w:val="28"/>
          <w:lang w:eastAsia="en-US"/>
        </w:rPr>
        <w:t>ЭРп/п = 0,83 × 1 = 0,83</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Эффективность реализации подпрограммы 4 «Повышение качества принудительного исполнения судебных актов, актов других органов и должностных лиц и обеспечение установленного порядка деятельности судов» признается средней.</w:t>
      </w:r>
    </w:p>
    <w:p w:rsidR="00DA6C40" w:rsidRPr="00082DC9" w:rsidRDefault="00DA6C40" w:rsidP="00F85AB5">
      <w:pPr>
        <w:spacing w:before="120" w:after="120" w:line="360" w:lineRule="exact"/>
        <w:jc w:val="center"/>
        <w:rPr>
          <w:b/>
          <w:sz w:val="28"/>
          <w:szCs w:val="28"/>
          <w:lang w:eastAsia="en-US"/>
        </w:rPr>
      </w:pPr>
      <w:r w:rsidRPr="00082DC9">
        <w:rPr>
          <w:b/>
          <w:sz w:val="28"/>
          <w:szCs w:val="28"/>
          <w:lang w:eastAsia="en-US"/>
        </w:rPr>
        <w:t>Подпрограмма 5. Повышение эффективности государственного</w:t>
      </w:r>
      <w:r w:rsidR="004A24D8" w:rsidRPr="00082DC9">
        <w:rPr>
          <w:b/>
          <w:sz w:val="28"/>
          <w:szCs w:val="28"/>
          <w:lang w:eastAsia="en-US"/>
        </w:rPr>
        <w:t xml:space="preserve"> </w:t>
      </w:r>
      <w:r w:rsidR="00F85AB5">
        <w:rPr>
          <w:b/>
          <w:sz w:val="28"/>
          <w:szCs w:val="28"/>
          <w:lang w:eastAsia="en-US"/>
        </w:rPr>
        <w:br/>
      </w:r>
      <w:r w:rsidRPr="00082DC9">
        <w:rPr>
          <w:b/>
          <w:sz w:val="28"/>
          <w:szCs w:val="28"/>
          <w:lang w:eastAsia="en-US"/>
        </w:rPr>
        <w:t xml:space="preserve">управления при реализации государственной программы </w:t>
      </w:r>
      <w:r w:rsidR="00786CF5">
        <w:rPr>
          <w:b/>
          <w:sz w:val="28"/>
          <w:szCs w:val="28"/>
          <w:lang w:eastAsia="en-US"/>
        </w:rPr>
        <w:br/>
      </w:r>
      <w:r w:rsidRPr="00082DC9">
        <w:rPr>
          <w:b/>
          <w:sz w:val="28"/>
          <w:szCs w:val="28"/>
          <w:lang w:eastAsia="en-US"/>
        </w:rPr>
        <w:t>Российской Федерации «Юстиция»</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1. Общие положения</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 xml:space="preserve">В соответствии с распоряжением Минюста России от 20.04.2017 № 528-р </w:t>
      </w:r>
      <w:r w:rsidRPr="00082DC9">
        <w:rPr>
          <w:sz w:val="28"/>
          <w:szCs w:val="28"/>
          <w:lang w:eastAsia="en-US"/>
        </w:rPr>
        <w:br/>
        <w:t xml:space="preserve">«Об утверждении детального плана-графика реализации на 2017 год и в плановый период 2018 – 2019 годов государственной программы Российской Федерации «Юстиция» подпрограммой 5 «Повышение эффективности государственного управления при реализации государственной программы Российской Федерации «Юстиция» предусмотрено 7 контрольных событий со сроком реализации </w:t>
      </w:r>
      <w:r w:rsidRPr="00082DC9">
        <w:rPr>
          <w:sz w:val="28"/>
          <w:szCs w:val="28"/>
          <w:lang w:eastAsia="en-US"/>
        </w:rPr>
        <w:br/>
        <w:t>в 2017 году.</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2. Оценка степени реализации контрольных событий</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Степень реализации контрольных событий подпрограммы 5 «Повышение эффективности государственного управления при реализации государственной программы Российской Федерации «Юстиция»:</w:t>
      </w:r>
    </w:p>
    <w:p w:rsidR="00DA6C40" w:rsidRDefault="00DA6C40" w:rsidP="00DA6C40">
      <w:pPr>
        <w:tabs>
          <w:tab w:val="left" w:pos="993"/>
        </w:tabs>
        <w:spacing w:line="360" w:lineRule="exact"/>
        <w:contextualSpacing/>
        <w:jc w:val="center"/>
        <w:rPr>
          <w:sz w:val="28"/>
          <w:szCs w:val="28"/>
          <w:lang w:eastAsia="en-US"/>
        </w:rPr>
      </w:pPr>
      <w:r w:rsidRPr="00082DC9">
        <w:rPr>
          <w:sz w:val="28"/>
          <w:szCs w:val="28"/>
          <w:lang w:eastAsia="en-US"/>
        </w:rPr>
        <w:t>СРм = 7 / 7 = 1</w:t>
      </w:r>
    </w:p>
    <w:p w:rsidR="00A00779" w:rsidRPr="00082DC9" w:rsidRDefault="00A00779" w:rsidP="00DA6C40">
      <w:pPr>
        <w:tabs>
          <w:tab w:val="left" w:pos="993"/>
        </w:tabs>
        <w:spacing w:line="360" w:lineRule="exact"/>
        <w:contextualSpacing/>
        <w:jc w:val="center"/>
        <w:rPr>
          <w:sz w:val="28"/>
          <w:szCs w:val="28"/>
          <w:lang w:eastAsia="en-US"/>
        </w:rPr>
      </w:pP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3. Оценка степени соответствия запланированного уровня расходов запланированному уровню затрат</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 xml:space="preserve">Оценка степени соответствия запланированного уровня расходов запланированному уровню затрат </w:t>
      </w:r>
      <w:r w:rsidR="00786CF5">
        <w:rPr>
          <w:sz w:val="28"/>
          <w:szCs w:val="28"/>
          <w:lang w:eastAsia="en-US"/>
        </w:rPr>
        <w:t>по подпрограмме</w:t>
      </w:r>
      <w:r w:rsidRPr="00082DC9">
        <w:rPr>
          <w:sz w:val="28"/>
          <w:szCs w:val="28"/>
          <w:lang w:eastAsia="en-US"/>
        </w:rPr>
        <w:t xml:space="preserve"> 5 «Повышение эффективности </w:t>
      </w:r>
      <w:r w:rsidRPr="00082DC9">
        <w:rPr>
          <w:sz w:val="28"/>
          <w:szCs w:val="28"/>
          <w:lang w:eastAsia="en-US"/>
        </w:rPr>
        <w:lastRenderedPageBreak/>
        <w:t>государственного управления при реализации государственной программы Российской Федерации «Юстиция»:</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 xml:space="preserve">ССуз = </w:t>
      </w:r>
      <w:r w:rsidR="00721E7A">
        <w:rPr>
          <w:sz w:val="28"/>
          <w:szCs w:val="28"/>
          <w:lang w:eastAsia="en-US"/>
        </w:rPr>
        <w:t>3 336 680,69</w:t>
      </w:r>
      <w:r w:rsidRPr="00082DC9">
        <w:rPr>
          <w:sz w:val="28"/>
          <w:szCs w:val="28"/>
          <w:lang w:eastAsia="en-US"/>
        </w:rPr>
        <w:t xml:space="preserve"> / 2 543 438,8 = 1,31</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4. Оценка эффективности использования средств федерального бюджета</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 xml:space="preserve">Оценка эффективности использования средств федерального бюджета </w:t>
      </w:r>
      <w:r w:rsidR="00786CF5">
        <w:rPr>
          <w:sz w:val="28"/>
          <w:szCs w:val="28"/>
          <w:lang w:eastAsia="en-US"/>
        </w:rPr>
        <w:br/>
        <w:t>по подпрограмме</w:t>
      </w:r>
      <w:r w:rsidRPr="00082DC9">
        <w:rPr>
          <w:sz w:val="28"/>
          <w:szCs w:val="28"/>
          <w:lang w:eastAsia="en-US"/>
        </w:rPr>
        <w:t xml:space="preserve"> 5 «Повышение эффективности государственного управления </w:t>
      </w:r>
      <w:r w:rsidRPr="00082DC9">
        <w:rPr>
          <w:sz w:val="28"/>
          <w:szCs w:val="28"/>
          <w:lang w:eastAsia="en-US"/>
        </w:rPr>
        <w:br/>
        <w:t xml:space="preserve">при реализации государственной программы Российской Федерации «Юстиция»: </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Эис = 1 / 1,31 = 0,76</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 xml:space="preserve">5. Оценка степени достижения целей и решения задач подпрограмм </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Паспортом подпрограммы 5 «Повышение эффективности государственного управления при реализации государственной программы Российской Федерации «Юстиция» утверждены 4 показателя (индикатора):</w:t>
      </w:r>
    </w:p>
    <w:tbl>
      <w:tblPr>
        <w:tblStyle w:val="af6"/>
        <w:tblW w:w="0" w:type="auto"/>
        <w:tblInd w:w="108" w:type="dxa"/>
        <w:tblLook w:val="04A0" w:firstRow="1" w:lastRow="0" w:firstColumn="1" w:lastColumn="0" w:noHBand="0" w:noVBand="1"/>
      </w:tblPr>
      <w:tblGrid>
        <w:gridCol w:w="615"/>
        <w:gridCol w:w="7446"/>
        <w:gridCol w:w="1056"/>
        <w:gridCol w:w="1196"/>
      </w:tblGrid>
      <w:tr w:rsidR="00082DC9" w:rsidRPr="00082DC9" w:rsidTr="00C00409">
        <w:trPr>
          <w:cantSplit/>
          <w:trHeight w:val="382"/>
          <w:tblHeader/>
        </w:trPr>
        <w:tc>
          <w:tcPr>
            <w:tcW w:w="617" w:type="dxa"/>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 п/п</w:t>
            </w:r>
          </w:p>
        </w:tc>
        <w:tc>
          <w:tcPr>
            <w:tcW w:w="7846" w:type="dxa"/>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Показатель (индикатор)</w:t>
            </w:r>
          </w:p>
        </w:tc>
        <w:tc>
          <w:tcPr>
            <w:tcW w:w="893" w:type="dxa"/>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План</w:t>
            </w:r>
          </w:p>
        </w:tc>
        <w:tc>
          <w:tcPr>
            <w:tcW w:w="957" w:type="dxa"/>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Факт</w:t>
            </w:r>
          </w:p>
        </w:tc>
      </w:tr>
      <w:tr w:rsidR="00082DC9" w:rsidRPr="00082DC9" w:rsidTr="00C00409">
        <w:trPr>
          <w:cantSplit/>
          <w:tblHeader/>
        </w:trPr>
        <w:tc>
          <w:tcPr>
            <w:tcW w:w="617" w:type="dxa"/>
          </w:tcPr>
          <w:p w:rsidR="00DA6C40" w:rsidRPr="00082DC9" w:rsidRDefault="00DA6C40" w:rsidP="00DA6C40">
            <w:pPr>
              <w:numPr>
                <w:ilvl w:val="0"/>
                <w:numId w:val="24"/>
              </w:numPr>
              <w:tabs>
                <w:tab w:val="left" w:pos="993"/>
              </w:tabs>
              <w:ind w:left="0" w:firstLine="0"/>
              <w:contextualSpacing/>
              <w:jc w:val="center"/>
              <w:rPr>
                <w:sz w:val="28"/>
                <w:szCs w:val="28"/>
                <w:lang w:eastAsia="en-US"/>
              </w:rPr>
            </w:pPr>
          </w:p>
        </w:tc>
        <w:tc>
          <w:tcPr>
            <w:tcW w:w="7846" w:type="dxa"/>
            <w:shd w:val="clear" w:color="auto" w:fill="auto"/>
          </w:tcPr>
          <w:p w:rsidR="00DA6C40" w:rsidRPr="00082DC9" w:rsidRDefault="00DA6C40" w:rsidP="00DA6C40">
            <w:pPr>
              <w:rPr>
                <w:sz w:val="28"/>
                <w:szCs w:val="28"/>
                <w:lang w:eastAsia="en-US"/>
              </w:rPr>
            </w:pPr>
            <w:r w:rsidRPr="00082DC9">
              <w:rPr>
                <w:sz w:val="28"/>
                <w:szCs w:val="28"/>
                <w:lang w:eastAsia="en-US"/>
              </w:rPr>
              <w:t xml:space="preserve">Степень выполнения федеральным бюджетным учреждением «Научный центр правовой информации </w:t>
            </w:r>
            <w:r w:rsidRPr="00082DC9">
              <w:rPr>
                <w:sz w:val="28"/>
                <w:szCs w:val="28"/>
                <w:lang w:eastAsia="en-US"/>
              </w:rPr>
              <w:br/>
              <w:t>при Министерстве юстиции Российской Федерации» показателей государственного задания</w:t>
            </w:r>
          </w:p>
        </w:tc>
        <w:tc>
          <w:tcPr>
            <w:tcW w:w="893" w:type="dxa"/>
            <w:shd w:val="clear" w:color="auto" w:fill="auto"/>
          </w:tcPr>
          <w:p w:rsidR="00DA6C40" w:rsidRPr="00082DC9" w:rsidRDefault="00DA6C40" w:rsidP="00DA6C40">
            <w:pPr>
              <w:jc w:val="right"/>
              <w:rPr>
                <w:sz w:val="28"/>
                <w:szCs w:val="28"/>
                <w:lang w:eastAsia="en-US"/>
              </w:rPr>
            </w:pPr>
            <w:r w:rsidRPr="00082DC9">
              <w:rPr>
                <w:sz w:val="28"/>
                <w:szCs w:val="28"/>
                <w:lang w:eastAsia="en-US"/>
              </w:rPr>
              <w:t>95</w:t>
            </w:r>
          </w:p>
        </w:tc>
        <w:tc>
          <w:tcPr>
            <w:tcW w:w="957" w:type="dxa"/>
            <w:shd w:val="clear" w:color="auto" w:fill="auto"/>
          </w:tcPr>
          <w:p w:rsidR="00DA6C40" w:rsidRPr="00082DC9" w:rsidRDefault="00DA6C40" w:rsidP="00DA6C40">
            <w:pPr>
              <w:jc w:val="right"/>
              <w:rPr>
                <w:sz w:val="28"/>
                <w:szCs w:val="28"/>
                <w:lang w:eastAsia="en-US"/>
              </w:rPr>
            </w:pPr>
            <w:r w:rsidRPr="00082DC9">
              <w:rPr>
                <w:sz w:val="28"/>
                <w:szCs w:val="28"/>
                <w:lang w:eastAsia="en-US"/>
              </w:rPr>
              <w:t>105,2</w:t>
            </w:r>
          </w:p>
        </w:tc>
      </w:tr>
      <w:tr w:rsidR="00082DC9" w:rsidRPr="00082DC9" w:rsidTr="00C00409">
        <w:trPr>
          <w:cantSplit/>
          <w:tblHeader/>
        </w:trPr>
        <w:tc>
          <w:tcPr>
            <w:tcW w:w="617" w:type="dxa"/>
          </w:tcPr>
          <w:p w:rsidR="00DA6C40" w:rsidRPr="00082DC9" w:rsidRDefault="00DA6C40" w:rsidP="00DA6C40">
            <w:pPr>
              <w:numPr>
                <w:ilvl w:val="0"/>
                <w:numId w:val="24"/>
              </w:numPr>
              <w:tabs>
                <w:tab w:val="left" w:pos="993"/>
              </w:tabs>
              <w:ind w:left="0" w:firstLine="0"/>
              <w:contextualSpacing/>
              <w:jc w:val="center"/>
              <w:rPr>
                <w:sz w:val="28"/>
                <w:szCs w:val="28"/>
                <w:lang w:eastAsia="en-US"/>
              </w:rPr>
            </w:pPr>
          </w:p>
        </w:tc>
        <w:tc>
          <w:tcPr>
            <w:tcW w:w="7846" w:type="dxa"/>
            <w:shd w:val="clear" w:color="auto" w:fill="auto"/>
          </w:tcPr>
          <w:p w:rsidR="00DA6C40" w:rsidRPr="00082DC9" w:rsidRDefault="00DA6C40" w:rsidP="00DA6C40">
            <w:pPr>
              <w:rPr>
                <w:sz w:val="28"/>
                <w:szCs w:val="28"/>
                <w:lang w:eastAsia="en-US"/>
              </w:rPr>
            </w:pPr>
            <w:r w:rsidRPr="00082DC9">
              <w:rPr>
                <w:sz w:val="28"/>
                <w:szCs w:val="28"/>
                <w:lang w:eastAsia="en-US"/>
              </w:rPr>
              <w:t>Степень выполнения судебно-экспертными учреждениями Минюста России показателей государственного задания</w:t>
            </w:r>
          </w:p>
        </w:tc>
        <w:tc>
          <w:tcPr>
            <w:tcW w:w="893" w:type="dxa"/>
            <w:shd w:val="clear" w:color="auto" w:fill="auto"/>
          </w:tcPr>
          <w:p w:rsidR="00DA6C40" w:rsidRPr="00082DC9" w:rsidRDefault="00DA6C40" w:rsidP="00DA6C40">
            <w:pPr>
              <w:jc w:val="right"/>
              <w:rPr>
                <w:sz w:val="28"/>
                <w:szCs w:val="28"/>
                <w:lang w:eastAsia="en-US"/>
              </w:rPr>
            </w:pPr>
            <w:r w:rsidRPr="00082DC9">
              <w:rPr>
                <w:sz w:val="28"/>
                <w:szCs w:val="28"/>
                <w:lang w:eastAsia="en-US"/>
              </w:rPr>
              <w:t>100</w:t>
            </w:r>
          </w:p>
        </w:tc>
        <w:tc>
          <w:tcPr>
            <w:tcW w:w="957" w:type="dxa"/>
            <w:shd w:val="clear" w:color="auto" w:fill="auto"/>
          </w:tcPr>
          <w:p w:rsidR="00DA6C40" w:rsidRPr="00082DC9" w:rsidRDefault="00DA6C40" w:rsidP="00DA6C40">
            <w:pPr>
              <w:jc w:val="right"/>
              <w:rPr>
                <w:sz w:val="28"/>
                <w:szCs w:val="28"/>
                <w:lang w:eastAsia="en-US"/>
              </w:rPr>
            </w:pPr>
            <w:r w:rsidRPr="00082DC9">
              <w:rPr>
                <w:sz w:val="28"/>
                <w:szCs w:val="28"/>
                <w:lang w:eastAsia="en-US"/>
              </w:rPr>
              <w:t>127</w:t>
            </w:r>
          </w:p>
        </w:tc>
      </w:tr>
      <w:tr w:rsidR="00082DC9" w:rsidRPr="00082DC9" w:rsidTr="00C00409">
        <w:trPr>
          <w:cantSplit/>
          <w:tblHeader/>
        </w:trPr>
        <w:tc>
          <w:tcPr>
            <w:tcW w:w="617" w:type="dxa"/>
          </w:tcPr>
          <w:p w:rsidR="00DA6C40" w:rsidRPr="00082DC9" w:rsidRDefault="00DA6C40" w:rsidP="00DA6C40">
            <w:pPr>
              <w:numPr>
                <w:ilvl w:val="0"/>
                <w:numId w:val="24"/>
              </w:numPr>
              <w:tabs>
                <w:tab w:val="left" w:pos="993"/>
              </w:tabs>
              <w:ind w:left="0" w:firstLine="0"/>
              <w:contextualSpacing/>
              <w:jc w:val="center"/>
              <w:rPr>
                <w:sz w:val="28"/>
                <w:szCs w:val="28"/>
                <w:lang w:eastAsia="en-US"/>
              </w:rPr>
            </w:pPr>
          </w:p>
        </w:tc>
        <w:tc>
          <w:tcPr>
            <w:tcW w:w="7846" w:type="dxa"/>
            <w:shd w:val="clear" w:color="auto" w:fill="auto"/>
          </w:tcPr>
          <w:p w:rsidR="00DA6C40" w:rsidRPr="00082DC9" w:rsidRDefault="00DA6C40" w:rsidP="00DA6C40">
            <w:pPr>
              <w:rPr>
                <w:sz w:val="28"/>
                <w:szCs w:val="28"/>
                <w:lang w:eastAsia="en-US"/>
              </w:rPr>
            </w:pPr>
            <w:r w:rsidRPr="00082DC9">
              <w:rPr>
                <w:sz w:val="28"/>
                <w:szCs w:val="28"/>
                <w:lang w:eastAsia="en-US"/>
              </w:rPr>
              <w:t xml:space="preserve">Соотношение общего количества приведенных </w:t>
            </w:r>
            <w:r w:rsidRPr="00082DC9">
              <w:rPr>
                <w:sz w:val="28"/>
                <w:szCs w:val="28"/>
                <w:lang w:eastAsia="en-US"/>
              </w:rPr>
              <w:br/>
              <w:t xml:space="preserve">в соответствие с федеральным законодательством </w:t>
            </w:r>
            <w:r w:rsidRPr="00082DC9">
              <w:rPr>
                <w:sz w:val="28"/>
                <w:szCs w:val="28"/>
                <w:lang w:eastAsia="en-US"/>
              </w:rPr>
              <w:br/>
              <w:t xml:space="preserve">на основании экспертных заключений Минюста России </w:t>
            </w:r>
            <w:r w:rsidRPr="00082DC9">
              <w:rPr>
                <w:sz w:val="28"/>
                <w:szCs w:val="28"/>
                <w:lang w:eastAsia="en-US"/>
              </w:rPr>
              <w:br/>
              <w:t>и его территориальных органов нормативных правовых актов субъектов Российской Федерации и количества нормативных правовых актов субъектов Российской Федерации, в которых выявлены несоответствия федеральному законодательству на основании заключений Минюста России и его территориальных органов</w:t>
            </w:r>
          </w:p>
        </w:tc>
        <w:tc>
          <w:tcPr>
            <w:tcW w:w="893" w:type="dxa"/>
            <w:shd w:val="clear" w:color="auto" w:fill="auto"/>
          </w:tcPr>
          <w:p w:rsidR="00DA6C40" w:rsidRPr="00082DC9" w:rsidRDefault="00DA6C40" w:rsidP="00DA6C40">
            <w:pPr>
              <w:jc w:val="right"/>
              <w:rPr>
                <w:sz w:val="28"/>
                <w:szCs w:val="28"/>
                <w:lang w:eastAsia="en-US"/>
              </w:rPr>
            </w:pPr>
            <w:r w:rsidRPr="00082DC9">
              <w:rPr>
                <w:sz w:val="28"/>
                <w:szCs w:val="28"/>
                <w:lang w:eastAsia="en-US"/>
              </w:rPr>
              <w:t>77,5</w:t>
            </w:r>
          </w:p>
        </w:tc>
        <w:tc>
          <w:tcPr>
            <w:tcW w:w="957" w:type="dxa"/>
            <w:shd w:val="clear" w:color="auto" w:fill="auto"/>
          </w:tcPr>
          <w:p w:rsidR="00DA6C40" w:rsidRPr="00082DC9" w:rsidRDefault="00DA6C40" w:rsidP="00DA6C40">
            <w:pPr>
              <w:jc w:val="right"/>
              <w:rPr>
                <w:sz w:val="28"/>
                <w:szCs w:val="28"/>
                <w:lang w:eastAsia="en-US"/>
              </w:rPr>
            </w:pPr>
            <w:r w:rsidRPr="00082DC9">
              <w:rPr>
                <w:sz w:val="28"/>
                <w:szCs w:val="28"/>
                <w:lang w:eastAsia="en-US"/>
              </w:rPr>
              <w:t>91,5</w:t>
            </w:r>
          </w:p>
        </w:tc>
      </w:tr>
      <w:tr w:rsidR="00082DC9" w:rsidRPr="00082DC9" w:rsidTr="00C00409">
        <w:trPr>
          <w:cantSplit/>
          <w:tblHeader/>
        </w:trPr>
        <w:tc>
          <w:tcPr>
            <w:tcW w:w="617" w:type="dxa"/>
          </w:tcPr>
          <w:p w:rsidR="00DA6C40" w:rsidRPr="00082DC9" w:rsidRDefault="00DA6C40" w:rsidP="00DA6C40">
            <w:pPr>
              <w:numPr>
                <w:ilvl w:val="0"/>
                <w:numId w:val="24"/>
              </w:numPr>
              <w:tabs>
                <w:tab w:val="left" w:pos="993"/>
              </w:tabs>
              <w:ind w:left="0" w:firstLine="0"/>
              <w:contextualSpacing/>
              <w:jc w:val="center"/>
              <w:rPr>
                <w:sz w:val="28"/>
                <w:szCs w:val="28"/>
                <w:lang w:eastAsia="en-US"/>
              </w:rPr>
            </w:pPr>
          </w:p>
        </w:tc>
        <w:tc>
          <w:tcPr>
            <w:tcW w:w="7846" w:type="dxa"/>
            <w:shd w:val="clear" w:color="auto" w:fill="auto"/>
          </w:tcPr>
          <w:p w:rsidR="00DA6C40" w:rsidRPr="00082DC9" w:rsidRDefault="00DA6C40" w:rsidP="00DA6C40">
            <w:pPr>
              <w:rPr>
                <w:sz w:val="28"/>
                <w:szCs w:val="28"/>
                <w:lang w:eastAsia="en-US"/>
              </w:rPr>
            </w:pPr>
            <w:r w:rsidRPr="00082DC9">
              <w:rPr>
                <w:sz w:val="28"/>
                <w:szCs w:val="28"/>
                <w:lang w:eastAsia="en-US"/>
              </w:rPr>
              <w:t>Объем средств, необходимых для выплаты взноса в бюджет Гаагской конференции по международному частному праву</w:t>
            </w:r>
          </w:p>
        </w:tc>
        <w:tc>
          <w:tcPr>
            <w:tcW w:w="893" w:type="dxa"/>
            <w:shd w:val="clear" w:color="auto" w:fill="auto"/>
          </w:tcPr>
          <w:p w:rsidR="00DA6C40" w:rsidRPr="00082DC9" w:rsidRDefault="00DA6C40" w:rsidP="00DA6C40">
            <w:pPr>
              <w:jc w:val="right"/>
              <w:rPr>
                <w:sz w:val="28"/>
                <w:szCs w:val="28"/>
                <w:lang w:eastAsia="en-US"/>
              </w:rPr>
            </w:pPr>
            <w:r w:rsidRPr="00082DC9">
              <w:rPr>
                <w:sz w:val="28"/>
                <w:szCs w:val="28"/>
                <w:lang w:eastAsia="en-US"/>
              </w:rPr>
              <w:t>7 807,3</w:t>
            </w:r>
          </w:p>
        </w:tc>
        <w:tc>
          <w:tcPr>
            <w:tcW w:w="957" w:type="dxa"/>
            <w:shd w:val="clear" w:color="auto" w:fill="auto"/>
          </w:tcPr>
          <w:p w:rsidR="00DA6C40" w:rsidRPr="00082DC9" w:rsidRDefault="00DA6C40" w:rsidP="00DA6C40">
            <w:pPr>
              <w:jc w:val="right"/>
              <w:rPr>
                <w:sz w:val="28"/>
                <w:szCs w:val="28"/>
                <w:lang w:eastAsia="en-US"/>
              </w:rPr>
            </w:pPr>
            <w:r w:rsidRPr="00082DC9">
              <w:rPr>
                <w:sz w:val="28"/>
                <w:szCs w:val="28"/>
                <w:lang w:eastAsia="en-US"/>
              </w:rPr>
              <w:t>6 627,78</w:t>
            </w:r>
          </w:p>
        </w:tc>
      </w:tr>
    </w:tbl>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Расчет степени достижения плановых значений показателей (индикаторов), характеризующих цели и задачи подпрограммы 5 «Повышение эффективности государственного управления при реализации государственной программы Российской Федерации «Юстиция»:</w:t>
      </w:r>
    </w:p>
    <w:p w:rsidR="00DA6C40" w:rsidRPr="00082DC9" w:rsidRDefault="00DA6C40" w:rsidP="00DA6C40">
      <w:pPr>
        <w:numPr>
          <w:ilvl w:val="0"/>
          <w:numId w:val="25"/>
        </w:numPr>
        <w:tabs>
          <w:tab w:val="left" w:pos="993"/>
        </w:tabs>
        <w:spacing w:line="360" w:lineRule="exact"/>
        <w:ind w:left="0" w:firstLine="720"/>
        <w:contextualSpacing/>
        <w:jc w:val="both"/>
        <w:rPr>
          <w:sz w:val="28"/>
          <w:szCs w:val="28"/>
          <w:lang w:eastAsia="en-US"/>
        </w:rPr>
      </w:pPr>
      <w:r w:rsidRPr="00082DC9">
        <w:rPr>
          <w:sz w:val="28"/>
          <w:szCs w:val="28"/>
          <w:lang w:eastAsia="en-US"/>
        </w:rPr>
        <w:t xml:space="preserve">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 </w:t>
      </w:r>
    </w:p>
    <w:p w:rsidR="00DA6C40" w:rsidRDefault="00DA6C40" w:rsidP="00DA6C40">
      <w:pPr>
        <w:tabs>
          <w:tab w:val="left" w:pos="993"/>
        </w:tabs>
        <w:spacing w:line="360" w:lineRule="exact"/>
        <w:contextualSpacing/>
        <w:jc w:val="center"/>
        <w:rPr>
          <w:sz w:val="28"/>
          <w:szCs w:val="28"/>
          <w:lang w:eastAsia="en-US"/>
        </w:rPr>
      </w:pPr>
      <w:r w:rsidRPr="00082DC9">
        <w:rPr>
          <w:sz w:val="28"/>
          <w:szCs w:val="28"/>
          <w:lang w:eastAsia="en-US"/>
        </w:rPr>
        <w:t>105,2 / 95 = 1,11 = 1</w:t>
      </w:r>
    </w:p>
    <w:p w:rsidR="00DA6C40" w:rsidRPr="00082DC9" w:rsidRDefault="00DA6C40" w:rsidP="00DA6C40">
      <w:pPr>
        <w:numPr>
          <w:ilvl w:val="0"/>
          <w:numId w:val="25"/>
        </w:numPr>
        <w:tabs>
          <w:tab w:val="left" w:pos="993"/>
        </w:tabs>
        <w:spacing w:line="360" w:lineRule="exact"/>
        <w:ind w:left="0" w:firstLine="720"/>
        <w:contextualSpacing/>
        <w:jc w:val="both"/>
        <w:rPr>
          <w:sz w:val="28"/>
          <w:szCs w:val="28"/>
          <w:lang w:eastAsia="en-US"/>
        </w:rPr>
      </w:pPr>
      <w:r w:rsidRPr="00082DC9">
        <w:rPr>
          <w:sz w:val="28"/>
          <w:szCs w:val="28"/>
          <w:lang w:eastAsia="en-US"/>
        </w:rPr>
        <w:lastRenderedPageBreak/>
        <w:t>Степень выполнения судебно-экспертными учреждениями Минюста России показателей государственного задания:</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127 / 100 = 1,27</w:t>
      </w:r>
    </w:p>
    <w:p w:rsidR="00DA6C40" w:rsidRPr="00082DC9" w:rsidRDefault="00DA6C40" w:rsidP="00DA6C40">
      <w:pPr>
        <w:numPr>
          <w:ilvl w:val="0"/>
          <w:numId w:val="25"/>
        </w:numPr>
        <w:tabs>
          <w:tab w:val="left" w:pos="993"/>
        </w:tabs>
        <w:spacing w:line="360" w:lineRule="exact"/>
        <w:ind w:left="0" w:firstLine="720"/>
        <w:contextualSpacing/>
        <w:jc w:val="both"/>
        <w:rPr>
          <w:sz w:val="28"/>
          <w:szCs w:val="28"/>
          <w:lang w:eastAsia="en-US"/>
        </w:rPr>
      </w:pPr>
      <w:r w:rsidRPr="00082DC9">
        <w:rPr>
          <w:sz w:val="28"/>
          <w:szCs w:val="28"/>
          <w:lang w:eastAsia="en-US"/>
        </w:rPr>
        <w:t xml:space="preserve">Соотношение общего количества приведенных в соответствие </w:t>
      </w:r>
      <w:r w:rsidRPr="00082DC9">
        <w:rPr>
          <w:sz w:val="28"/>
          <w:szCs w:val="28"/>
          <w:lang w:eastAsia="en-US"/>
        </w:rPr>
        <w:br/>
        <w:t>с федеральным законодательством на основании экспертных заключений Минюста России и его территориальных органов нормативных правовых актов субъектов Российской Федерации и количества нормативных правовых актов субъектов Российской Федерации, в которых выявлены несоответствия федеральному законодательству на основании заключений Минюста России и его территориальных органов:</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91,5 / 77,5 = 1,18 = 1</w:t>
      </w:r>
    </w:p>
    <w:p w:rsidR="00DA6C40" w:rsidRPr="00082DC9" w:rsidRDefault="00DA6C40" w:rsidP="00DA6C40">
      <w:pPr>
        <w:numPr>
          <w:ilvl w:val="0"/>
          <w:numId w:val="25"/>
        </w:numPr>
        <w:tabs>
          <w:tab w:val="left" w:pos="993"/>
        </w:tabs>
        <w:spacing w:line="360" w:lineRule="exact"/>
        <w:ind w:left="0" w:firstLine="720"/>
        <w:contextualSpacing/>
        <w:jc w:val="both"/>
        <w:rPr>
          <w:sz w:val="28"/>
          <w:szCs w:val="28"/>
          <w:lang w:eastAsia="en-US"/>
        </w:rPr>
      </w:pPr>
      <w:r w:rsidRPr="00082DC9">
        <w:rPr>
          <w:sz w:val="28"/>
          <w:szCs w:val="28"/>
          <w:lang w:eastAsia="en-US"/>
        </w:rPr>
        <w:t>Объем средств, необходимых для выплаты взноса в бюджет Гаагской конференции по международному частному праву:</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 xml:space="preserve">6 627,78 / 7 807,3 = 0,85 </w:t>
      </w:r>
    </w:p>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Расчет степени реализации подпрограммы 5 «Повышение эффективности государственного управления при реализации государственной программы Российской Федерации «Юстиция»:</w:t>
      </w:r>
    </w:p>
    <w:p w:rsidR="00DA6C40" w:rsidRDefault="00DA6C40" w:rsidP="00DA6C40">
      <w:pPr>
        <w:tabs>
          <w:tab w:val="left" w:pos="993"/>
        </w:tabs>
        <w:spacing w:line="360" w:lineRule="exact"/>
        <w:contextualSpacing/>
        <w:jc w:val="center"/>
        <w:rPr>
          <w:sz w:val="28"/>
          <w:szCs w:val="28"/>
          <w:lang w:eastAsia="en-US"/>
        </w:rPr>
      </w:pPr>
      <w:r w:rsidRPr="00082DC9">
        <w:rPr>
          <w:sz w:val="28"/>
          <w:szCs w:val="28"/>
          <w:lang w:eastAsia="en-US"/>
        </w:rPr>
        <w:t>СРп/п = (1 +1+ 1 + 0,85) / 4 = 0,96</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 xml:space="preserve">6. Оценка эффективности реализации подпрограммы </w:t>
      </w:r>
    </w:p>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Расчет оценки эффективности реализации подпрограммы 5 «Повышение эффективности государственного управления при реализации государственной программы Российской Федерации «Юстиция»:</w:t>
      </w:r>
    </w:p>
    <w:p w:rsidR="00DA6C40" w:rsidRPr="00082DC9" w:rsidRDefault="00DA6C40" w:rsidP="00DA6C40">
      <w:pPr>
        <w:tabs>
          <w:tab w:val="left" w:pos="993"/>
        </w:tabs>
        <w:spacing w:line="360" w:lineRule="exact"/>
        <w:ind w:firstLine="720"/>
        <w:contextualSpacing/>
        <w:jc w:val="center"/>
        <w:rPr>
          <w:sz w:val="28"/>
          <w:szCs w:val="28"/>
          <w:lang w:eastAsia="en-US"/>
        </w:rPr>
      </w:pPr>
      <w:r w:rsidRPr="00082DC9">
        <w:rPr>
          <w:sz w:val="28"/>
          <w:szCs w:val="28"/>
          <w:lang w:eastAsia="en-US"/>
        </w:rPr>
        <w:t>ЭРп/п = 0,76 × 0,96 = 0,73</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Эффективность реализации подпрограммы 5 «Повышение эффективности государственного управления при реализации государственной программы Российской Федерации «Юстиция» признается удовлетворительной.</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Оценка степени достижения целей и решения задач госпрограммы</w:t>
      </w:r>
    </w:p>
    <w:p w:rsidR="00DA6C40" w:rsidRPr="00082DC9" w:rsidRDefault="00DA6C40" w:rsidP="00DA6C40">
      <w:pPr>
        <w:spacing w:line="360" w:lineRule="exact"/>
        <w:ind w:firstLine="720"/>
        <w:jc w:val="both"/>
        <w:rPr>
          <w:sz w:val="28"/>
          <w:szCs w:val="28"/>
          <w:lang w:eastAsia="en-US"/>
        </w:rPr>
      </w:pPr>
      <w:r w:rsidRPr="00082DC9">
        <w:rPr>
          <w:sz w:val="28"/>
          <w:szCs w:val="28"/>
          <w:lang w:eastAsia="en-US"/>
        </w:rPr>
        <w:t>Паспортом госпрограммы утверждены 9 показателей (индикаторов):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7274"/>
        <w:gridCol w:w="1196"/>
        <w:gridCol w:w="1196"/>
      </w:tblGrid>
      <w:tr w:rsidR="00082DC9" w:rsidRPr="00082DC9" w:rsidTr="00C00409">
        <w:trPr>
          <w:cantSplit/>
        </w:trPr>
        <w:tc>
          <w:tcPr>
            <w:tcW w:w="0" w:type="auto"/>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 п/п</w:t>
            </w:r>
          </w:p>
        </w:tc>
        <w:tc>
          <w:tcPr>
            <w:tcW w:w="0" w:type="auto"/>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Показатель (индикатор)</w:t>
            </w:r>
          </w:p>
        </w:tc>
        <w:tc>
          <w:tcPr>
            <w:tcW w:w="0" w:type="auto"/>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План</w:t>
            </w:r>
          </w:p>
        </w:tc>
        <w:tc>
          <w:tcPr>
            <w:tcW w:w="0" w:type="auto"/>
          </w:tcPr>
          <w:p w:rsidR="00DA6C40" w:rsidRPr="00082DC9" w:rsidRDefault="00DA6C40" w:rsidP="00DA6C40">
            <w:pPr>
              <w:tabs>
                <w:tab w:val="left" w:pos="993"/>
              </w:tabs>
              <w:contextualSpacing/>
              <w:jc w:val="center"/>
              <w:rPr>
                <w:sz w:val="28"/>
                <w:szCs w:val="28"/>
                <w:lang w:eastAsia="en-US"/>
              </w:rPr>
            </w:pPr>
            <w:r w:rsidRPr="00082DC9">
              <w:rPr>
                <w:sz w:val="28"/>
                <w:szCs w:val="28"/>
                <w:lang w:eastAsia="en-US"/>
              </w:rPr>
              <w:t>Факт</w:t>
            </w:r>
          </w:p>
        </w:tc>
      </w:tr>
      <w:tr w:rsidR="00082DC9" w:rsidRPr="00082DC9" w:rsidTr="00C00409">
        <w:trPr>
          <w:cantSplit/>
        </w:trPr>
        <w:tc>
          <w:tcPr>
            <w:tcW w:w="0" w:type="auto"/>
          </w:tcPr>
          <w:p w:rsidR="00DA6C40" w:rsidRPr="00082DC9" w:rsidRDefault="00DA6C40" w:rsidP="00DA6C40">
            <w:pPr>
              <w:numPr>
                <w:ilvl w:val="0"/>
                <w:numId w:val="30"/>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786CF5">
            <w:pPr>
              <w:rPr>
                <w:sz w:val="28"/>
                <w:szCs w:val="28"/>
                <w:lang w:eastAsia="en-US"/>
              </w:rPr>
            </w:pPr>
            <w:r w:rsidRPr="00082DC9">
              <w:rPr>
                <w:sz w:val="28"/>
                <w:szCs w:val="28"/>
                <w:lang w:eastAsia="en-US"/>
              </w:rPr>
              <w:t>Соотношение количества адвокатов, оказывающих бесплатную юридическую помощь в рамках реализации Федерального закона «О бесплатной юридической помощи в Российской Федерации», и числа граждан, имеющих право на ее получение</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0,075</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0,04</w:t>
            </w:r>
          </w:p>
        </w:tc>
      </w:tr>
      <w:tr w:rsidR="00082DC9" w:rsidRPr="00082DC9" w:rsidTr="00C00409">
        <w:trPr>
          <w:cantSplit/>
        </w:trPr>
        <w:tc>
          <w:tcPr>
            <w:tcW w:w="0" w:type="auto"/>
          </w:tcPr>
          <w:p w:rsidR="00DA6C40" w:rsidRPr="00082DC9" w:rsidRDefault="00DA6C40" w:rsidP="00DA6C40">
            <w:pPr>
              <w:numPr>
                <w:ilvl w:val="0"/>
                <w:numId w:val="30"/>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 xml:space="preserve">Соотношение количества нотариусов, сведения </w:t>
            </w:r>
            <w:r w:rsidRPr="00082DC9">
              <w:rPr>
                <w:sz w:val="28"/>
                <w:szCs w:val="28"/>
                <w:lang w:eastAsia="en-US"/>
              </w:rPr>
              <w:br/>
              <w:t>о которых внесены в реестр, и количества должностных лиц органов местного самоуправления, имеющих право совершать нотариальные действия, и численности населения Российской Федерации</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0,008</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0,019</w:t>
            </w:r>
          </w:p>
        </w:tc>
      </w:tr>
      <w:tr w:rsidR="00082DC9" w:rsidRPr="00082DC9" w:rsidTr="00C00409">
        <w:trPr>
          <w:cantSplit/>
        </w:trPr>
        <w:tc>
          <w:tcPr>
            <w:tcW w:w="0" w:type="auto"/>
          </w:tcPr>
          <w:p w:rsidR="00DA6C40" w:rsidRPr="00082DC9" w:rsidRDefault="00DA6C40" w:rsidP="00DA6C40">
            <w:pPr>
              <w:numPr>
                <w:ilvl w:val="0"/>
                <w:numId w:val="30"/>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Объем выполненных судебных экспертиз и экспертных исследований в стоимостном выражении</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1 529,08</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2 121,34</w:t>
            </w:r>
          </w:p>
        </w:tc>
      </w:tr>
      <w:tr w:rsidR="00082DC9" w:rsidRPr="00082DC9" w:rsidTr="00C00409">
        <w:trPr>
          <w:cantSplit/>
        </w:trPr>
        <w:tc>
          <w:tcPr>
            <w:tcW w:w="0" w:type="auto"/>
          </w:tcPr>
          <w:p w:rsidR="00DA6C40" w:rsidRPr="00082DC9" w:rsidRDefault="00DA6C40" w:rsidP="00DA6C40">
            <w:pPr>
              <w:numPr>
                <w:ilvl w:val="0"/>
                <w:numId w:val="30"/>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Объем выполненных судебных экспертиз и экспертных исследований в натуральном выражении</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98 948</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144 798</w:t>
            </w:r>
          </w:p>
        </w:tc>
      </w:tr>
      <w:tr w:rsidR="00082DC9" w:rsidRPr="00082DC9" w:rsidTr="00C00409">
        <w:trPr>
          <w:cantSplit/>
        </w:trPr>
        <w:tc>
          <w:tcPr>
            <w:tcW w:w="0" w:type="auto"/>
          </w:tcPr>
          <w:p w:rsidR="00DA6C40" w:rsidRPr="00082DC9" w:rsidRDefault="00DA6C40" w:rsidP="00DA6C40">
            <w:pPr>
              <w:numPr>
                <w:ilvl w:val="0"/>
                <w:numId w:val="30"/>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Соблюдение требований законодательства Российской Федерации при принятии решений о государственной регистрации некоммерческих организаций (соотношение количества решений, признанных незаконными судом или Минюстом России, и общего количества принятых решений)</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0,1</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0,01</w:t>
            </w:r>
          </w:p>
        </w:tc>
      </w:tr>
      <w:tr w:rsidR="00082DC9" w:rsidRPr="00082DC9" w:rsidTr="00C00409">
        <w:trPr>
          <w:cantSplit/>
        </w:trPr>
        <w:tc>
          <w:tcPr>
            <w:tcW w:w="0" w:type="auto"/>
          </w:tcPr>
          <w:p w:rsidR="00DA6C40" w:rsidRPr="00082DC9" w:rsidRDefault="00DA6C40" w:rsidP="00DA6C40">
            <w:pPr>
              <w:numPr>
                <w:ilvl w:val="0"/>
                <w:numId w:val="30"/>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 xml:space="preserve">Обеспечение законности при производстве дознания </w:t>
            </w:r>
            <w:r w:rsidRPr="00082DC9">
              <w:rPr>
                <w:sz w:val="28"/>
                <w:szCs w:val="28"/>
                <w:lang w:eastAsia="en-US"/>
              </w:rPr>
              <w:br/>
              <w:t>по уголовным делам, подследственным ФССП России</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0,15</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0,01</w:t>
            </w:r>
          </w:p>
        </w:tc>
      </w:tr>
      <w:tr w:rsidR="00082DC9" w:rsidRPr="00082DC9" w:rsidTr="00C00409">
        <w:trPr>
          <w:cantSplit/>
        </w:trPr>
        <w:tc>
          <w:tcPr>
            <w:tcW w:w="0" w:type="auto"/>
          </w:tcPr>
          <w:p w:rsidR="00DA6C40" w:rsidRPr="00082DC9" w:rsidRDefault="00DA6C40" w:rsidP="00DA6C40">
            <w:pPr>
              <w:numPr>
                <w:ilvl w:val="0"/>
                <w:numId w:val="30"/>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 xml:space="preserve">Доля решений должностных лиц ФССП России, признанных судами незаконными (качество работы, включая правильность, своевременность и полноту) </w:t>
            </w:r>
            <w:r w:rsidRPr="00082DC9">
              <w:rPr>
                <w:sz w:val="28"/>
                <w:szCs w:val="28"/>
                <w:lang w:eastAsia="en-US"/>
              </w:rPr>
              <w:br/>
              <w:t xml:space="preserve">при осуществлении исполнительного производства, </w:t>
            </w:r>
            <w:r w:rsidRPr="00082DC9">
              <w:rPr>
                <w:sz w:val="28"/>
                <w:szCs w:val="28"/>
                <w:lang w:eastAsia="en-US"/>
              </w:rPr>
              <w:br/>
              <w:t>в общем количестве исполнительных производств, находящихся на исполнении</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0,008</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0,004</w:t>
            </w:r>
          </w:p>
        </w:tc>
      </w:tr>
      <w:tr w:rsidR="00082DC9" w:rsidRPr="00082DC9" w:rsidTr="00C00409">
        <w:trPr>
          <w:cantSplit/>
        </w:trPr>
        <w:tc>
          <w:tcPr>
            <w:tcW w:w="0" w:type="auto"/>
          </w:tcPr>
          <w:p w:rsidR="00DA6C40" w:rsidRPr="00082DC9" w:rsidRDefault="00DA6C40" w:rsidP="00DA6C40">
            <w:pPr>
              <w:numPr>
                <w:ilvl w:val="0"/>
                <w:numId w:val="30"/>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 xml:space="preserve">Доля граждан, использующих механизм получения государственных услуг в сфере деятельности некоммерческих организаций в электронной форме (включая граждан, обращающихся за представлением информации о зарегистрированных некоммерческих организациях, подающих обращения, жалобы </w:t>
            </w:r>
            <w:r w:rsidRPr="00082DC9">
              <w:rPr>
                <w:sz w:val="28"/>
                <w:szCs w:val="28"/>
                <w:lang w:eastAsia="en-US"/>
              </w:rPr>
              <w:br/>
              <w:t>и предложения), в общем количестве оказанных государственных услуг в сфере некоммерческих организаций</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60</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93,9</w:t>
            </w:r>
          </w:p>
        </w:tc>
      </w:tr>
      <w:tr w:rsidR="00082DC9" w:rsidRPr="00082DC9" w:rsidTr="00C00409">
        <w:trPr>
          <w:cantSplit/>
        </w:trPr>
        <w:tc>
          <w:tcPr>
            <w:tcW w:w="0" w:type="auto"/>
          </w:tcPr>
          <w:p w:rsidR="00DA6C40" w:rsidRPr="00082DC9" w:rsidRDefault="00DA6C40" w:rsidP="00DA6C40">
            <w:pPr>
              <w:numPr>
                <w:ilvl w:val="0"/>
                <w:numId w:val="30"/>
              </w:numPr>
              <w:tabs>
                <w:tab w:val="left" w:pos="993"/>
              </w:tabs>
              <w:ind w:left="0" w:firstLine="0"/>
              <w:contextualSpacing/>
              <w:jc w:val="center"/>
              <w:rPr>
                <w:sz w:val="28"/>
                <w:szCs w:val="28"/>
                <w:lang w:eastAsia="en-US"/>
              </w:rPr>
            </w:pPr>
          </w:p>
        </w:tc>
        <w:tc>
          <w:tcPr>
            <w:tcW w:w="0" w:type="auto"/>
            <w:shd w:val="clear" w:color="auto" w:fill="auto"/>
          </w:tcPr>
          <w:p w:rsidR="00DA6C40" w:rsidRPr="00082DC9" w:rsidRDefault="00DA6C40" w:rsidP="00DA6C40">
            <w:pPr>
              <w:rPr>
                <w:sz w:val="28"/>
                <w:szCs w:val="28"/>
                <w:lang w:eastAsia="en-US"/>
              </w:rPr>
            </w:pPr>
            <w:r w:rsidRPr="00082DC9">
              <w:rPr>
                <w:sz w:val="28"/>
                <w:szCs w:val="28"/>
                <w:lang w:eastAsia="en-US"/>
              </w:rPr>
              <w:t xml:space="preserve">Законность действий судебных приставов </w:t>
            </w:r>
            <w:r w:rsidRPr="00082DC9">
              <w:rPr>
                <w:sz w:val="28"/>
                <w:szCs w:val="28"/>
                <w:lang w:eastAsia="en-US"/>
              </w:rPr>
              <w:br/>
              <w:t>по обеспечению установленного порядка деятельности судов</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0,096</w:t>
            </w:r>
          </w:p>
        </w:tc>
        <w:tc>
          <w:tcPr>
            <w:tcW w:w="0" w:type="auto"/>
            <w:shd w:val="clear" w:color="auto" w:fill="auto"/>
          </w:tcPr>
          <w:p w:rsidR="00DA6C40" w:rsidRPr="00082DC9" w:rsidRDefault="00DA6C40" w:rsidP="00DA6C40">
            <w:pPr>
              <w:jc w:val="right"/>
              <w:rPr>
                <w:sz w:val="28"/>
                <w:szCs w:val="28"/>
                <w:lang w:eastAsia="en-US"/>
              </w:rPr>
            </w:pPr>
            <w:r w:rsidRPr="00082DC9">
              <w:rPr>
                <w:sz w:val="28"/>
                <w:szCs w:val="28"/>
                <w:lang w:eastAsia="en-US"/>
              </w:rPr>
              <w:t>0,0042</w:t>
            </w:r>
          </w:p>
        </w:tc>
      </w:tr>
    </w:tbl>
    <w:p w:rsidR="00DA6C40" w:rsidRPr="00082DC9" w:rsidRDefault="00DA6C40" w:rsidP="00DA6C40">
      <w:pPr>
        <w:tabs>
          <w:tab w:val="left" w:pos="993"/>
        </w:tabs>
        <w:spacing w:line="360" w:lineRule="exact"/>
        <w:ind w:firstLine="720"/>
        <w:contextualSpacing/>
        <w:jc w:val="both"/>
        <w:rPr>
          <w:spacing w:val="-4"/>
          <w:sz w:val="28"/>
          <w:szCs w:val="28"/>
          <w:lang w:eastAsia="en-US"/>
        </w:rPr>
      </w:pPr>
      <w:r w:rsidRPr="00082DC9">
        <w:rPr>
          <w:spacing w:val="-4"/>
          <w:sz w:val="28"/>
          <w:szCs w:val="28"/>
          <w:lang w:eastAsia="en-US"/>
        </w:rPr>
        <w:t>Расчет степени достижения плановых значений показателей (индикаторов), характеризующих цели и задачи госпрограммы:</w:t>
      </w:r>
    </w:p>
    <w:p w:rsidR="00DA6C40" w:rsidRPr="00082DC9" w:rsidRDefault="00DA6C40" w:rsidP="00DA6C40">
      <w:pPr>
        <w:numPr>
          <w:ilvl w:val="0"/>
          <w:numId w:val="31"/>
        </w:numPr>
        <w:tabs>
          <w:tab w:val="left" w:pos="993"/>
        </w:tabs>
        <w:spacing w:line="360" w:lineRule="exact"/>
        <w:ind w:left="0" w:firstLine="720"/>
        <w:contextualSpacing/>
        <w:jc w:val="both"/>
        <w:rPr>
          <w:spacing w:val="-4"/>
          <w:sz w:val="28"/>
          <w:szCs w:val="28"/>
          <w:lang w:eastAsia="en-US"/>
        </w:rPr>
      </w:pPr>
      <w:r w:rsidRPr="00082DC9">
        <w:rPr>
          <w:spacing w:val="-4"/>
          <w:sz w:val="28"/>
          <w:szCs w:val="28"/>
          <w:lang w:eastAsia="en-US"/>
        </w:rPr>
        <w:t>Соотношение количества адвокатов, оказывающи</w:t>
      </w:r>
      <w:r w:rsidR="00786CF5">
        <w:rPr>
          <w:spacing w:val="-4"/>
          <w:sz w:val="28"/>
          <w:szCs w:val="28"/>
          <w:lang w:eastAsia="en-US"/>
        </w:rPr>
        <w:t>х бесплатную юридическую помощь</w:t>
      </w:r>
      <w:r w:rsidRPr="00082DC9">
        <w:rPr>
          <w:spacing w:val="-4"/>
          <w:sz w:val="28"/>
          <w:szCs w:val="28"/>
          <w:lang w:eastAsia="en-US"/>
        </w:rPr>
        <w:t xml:space="preserve"> в рамках реализации Федерального закона «О бесплатной юридической помощи в Российской Федерации», и числа граждан, имеющих право на ее получение:</w:t>
      </w:r>
    </w:p>
    <w:p w:rsidR="00DA6C40" w:rsidRPr="00082DC9" w:rsidRDefault="00DA6C40" w:rsidP="00DA6C40">
      <w:pPr>
        <w:tabs>
          <w:tab w:val="left" w:pos="993"/>
        </w:tabs>
        <w:spacing w:line="360" w:lineRule="exact"/>
        <w:contextualSpacing/>
        <w:jc w:val="center"/>
        <w:rPr>
          <w:spacing w:val="-4"/>
          <w:sz w:val="28"/>
          <w:szCs w:val="28"/>
          <w:lang w:eastAsia="en-US"/>
        </w:rPr>
      </w:pPr>
      <w:r w:rsidRPr="00082DC9">
        <w:rPr>
          <w:spacing w:val="-4"/>
          <w:sz w:val="28"/>
          <w:szCs w:val="28"/>
          <w:lang w:eastAsia="en-US"/>
        </w:rPr>
        <w:t>0,04 / 0,075 = 0,53</w:t>
      </w:r>
    </w:p>
    <w:p w:rsidR="00DA6C40" w:rsidRPr="00082DC9" w:rsidRDefault="00DA6C40" w:rsidP="00DA6C40">
      <w:pPr>
        <w:numPr>
          <w:ilvl w:val="0"/>
          <w:numId w:val="31"/>
        </w:numPr>
        <w:tabs>
          <w:tab w:val="left" w:pos="993"/>
        </w:tabs>
        <w:spacing w:line="360" w:lineRule="exact"/>
        <w:ind w:left="0" w:firstLine="720"/>
        <w:contextualSpacing/>
        <w:jc w:val="both"/>
        <w:rPr>
          <w:spacing w:val="-4"/>
          <w:sz w:val="28"/>
          <w:szCs w:val="28"/>
          <w:lang w:eastAsia="en-US"/>
        </w:rPr>
      </w:pPr>
      <w:r w:rsidRPr="00082DC9">
        <w:rPr>
          <w:spacing w:val="-4"/>
          <w:sz w:val="28"/>
          <w:szCs w:val="28"/>
          <w:lang w:eastAsia="en-US"/>
        </w:rPr>
        <w:t xml:space="preserve">Соотношение количества нотариусов, сведения о которых внесены в реестр, </w:t>
      </w:r>
      <w:r w:rsidRPr="00082DC9">
        <w:rPr>
          <w:spacing w:val="-4"/>
          <w:sz w:val="28"/>
          <w:szCs w:val="28"/>
          <w:lang w:eastAsia="en-US"/>
        </w:rPr>
        <w:br/>
        <w:t>и количества должностных лиц органов местного самоуправления, имеющих право совершать нотариальные действия, и численности населения Российской Федерации:</w:t>
      </w:r>
    </w:p>
    <w:p w:rsidR="00DA6C40" w:rsidRPr="00082DC9" w:rsidRDefault="00DA6C40" w:rsidP="00DA6C40">
      <w:pPr>
        <w:tabs>
          <w:tab w:val="left" w:pos="993"/>
        </w:tabs>
        <w:spacing w:line="360" w:lineRule="exact"/>
        <w:contextualSpacing/>
        <w:jc w:val="center"/>
        <w:rPr>
          <w:spacing w:val="-4"/>
          <w:sz w:val="28"/>
          <w:szCs w:val="28"/>
          <w:lang w:eastAsia="en-US"/>
        </w:rPr>
      </w:pPr>
      <w:r w:rsidRPr="00082DC9">
        <w:rPr>
          <w:spacing w:val="-4"/>
          <w:sz w:val="28"/>
          <w:szCs w:val="28"/>
          <w:lang w:eastAsia="en-US"/>
        </w:rPr>
        <w:t>0,019 / 0,008 = 2,38 = 1</w:t>
      </w:r>
    </w:p>
    <w:p w:rsidR="00DA6C40" w:rsidRPr="00082DC9" w:rsidRDefault="00DA6C40" w:rsidP="00DA6C40">
      <w:pPr>
        <w:numPr>
          <w:ilvl w:val="0"/>
          <w:numId w:val="31"/>
        </w:numPr>
        <w:tabs>
          <w:tab w:val="left" w:pos="993"/>
        </w:tabs>
        <w:spacing w:line="360" w:lineRule="exact"/>
        <w:ind w:left="0" w:firstLine="720"/>
        <w:contextualSpacing/>
        <w:jc w:val="both"/>
        <w:rPr>
          <w:spacing w:val="-4"/>
          <w:sz w:val="28"/>
          <w:szCs w:val="28"/>
          <w:lang w:eastAsia="en-US"/>
        </w:rPr>
      </w:pPr>
      <w:r w:rsidRPr="00082DC9">
        <w:rPr>
          <w:spacing w:val="-4"/>
          <w:sz w:val="28"/>
          <w:szCs w:val="28"/>
          <w:lang w:eastAsia="en-US"/>
        </w:rPr>
        <w:t xml:space="preserve">Объем выполненных судебных экспертиз и экспертных исследований </w:t>
      </w:r>
      <w:r w:rsidRPr="00082DC9">
        <w:rPr>
          <w:spacing w:val="-4"/>
          <w:sz w:val="28"/>
          <w:szCs w:val="28"/>
          <w:lang w:eastAsia="en-US"/>
        </w:rPr>
        <w:br/>
        <w:t>в стоимостном выражении:</w:t>
      </w:r>
    </w:p>
    <w:p w:rsidR="00DA6C40" w:rsidRPr="00082DC9" w:rsidRDefault="00DA6C40" w:rsidP="00DA6C40">
      <w:pPr>
        <w:tabs>
          <w:tab w:val="left" w:pos="993"/>
        </w:tabs>
        <w:spacing w:line="360" w:lineRule="exact"/>
        <w:ind w:firstLine="720"/>
        <w:contextualSpacing/>
        <w:jc w:val="center"/>
        <w:rPr>
          <w:spacing w:val="-4"/>
          <w:sz w:val="28"/>
          <w:szCs w:val="28"/>
          <w:lang w:eastAsia="en-US"/>
        </w:rPr>
      </w:pPr>
      <w:r w:rsidRPr="00082DC9">
        <w:rPr>
          <w:spacing w:val="-4"/>
          <w:sz w:val="28"/>
          <w:szCs w:val="28"/>
          <w:lang w:eastAsia="en-US"/>
        </w:rPr>
        <w:t xml:space="preserve">2 121,34 / 1 529,08 = 1,39 = 1 </w:t>
      </w:r>
    </w:p>
    <w:p w:rsidR="00DA6C40" w:rsidRPr="00082DC9" w:rsidRDefault="00DA6C40" w:rsidP="00DA6C40">
      <w:pPr>
        <w:numPr>
          <w:ilvl w:val="0"/>
          <w:numId w:val="31"/>
        </w:numPr>
        <w:tabs>
          <w:tab w:val="left" w:pos="993"/>
        </w:tabs>
        <w:spacing w:line="360" w:lineRule="exact"/>
        <w:ind w:left="0" w:firstLine="720"/>
        <w:contextualSpacing/>
        <w:jc w:val="both"/>
        <w:rPr>
          <w:spacing w:val="-4"/>
          <w:sz w:val="28"/>
          <w:szCs w:val="28"/>
          <w:lang w:eastAsia="en-US"/>
        </w:rPr>
      </w:pPr>
      <w:r w:rsidRPr="00082DC9">
        <w:rPr>
          <w:spacing w:val="-4"/>
          <w:sz w:val="28"/>
          <w:szCs w:val="28"/>
          <w:lang w:eastAsia="en-US"/>
        </w:rPr>
        <w:lastRenderedPageBreak/>
        <w:t xml:space="preserve">Объем выполненных судебных экспертиз и экспертных исследований </w:t>
      </w:r>
      <w:r w:rsidRPr="00082DC9">
        <w:rPr>
          <w:spacing w:val="-4"/>
          <w:sz w:val="28"/>
          <w:szCs w:val="28"/>
          <w:lang w:eastAsia="en-US"/>
        </w:rPr>
        <w:br/>
        <w:t>в натуральном выражении:</w:t>
      </w:r>
    </w:p>
    <w:p w:rsidR="00DA6C40" w:rsidRPr="00082DC9" w:rsidRDefault="00DA6C40" w:rsidP="00DA6C40">
      <w:pPr>
        <w:tabs>
          <w:tab w:val="left" w:pos="993"/>
        </w:tabs>
        <w:spacing w:line="360" w:lineRule="exact"/>
        <w:contextualSpacing/>
        <w:jc w:val="center"/>
        <w:rPr>
          <w:spacing w:val="-4"/>
          <w:sz w:val="28"/>
          <w:szCs w:val="28"/>
          <w:lang w:eastAsia="en-US"/>
        </w:rPr>
      </w:pPr>
      <w:r w:rsidRPr="00082DC9">
        <w:rPr>
          <w:spacing w:val="-4"/>
          <w:sz w:val="28"/>
          <w:szCs w:val="28"/>
          <w:lang w:eastAsia="en-US"/>
        </w:rPr>
        <w:t>144 798 / 98 948 = 1,46 = 1</w:t>
      </w:r>
    </w:p>
    <w:p w:rsidR="00DA6C40" w:rsidRPr="00082DC9" w:rsidRDefault="00DA6C40" w:rsidP="00DA6C40">
      <w:pPr>
        <w:numPr>
          <w:ilvl w:val="0"/>
          <w:numId w:val="31"/>
        </w:numPr>
        <w:tabs>
          <w:tab w:val="left" w:pos="993"/>
        </w:tabs>
        <w:spacing w:line="360" w:lineRule="exact"/>
        <w:ind w:left="0" w:firstLine="720"/>
        <w:contextualSpacing/>
        <w:jc w:val="both"/>
        <w:rPr>
          <w:spacing w:val="-4"/>
          <w:sz w:val="28"/>
          <w:szCs w:val="28"/>
          <w:lang w:eastAsia="en-US"/>
        </w:rPr>
      </w:pPr>
      <w:r w:rsidRPr="00082DC9">
        <w:rPr>
          <w:spacing w:val="-4"/>
          <w:sz w:val="28"/>
          <w:szCs w:val="28"/>
          <w:lang w:eastAsia="en-US"/>
        </w:rPr>
        <w:t xml:space="preserve">Соблюдение требований законодательства Российской Федерации </w:t>
      </w:r>
      <w:r w:rsidRPr="00082DC9">
        <w:rPr>
          <w:spacing w:val="-4"/>
          <w:sz w:val="28"/>
          <w:szCs w:val="28"/>
          <w:lang w:eastAsia="en-US"/>
        </w:rPr>
        <w:br/>
        <w:t>при принятии решений о государственной регистрации некоммерческих организаций (соотношение количества решений, признанных незаконными судом или Минюстом России, и общего количества принятых решений):</w:t>
      </w:r>
    </w:p>
    <w:p w:rsidR="00DA6C40" w:rsidRPr="00082DC9" w:rsidRDefault="00DA6C40" w:rsidP="00DA6C40">
      <w:pPr>
        <w:tabs>
          <w:tab w:val="left" w:pos="993"/>
        </w:tabs>
        <w:spacing w:line="360" w:lineRule="exact"/>
        <w:contextualSpacing/>
        <w:jc w:val="center"/>
        <w:rPr>
          <w:spacing w:val="-4"/>
          <w:sz w:val="28"/>
          <w:szCs w:val="28"/>
          <w:lang w:eastAsia="en-US"/>
        </w:rPr>
      </w:pPr>
      <w:r w:rsidRPr="00082DC9">
        <w:rPr>
          <w:spacing w:val="-4"/>
          <w:sz w:val="28"/>
          <w:szCs w:val="28"/>
          <w:lang w:eastAsia="en-US"/>
        </w:rPr>
        <w:t>0,1 / 0,01 = 10 = 1</w:t>
      </w:r>
    </w:p>
    <w:p w:rsidR="00DA6C40" w:rsidRPr="00082DC9" w:rsidRDefault="00DA6C40" w:rsidP="00DA6C40">
      <w:pPr>
        <w:numPr>
          <w:ilvl w:val="0"/>
          <w:numId w:val="31"/>
        </w:numPr>
        <w:tabs>
          <w:tab w:val="left" w:pos="993"/>
        </w:tabs>
        <w:spacing w:line="360" w:lineRule="exact"/>
        <w:ind w:left="0" w:firstLine="720"/>
        <w:contextualSpacing/>
        <w:jc w:val="both"/>
        <w:rPr>
          <w:spacing w:val="-4"/>
          <w:sz w:val="28"/>
          <w:szCs w:val="28"/>
          <w:lang w:eastAsia="en-US"/>
        </w:rPr>
      </w:pPr>
      <w:r w:rsidRPr="00082DC9">
        <w:rPr>
          <w:spacing w:val="-4"/>
          <w:sz w:val="28"/>
          <w:szCs w:val="28"/>
          <w:lang w:eastAsia="en-US"/>
        </w:rPr>
        <w:t>Обеспечение законности при производстве дознания по уголовным делам, подследственным ФССП России:</w:t>
      </w:r>
    </w:p>
    <w:p w:rsidR="00DA6C40" w:rsidRPr="00082DC9" w:rsidRDefault="00DA6C40" w:rsidP="00DA6C40">
      <w:pPr>
        <w:tabs>
          <w:tab w:val="left" w:pos="993"/>
        </w:tabs>
        <w:spacing w:line="360" w:lineRule="exact"/>
        <w:contextualSpacing/>
        <w:jc w:val="center"/>
        <w:rPr>
          <w:spacing w:val="-4"/>
          <w:sz w:val="28"/>
          <w:szCs w:val="28"/>
          <w:lang w:eastAsia="en-US"/>
        </w:rPr>
      </w:pPr>
      <w:r w:rsidRPr="00082DC9">
        <w:rPr>
          <w:spacing w:val="-4"/>
          <w:sz w:val="28"/>
          <w:szCs w:val="28"/>
          <w:lang w:eastAsia="en-US"/>
        </w:rPr>
        <w:t>0,15 / 0,01 = 15 = 1</w:t>
      </w:r>
    </w:p>
    <w:p w:rsidR="00DA6C40" w:rsidRPr="00082DC9" w:rsidRDefault="00DA6C40" w:rsidP="00DA6C40">
      <w:pPr>
        <w:numPr>
          <w:ilvl w:val="0"/>
          <w:numId w:val="31"/>
        </w:numPr>
        <w:tabs>
          <w:tab w:val="left" w:pos="993"/>
        </w:tabs>
        <w:spacing w:line="360" w:lineRule="exact"/>
        <w:ind w:left="0" w:firstLine="720"/>
        <w:contextualSpacing/>
        <w:jc w:val="both"/>
        <w:rPr>
          <w:spacing w:val="-4"/>
          <w:sz w:val="28"/>
          <w:szCs w:val="28"/>
          <w:lang w:eastAsia="en-US"/>
        </w:rPr>
      </w:pPr>
      <w:r w:rsidRPr="00082DC9">
        <w:rPr>
          <w:spacing w:val="-4"/>
          <w:sz w:val="28"/>
          <w:szCs w:val="28"/>
          <w:lang w:eastAsia="en-US"/>
        </w:rPr>
        <w:t>Доля решений должностных лиц ФССП России, признанных судами незаконными (качество работы, включая правильность, своевременность и полноту) при осуществлении исполнительного производства, в общем количестве исполнительных производств, находящихся на исполнении:</w:t>
      </w:r>
    </w:p>
    <w:p w:rsidR="00DA6C40" w:rsidRPr="00082DC9" w:rsidRDefault="00DA6C40" w:rsidP="00DA6C40">
      <w:pPr>
        <w:tabs>
          <w:tab w:val="left" w:pos="993"/>
        </w:tabs>
        <w:spacing w:line="360" w:lineRule="exact"/>
        <w:contextualSpacing/>
        <w:jc w:val="center"/>
        <w:rPr>
          <w:spacing w:val="-4"/>
          <w:sz w:val="28"/>
          <w:szCs w:val="28"/>
          <w:lang w:eastAsia="en-US"/>
        </w:rPr>
      </w:pPr>
      <w:r w:rsidRPr="00082DC9">
        <w:rPr>
          <w:spacing w:val="-4"/>
          <w:sz w:val="28"/>
          <w:szCs w:val="28"/>
          <w:lang w:eastAsia="en-US"/>
        </w:rPr>
        <w:t>0,008 / 0,004 = 2 = 1</w:t>
      </w:r>
    </w:p>
    <w:p w:rsidR="00DA6C40" w:rsidRPr="00082DC9" w:rsidRDefault="00DA6C40" w:rsidP="00DA6C40">
      <w:pPr>
        <w:numPr>
          <w:ilvl w:val="0"/>
          <w:numId w:val="31"/>
        </w:numPr>
        <w:tabs>
          <w:tab w:val="left" w:pos="993"/>
        </w:tabs>
        <w:spacing w:line="360" w:lineRule="exact"/>
        <w:ind w:left="0" w:firstLine="720"/>
        <w:contextualSpacing/>
        <w:jc w:val="both"/>
        <w:rPr>
          <w:spacing w:val="-4"/>
          <w:sz w:val="28"/>
          <w:szCs w:val="28"/>
          <w:lang w:eastAsia="en-US"/>
        </w:rPr>
      </w:pPr>
      <w:r w:rsidRPr="00082DC9">
        <w:rPr>
          <w:spacing w:val="-4"/>
          <w:sz w:val="28"/>
          <w:szCs w:val="28"/>
          <w:lang w:eastAsia="en-US"/>
        </w:rPr>
        <w:t xml:space="preserve">Доля граждан, использующих механизм получения государственных услуг </w:t>
      </w:r>
      <w:r w:rsidRPr="00082DC9">
        <w:rPr>
          <w:spacing w:val="-4"/>
          <w:sz w:val="28"/>
          <w:szCs w:val="28"/>
          <w:lang w:eastAsia="en-US"/>
        </w:rPr>
        <w:br/>
        <w:t xml:space="preserve">в сфере деятельности некоммерческих организаций в электронной форме (включая граждан, обращающихся за представлением информации о зарегистрированных некоммерческих организациях, подающих обращения, жалобы и предложения), </w:t>
      </w:r>
      <w:r w:rsidRPr="00082DC9">
        <w:rPr>
          <w:spacing w:val="-4"/>
          <w:sz w:val="28"/>
          <w:szCs w:val="28"/>
          <w:lang w:eastAsia="en-US"/>
        </w:rPr>
        <w:br/>
        <w:t>в общем количестве оказанных государственных услуг в сфере некоммерческих организаций:</w:t>
      </w:r>
    </w:p>
    <w:p w:rsidR="00DA6C40" w:rsidRPr="00082DC9" w:rsidRDefault="00DA6C40" w:rsidP="00DA6C40">
      <w:pPr>
        <w:tabs>
          <w:tab w:val="left" w:pos="993"/>
        </w:tabs>
        <w:spacing w:line="360" w:lineRule="exact"/>
        <w:contextualSpacing/>
        <w:jc w:val="center"/>
        <w:rPr>
          <w:spacing w:val="-4"/>
          <w:sz w:val="28"/>
          <w:szCs w:val="28"/>
          <w:lang w:eastAsia="en-US"/>
        </w:rPr>
      </w:pPr>
      <w:r w:rsidRPr="00082DC9">
        <w:rPr>
          <w:spacing w:val="-4"/>
          <w:sz w:val="28"/>
          <w:szCs w:val="28"/>
          <w:lang w:eastAsia="en-US"/>
        </w:rPr>
        <w:t xml:space="preserve">93,9 / 60 = 1,57 = 1 </w:t>
      </w:r>
    </w:p>
    <w:p w:rsidR="00DA6C40" w:rsidRPr="00082DC9" w:rsidRDefault="00DA6C40" w:rsidP="00DA6C40">
      <w:pPr>
        <w:numPr>
          <w:ilvl w:val="0"/>
          <w:numId w:val="31"/>
        </w:numPr>
        <w:tabs>
          <w:tab w:val="left" w:pos="993"/>
        </w:tabs>
        <w:spacing w:line="360" w:lineRule="exact"/>
        <w:ind w:left="0" w:firstLine="720"/>
        <w:contextualSpacing/>
        <w:jc w:val="both"/>
        <w:rPr>
          <w:spacing w:val="-4"/>
          <w:sz w:val="28"/>
          <w:szCs w:val="28"/>
          <w:lang w:eastAsia="en-US"/>
        </w:rPr>
      </w:pPr>
      <w:r w:rsidRPr="00082DC9">
        <w:rPr>
          <w:spacing w:val="-4"/>
          <w:sz w:val="28"/>
          <w:szCs w:val="28"/>
          <w:lang w:eastAsia="en-US"/>
        </w:rPr>
        <w:t>Законность действий судебных приставов по обеспечению установленного порядка деятельности судов:</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0,096 / 0,0042 = 22,86</w:t>
      </w:r>
    </w:p>
    <w:p w:rsidR="00DA6C40" w:rsidRPr="00082DC9" w:rsidRDefault="00DA6C40" w:rsidP="00DA6C40">
      <w:pPr>
        <w:tabs>
          <w:tab w:val="left" w:pos="993"/>
        </w:tabs>
        <w:spacing w:line="360" w:lineRule="exact"/>
        <w:ind w:firstLine="720"/>
        <w:contextualSpacing/>
        <w:jc w:val="both"/>
        <w:rPr>
          <w:sz w:val="28"/>
          <w:szCs w:val="28"/>
          <w:lang w:eastAsia="en-US"/>
        </w:rPr>
      </w:pPr>
      <w:r w:rsidRPr="00082DC9">
        <w:rPr>
          <w:sz w:val="28"/>
          <w:szCs w:val="28"/>
          <w:lang w:eastAsia="en-US"/>
        </w:rPr>
        <w:t>Расчет степени реализации государственной программы:</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СРгп = (0,53 + 1 + 1 + 1 + 1 + 1 + 1 + 1 + 1) / 9 = 0,95</w:t>
      </w:r>
    </w:p>
    <w:p w:rsidR="00DA6C40" w:rsidRPr="00082DC9" w:rsidRDefault="00DA6C40" w:rsidP="00786CF5">
      <w:pPr>
        <w:spacing w:before="120" w:after="120" w:line="360" w:lineRule="exact"/>
        <w:jc w:val="center"/>
        <w:rPr>
          <w:b/>
          <w:sz w:val="28"/>
          <w:szCs w:val="28"/>
          <w:lang w:eastAsia="en-US"/>
        </w:rPr>
      </w:pPr>
      <w:r w:rsidRPr="00082DC9">
        <w:rPr>
          <w:b/>
          <w:sz w:val="28"/>
          <w:szCs w:val="28"/>
          <w:lang w:eastAsia="en-US"/>
        </w:rPr>
        <w:t>Оценка эффективности реализации госпрограммы</w:t>
      </w:r>
    </w:p>
    <w:p w:rsidR="00DA6C40" w:rsidRPr="00082DC9" w:rsidRDefault="00DA6C40" w:rsidP="00DA6C40">
      <w:pPr>
        <w:tabs>
          <w:tab w:val="left" w:pos="993"/>
        </w:tabs>
        <w:spacing w:line="360" w:lineRule="exact"/>
        <w:contextualSpacing/>
        <w:jc w:val="center"/>
        <w:rPr>
          <w:sz w:val="28"/>
          <w:szCs w:val="28"/>
          <w:lang w:eastAsia="en-US"/>
        </w:rPr>
      </w:pPr>
      <w:r w:rsidRPr="00082DC9">
        <w:rPr>
          <w:sz w:val="28"/>
          <w:szCs w:val="28"/>
          <w:lang w:eastAsia="en-US"/>
        </w:rPr>
        <w:t>ЭРгп</w:t>
      </w:r>
      <w:r w:rsidR="00B30C09" w:rsidRPr="00082DC9">
        <w:rPr>
          <w:sz w:val="28"/>
          <w:szCs w:val="28"/>
          <w:vertAlign w:val="superscript"/>
          <w:lang w:eastAsia="en-US"/>
        </w:rPr>
        <w:t>2</w:t>
      </w:r>
      <w:r w:rsidRPr="00082DC9">
        <w:rPr>
          <w:sz w:val="28"/>
          <w:szCs w:val="28"/>
          <w:lang w:eastAsia="en-US"/>
        </w:rPr>
        <w:t xml:space="preserve"> = 0,5 × 0,95 + 0,5 × (0,16 (1,03) + 0,94 + 0,97 + 0,83 + 0,73) / 5 = 0,84 (0,92)</w:t>
      </w:r>
    </w:p>
    <w:p w:rsidR="00DA6C40" w:rsidRPr="00082DC9" w:rsidRDefault="00DA6C40" w:rsidP="0094449E">
      <w:pPr>
        <w:tabs>
          <w:tab w:val="left" w:pos="993"/>
        </w:tabs>
        <w:spacing w:line="360" w:lineRule="exact"/>
        <w:ind w:firstLine="720"/>
        <w:contextualSpacing/>
        <w:jc w:val="both"/>
        <w:rPr>
          <w:sz w:val="28"/>
          <w:szCs w:val="28"/>
          <w:lang w:eastAsia="en-US"/>
        </w:rPr>
      </w:pPr>
      <w:r w:rsidRPr="00082DC9">
        <w:rPr>
          <w:sz w:val="28"/>
          <w:szCs w:val="28"/>
          <w:lang w:eastAsia="en-US"/>
        </w:rPr>
        <w:t>Эффективность реализации государственной программы Российской Федерации «Юстиция» признается средней (высокой)</w:t>
      </w:r>
      <w:r w:rsidR="00786CF5" w:rsidRPr="00786CF5">
        <w:rPr>
          <w:sz w:val="28"/>
          <w:szCs w:val="28"/>
          <w:vertAlign w:val="superscript"/>
          <w:lang w:eastAsia="en-US"/>
        </w:rPr>
        <w:t>**</w:t>
      </w:r>
      <w:r w:rsidRPr="00082DC9">
        <w:rPr>
          <w:sz w:val="28"/>
          <w:szCs w:val="28"/>
          <w:lang w:eastAsia="en-US"/>
        </w:rPr>
        <w:t>.</w:t>
      </w:r>
      <w:r w:rsidRPr="00082DC9">
        <w:rPr>
          <w:sz w:val="28"/>
          <w:szCs w:val="28"/>
          <w:lang w:eastAsia="en-US"/>
        </w:rPr>
        <w:br w:type="page"/>
      </w:r>
    </w:p>
    <w:p w:rsidR="005A4118" w:rsidRPr="001550AA" w:rsidRDefault="005A4118" w:rsidP="001550AA">
      <w:pPr>
        <w:pStyle w:val="1"/>
        <w:spacing w:before="0" w:line="360" w:lineRule="exact"/>
        <w:jc w:val="center"/>
        <w:rPr>
          <w:rFonts w:ascii="Times New Roman" w:hAnsi="Times New Roman" w:cs="Times New Roman"/>
          <w:color w:val="auto"/>
        </w:rPr>
      </w:pPr>
      <w:r w:rsidRPr="001550AA">
        <w:rPr>
          <w:rFonts w:ascii="Times New Roman" w:hAnsi="Times New Roman" w:cs="Times New Roman"/>
          <w:color w:val="auto"/>
        </w:rPr>
        <w:lastRenderedPageBreak/>
        <w:t>2. Результаты реализации основных мероприятий в разрезе подпрограмм государственной программы и результаты реализации мероприятий федеральных целевых программ</w:t>
      </w:r>
    </w:p>
    <w:p w:rsidR="005A4118" w:rsidRPr="00627BBC" w:rsidRDefault="005A4118" w:rsidP="00627BBC">
      <w:pPr>
        <w:spacing w:line="360" w:lineRule="exact"/>
        <w:ind w:firstLine="709"/>
        <w:jc w:val="both"/>
        <w:rPr>
          <w:sz w:val="28"/>
          <w:szCs w:val="28"/>
        </w:rPr>
      </w:pPr>
    </w:p>
    <w:p w:rsidR="005A4118" w:rsidRDefault="005A4118" w:rsidP="001550AA">
      <w:pPr>
        <w:pStyle w:val="2"/>
        <w:jc w:val="center"/>
        <w:rPr>
          <w:b/>
          <w:i w:val="0"/>
        </w:rPr>
      </w:pPr>
      <w:r w:rsidRPr="001550AA">
        <w:rPr>
          <w:b/>
          <w:i w:val="0"/>
        </w:rPr>
        <w:t>2.1 Описание результатов реализации основных мероприятий подпрограмм и мероприятий федеральных целевых программ в отчетном году (в том числе контрольных событий программы)</w:t>
      </w:r>
    </w:p>
    <w:p w:rsidR="00D4032F" w:rsidRPr="00D4032F" w:rsidRDefault="00D4032F" w:rsidP="00D4032F">
      <w:pPr>
        <w:rPr>
          <w:lang w:eastAsia="en-US"/>
        </w:rPr>
      </w:pPr>
    </w:p>
    <w:p w:rsidR="00D4032F" w:rsidRPr="00D4032F" w:rsidRDefault="00D4032F" w:rsidP="00D4032F">
      <w:pPr>
        <w:spacing w:line="360" w:lineRule="exact"/>
        <w:ind w:firstLine="709"/>
        <w:jc w:val="both"/>
        <w:rPr>
          <w:sz w:val="28"/>
          <w:szCs w:val="28"/>
        </w:rPr>
      </w:pPr>
      <w:r w:rsidRPr="00D4032F">
        <w:rPr>
          <w:sz w:val="28"/>
          <w:szCs w:val="28"/>
        </w:rPr>
        <w:t xml:space="preserve">Детальным планом-графиком предусмотрено 71 контрольное событие </w:t>
      </w:r>
      <w:r w:rsidR="00357615">
        <w:rPr>
          <w:sz w:val="28"/>
          <w:szCs w:val="28"/>
        </w:rPr>
        <w:br/>
      </w:r>
      <w:r w:rsidRPr="00D4032F">
        <w:rPr>
          <w:sz w:val="28"/>
          <w:szCs w:val="28"/>
        </w:rPr>
        <w:t xml:space="preserve">со сроком окончания реализации в 2017 году, из которых: </w:t>
      </w:r>
    </w:p>
    <w:p w:rsidR="00D4032F" w:rsidRPr="00D4032F" w:rsidRDefault="00D4032F" w:rsidP="00D4032F">
      <w:pPr>
        <w:spacing w:line="360" w:lineRule="exact"/>
        <w:ind w:firstLine="709"/>
        <w:jc w:val="both"/>
        <w:rPr>
          <w:sz w:val="28"/>
          <w:szCs w:val="28"/>
        </w:rPr>
      </w:pPr>
      <w:r w:rsidRPr="00D4032F">
        <w:rPr>
          <w:sz w:val="28"/>
          <w:szCs w:val="28"/>
        </w:rPr>
        <w:t xml:space="preserve">подпрограммой 1 «Обеспечение защиты публичных интересов, реализации прав граждан и организаций» (далее – подпрограмма 1) предусмотрено </w:t>
      </w:r>
      <w:r w:rsidR="00357615">
        <w:rPr>
          <w:sz w:val="28"/>
          <w:szCs w:val="28"/>
        </w:rPr>
        <w:br/>
      </w:r>
      <w:r w:rsidRPr="00D4032F">
        <w:rPr>
          <w:sz w:val="28"/>
          <w:szCs w:val="28"/>
        </w:rPr>
        <w:t xml:space="preserve">24 контрольных события; </w:t>
      </w:r>
    </w:p>
    <w:p w:rsidR="00D4032F" w:rsidRPr="00D4032F" w:rsidRDefault="00D4032F" w:rsidP="00D4032F">
      <w:pPr>
        <w:spacing w:line="360" w:lineRule="exact"/>
        <w:ind w:firstLine="709"/>
        <w:jc w:val="both"/>
        <w:rPr>
          <w:sz w:val="28"/>
          <w:szCs w:val="28"/>
        </w:rPr>
      </w:pPr>
      <w:r w:rsidRPr="00D4032F">
        <w:rPr>
          <w:sz w:val="28"/>
          <w:szCs w:val="28"/>
        </w:rPr>
        <w:t>подпрограммой 2 «Развитие судебно-экспертных учреждений Министерства юстиции Российской Федерации» (далее – подпрограмма 2) – 6 контрольных событий;</w:t>
      </w:r>
    </w:p>
    <w:p w:rsidR="00D4032F" w:rsidRPr="00D4032F" w:rsidRDefault="00D4032F" w:rsidP="00D4032F">
      <w:pPr>
        <w:spacing w:line="360" w:lineRule="exact"/>
        <w:ind w:firstLine="709"/>
        <w:jc w:val="both"/>
        <w:rPr>
          <w:sz w:val="28"/>
          <w:szCs w:val="28"/>
        </w:rPr>
      </w:pPr>
      <w:r w:rsidRPr="00D4032F">
        <w:rPr>
          <w:sz w:val="28"/>
          <w:szCs w:val="28"/>
        </w:rPr>
        <w:t>подпрограммой 3 «Регулирование государственной политики в сфере исполнения уголовных наказаний» (далее – подпрограмма 3) – 23 контрольных события;</w:t>
      </w:r>
    </w:p>
    <w:p w:rsidR="00D4032F" w:rsidRPr="00D4032F" w:rsidRDefault="00D4032F" w:rsidP="00D4032F">
      <w:pPr>
        <w:spacing w:line="360" w:lineRule="exact"/>
        <w:ind w:firstLine="709"/>
        <w:jc w:val="both"/>
        <w:rPr>
          <w:sz w:val="28"/>
          <w:szCs w:val="28"/>
        </w:rPr>
      </w:pPr>
      <w:r w:rsidRPr="00D4032F">
        <w:rPr>
          <w:sz w:val="28"/>
          <w:szCs w:val="28"/>
        </w:rPr>
        <w:t xml:space="preserve">подпрограммой 4 «Повышение качества принудительного исполнения судебных актов, актов других органов и должностных лиц и обеспечение установленного порядка деятельности судов» (далее – подпрограмма 4) – </w:t>
      </w:r>
      <w:r w:rsidR="00357615">
        <w:rPr>
          <w:sz w:val="28"/>
          <w:szCs w:val="28"/>
        </w:rPr>
        <w:br/>
      </w:r>
      <w:r w:rsidRPr="00D4032F">
        <w:rPr>
          <w:sz w:val="28"/>
          <w:szCs w:val="28"/>
        </w:rPr>
        <w:t>11 контрольных событий;</w:t>
      </w:r>
    </w:p>
    <w:p w:rsidR="00D4032F" w:rsidRPr="00D4032F" w:rsidRDefault="00D4032F" w:rsidP="00D4032F">
      <w:pPr>
        <w:spacing w:line="360" w:lineRule="exact"/>
        <w:ind w:firstLine="709"/>
        <w:jc w:val="both"/>
        <w:rPr>
          <w:sz w:val="28"/>
          <w:szCs w:val="28"/>
        </w:rPr>
      </w:pPr>
      <w:r w:rsidRPr="00D4032F">
        <w:rPr>
          <w:sz w:val="28"/>
          <w:szCs w:val="28"/>
        </w:rPr>
        <w:t>подпрограммой 5 «Повышение эффективности государственного управления при реализации государственной программы Российской Федерации «Юстиция» (далее – подпрограмма 5) – 7 контрольных событий.</w:t>
      </w:r>
    </w:p>
    <w:p w:rsidR="001550AA" w:rsidRPr="00627BBC" w:rsidRDefault="00D4032F" w:rsidP="00D4032F">
      <w:pPr>
        <w:spacing w:line="360" w:lineRule="exact"/>
        <w:ind w:firstLine="709"/>
        <w:jc w:val="both"/>
        <w:rPr>
          <w:sz w:val="28"/>
          <w:szCs w:val="28"/>
        </w:rPr>
      </w:pPr>
      <w:r w:rsidRPr="00D4032F">
        <w:rPr>
          <w:sz w:val="28"/>
          <w:szCs w:val="28"/>
        </w:rPr>
        <w:t xml:space="preserve">Все контрольные события, предусмотренные детальным планом-графиком </w:t>
      </w:r>
      <w:r w:rsidR="00357615">
        <w:rPr>
          <w:sz w:val="28"/>
          <w:szCs w:val="28"/>
        </w:rPr>
        <w:br/>
      </w:r>
      <w:r w:rsidRPr="00D4032F">
        <w:rPr>
          <w:sz w:val="28"/>
          <w:szCs w:val="28"/>
        </w:rPr>
        <w:t>к реализации в 2017 году, исполнены.</w:t>
      </w:r>
    </w:p>
    <w:p w:rsidR="001550AA" w:rsidRPr="00627BBC" w:rsidRDefault="001550AA" w:rsidP="00A06D49">
      <w:pPr>
        <w:spacing w:line="360" w:lineRule="exact"/>
        <w:ind w:firstLine="709"/>
        <w:jc w:val="both"/>
        <w:rPr>
          <w:sz w:val="28"/>
          <w:szCs w:val="28"/>
        </w:rPr>
      </w:pPr>
    </w:p>
    <w:p w:rsidR="005A4118" w:rsidRDefault="005A4118" w:rsidP="001550AA">
      <w:pPr>
        <w:pStyle w:val="2"/>
        <w:jc w:val="center"/>
        <w:rPr>
          <w:b/>
          <w:i w:val="0"/>
        </w:rPr>
      </w:pPr>
      <w:r w:rsidRPr="001550AA">
        <w:rPr>
          <w:b/>
          <w:i w:val="0"/>
        </w:rPr>
        <w:t>2.2 Перечень нереализованных или реализованных частично основных мероприятий подпрограмм и мероприятий федеральных целевых программ (из числа предусмотренных к реализации в отчетном году) с указанием причин их реализации не в полном объеме.</w:t>
      </w:r>
    </w:p>
    <w:p w:rsidR="00627BBC" w:rsidRDefault="00627BBC" w:rsidP="00335481">
      <w:pPr>
        <w:spacing w:line="360" w:lineRule="exact"/>
        <w:ind w:firstLine="709"/>
        <w:jc w:val="both"/>
        <w:rPr>
          <w:sz w:val="28"/>
          <w:szCs w:val="28"/>
        </w:rPr>
      </w:pPr>
    </w:p>
    <w:p w:rsidR="00627BBC" w:rsidRPr="00082DC9" w:rsidRDefault="00082DC9" w:rsidP="00335481">
      <w:pPr>
        <w:spacing w:line="360" w:lineRule="exact"/>
        <w:ind w:firstLine="709"/>
        <w:jc w:val="both"/>
        <w:rPr>
          <w:sz w:val="28"/>
          <w:szCs w:val="28"/>
        </w:rPr>
      </w:pPr>
      <w:r w:rsidRPr="00082DC9">
        <w:rPr>
          <w:sz w:val="28"/>
          <w:szCs w:val="28"/>
        </w:rPr>
        <w:t>Нереализованные или реализованные частично основные мероприятия отсутствуют.</w:t>
      </w:r>
    </w:p>
    <w:p w:rsidR="00082DC9" w:rsidRDefault="00082DC9" w:rsidP="00335481">
      <w:pPr>
        <w:spacing w:line="360" w:lineRule="exact"/>
        <w:ind w:firstLine="709"/>
        <w:jc w:val="both"/>
        <w:rPr>
          <w:sz w:val="28"/>
          <w:szCs w:val="28"/>
        </w:rPr>
      </w:pPr>
    </w:p>
    <w:p w:rsidR="005A4118" w:rsidRDefault="005A4118" w:rsidP="001550AA">
      <w:pPr>
        <w:pStyle w:val="2"/>
        <w:jc w:val="center"/>
        <w:rPr>
          <w:b/>
          <w:i w:val="0"/>
        </w:rPr>
      </w:pPr>
      <w:r w:rsidRPr="001550AA">
        <w:rPr>
          <w:b/>
          <w:i w:val="0"/>
        </w:rPr>
        <w:t>2.3 Анализ факторов, повлиявших на их реализацию</w:t>
      </w:r>
    </w:p>
    <w:p w:rsidR="001550AA" w:rsidRDefault="001550AA" w:rsidP="00971BC9">
      <w:pPr>
        <w:spacing w:line="360" w:lineRule="exact"/>
        <w:ind w:firstLine="709"/>
        <w:jc w:val="both"/>
        <w:rPr>
          <w:sz w:val="28"/>
          <w:szCs w:val="28"/>
        </w:rPr>
      </w:pPr>
    </w:p>
    <w:p w:rsidR="005860F6" w:rsidRPr="00664142" w:rsidRDefault="00664142" w:rsidP="005F0FBD">
      <w:pPr>
        <w:spacing w:line="360" w:lineRule="exact"/>
        <w:ind w:firstLine="709"/>
        <w:jc w:val="both"/>
        <w:rPr>
          <w:sz w:val="28"/>
          <w:szCs w:val="28"/>
        </w:rPr>
      </w:pPr>
      <w:r w:rsidRPr="00664142">
        <w:rPr>
          <w:spacing w:val="-2"/>
          <w:sz w:val="28"/>
          <w:szCs w:val="28"/>
        </w:rPr>
        <w:t>Показатель</w:t>
      </w:r>
      <w:r w:rsidR="006E71E9" w:rsidRPr="00664142">
        <w:rPr>
          <w:spacing w:val="-2"/>
          <w:sz w:val="28"/>
          <w:szCs w:val="28"/>
        </w:rPr>
        <w:t xml:space="preserve"> «Соотношение количества адвокатов, оказывающих бесплатную юридическую помощь, в рамках реализации Федерального закона «О бесплатной </w:t>
      </w:r>
      <w:r w:rsidR="006E71E9" w:rsidRPr="00664142">
        <w:rPr>
          <w:spacing w:val="-2"/>
          <w:sz w:val="28"/>
          <w:szCs w:val="28"/>
        </w:rPr>
        <w:lastRenderedPageBreak/>
        <w:t>юридической помощи в Российской Федерации», и числа граждан, имеющих право</w:t>
      </w:r>
      <w:r w:rsidR="006E71E9" w:rsidRPr="00664142">
        <w:rPr>
          <w:sz w:val="28"/>
          <w:szCs w:val="28"/>
        </w:rPr>
        <w:t xml:space="preserve"> </w:t>
      </w:r>
      <w:r w:rsidR="006E71E9" w:rsidRPr="00664142">
        <w:rPr>
          <w:sz w:val="28"/>
          <w:szCs w:val="28"/>
        </w:rPr>
        <w:br/>
        <w:t xml:space="preserve">на ее получение» </w:t>
      </w:r>
      <w:r w:rsidRPr="00664142">
        <w:rPr>
          <w:sz w:val="28"/>
          <w:szCs w:val="28"/>
        </w:rPr>
        <w:t>не достигнут</w:t>
      </w:r>
      <w:r w:rsidR="006E71E9" w:rsidRPr="00664142">
        <w:rPr>
          <w:sz w:val="28"/>
          <w:szCs w:val="28"/>
        </w:rPr>
        <w:t xml:space="preserve"> в связи с тем, что </w:t>
      </w:r>
      <w:r w:rsidR="00092F86" w:rsidRPr="00664142">
        <w:rPr>
          <w:sz w:val="28"/>
          <w:szCs w:val="28"/>
        </w:rPr>
        <w:t>о</w:t>
      </w:r>
      <w:r w:rsidR="006E71E9" w:rsidRPr="00664142">
        <w:rPr>
          <w:sz w:val="28"/>
          <w:szCs w:val="28"/>
        </w:rPr>
        <w:t xml:space="preserve">тчетное значение по указанному показателю формируется путем деления значения числа адвокатов, участвующих </w:t>
      </w:r>
      <w:r w:rsidRPr="00664142">
        <w:rPr>
          <w:sz w:val="28"/>
          <w:szCs w:val="28"/>
        </w:rPr>
        <w:br/>
      </w:r>
      <w:r w:rsidR="006E71E9" w:rsidRPr="00664142">
        <w:rPr>
          <w:sz w:val="28"/>
          <w:szCs w:val="28"/>
        </w:rPr>
        <w:t>в оказании бесплатной юридической помощи, на значение числа граждан, имеющих право на получение такой помощи (так, в 2017 году в оказании бесплатной юридической помощи был</w:t>
      </w:r>
      <w:r w:rsidR="00A54236">
        <w:rPr>
          <w:sz w:val="28"/>
          <w:szCs w:val="28"/>
        </w:rPr>
        <w:t>и</w:t>
      </w:r>
      <w:r w:rsidR="006E71E9" w:rsidRPr="00664142">
        <w:rPr>
          <w:sz w:val="28"/>
          <w:szCs w:val="28"/>
        </w:rPr>
        <w:t xml:space="preserve"> занят</w:t>
      </w:r>
      <w:r w:rsidR="00A54236">
        <w:rPr>
          <w:sz w:val="28"/>
          <w:szCs w:val="28"/>
        </w:rPr>
        <w:t>ы</w:t>
      </w:r>
      <w:r w:rsidR="006E71E9" w:rsidRPr="00664142">
        <w:rPr>
          <w:sz w:val="28"/>
          <w:szCs w:val="28"/>
        </w:rPr>
        <w:t xml:space="preserve"> 12 281 адвокат; число граждан, имеющих право на получение такой помощи, составило 30 492 991; итоговое значение показателя – 0,04%). Федеральным законом от 21.11.2011 № 324-Ф3 «О бесплатной юридической помощи в Российской Федерации» (далее – Федеральный закон № 324-ФЗ) предусмотрено добровольное участие адвокатов в государственной системе бесплатной юридической помощи. При этом объемы бюджетных ассигнований субъектов Российской Федерации, предусмотренных на оплату труда адвокатов, участвующих в государственной системе бесплатной юридической помощи </w:t>
      </w:r>
      <w:r w:rsidRPr="00664142">
        <w:rPr>
          <w:sz w:val="28"/>
          <w:szCs w:val="28"/>
        </w:rPr>
        <w:br/>
      </w:r>
      <w:r w:rsidR="006E71E9" w:rsidRPr="00664142">
        <w:rPr>
          <w:sz w:val="28"/>
          <w:szCs w:val="28"/>
        </w:rPr>
        <w:t xml:space="preserve">в рамках Федерального закона № 324-ФЗ, снижаются. Так, например, в 2016 году общий объем бюджетных ассигнований, выделенных на оплату труда адвокатов, </w:t>
      </w:r>
      <w:r w:rsidRPr="00664142">
        <w:rPr>
          <w:sz w:val="28"/>
          <w:szCs w:val="28"/>
        </w:rPr>
        <w:br/>
      </w:r>
      <w:r w:rsidR="006E71E9" w:rsidRPr="00664142">
        <w:rPr>
          <w:sz w:val="28"/>
          <w:szCs w:val="28"/>
        </w:rPr>
        <w:t>в целом по субъектам Российской Федерации составил 113</w:t>
      </w:r>
      <w:r w:rsidR="00422BE0" w:rsidRPr="00664142">
        <w:rPr>
          <w:sz w:val="28"/>
          <w:szCs w:val="28"/>
        </w:rPr>
        <w:t> </w:t>
      </w:r>
      <w:r w:rsidR="006E71E9" w:rsidRPr="00664142">
        <w:rPr>
          <w:sz w:val="28"/>
          <w:szCs w:val="28"/>
        </w:rPr>
        <w:t>858</w:t>
      </w:r>
      <w:r w:rsidR="00422BE0" w:rsidRPr="00664142">
        <w:rPr>
          <w:sz w:val="28"/>
          <w:szCs w:val="28"/>
        </w:rPr>
        <w:t> </w:t>
      </w:r>
      <w:r w:rsidR="006E71E9" w:rsidRPr="00664142">
        <w:rPr>
          <w:sz w:val="28"/>
          <w:szCs w:val="28"/>
        </w:rPr>
        <w:t>464 руб., что на 4% ниже показателя 2015 года – 118</w:t>
      </w:r>
      <w:r w:rsidR="00422BE0" w:rsidRPr="00664142">
        <w:rPr>
          <w:sz w:val="28"/>
          <w:szCs w:val="28"/>
        </w:rPr>
        <w:t> </w:t>
      </w:r>
      <w:r w:rsidR="006E71E9" w:rsidRPr="00664142">
        <w:rPr>
          <w:sz w:val="28"/>
          <w:szCs w:val="28"/>
        </w:rPr>
        <w:t>421</w:t>
      </w:r>
      <w:r w:rsidR="00422BE0" w:rsidRPr="00664142">
        <w:rPr>
          <w:sz w:val="28"/>
          <w:szCs w:val="28"/>
        </w:rPr>
        <w:t> </w:t>
      </w:r>
      <w:r w:rsidR="006E71E9" w:rsidRPr="00664142">
        <w:rPr>
          <w:sz w:val="28"/>
          <w:szCs w:val="28"/>
        </w:rPr>
        <w:t>785 руб., в 2014 году – 184</w:t>
      </w:r>
      <w:r w:rsidR="00422BE0" w:rsidRPr="00664142">
        <w:rPr>
          <w:sz w:val="28"/>
          <w:szCs w:val="28"/>
        </w:rPr>
        <w:t> </w:t>
      </w:r>
      <w:r w:rsidR="006E71E9" w:rsidRPr="00664142">
        <w:rPr>
          <w:sz w:val="28"/>
          <w:szCs w:val="28"/>
        </w:rPr>
        <w:t>216</w:t>
      </w:r>
      <w:r w:rsidR="00422BE0" w:rsidRPr="00664142">
        <w:rPr>
          <w:sz w:val="28"/>
          <w:szCs w:val="28"/>
        </w:rPr>
        <w:t> </w:t>
      </w:r>
      <w:r w:rsidR="006E71E9" w:rsidRPr="00664142">
        <w:rPr>
          <w:sz w:val="28"/>
          <w:szCs w:val="28"/>
        </w:rPr>
        <w:t>463 руб. Пропорционально снижается и количество случаев оказания адвокатами бесплатной юридической помощи (в 2016 году адвокатами оказана бесплатная юридическая помощь в 81</w:t>
      </w:r>
      <w:r w:rsidR="00422BE0" w:rsidRPr="00664142">
        <w:rPr>
          <w:sz w:val="28"/>
          <w:szCs w:val="28"/>
        </w:rPr>
        <w:t> </w:t>
      </w:r>
      <w:r w:rsidR="006E71E9" w:rsidRPr="00664142">
        <w:rPr>
          <w:sz w:val="28"/>
          <w:szCs w:val="28"/>
        </w:rPr>
        <w:t>899 случаях, что на 17,3% ниже показателя 2015 года – 96</w:t>
      </w:r>
      <w:r w:rsidR="00422BE0" w:rsidRPr="00664142">
        <w:rPr>
          <w:sz w:val="28"/>
          <w:szCs w:val="28"/>
        </w:rPr>
        <w:t> </w:t>
      </w:r>
      <w:r w:rsidR="006E71E9" w:rsidRPr="00664142">
        <w:rPr>
          <w:sz w:val="28"/>
          <w:szCs w:val="28"/>
        </w:rPr>
        <w:t xml:space="preserve">049 случаев). Одновременно органами государственной власти субъектов Российской Федерации не принимаются решения о повышении размера оплаты труда адвокатов, участвующих в государственной системе бесплатной юридической помощи. Указанные обстоятельства не способствуют росту числа адвокатов, принявших </w:t>
      </w:r>
      <w:r w:rsidRPr="00664142">
        <w:rPr>
          <w:sz w:val="28"/>
          <w:szCs w:val="28"/>
        </w:rPr>
        <w:br/>
      </w:r>
      <w:r w:rsidR="006E71E9" w:rsidRPr="00664142">
        <w:rPr>
          <w:sz w:val="28"/>
          <w:szCs w:val="28"/>
        </w:rPr>
        <w:t xml:space="preserve">на себя обязательства по оказанию бесплатной юридической помощи, </w:t>
      </w:r>
      <w:r w:rsidRPr="00664142">
        <w:rPr>
          <w:sz w:val="28"/>
          <w:szCs w:val="28"/>
        </w:rPr>
        <w:br/>
      </w:r>
      <w:r w:rsidR="006E71E9" w:rsidRPr="00664142">
        <w:rPr>
          <w:sz w:val="28"/>
          <w:szCs w:val="28"/>
        </w:rPr>
        <w:t xml:space="preserve">что подтверждается статистическими данными, обобщаемыми Минюстом России </w:t>
      </w:r>
      <w:r w:rsidRPr="00664142">
        <w:rPr>
          <w:sz w:val="28"/>
          <w:szCs w:val="28"/>
        </w:rPr>
        <w:br/>
      </w:r>
      <w:r w:rsidR="006E71E9" w:rsidRPr="00664142">
        <w:rPr>
          <w:sz w:val="28"/>
          <w:szCs w:val="28"/>
        </w:rPr>
        <w:t>(2014 год – 13</w:t>
      </w:r>
      <w:r w:rsidR="00422BE0" w:rsidRPr="00664142">
        <w:rPr>
          <w:sz w:val="28"/>
          <w:szCs w:val="28"/>
        </w:rPr>
        <w:t> </w:t>
      </w:r>
      <w:r w:rsidR="006E71E9" w:rsidRPr="00664142">
        <w:rPr>
          <w:sz w:val="28"/>
          <w:szCs w:val="28"/>
        </w:rPr>
        <w:t>377 адвокатов, 2015 год – 11</w:t>
      </w:r>
      <w:r w:rsidR="00422BE0" w:rsidRPr="00664142">
        <w:rPr>
          <w:sz w:val="28"/>
          <w:szCs w:val="28"/>
        </w:rPr>
        <w:t> </w:t>
      </w:r>
      <w:r w:rsidR="006E71E9" w:rsidRPr="00664142">
        <w:rPr>
          <w:sz w:val="28"/>
          <w:szCs w:val="28"/>
        </w:rPr>
        <w:t>287 адвокатов, 2016 год – 12</w:t>
      </w:r>
      <w:r w:rsidR="00422BE0" w:rsidRPr="00664142">
        <w:rPr>
          <w:sz w:val="28"/>
          <w:szCs w:val="28"/>
        </w:rPr>
        <w:t> </w:t>
      </w:r>
      <w:r w:rsidR="006E71E9" w:rsidRPr="00664142">
        <w:rPr>
          <w:sz w:val="28"/>
          <w:szCs w:val="28"/>
        </w:rPr>
        <w:t xml:space="preserve">089 адвокатов, 2017 год – 12 281 адвокат). При этом Минюст России в рамках имеющихся полномочий и с учетом добровольного характера участия адвокатов </w:t>
      </w:r>
      <w:r w:rsidRPr="00664142">
        <w:rPr>
          <w:sz w:val="28"/>
          <w:szCs w:val="28"/>
        </w:rPr>
        <w:br/>
      </w:r>
      <w:r w:rsidR="006E71E9" w:rsidRPr="00664142">
        <w:rPr>
          <w:sz w:val="28"/>
          <w:szCs w:val="28"/>
        </w:rPr>
        <w:t>в системе бесплатной юридической помощи не может оказывать влияния на данное значение. В то же время, реализуя полномочия, предусмотренные Федеральным законом № 324-ФЗ, органы государственной власти субъектов Российской Федерации принимают решения об установлении дополнительных гарантий гражданам на получение бесплатной юридической помощи (расширение перечня категорий граждан и перечня случаев оказания бесплатной юридической помощи), что в целом влечет рост числа граждан, имеющих право на бесплатную юридическую помощь (2014 год – 26</w:t>
      </w:r>
      <w:r w:rsidR="00422BE0" w:rsidRPr="00664142">
        <w:rPr>
          <w:sz w:val="28"/>
          <w:szCs w:val="28"/>
        </w:rPr>
        <w:t> </w:t>
      </w:r>
      <w:r w:rsidR="006E71E9" w:rsidRPr="00664142">
        <w:rPr>
          <w:sz w:val="28"/>
          <w:szCs w:val="28"/>
        </w:rPr>
        <w:t>492</w:t>
      </w:r>
      <w:r w:rsidR="00422BE0" w:rsidRPr="00664142">
        <w:rPr>
          <w:sz w:val="28"/>
          <w:szCs w:val="28"/>
        </w:rPr>
        <w:t> </w:t>
      </w:r>
      <w:r w:rsidR="006E71E9" w:rsidRPr="00664142">
        <w:rPr>
          <w:sz w:val="28"/>
          <w:szCs w:val="28"/>
        </w:rPr>
        <w:t>000, 2015 год – 27</w:t>
      </w:r>
      <w:r w:rsidR="00422BE0" w:rsidRPr="00664142">
        <w:rPr>
          <w:sz w:val="28"/>
          <w:szCs w:val="28"/>
        </w:rPr>
        <w:t> </w:t>
      </w:r>
      <w:r w:rsidR="006E71E9" w:rsidRPr="00664142">
        <w:rPr>
          <w:sz w:val="28"/>
          <w:szCs w:val="28"/>
        </w:rPr>
        <w:t>098</w:t>
      </w:r>
      <w:r w:rsidR="00422BE0" w:rsidRPr="00664142">
        <w:rPr>
          <w:sz w:val="28"/>
          <w:szCs w:val="28"/>
        </w:rPr>
        <w:t> </w:t>
      </w:r>
      <w:r w:rsidR="006E71E9" w:rsidRPr="00664142">
        <w:rPr>
          <w:sz w:val="28"/>
          <w:szCs w:val="28"/>
        </w:rPr>
        <w:t xml:space="preserve">000, </w:t>
      </w:r>
      <w:r>
        <w:rPr>
          <w:sz w:val="28"/>
          <w:szCs w:val="28"/>
        </w:rPr>
        <w:br/>
      </w:r>
      <w:r w:rsidR="006E71E9" w:rsidRPr="00664142">
        <w:rPr>
          <w:sz w:val="28"/>
          <w:szCs w:val="28"/>
        </w:rPr>
        <w:t>2016 год – 31</w:t>
      </w:r>
      <w:r w:rsidR="00422BE0" w:rsidRPr="00664142">
        <w:rPr>
          <w:sz w:val="28"/>
          <w:szCs w:val="28"/>
        </w:rPr>
        <w:t> </w:t>
      </w:r>
      <w:r w:rsidR="006E71E9" w:rsidRPr="00664142">
        <w:rPr>
          <w:sz w:val="28"/>
          <w:szCs w:val="28"/>
        </w:rPr>
        <w:t>323</w:t>
      </w:r>
      <w:r w:rsidR="00422BE0" w:rsidRPr="00664142">
        <w:rPr>
          <w:sz w:val="28"/>
          <w:szCs w:val="28"/>
        </w:rPr>
        <w:t> </w:t>
      </w:r>
      <w:r w:rsidR="006E71E9" w:rsidRPr="00664142">
        <w:rPr>
          <w:sz w:val="28"/>
          <w:szCs w:val="28"/>
        </w:rPr>
        <w:t>000; 2017 год – 30</w:t>
      </w:r>
      <w:r w:rsidR="00422BE0" w:rsidRPr="00664142">
        <w:rPr>
          <w:sz w:val="28"/>
          <w:szCs w:val="28"/>
        </w:rPr>
        <w:t> </w:t>
      </w:r>
      <w:r w:rsidR="006E71E9" w:rsidRPr="00664142">
        <w:rPr>
          <w:sz w:val="28"/>
          <w:szCs w:val="28"/>
        </w:rPr>
        <w:t>492</w:t>
      </w:r>
      <w:r w:rsidR="00422BE0" w:rsidRPr="00664142">
        <w:rPr>
          <w:sz w:val="28"/>
          <w:szCs w:val="28"/>
        </w:rPr>
        <w:t> </w:t>
      </w:r>
      <w:r w:rsidR="006E71E9" w:rsidRPr="00664142">
        <w:rPr>
          <w:sz w:val="28"/>
          <w:szCs w:val="28"/>
        </w:rPr>
        <w:t xml:space="preserve">991). Указанные обстоятельства </w:t>
      </w:r>
      <w:r>
        <w:rPr>
          <w:sz w:val="28"/>
          <w:szCs w:val="28"/>
        </w:rPr>
        <w:br/>
      </w:r>
      <w:r w:rsidR="006E71E9" w:rsidRPr="00664142">
        <w:rPr>
          <w:sz w:val="28"/>
          <w:szCs w:val="28"/>
        </w:rPr>
        <w:t>в совокупности можно рассматривать в качестве основных причин недостижения данного показателя</w:t>
      </w:r>
      <w:r w:rsidRPr="00664142">
        <w:rPr>
          <w:sz w:val="28"/>
          <w:szCs w:val="28"/>
        </w:rPr>
        <w:t>.</w:t>
      </w:r>
    </w:p>
    <w:p w:rsidR="009A32DA" w:rsidRPr="00664142" w:rsidRDefault="00664142" w:rsidP="009A32DA">
      <w:pPr>
        <w:spacing w:line="360" w:lineRule="exact"/>
        <w:ind w:firstLine="709"/>
        <w:jc w:val="both"/>
        <w:rPr>
          <w:sz w:val="28"/>
          <w:szCs w:val="28"/>
        </w:rPr>
      </w:pPr>
      <w:r w:rsidRPr="00664142">
        <w:rPr>
          <w:sz w:val="28"/>
          <w:szCs w:val="28"/>
        </w:rPr>
        <w:lastRenderedPageBreak/>
        <w:t>Основным</w:t>
      </w:r>
      <w:r w:rsidR="009A32DA" w:rsidRPr="00664142">
        <w:rPr>
          <w:sz w:val="28"/>
          <w:szCs w:val="28"/>
        </w:rPr>
        <w:t xml:space="preserve"> </w:t>
      </w:r>
      <w:r w:rsidRPr="00664142">
        <w:rPr>
          <w:sz w:val="28"/>
          <w:szCs w:val="28"/>
        </w:rPr>
        <w:t xml:space="preserve">фактором недостижения планового значения </w:t>
      </w:r>
      <w:r w:rsidR="009A32DA" w:rsidRPr="00664142">
        <w:rPr>
          <w:sz w:val="28"/>
          <w:szCs w:val="28"/>
        </w:rPr>
        <w:t>показателя «</w:t>
      </w:r>
      <w:r w:rsidR="00422BE0" w:rsidRPr="00664142">
        <w:rPr>
          <w:sz w:val="28"/>
          <w:szCs w:val="28"/>
        </w:rPr>
        <w:t>Количество жалоб граждан на действия (бездействие) нотариусов</w:t>
      </w:r>
      <w:r w:rsidR="009A32DA" w:rsidRPr="00664142">
        <w:rPr>
          <w:sz w:val="28"/>
          <w:szCs w:val="28"/>
        </w:rPr>
        <w:t>» является изменение законодательства Российской Федерации, повлекшее увеличение количества нотариальных действий</w:t>
      </w:r>
      <w:r w:rsidRPr="00664142">
        <w:rPr>
          <w:sz w:val="28"/>
          <w:szCs w:val="28"/>
        </w:rPr>
        <w:t>.</w:t>
      </w:r>
    </w:p>
    <w:p w:rsidR="00422BE0" w:rsidRPr="00664142" w:rsidRDefault="00664142" w:rsidP="005F0FBD">
      <w:pPr>
        <w:spacing w:line="360" w:lineRule="exact"/>
        <w:ind w:firstLine="709"/>
        <w:jc w:val="both"/>
        <w:rPr>
          <w:sz w:val="28"/>
          <w:szCs w:val="28"/>
        </w:rPr>
      </w:pPr>
      <w:r w:rsidRPr="00664142">
        <w:rPr>
          <w:sz w:val="28"/>
          <w:szCs w:val="28"/>
        </w:rPr>
        <w:t>В</w:t>
      </w:r>
      <w:r w:rsidR="009A32DA" w:rsidRPr="00664142">
        <w:rPr>
          <w:sz w:val="28"/>
          <w:szCs w:val="28"/>
        </w:rPr>
        <w:t xml:space="preserve"> соответствии с пунктом 24 части 4 статьи 1 Федерального закона </w:t>
      </w:r>
      <w:r w:rsidR="009A32DA" w:rsidRPr="00664142">
        <w:rPr>
          <w:sz w:val="28"/>
          <w:szCs w:val="28"/>
        </w:rPr>
        <w:br/>
        <w:t xml:space="preserve">от 26.12.2008 № 294-ФЗ «О защите прав юридических лиц и индивидуальных предпринимателей при осуществлении государственного контроля (надзора) </w:t>
      </w:r>
      <w:r w:rsidR="009A32DA" w:rsidRPr="00664142">
        <w:rPr>
          <w:sz w:val="28"/>
          <w:szCs w:val="28"/>
        </w:rPr>
        <w:br/>
        <w:t xml:space="preserve">и муниципального контроля» особенности организации и проведения проверок </w:t>
      </w:r>
      <w:r w:rsidR="009A32DA" w:rsidRPr="00664142">
        <w:rPr>
          <w:sz w:val="28"/>
          <w:szCs w:val="28"/>
        </w:rPr>
        <w:br/>
        <w:t xml:space="preserve">в части, касающейся вида, предмета, оснований проведения проверок, сроков </w:t>
      </w:r>
      <w:r w:rsidR="009A32DA" w:rsidRPr="00664142">
        <w:rPr>
          <w:sz w:val="28"/>
          <w:szCs w:val="28"/>
        </w:rPr>
        <w:br/>
        <w:t xml:space="preserve">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w:t>
      </w:r>
      <w:r w:rsidR="009A32DA" w:rsidRPr="00664142">
        <w:rPr>
          <w:sz w:val="28"/>
          <w:szCs w:val="28"/>
        </w:rPr>
        <w:br/>
        <w:t xml:space="preserve">при осуществлении федерального государственного надзора за деятельностью некоммерческих организаций. Так, пунктом 4.2 статьи 32 Федерального закона </w:t>
      </w:r>
      <w:r w:rsidR="009A32DA" w:rsidRPr="00664142">
        <w:rPr>
          <w:sz w:val="28"/>
          <w:szCs w:val="28"/>
        </w:rPr>
        <w:br/>
        <w:t xml:space="preserve">от 12.01.1996 № 7-ФЗ «О некоммерческих организациях» определены основания </w:t>
      </w:r>
      <w:r w:rsidR="009A32DA" w:rsidRPr="00664142">
        <w:rPr>
          <w:sz w:val="28"/>
          <w:szCs w:val="28"/>
        </w:rPr>
        <w:br/>
        <w:t xml:space="preserve">для проведения внеплановых проверок некоммерческих организаций, предполагающие, что поступление в органы юстиции указанной в данной норме информации и документов является безусловным основанием для организации </w:t>
      </w:r>
      <w:r w:rsidR="009A32DA" w:rsidRPr="00664142">
        <w:rPr>
          <w:sz w:val="28"/>
          <w:szCs w:val="28"/>
        </w:rPr>
        <w:br/>
        <w:t>и проведения внеплановой проверки соответствующей некоммерческой организации. При этом определение механизма прогнозирования возникновения оснований для внеплановых проверок не представ</w:t>
      </w:r>
      <w:r w:rsidR="00A54236">
        <w:rPr>
          <w:sz w:val="28"/>
          <w:szCs w:val="28"/>
        </w:rPr>
        <w:t>ляется возможным, в связи с чем</w:t>
      </w:r>
      <w:r w:rsidR="009A32DA" w:rsidRPr="00664142">
        <w:rPr>
          <w:sz w:val="28"/>
          <w:szCs w:val="28"/>
        </w:rPr>
        <w:t xml:space="preserve"> показатель «</w:t>
      </w:r>
      <w:r w:rsidR="00422BE0" w:rsidRPr="00664142">
        <w:rPr>
          <w:sz w:val="28"/>
          <w:szCs w:val="28"/>
        </w:rPr>
        <w:t>Защита прав некоммерческих организаций при осуществлении государственного контроля, снижение административных барьеров (увеличение доли документарных проверок по отношению к выездным)</w:t>
      </w:r>
      <w:r w:rsidR="009A32DA" w:rsidRPr="00664142">
        <w:rPr>
          <w:sz w:val="28"/>
          <w:szCs w:val="28"/>
        </w:rPr>
        <w:t>» считается невыполненным.</w:t>
      </w:r>
    </w:p>
    <w:p w:rsidR="00F42818" w:rsidRPr="00971BC9" w:rsidRDefault="00F42818" w:rsidP="00971BC9">
      <w:pPr>
        <w:spacing w:line="360" w:lineRule="exact"/>
        <w:ind w:firstLine="709"/>
        <w:jc w:val="both"/>
        <w:rPr>
          <w:sz w:val="28"/>
          <w:szCs w:val="28"/>
        </w:rPr>
      </w:pPr>
    </w:p>
    <w:p w:rsidR="005A4118" w:rsidRDefault="005A4118" w:rsidP="00A872E0">
      <w:pPr>
        <w:pStyle w:val="2"/>
        <w:jc w:val="center"/>
        <w:rPr>
          <w:b/>
          <w:i w:val="0"/>
        </w:rPr>
      </w:pPr>
      <w:r w:rsidRPr="00A872E0">
        <w:rPr>
          <w:b/>
          <w:i w:val="0"/>
        </w:rPr>
        <w:t>2.4 Анализ последствий невыполнения основных мероприятий подпрограмм и мероприятий федеральных целевых программ на реализацию государственной программы</w:t>
      </w:r>
    </w:p>
    <w:p w:rsidR="00A872E0" w:rsidRPr="00971BC9" w:rsidRDefault="00A872E0" w:rsidP="00971BC9">
      <w:pPr>
        <w:spacing w:line="360" w:lineRule="exact"/>
        <w:ind w:firstLine="709"/>
        <w:jc w:val="both"/>
        <w:rPr>
          <w:sz w:val="28"/>
          <w:szCs w:val="28"/>
        </w:rPr>
      </w:pPr>
    </w:p>
    <w:p w:rsidR="00082DC9" w:rsidRPr="00082DC9" w:rsidRDefault="00082DC9" w:rsidP="00082DC9">
      <w:pPr>
        <w:spacing w:line="360" w:lineRule="exact"/>
        <w:ind w:firstLine="709"/>
        <w:jc w:val="both"/>
        <w:rPr>
          <w:sz w:val="28"/>
          <w:szCs w:val="28"/>
        </w:rPr>
      </w:pPr>
      <w:r w:rsidRPr="00082DC9">
        <w:rPr>
          <w:sz w:val="28"/>
          <w:szCs w:val="28"/>
        </w:rPr>
        <w:t>Нереализованные или реализованные частично основные мероприятия отсутствуют.</w:t>
      </w:r>
    </w:p>
    <w:p w:rsidR="00C22482" w:rsidRDefault="00C22482" w:rsidP="004520E6">
      <w:pPr>
        <w:spacing w:line="360" w:lineRule="exact"/>
        <w:ind w:firstLine="709"/>
        <w:jc w:val="both"/>
        <w:rPr>
          <w:sz w:val="28"/>
          <w:szCs w:val="28"/>
        </w:rPr>
      </w:pPr>
    </w:p>
    <w:p w:rsidR="005A4118" w:rsidRPr="00A872E0" w:rsidRDefault="005A4118" w:rsidP="00A872E0">
      <w:pPr>
        <w:pStyle w:val="1"/>
        <w:spacing w:before="0" w:line="360" w:lineRule="exact"/>
        <w:jc w:val="center"/>
        <w:rPr>
          <w:rFonts w:ascii="Times New Roman" w:hAnsi="Times New Roman" w:cs="Times New Roman"/>
          <w:color w:val="auto"/>
        </w:rPr>
      </w:pPr>
      <w:r w:rsidRPr="00A872E0">
        <w:rPr>
          <w:rFonts w:ascii="Times New Roman" w:hAnsi="Times New Roman" w:cs="Times New Roman"/>
          <w:color w:val="auto"/>
        </w:rPr>
        <w:t xml:space="preserve">3. Информация о внесенных ответственным исполнителем изменениях </w:t>
      </w:r>
      <w:r w:rsidR="009F7CA0">
        <w:rPr>
          <w:rFonts w:ascii="Times New Roman" w:hAnsi="Times New Roman" w:cs="Times New Roman"/>
          <w:color w:val="auto"/>
        </w:rPr>
        <w:br/>
      </w:r>
      <w:r w:rsidRPr="00A872E0">
        <w:rPr>
          <w:rFonts w:ascii="Times New Roman" w:hAnsi="Times New Roman" w:cs="Times New Roman"/>
          <w:color w:val="auto"/>
        </w:rPr>
        <w:t>в государственную программу</w:t>
      </w:r>
    </w:p>
    <w:p w:rsidR="00A872E0" w:rsidRDefault="00A872E0" w:rsidP="00971BC9">
      <w:pPr>
        <w:spacing w:line="360" w:lineRule="exact"/>
        <w:ind w:firstLine="709"/>
        <w:jc w:val="both"/>
        <w:rPr>
          <w:sz w:val="28"/>
          <w:szCs w:val="28"/>
        </w:rPr>
      </w:pPr>
    </w:p>
    <w:p w:rsidR="00971BC9" w:rsidRDefault="00082DC9" w:rsidP="00971BC9">
      <w:pPr>
        <w:spacing w:line="360" w:lineRule="exact"/>
        <w:ind w:firstLine="709"/>
        <w:jc w:val="both"/>
        <w:rPr>
          <w:sz w:val="28"/>
          <w:szCs w:val="28"/>
        </w:rPr>
      </w:pPr>
      <w:r>
        <w:rPr>
          <w:sz w:val="28"/>
          <w:szCs w:val="28"/>
        </w:rPr>
        <w:t>Постановление</w:t>
      </w:r>
      <w:r w:rsidR="00C22482">
        <w:rPr>
          <w:sz w:val="28"/>
          <w:szCs w:val="28"/>
        </w:rPr>
        <w:t>м</w:t>
      </w:r>
      <w:r>
        <w:rPr>
          <w:sz w:val="28"/>
          <w:szCs w:val="28"/>
        </w:rPr>
        <w:t xml:space="preserve"> Правительства Российской Федерации от 31.03.2017 № 370 </w:t>
      </w:r>
      <w:r w:rsidR="007D16E0">
        <w:rPr>
          <w:sz w:val="28"/>
          <w:szCs w:val="28"/>
        </w:rPr>
        <w:br/>
      </w:r>
      <w:r w:rsidR="00C22482">
        <w:rPr>
          <w:sz w:val="28"/>
          <w:szCs w:val="28"/>
        </w:rPr>
        <w:t>внесены изменения</w:t>
      </w:r>
      <w:r w:rsidR="007D16E0">
        <w:rPr>
          <w:sz w:val="28"/>
          <w:szCs w:val="28"/>
        </w:rPr>
        <w:t xml:space="preserve"> в государственную программу Российской Федерации «Юстиция».</w:t>
      </w:r>
    </w:p>
    <w:p w:rsidR="00082DC9" w:rsidRPr="00971BC9" w:rsidRDefault="00082DC9" w:rsidP="00971BC9">
      <w:pPr>
        <w:spacing w:line="360" w:lineRule="exact"/>
        <w:ind w:firstLine="709"/>
        <w:jc w:val="both"/>
        <w:rPr>
          <w:sz w:val="28"/>
          <w:szCs w:val="28"/>
        </w:rPr>
      </w:pPr>
    </w:p>
    <w:p w:rsidR="005A4118" w:rsidRPr="00971BC9" w:rsidRDefault="005A4118" w:rsidP="00971BC9">
      <w:pPr>
        <w:pStyle w:val="1"/>
        <w:spacing w:before="0" w:line="360" w:lineRule="exact"/>
        <w:jc w:val="center"/>
        <w:rPr>
          <w:rFonts w:ascii="Times New Roman" w:hAnsi="Times New Roman" w:cs="Times New Roman"/>
          <w:color w:val="auto"/>
        </w:rPr>
      </w:pPr>
      <w:r w:rsidRPr="00971BC9">
        <w:rPr>
          <w:rFonts w:ascii="Times New Roman" w:hAnsi="Times New Roman" w:cs="Times New Roman"/>
          <w:color w:val="auto"/>
        </w:rPr>
        <w:lastRenderedPageBreak/>
        <w:t>4. Предложения по дальнейшей реализации государственной программы</w:t>
      </w:r>
    </w:p>
    <w:p w:rsidR="00971BC9" w:rsidRDefault="00971BC9" w:rsidP="00971BC9">
      <w:pPr>
        <w:spacing w:line="360" w:lineRule="exact"/>
        <w:ind w:firstLine="709"/>
        <w:jc w:val="both"/>
        <w:rPr>
          <w:sz w:val="28"/>
          <w:szCs w:val="28"/>
        </w:rPr>
      </w:pPr>
    </w:p>
    <w:p w:rsidR="00C22482" w:rsidRPr="00C22482" w:rsidRDefault="00C22482" w:rsidP="00C22482">
      <w:pPr>
        <w:spacing w:line="360" w:lineRule="exact"/>
        <w:ind w:firstLine="709"/>
        <w:jc w:val="both"/>
        <w:rPr>
          <w:sz w:val="28"/>
          <w:szCs w:val="28"/>
        </w:rPr>
      </w:pPr>
      <w:r w:rsidRPr="00C22482">
        <w:rPr>
          <w:sz w:val="28"/>
          <w:szCs w:val="28"/>
        </w:rPr>
        <w:t xml:space="preserve">Внесение изменений в госпрограмму предусматривает корректировку плановых значений показателей 2018 – 2020 годов и приведение их фактических значений в соответствие с официальной статистической информацией, формируемой субъектами официального статистического учета в рамках Федерального плана статистических работ, утвержденного распоряжением Правительства Российской Федерации от 06.05.2008 № 671-р, в приложении № 1 «Сведения о показателях (индикаторах) государственной программы Российской Федерации «Юстиция» (далее – приложение № 1) к госпрограмме, приведение ресурсного обеспечения госпрограммы в соответствие с Федеральным законом </w:t>
      </w:r>
      <w:r>
        <w:rPr>
          <w:sz w:val="28"/>
          <w:szCs w:val="28"/>
        </w:rPr>
        <w:br/>
      </w:r>
      <w:r w:rsidRPr="00C22482">
        <w:rPr>
          <w:sz w:val="28"/>
          <w:szCs w:val="28"/>
        </w:rPr>
        <w:t xml:space="preserve">от 16.10.2017 № 287-ФЗ «Об исполнении федерального бюджета за 2016 год», </w:t>
      </w:r>
      <w:r w:rsidRPr="00C22482">
        <w:rPr>
          <w:bCs/>
          <w:sz w:val="28"/>
          <w:szCs w:val="28"/>
        </w:rPr>
        <w:t xml:space="preserve">Федеральным законом от 05.12.2017 № 362-ФЗ «О федеральном бюджете </w:t>
      </w:r>
      <w:r>
        <w:rPr>
          <w:bCs/>
          <w:sz w:val="28"/>
          <w:szCs w:val="28"/>
        </w:rPr>
        <w:br/>
      </w:r>
      <w:r w:rsidRPr="00C22482">
        <w:rPr>
          <w:bCs/>
          <w:sz w:val="28"/>
          <w:szCs w:val="28"/>
        </w:rPr>
        <w:t>на 2018 год и на пла</w:t>
      </w:r>
      <w:r>
        <w:rPr>
          <w:bCs/>
          <w:sz w:val="28"/>
          <w:szCs w:val="28"/>
        </w:rPr>
        <w:t>новый период 2019 и 2020 годов»</w:t>
      </w:r>
      <w:r w:rsidRPr="00C22482">
        <w:rPr>
          <w:sz w:val="28"/>
          <w:szCs w:val="28"/>
        </w:rPr>
        <w:t>.</w:t>
      </w:r>
    </w:p>
    <w:p w:rsidR="00C22482" w:rsidRPr="00C22482" w:rsidRDefault="00C22482" w:rsidP="00C22482">
      <w:pPr>
        <w:spacing w:line="360" w:lineRule="exact"/>
        <w:ind w:firstLine="709"/>
        <w:jc w:val="both"/>
        <w:rPr>
          <w:sz w:val="28"/>
          <w:szCs w:val="28"/>
        </w:rPr>
      </w:pPr>
      <w:r w:rsidRPr="00C22482">
        <w:rPr>
          <w:sz w:val="28"/>
          <w:szCs w:val="28"/>
        </w:rPr>
        <w:t>1. Предлагается внести следующие изменения в приложение № 1</w:t>
      </w:r>
      <w:r>
        <w:rPr>
          <w:sz w:val="28"/>
          <w:szCs w:val="28"/>
        </w:rPr>
        <w:t xml:space="preserve"> </w:t>
      </w:r>
      <w:r>
        <w:rPr>
          <w:sz w:val="28"/>
          <w:szCs w:val="28"/>
        </w:rPr>
        <w:br/>
      </w:r>
      <w:r w:rsidRPr="00C22482">
        <w:rPr>
          <w:sz w:val="28"/>
          <w:szCs w:val="28"/>
        </w:rPr>
        <w:t>к госпрограмме:</w:t>
      </w:r>
    </w:p>
    <w:p w:rsidR="00C22482" w:rsidRPr="00C22482" w:rsidRDefault="00C22482" w:rsidP="00C22482">
      <w:pPr>
        <w:spacing w:line="360" w:lineRule="exact"/>
        <w:ind w:firstLine="709"/>
        <w:jc w:val="both"/>
        <w:rPr>
          <w:sz w:val="28"/>
          <w:szCs w:val="28"/>
        </w:rPr>
      </w:pPr>
      <w:r w:rsidRPr="00C22482">
        <w:rPr>
          <w:sz w:val="28"/>
          <w:szCs w:val="28"/>
        </w:rPr>
        <w:t xml:space="preserve">1) исключить показатель (индикатор) «Соотношение количества адвокатов, оказывающих бесплатную юридическую помощь в рамках Федерального закона </w:t>
      </w:r>
      <w:r w:rsidRPr="00C22482">
        <w:rPr>
          <w:sz w:val="28"/>
          <w:szCs w:val="28"/>
        </w:rPr>
        <w:br/>
        <w:t xml:space="preserve">«О бесплатной юридической помощи в Российской Федерации», и числа граждан, имеющих право на ее получение» в связи со следующим. </w:t>
      </w:r>
    </w:p>
    <w:p w:rsidR="00C22482" w:rsidRPr="00C22482" w:rsidRDefault="00C22482" w:rsidP="00C22482">
      <w:pPr>
        <w:spacing w:line="360" w:lineRule="exact"/>
        <w:ind w:firstLine="709"/>
        <w:jc w:val="both"/>
        <w:rPr>
          <w:sz w:val="28"/>
          <w:szCs w:val="28"/>
        </w:rPr>
      </w:pPr>
      <w:r w:rsidRPr="00C22482">
        <w:rPr>
          <w:sz w:val="28"/>
          <w:szCs w:val="28"/>
        </w:rPr>
        <w:t xml:space="preserve">Отчетное значение по указанному показателю формируется путем деления значения числа адвокатов, участвующих в оказании бесплатной юридической помощи, на значение числа граждан, имеющих право на получение такой помощи (так, в 2016 году в оказании бесплатной юридической помощи было занято </w:t>
      </w:r>
      <w:r w:rsidRPr="00C22482">
        <w:rPr>
          <w:sz w:val="28"/>
          <w:szCs w:val="28"/>
        </w:rPr>
        <w:br/>
        <w:t xml:space="preserve">12 089 адвокатов; число граждан, имеющих право на получение такой помощи, составило 33 756 559; итоговое значение показателя – 0,04%). </w:t>
      </w:r>
    </w:p>
    <w:p w:rsidR="00C22482" w:rsidRPr="00C22482" w:rsidRDefault="00C22482" w:rsidP="00C22482">
      <w:pPr>
        <w:spacing w:line="360" w:lineRule="exact"/>
        <w:ind w:firstLine="709"/>
        <w:jc w:val="both"/>
        <w:rPr>
          <w:sz w:val="28"/>
          <w:szCs w:val="28"/>
        </w:rPr>
      </w:pPr>
      <w:r w:rsidRPr="00C22482">
        <w:rPr>
          <w:sz w:val="28"/>
          <w:szCs w:val="28"/>
        </w:rPr>
        <w:t xml:space="preserve">Федеральным законом от 21.11.2011 № 324-Ф3 «О бесплатной юридической помощи в Российской Федерации» (далее – Федеральный закон № 324-ФЗ) предусмотрено добровольное участие адвокатов в государственной системе бесплатной юридической помощи. При этом объемы бюджетных ассигнований субъектов Российской Федерации, предусмотренных на оплату труда адвокатов, участвующих в государственной системе бесплатной юридической помощи </w:t>
      </w:r>
      <w:r w:rsidRPr="00C22482">
        <w:rPr>
          <w:sz w:val="28"/>
          <w:szCs w:val="28"/>
        </w:rPr>
        <w:br/>
        <w:t xml:space="preserve">в рамках Федерального закона № 324-ФЗ, снижаются. Так, в 2016 году общий объем бюджетных ассигнований, выделенных на оплату труда адвокатов, в целом </w:t>
      </w:r>
      <w:r w:rsidRPr="00C22482">
        <w:rPr>
          <w:sz w:val="28"/>
          <w:szCs w:val="28"/>
        </w:rPr>
        <w:br/>
        <w:t xml:space="preserve">по субъектам Российской Федерации составил 113 858 464 руб., что на 4% ниже показателя 2015 года – 118 421 785 руб., в 2014 году – 184 216 463 руб. Пропорционально снижается и количество случаев оказания адвокатами бесплатной юридической помощи (в 2016 году адвокатами оказана бесплатная юридическая помощь в 81 899 случаях, что на 17,3% ниже показателя 2015 года – 96 049 случаев). </w:t>
      </w:r>
    </w:p>
    <w:p w:rsidR="00C22482" w:rsidRPr="00C22482" w:rsidRDefault="00C22482" w:rsidP="00C22482">
      <w:pPr>
        <w:spacing w:line="360" w:lineRule="exact"/>
        <w:ind w:firstLine="709"/>
        <w:jc w:val="both"/>
        <w:rPr>
          <w:sz w:val="28"/>
          <w:szCs w:val="28"/>
        </w:rPr>
      </w:pPr>
      <w:r w:rsidRPr="00C22482">
        <w:rPr>
          <w:sz w:val="28"/>
          <w:szCs w:val="28"/>
        </w:rPr>
        <w:lastRenderedPageBreak/>
        <w:t xml:space="preserve">Одновременно органами государственной власти субъектов Российской Федерации не принимаются решения о повышении размера оплаты труда адвокатов, участвующих в государственной системе бесплатной юридической помощи. Указанные обстоятельства не способствуют росту числа адвокатов, принявших </w:t>
      </w:r>
      <w:r>
        <w:rPr>
          <w:sz w:val="28"/>
          <w:szCs w:val="28"/>
        </w:rPr>
        <w:br/>
      </w:r>
      <w:r w:rsidRPr="00C22482">
        <w:rPr>
          <w:sz w:val="28"/>
          <w:szCs w:val="28"/>
        </w:rPr>
        <w:t xml:space="preserve">на себя обязательства по оказанию бесплатной юридической помощи, </w:t>
      </w:r>
      <w:r>
        <w:rPr>
          <w:sz w:val="28"/>
          <w:szCs w:val="28"/>
        </w:rPr>
        <w:br/>
      </w:r>
      <w:r w:rsidRPr="00C22482">
        <w:rPr>
          <w:sz w:val="28"/>
          <w:szCs w:val="28"/>
        </w:rPr>
        <w:t xml:space="preserve">что подтверждается статистическими данными, обобщаемыми Минюстом России (2014 год – 13 377 адвокатов, 2015 год – 11 287 адвокатов, 2016 год – 12 089 адвокатов). </w:t>
      </w:r>
    </w:p>
    <w:p w:rsidR="00C22482" w:rsidRPr="00C22482" w:rsidRDefault="00C22482" w:rsidP="00C22482">
      <w:pPr>
        <w:spacing w:line="360" w:lineRule="exact"/>
        <w:ind w:firstLine="709"/>
        <w:jc w:val="both"/>
        <w:rPr>
          <w:sz w:val="28"/>
          <w:szCs w:val="28"/>
        </w:rPr>
      </w:pPr>
      <w:r w:rsidRPr="00C22482">
        <w:rPr>
          <w:sz w:val="28"/>
          <w:szCs w:val="28"/>
        </w:rPr>
        <w:t xml:space="preserve">При этом Минюст России в рамках имеющихся полномочий и с учетом добровольного характера участия адвокатов в системе бесплатной юридической помощи не может оказывать влияния на данное значение. </w:t>
      </w:r>
    </w:p>
    <w:p w:rsidR="00C22482" w:rsidRPr="00C22482" w:rsidRDefault="00C22482" w:rsidP="00C22482">
      <w:pPr>
        <w:spacing w:line="360" w:lineRule="exact"/>
        <w:ind w:firstLine="709"/>
        <w:jc w:val="both"/>
        <w:rPr>
          <w:sz w:val="28"/>
          <w:szCs w:val="28"/>
        </w:rPr>
      </w:pPr>
      <w:r w:rsidRPr="00C22482">
        <w:rPr>
          <w:sz w:val="28"/>
          <w:szCs w:val="28"/>
        </w:rPr>
        <w:t xml:space="preserve">В то же время, реализуя полномочия, предусмотренные Федеральным законом № 324-ФЗ, органы государственной власти субъектов Российской Федерации принимают решения об установлении дополнительных гарантий гражданам </w:t>
      </w:r>
      <w:r w:rsidRPr="00C22482">
        <w:rPr>
          <w:sz w:val="28"/>
          <w:szCs w:val="28"/>
        </w:rPr>
        <w:br/>
        <w:t xml:space="preserve">на получение бесплатной юридической помощи (расширение перечня категорий граждан и перечня случаев оказания бесплатной юридической помощи), что в целом влечет рост числа граждан, имеющих право на бесплатную юридическую помощь (2014 год – 26 492 000, 2015 год – 27 098 000, 2016 год – 31 323 000). </w:t>
      </w:r>
    </w:p>
    <w:p w:rsidR="00C22482" w:rsidRPr="00C22482" w:rsidRDefault="00C22482" w:rsidP="00C22482">
      <w:pPr>
        <w:spacing w:line="360" w:lineRule="exact"/>
        <w:ind w:firstLine="709"/>
        <w:jc w:val="both"/>
        <w:rPr>
          <w:sz w:val="28"/>
          <w:szCs w:val="28"/>
        </w:rPr>
      </w:pPr>
      <w:r w:rsidRPr="00C22482">
        <w:rPr>
          <w:sz w:val="28"/>
          <w:szCs w:val="28"/>
        </w:rPr>
        <w:t xml:space="preserve">Учитывая изложенное и принимая во внимание порядок расчета показателя «Соотношение количества адвокатов, оказывающих бесплатную юридическую помощь в рамках реализации Федерального закона «О бесплатной юридической помощи в Российской Федерации» и числа граждан, имеющих право </w:t>
      </w:r>
      <w:r w:rsidRPr="00C22482">
        <w:rPr>
          <w:sz w:val="28"/>
          <w:szCs w:val="28"/>
        </w:rPr>
        <w:br/>
        <w:t xml:space="preserve">на ее получение», выработка критериев его достижения и обеспечение </w:t>
      </w:r>
      <w:r w:rsidRPr="00C22482">
        <w:rPr>
          <w:sz w:val="28"/>
          <w:szCs w:val="28"/>
        </w:rPr>
        <w:br/>
        <w:t>его положительной динамики не представляются возможными;</w:t>
      </w:r>
    </w:p>
    <w:p w:rsidR="00C22482" w:rsidRPr="00C22482" w:rsidRDefault="00C22482" w:rsidP="00C22482">
      <w:pPr>
        <w:spacing w:line="360" w:lineRule="exact"/>
        <w:ind w:firstLine="709"/>
        <w:jc w:val="both"/>
        <w:rPr>
          <w:sz w:val="28"/>
          <w:szCs w:val="28"/>
        </w:rPr>
      </w:pPr>
      <w:r w:rsidRPr="00C22482">
        <w:rPr>
          <w:sz w:val="28"/>
          <w:szCs w:val="28"/>
        </w:rPr>
        <w:t>2) скорректировать плановые значения показателя «Обеспечение законности при производстве дознания по уголовным делам, подследственным Федеральной службе судебных приставов», установив значение показателя в 2018 году на уровне 0,14%, в 2019 году – 0,13%, в 2020 году – 0,12%.</w:t>
      </w:r>
    </w:p>
    <w:p w:rsidR="00C22482" w:rsidRPr="00C22482" w:rsidRDefault="00C22482" w:rsidP="00C22482">
      <w:pPr>
        <w:spacing w:line="360" w:lineRule="exact"/>
        <w:ind w:firstLine="709"/>
        <w:jc w:val="both"/>
        <w:rPr>
          <w:sz w:val="28"/>
          <w:szCs w:val="28"/>
        </w:rPr>
      </w:pPr>
      <w:r w:rsidRPr="00C22482">
        <w:rPr>
          <w:sz w:val="28"/>
          <w:szCs w:val="28"/>
        </w:rPr>
        <w:t xml:space="preserve">Постановлением Правительства Российской Федерации от 31.03.2017 № 370 </w:t>
      </w:r>
      <w:r w:rsidRPr="00C22482">
        <w:rPr>
          <w:sz w:val="28"/>
          <w:szCs w:val="28"/>
        </w:rPr>
        <w:br/>
        <w:t xml:space="preserve">«О внесении изменений в государственную программу Российской Федерации «Юстиция» в качестве показателя установлен целевой индикатор «Обеспечение законности при производстве дознания по уголовным делам, подследственным Федеральной службе судебных приставов». В приложении № 1 к госпрограмме </w:t>
      </w:r>
      <w:r>
        <w:rPr>
          <w:sz w:val="28"/>
          <w:szCs w:val="28"/>
        </w:rPr>
        <w:br/>
      </w:r>
      <w:r w:rsidRPr="00C22482">
        <w:rPr>
          <w:sz w:val="28"/>
          <w:szCs w:val="28"/>
        </w:rPr>
        <w:t>его значение с 2017 по 2020 год определено как 0,15%.</w:t>
      </w:r>
    </w:p>
    <w:p w:rsidR="00C22482" w:rsidRPr="00C22482" w:rsidRDefault="00C22482" w:rsidP="00C22482">
      <w:pPr>
        <w:spacing w:line="360" w:lineRule="exact"/>
        <w:ind w:firstLine="709"/>
        <w:jc w:val="both"/>
        <w:rPr>
          <w:sz w:val="28"/>
          <w:szCs w:val="28"/>
        </w:rPr>
      </w:pPr>
      <w:r w:rsidRPr="00C22482">
        <w:rPr>
          <w:sz w:val="28"/>
          <w:szCs w:val="28"/>
        </w:rPr>
        <w:t xml:space="preserve">Предлагаемая корректировка вносится для отражения динамики </w:t>
      </w:r>
      <w:r>
        <w:rPr>
          <w:sz w:val="28"/>
          <w:szCs w:val="28"/>
        </w:rPr>
        <w:br/>
      </w:r>
      <w:r w:rsidRPr="00C22482">
        <w:rPr>
          <w:sz w:val="28"/>
          <w:szCs w:val="28"/>
        </w:rPr>
        <w:t>его изменения. Кроме того, корректировка значения показателя будет способствовать обеспечению эффективной защиты конституционных прав участников уголовного судопроизводства, а также реализации принципа неотвратимости наказания за совершение преступления и повышению авторитета судебной власти;</w:t>
      </w:r>
    </w:p>
    <w:p w:rsidR="00C22482" w:rsidRPr="00C22482" w:rsidRDefault="00C22482" w:rsidP="00C22482">
      <w:pPr>
        <w:spacing w:line="360" w:lineRule="exact"/>
        <w:ind w:firstLine="709"/>
        <w:jc w:val="both"/>
        <w:rPr>
          <w:sz w:val="28"/>
          <w:szCs w:val="28"/>
        </w:rPr>
      </w:pPr>
      <w:r w:rsidRPr="00C22482">
        <w:rPr>
          <w:sz w:val="28"/>
          <w:szCs w:val="28"/>
        </w:rPr>
        <w:lastRenderedPageBreak/>
        <w:t xml:space="preserve">3) скорректировать наименование и плановые значения показателя «Доля судебных экспертиз и экспертных исследований, проведенных с нарушением сроков, в общем количестве судебных экспертиз и экспертных исследований», изложив его наименование в следующей редакции: «Доля судебных экспертиз, проведенных с нарушением сроков, в общем количестве судебных экспертиз» </w:t>
      </w:r>
      <w:r>
        <w:rPr>
          <w:sz w:val="28"/>
          <w:szCs w:val="28"/>
        </w:rPr>
        <w:br/>
      </w:r>
      <w:r w:rsidRPr="00C22482">
        <w:rPr>
          <w:sz w:val="28"/>
          <w:szCs w:val="28"/>
        </w:rPr>
        <w:t>с учетом следующего.</w:t>
      </w:r>
    </w:p>
    <w:p w:rsidR="00C22482" w:rsidRPr="00C22482" w:rsidRDefault="00C22482" w:rsidP="00C22482">
      <w:pPr>
        <w:spacing w:line="360" w:lineRule="exact"/>
        <w:ind w:firstLine="709"/>
        <w:jc w:val="both"/>
        <w:rPr>
          <w:sz w:val="28"/>
          <w:szCs w:val="28"/>
        </w:rPr>
      </w:pPr>
      <w:r w:rsidRPr="00C22482">
        <w:rPr>
          <w:sz w:val="28"/>
          <w:szCs w:val="28"/>
        </w:rPr>
        <w:t xml:space="preserve">В соответствии со статьей 37 Федерального закона от 31.05.2001 № 73-ФЗ </w:t>
      </w:r>
      <w:r w:rsidRPr="00C22482">
        <w:rPr>
          <w:sz w:val="28"/>
          <w:szCs w:val="28"/>
        </w:rPr>
        <w:br/>
        <w:t xml:space="preserve">«О государственной судебно-экспертной деятельности в Российской Федерации» государственные судебно-экспертные учреждения вправе проводить на договорной основе экспертные исследования для граждан и юридических лиц. Сроки проведения экспертных исследований устанавливаются в соответствующем договоре, заключаемом между федеральным бюджетным учреждением Минюста России и заказчиками (физическими и юридическими лицами) экспертных исследований. </w:t>
      </w:r>
    </w:p>
    <w:p w:rsidR="00C22482" w:rsidRPr="00C22482" w:rsidRDefault="00C22482" w:rsidP="00C22482">
      <w:pPr>
        <w:spacing w:line="360" w:lineRule="exact"/>
        <w:ind w:firstLine="709"/>
        <w:jc w:val="both"/>
        <w:rPr>
          <w:sz w:val="28"/>
          <w:szCs w:val="28"/>
        </w:rPr>
      </w:pPr>
      <w:r w:rsidRPr="00C22482">
        <w:rPr>
          <w:sz w:val="28"/>
          <w:szCs w:val="28"/>
        </w:rPr>
        <w:t xml:space="preserve">При этом отсутствует какая-либо прямая взаимосвязь между ресурсным обеспечением государственной программы и соблюдением (несоблюдением) сроков выполнения экспертных исследований, проводимых на платной основе сверх установленного государственного задания. В этой связи учет доли экспертных исследований, выполненных с нарушением сроков, установленных договорами, </w:t>
      </w:r>
      <w:r w:rsidRPr="00C22482">
        <w:rPr>
          <w:sz w:val="28"/>
          <w:szCs w:val="28"/>
        </w:rPr>
        <w:br/>
        <w:t xml:space="preserve">в общем объеме судебных экспертиз, выполненных с нарушениями сроков, представляется нецелесообразным. </w:t>
      </w:r>
    </w:p>
    <w:p w:rsidR="00C22482" w:rsidRPr="00C22482" w:rsidRDefault="00C22482" w:rsidP="00C22482">
      <w:pPr>
        <w:spacing w:line="360" w:lineRule="exact"/>
        <w:ind w:firstLine="709"/>
        <w:jc w:val="both"/>
        <w:rPr>
          <w:sz w:val="28"/>
          <w:szCs w:val="28"/>
        </w:rPr>
      </w:pPr>
      <w:r w:rsidRPr="00C22482">
        <w:rPr>
          <w:sz w:val="28"/>
          <w:szCs w:val="28"/>
        </w:rPr>
        <w:t xml:space="preserve">Кроме того, в соответствии с приказом Минюста России от 14.01.2009 </w:t>
      </w:r>
      <w:r w:rsidRPr="00C22482">
        <w:rPr>
          <w:sz w:val="28"/>
          <w:szCs w:val="28"/>
        </w:rPr>
        <w:br/>
        <w:t xml:space="preserve">№ 4 «Об утверждении форм статистической отчетности государственных судебно-экспертных учреждений Минюста России» Минюстом России не ведется статистический учет сроков выполнения федеральными бюджетными судебно-экспертными учреждениями Минюста России экспертных исследований </w:t>
      </w:r>
      <w:r>
        <w:rPr>
          <w:sz w:val="28"/>
          <w:szCs w:val="28"/>
        </w:rPr>
        <w:br/>
      </w:r>
      <w:r w:rsidRPr="00C22482">
        <w:rPr>
          <w:sz w:val="28"/>
          <w:szCs w:val="28"/>
        </w:rPr>
        <w:t>для граждан и юридических лиц.</w:t>
      </w:r>
    </w:p>
    <w:p w:rsidR="00C22482" w:rsidRPr="00C22482" w:rsidRDefault="00C22482" w:rsidP="00C22482">
      <w:pPr>
        <w:spacing w:line="360" w:lineRule="exact"/>
        <w:ind w:firstLine="709"/>
        <w:jc w:val="both"/>
        <w:rPr>
          <w:sz w:val="28"/>
          <w:szCs w:val="28"/>
        </w:rPr>
      </w:pPr>
      <w:r w:rsidRPr="00C22482">
        <w:rPr>
          <w:sz w:val="28"/>
          <w:szCs w:val="28"/>
        </w:rPr>
        <w:t xml:space="preserve">Корректировка плановых значений показателя «Доля судебных экспертиз, проведенных с нарушением сроков, в общем количестве судебных экспертиз» </w:t>
      </w:r>
      <w:r w:rsidRPr="00C22482">
        <w:rPr>
          <w:sz w:val="28"/>
          <w:szCs w:val="28"/>
        </w:rPr>
        <w:br/>
        <w:t xml:space="preserve">в 2018 – 2020 годах (2018 году – 17, в 2019 году – 16, в 2020 году – 15) основывается </w:t>
      </w:r>
      <w:r w:rsidRPr="00C22482">
        <w:rPr>
          <w:sz w:val="28"/>
          <w:szCs w:val="28"/>
        </w:rPr>
        <w:br/>
        <w:t xml:space="preserve">на данных статистической отчетности о выполнении судебно-экспертными учреждениями Минюста России государственного задания в 2014 – 2016 годах. </w:t>
      </w:r>
    </w:p>
    <w:p w:rsidR="00C22482" w:rsidRPr="00C22482" w:rsidRDefault="00C22482" w:rsidP="00C22482">
      <w:pPr>
        <w:spacing w:line="360" w:lineRule="exact"/>
        <w:ind w:firstLine="709"/>
        <w:jc w:val="both"/>
        <w:rPr>
          <w:sz w:val="28"/>
          <w:szCs w:val="28"/>
        </w:rPr>
      </w:pPr>
      <w:r w:rsidRPr="00C22482">
        <w:rPr>
          <w:sz w:val="28"/>
          <w:szCs w:val="28"/>
        </w:rPr>
        <w:t xml:space="preserve">При этом согласно указанным данным статистической отчетности превышение установленных сроков производства экспертиз происходит в основном по причинам сложности и многообъектности предстоящих исследований </w:t>
      </w:r>
      <w:r>
        <w:rPr>
          <w:sz w:val="28"/>
          <w:szCs w:val="28"/>
        </w:rPr>
        <w:br/>
      </w:r>
      <w:r w:rsidRPr="00C22482">
        <w:rPr>
          <w:sz w:val="28"/>
          <w:szCs w:val="28"/>
        </w:rPr>
        <w:t xml:space="preserve">и загруженности экспертов. Одновременно отмечаем, что количество проведенных судебно-экспертными учреждениями Минюста России судебных экспертиз постоянно растет, в связи с чем количество случаев нарушения сроков </w:t>
      </w:r>
      <w:r>
        <w:rPr>
          <w:sz w:val="28"/>
          <w:szCs w:val="28"/>
        </w:rPr>
        <w:br/>
      </w:r>
      <w:r w:rsidRPr="00C22482">
        <w:rPr>
          <w:sz w:val="28"/>
          <w:szCs w:val="28"/>
        </w:rPr>
        <w:t xml:space="preserve">их производства в общем объеме также имеет тенденцию к увеличению в условиях </w:t>
      </w:r>
      <w:r w:rsidRPr="00C22482">
        <w:rPr>
          <w:sz w:val="28"/>
          <w:szCs w:val="28"/>
        </w:rPr>
        <w:lastRenderedPageBreak/>
        <w:t>ограниченной штатной численности и низкого уровня финансирования реальной потребности;</w:t>
      </w:r>
    </w:p>
    <w:p w:rsidR="00C22482" w:rsidRPr="00C22482" w:rsidRDefault="00C22482" w:rsidP="00C22482">
      <w:pPr>
        <w:spacing w:line="360" w:lineRule="exact"/>
        <w:ind w:firstLine="709"/>
        <w:jc w:val="both"/>
        <w:rPr>
          <w:sz w:val="28"/>
          <w:szCs w:val="28"/>
        </w:rPr>
      </w:pPr>
      <w:r w:rsidRPr="00C22482">
        <w:rPr>
          <w:sz w:val="28"/>
          <w:szCs w:val="28"/>
        </w:rPr>
        <w:t>4) уточнить наименование показателя «Количество направлений в области аккредитации на соответствие международным стандартам, полученных судебно-экспертными учреждениями Министерства юстиции Российской Федерации», изложив его в следующей редакции: «Количество направлений в области аккредитации на соответствие международным стандартам, полученных федеральными бюджетными судебно-экспертными учреждениями Министерства юстиции Российской Федерации»;</w:t>
      </w:r>
    </w:p>
    <w:p w:rsidR="00C22482" w:rsidRPr="00C22482" w:rsidRDefault="00C22482" w:rsidP="00C22482">
      <w:pPr>
        <w:spacing w:line="360" w:lineRule="exact"/>
        <w:ind w:firstLine="709"/>
        <w:jc w:val="both"/>
        <w:rPr>
          <w:sz w:val="28"/>
          <w:szCs w:val="28"/>
        </w:rPr>
      </w:pPr>
      <w:r w:rsidRPr="00C22482">
        <w:rPr>
          <w:sz w:val="28"/>
          <w:szCs w:val="28"/>
        </w:rPr>
        <w:t xml:space="preserve">5) скорректировать плановые значения показателей «Количество выполненных в рамках государственного задания судебных экспертиз </w:t>
      </w:r>
      <w:r>
        <w:rPr>
          <w:sz w:val="28"/>
          <w:szCs w:val="28"/>
        </w:rPr>
        <w:br/>
      </w:r>
      <w:r w:rsidRPr="00C22482">
        <w:rPr>
          <w:sz w:val="28"/>
          <w:szCs w:val="28"/>
        </w:rPr>
        <w:t xml:space="preserve">по уголовным, гражданским, арбитражным делам и делам об административных правонарушениях, судебных экспертиз и экспертных исследований при проверке сообщения о преступлении (в случаях, когда в соответствии с законодательством Российской Федерации расходы возмещаются (отнесены) за счет средств федерального бюджета)», «Количество ведомственных изданий в области судебной экспертизы, выпущенных в рамках государственного задания, и обеспечение судебно-экспертных учреждений Министерства юстиции Российской Федерации научными и методическими материалами» и «Численность подготовленных </w:t>
      </w:r>
      <w:r>
        <w:rPr>
          <w:sz w:val="28"/>
          <w:szCs w:val="28"/>
        </w:rPr>
        <w:br/>
      </w:r>
      <w:r w:rsidRPr="00C22482">
        <w:rPr>
          <w:sz w:val="28"/>
          <w:szCs w:val="28"/>
        </w:rPr>
        <w:t>и аттестованных работников судебно-экспертных учреждений Министерства юстиции Российской Федерации в рамках государственного задания по подготовке и аттестации работников судебно-экспертных учреждений Министерства юстиции Российской Федерации» в 2017 – 2020 годах.</w:t>
      </w:r>
    </w:p>
    <w:p w:rsidR="00C22482" w:rsidRPr="00C22482" w:rsidRDefault="00C22482" w:rsidP="00C22482">
      <w:pPr>
        <w:spacing w:line="360" w:lineRule="exact"/>
        <w:ind w:firstLine="709"/>
        <w:jc w:val="both"/>
        <w:rPr>
          <w:sz w:val="28"/>
          <w:szCs w:val="28"/>
        </w:rPr>
      </w:pPr>
      <w:r w:rsidRPr="00C22482">
        <w:rPr>
          <w:sz w:val="28"/>
          <w:szCs w:val="28"/>
        </w:rPr>
        <w:t xml:space="preserve">Значения указанных показателей формируются исходя из установленного Минюстом России для федеральных бюджетных судебно-экспертных учреждений Минюста России государственного задания в соответствии с основными видами деятельности учреждений и с учетом их предложений, касающихся потребности </w:t>
      </w:r>
      <w:r w:rsidRPr="00C22482">
        <w:rPr>
          <w:sz w:val="28"/>
          <w:szCs w:val="28"/>
        </w:rPr>
        <w:br/>
        <w:t>в соответствующих работах, оцениваемых на основании прогнозируемой динамики количества потребителей работ, уровня удовлетворенности существующими объемами и результатами работ и возможностей судебно-экспертных учреждений Минюста России</w:t>
      </w:r>
      <w:r w:rsidRPr="00C22482" w:rsidDel="00F56641">
        <w:rPr>
          <w:sz w:val="28"/>
          <w:szCs w:val="28"/>
        </w:rPr>
        <w:t xml:space="preserve"> </w:t>
      </w:r>
      <w:r w:rsidRPr="00C22482">
        <w:rPr>
          <w:sz w:val="28"/>
          <w:szCs w:val="28"/>
        </w:rPr>
        <w:t>по выполнению работ, а также показателей выполнения государственного задания в отчетном финансовом году.</w:t>
      </w:r>
    </w:p>
    <w:p w:rsidR="00C22482" w:rsidRPr="00C22482" w:rsidRDefault="00C22482" w:rsidP="00C22482">
      <w:pPr>
        <w:spacing w:line="360" w:lineRule="exact"/>
        <w:ind w:firstLine="709"/>
        <w:jc w:val="both"/>
        <w:rPr>
          <w:sz w:val="28"/>
          <w:szCs w:val="28"/>
        </w:rPr>
      </w:pPr>
      <w:r w:rsidRPr="00C22482">
        <w:rPr>
          <w:sz w:val="28"/>
          <w:szCs w:val="28"/>
        </w:rPr>
        <w:t xml:space="preserve">В соответствии с требованиями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постановлением Правительства Российской Федерации от 26.06.2015 № 640, Минюст России сформировал </w:t>
      </w:r>
      <w:r>
        <w:rPr>
          <w:sz w:val="28"/>
          <w:szCs w:val="28"/>
        </w:rPr>
        <w:br/>
      </w:r>
      <w:r w:rsidRPr="00C22482">
        <w:rPr>
          <w:sz w:val="28"/>
          <w:szCs w:val="28"/>
        </w:rPr>
        <w:t xml:space="preserve">для федеральных бюджетных судебно-экспертных учреждений Минюста России </w:t>
      </w:r>
      <w:r>
        <w:rPr>
          <w:sz w:val="28"/>
          <w:szCs w:val="28"/>
        </w:rPr>
        <w:br/>
      </w:r>
      <w:r w:rsidRPr="00C22482">
        <w:rPr>
          <w:sz w:val="28"/>
          <w:szCs w:val="28"/>
        </w:rPr>
        <w:t xml:space="preserve">на 2018 – 2020 годы следующие государственные задания: </w:t>
      </w:r>
    </w:p>
    <w:p w:rsidR="00C22482" w:rsidRPr="00C22482" w:rsidRDefault="00C22482" w:rsidP="00C22482">
      <w:pPr>
        <w:spacing w:line="360" w:lineRule="exact"/>
        <w:ind w:firstLine="709"/>
        <w:jc w:val="both"/>
        <w:rPr>
          <w:sz w:val="28"/>
          <w:szCs w:val="28"/>
        </w:rPr>
      </w:pPr>
      <w:r w:rsidRPr="00C22482">
        <w:rPr>
          <w:sz w:val="28"/>
          <w:szCs w:val="28"/>
        </w:rPr>
        <w:lastRenderedPageBreak/>
        <w:t xml:space="preserve">производство судебных экспертиз по уголовным, гражданским, арбитражным делам и по делам об административных правонарушениях, судебных экспертиз </w:t>
      </w:r>
      <w:r w:rsidRPr="00C22482">
        <w:rPr>
          <w:sz w:val="28"/>
          <w:szCs w:val="28"/>
        </w:rPr>
        <w:br/>
        <w:t xml:space="preserve">и экспертных исследований при проверке сообщения о преступлении (в случаях, когда в соответствии с процессуальным законодательством Российской Федерации расходы возмещаются (отнесены) за счет средств федерального бюджета) </w:t>
      </w:r>
      <w:r>
        <w:rPr>
          <w:sz w:val="28"/>
          <w:szCs w:val="28"/>
        </w:rPr>
        <w:br/>
      </w:r>
      <w:r w:rsidRPr="00C22482">
        <w:rPr>
          <w:sz w:val="28"/>
          <w:szCs w:val="28"/>
        </w:rPr>
        <w:t>в 2018 году – 75 243 ед., в 2019 году – 76 652 ед., в 2020 году – 78 529 ед.;</w:t>
      </w:r>
    </w:p>
    <w:p w:rsidR="00C22482" w:rsidRPr="00C22482" w:rsidRDefault="00C22482" w:rsidP="00C22482">
      <w:pPr>
        <w:spacing w:line="360" w:lineRule="exact"/>
        <w:ind w:firstLine="709"/>
        <w:jc w:val="both"/>
        <w:rPr>
          <w:sz w:val="28"/>
          <w:szCs w:val="28"/>
        </w:rPr>
      </w:pPr>
      <w:r w:rsidRPr="00C22482">
        <w:rPr>
          <w:sz w:val="28"/>
          <w:szCs w:val="28"/>
        </w:rPr>
        <w:t>научно-методическое обеспечение в 2018 – 2020 годах – 8 ед.;</w:t>
      </w:r>
    </w:p>
    <w:p w:rsidR="00C22482" w:rsidRPr="00C22482" w:rsidRDefault="00C22482" w:rsidP="00C22482">
      <w:pPr>
        <w:spacing w:line="360" w:lineRule="exact"/>
        <w:ind w:firstLine="709"/>
        <w:jc w:val="both"/>
        <w:rPr>
          <w:sz w:val="28"/>
          <w:szCs w:val="28"/>
        </w:rPr>
      </w:pPr>
      <w:r w:rsidRPr="00C22482">
        <w:rPr>
          <w:sz w:val="28"/>
          <w:szCs w:val="28"/>
        </w:rPr>
        <w:t>осуществление издательской деятельности в 2018 – 2020 годах – 16 ед.;</w:t>
      </w:r>
    </w:p>
    <w:p w:rsidR="00C22482" w:rsidRPr="00C22482" w:rsidRDefault="00C22482" w:rsidP="00C22482">
      <w:pPr>
        <w:spacing w:line="360" w:lineRule="exact"/>
        <w:ind w:firstLine="709"/>
        <w:jc w:val="both"/>
        <w:rPr>
          <w:sz w:val="28"/>
          <w:szCs w:val="28"/>
        </w:rPr>
      </w:pPr>
      <w:r w:rsidRPr="00C22482">
        <w:rPr>
          <w:sz w:val="28"/>
          <w:szCs w:val="28"/>
        </w:rPr>
        <w:t xml:space="preserve">подготовка и аттестация работников судебно-экспертных учреждений Минюста России по экспертным специальностям в области судебной экспертизы </w:t>
      </w:r>
      <w:r>
        <w:rPr>
          <w:sz w:val="28"/>
          <w:szCs w:val="28"/>
        </w:rPr>
        <w:br/>
      </w:r>
      <w:r w:rsidRPr="00C22482">
        <w:rPr>
          <w:sz w:val="28"/>
          <w:szCs w:val="28"/>
        </w:rPr>
        <w:t xml:space="preserve">в 2018 году – 936 чел., в 2019 году – 936 чел., в 2020 году – 936 чел. </w:t>
      </w:r>
    </w:p>
    <w:p w:rsidR="00C22482" w:rsidRPr="00C22482" w:rsidRDefault="00C22482" w:rsidP="00C22482">
      <w:pPr>
        <w:spacing w:line="360" w:lineRule="exact"/>
        <w:ind w:firstLine="709"/>
        <w:jc w:val="both"/>
        <w:rPr>
          <w:sz w:val="28"/>
          <w:szCs w:val="28"/>
        </w:rPr>
      </w:pPr>
      <w:r w:rsidRPr="00C22482">
        <w:rPr>
          <w:sz w:val="28"/>
          <w:szCs w:val="28"/>
        </w:rPr>
        <w:t xml:space="preserve">Согласно Федеральному закону от 31.05.2001 № 73-ФЗ «О государственной судебно-экспертной деятельности в Российской Федерации» государственным судебным экспертом является аттестованный работник государственного судебно-экспертного учреждения, производящий судебную экспертизу в порядке исполнения своих должностных обязанностей. Определение уровня квалификации экспертов </w:t>
      </w:r>
      <w:r w:rsidRPr="00C22482">
        <w:rPr>
          <w:sz w:val="28"/>
          <w:szCs w:val="28"/>
        </w:rPr>
        <w:br/>
        <w:t xml:space="preserve">и аттестация их на право самостоятельного производства судебной экспертизы осуществляются экспертно-квалификационными комиссиями в порядке, установленном нормативными правовыми актами соответствующих федеральных органов исполнительной власти. Уровень квалификации экспертов подлежит пересмотру указанными комиссиями каждые пять лет. Распоряжением Правительства Российской Федерации от 21.05.2014 № 870-р предельная штатная численность работников федеральных бюджетных судебно-экспертных учреждений Министерства юстиции Российской Федерации с 01.05.2014 установлена </w:t>
      </w:r>
      <w:r>
        <w:rPr>
          <w:sz w:val="28"/>
          <w:szCs w:val="28"/>
        </w:rPr>
        <w:br/>
      </w:r>
      <w:r w:rsidRPr="00C22482">
        <w:rPr>
          <w:sz w:val="28"/>
          <w:szCs w:val="28"/>
        </w:rPr>
        <w:t xml:space="preserve">в количестве 2 604 единиц. В этой связи значение показателя определено с учетом фактической потребности судебно-экспертных учреждений Минюста России </w:t>
      </w:r>
      <w:r>
        <w:rPr>
          <w:sz w:val="28"/>
          <w:szCs w:val="28"/>
        </w:rPr>
        <w:br/>
      </w:r>
      <w:r w:rsidRPr="00C22482">
        <w:rPr>
          <w:sz w:val="28"/>
          <w:szCs w:val="28"/>
        </w:rPr>
        <w:t xml:space="preserve">в подготовке и аттестации сотрудников в условиях заданных ограничений предельной штатной численности и сроков переаттестации и не имеет прогрессивного характера. </w:t>
      </w:r>
    </w:p>
    <w:p w:rsidR="00C22482" w:rsidRPr="00C22482" w:rsidRDefault="00C22482" w:rsidP="00C22482">
      <w:pPr>
        <w:spacing w:line="360" w:lineRule="exact"/>
        <w:ind w:firstLine="709"/>
        <w:jc w:val="both"/>
        <w:rPr>
          <w:sz w:val="28"/>
          <w:szCs w:val="28"/>
        </w:rPr>
      </w:pPr>
      <w:r w:rsidRPr="00C22482">
        <w:rPr>
          <w:sz w:val="28"/>
          <w:szCs w:val="28"/>
        </w:rPr>
        <w:t xml:space="preserve">Постановление Правительства Российской Федерации от 06.10.1994 № 1133 </w:t>
      </w:r>
      <w:r w:rsidRPr="00C22482">
        <w:rPr>
          <w:sz w:val="28"/>
          <w:szCs w:val="28"/>
        </w:rPr>
        <w:br/>
        <w:t xml:space="preserve">«О судебно-экспертных учреждениях системы Министерства юстиции Российской Федерации» устанавливает, что </w:t>
      </w:r>
      <w:r w:rsidR="00A54236">
        <w:rPr>
          <w:sz w:val="28"/>
          <w:szCs w:val="28"/>
        </w:rPr>
        <w:t>ф</w:t>
      </w:r>
      <w:r w:rsidRPr="00C22482">
        <w:rPr>
          <w:sz w:val="28"/>
          <w:szCs w:val="28"/>
        </w:rPr>
        <w:t>едеральное бюджетное учреждение Российский федеральный центр судебной экспертизы при Министерстве юстиции Российской Федерации (далее – РФЦСЭ) осуществляет научно-методическое обеспечение проведения исследований в судебно-экспертных учреждениях системы Минюста России на современном научном уровне.</w:t>
      </w:r>
    </w:p>
    <w:p w:rsidR="00C22482" w:rsidRPr="00C22482" w:rsidRDefault="00C22482" w:rsidP="00C22482">
      <w:pPr>
        <w:spacing w:line="360" w:lineRule="exact"/>
        <w:ind w:firstLine="709"/>
        <w:jc w:val="both"/>
        <w:rPr>
          <w:sz w:val="28"/>
          <w:szCs w:val="28"/>
        </w:rPr>
      </w:pPr>
      <w:r w:rsidRPr="00C22482">
        <w:rPr>
          <w:sz w:val="28"/>
          <w:szCs w:val="28"/>
        </w:rPr>
        <w:t xml:space="preserve">Согласно ст. 11 Федерального закона № 73-ФЗ «О государственной судебно-экспертной деятельности» РФЦСЭ как государственное судебно-экспертное учреждение является специализированным учреждением Минюста России, созданное для обеспечения исполнения полномочий судов, судей, органов дознания, </w:t>
      </w:r>
      <w:r w:rsidRPr="00C22482">
        <w:rPr>
          <w:sz w:val="28"/>
          <w:szCs w:val="28"/>
        </w:rPr>
        <w:lastRenderedPageBreak/>
        <w:t xml:space="preserve">лиц, производящих дознание, следователей посредством организации </w:t>
      </w:r>
      <w:r>
        <w:rPr>
          <w:sz w:val="28"/>
          <w:szCs w:val="28"/>
        </w:rPr>
        <w:br/>
      </w:r>
      <w:r w:rsidRPr="00C22482">
        <w:rPr>
          <w:sz w:val="28"/>
          <w:szCs w:val="28"/>
        </w:rPr>
        <w:t>и производства судебной экспертизы.</w:t>
      </w:r>
    </w:p>
    <w:p w:rsidR="00C22482" w:rsidRPr="00C22482" w:rsidRDefault="00C22482" w:rsidP="00C22482">
      <w:pPr>
        <w:spacing w:line="360" w:lineRule="exact"/>
        <w:ind w:firstLine="709"/>
        <w:jc w:val="both"/>
        <w:rPr>
          <w:sz w:val="28"/>
          <w:szCs w:val="28"/>
        </w:rPr>
      </w:pPr>
      <w:r w:rsidRPr="00C22482">
        <w:rPr>
          <w:sz w:val="28"/>
          <w:szCs w:val="28"/>
        </w:rPr>
        <w:t xml:space="preserve">Поскольку согласно действующему Уставу РФЦСЭ не является научной организацией, не выполняет научно-исследовательских работ (далее – НИР) и его деятельность не регулируется законодательством о науке, то порядок организации научно-методического обеспечения регулируется Положением об организации научно-методического обеспечения судебной экспертизы федеральных бюджетных судебно-экспертных учреждений Минюста России, утвержденным приказом Минюста России от 06.06.2014 № 123 (далее – Положение). Согласно Положению научно-методическое обеспечение судебной экспертизы (далее – НМО) создается путем выполнения научно-методических работ (далее – НМР). Поэтому базовым нормативным документом в данной области является План основных научно-методических работ в области судебной экспертизы (далее – План), утверждаемый РФЦСЭ. </w:t>
      </w:r>
    </w:p>
    <w:p w:rsidR="00C22482" w:rsidRPr="00C22482" w:rsidRDefault="00C22482" w:rsidP="00C22482">
      <w:pPr>
        <w:spacing w:line="360" w:lineRule="exact"/>
        <w:ind w:firstLine="709"/>
        <w:jc w:val="both"/>
        <w:rPr>
          <w:sz w:val="28"/>
          <w:szCs w:val="28"/>
        </w:rPr>
      </w:pPr>
      <w:r w:rsidRPr="00C22482">
        <w:rPr>
          <w:sz w:val="28"/>
          <w:szCs w:val="28"/>
        </w:rPr>
        <w:t>В Плане учитываются темы НМР с разбивкой их на соответствующие задания, содержание заданий; наименование и количество исполнителей, сроки выполнения, ожидаемые результаты, форма выхода по темам и заданиям.</w:t>
      </w:r>
    </w:p>
    <w:p w:rsidR="00C22482" w:rsidRPr="00C22482" w:rsidRDefault="00C22482" w:rsidP="00C22482">
      <w:pPr>
        <w:spacing w:line="360" w:lineRule="exact"/>
        <w:ind w:firstLine="709"/>
        <w:jc w:val="both"/>
        <w:rPr>
          <w:sz w:val="28"/>
          <w:szCs w:val="28"/>
        </w:rPr>
      </w:pPr>
      <w:r w:rsidRPr="00C22482">
        <w:rPr>
          <w:sz w:val="28"/>
          <w:szCs w:val="28"/>
        </w:rPr>
        <w:t xml:space="preserve">По итогам выполнения НМР готовится авторский материал методических материалов по судебной экспертизе, а также протокол испытаний НМР. Положением подготовка отчета о НМР не предусмотрена, поскольку основная цель данной работы – это подготовка конкретных методических продуктов и передача </w:t>
      </w:r>
      <w:r>
        <w:rPr>
          <w:sz w:val="28"/>
          <w:szCs w:val="28"/>
        </w:rPr>
        <w:br/>
      </w:r>
      <w:r w:rsidRPr="00C22482">
        <w:rPr>
          <w:sz w:val="28"/>
          <w:szCs w:val="28"/>
        </w:rPr>
        <w:t xml:space="preserve">их для последующего издания согласно Тематическому плану выпуска ведомственных изданий в области судебной экспертизы РФЦСЭ. </w:t>
      </w:r>
    </w:p>
    <w:p w:rsidR="00C22482" w:rsidRPr="00C22482" w:rsidRDefault="00C22482" w:rsidP="00C22482">
      <w:pPr>
        <w:spacing w:line="360" w:lineRule="exact"/>
        <w:ind w:firstLine="709"/>
        <w:jc w:val="both"/>
        <w:rPr>
          <w:sz w:val="28"/>
          <w:szCs w:val="28"/>
        </w:rPr>
      </w:pPr>
      <w:r w:rsidRPr="00C22482">
        <w:rPr>
          <w:sz w:val="28"/>
          <w:szCs w:val="28"/>
        </w:rPr>
        <w:t xml:space="preserve">Согласно приказу Минюста России от 20.03.2014 № 35 «Об утверждении ведомственного перечня государственных услуг (работ), оказываемых (выполняемых) находящимися в ведении Минюста России федеральными бюджетными учреждениями в качестве основных видов деятельности» данный вид работ был обозначен как «Научно-методическое обеспечение производства судебных экспертиз в судебно-экспертных учреждениях Минюста России» </w:t>
      </w:r>
      <w:r>
        <w:rPr>
          <w:sz w:val="28"/>
          <w:szCs w:val="28"/>
        </w:rPr>
        <w:br/>
      </w:r>
      <w:r w:rsidRPr="00C22482">
        <w:rPr>
          <w:sz w:val="28"/>
          <w:szCs w:val="28"/>
        </w:rPr>
        <w:t>с отчетным показателем «Количество протоколов испытания (ед.)». Данный приказ утратил силу в связи с изданием Приказа Минюста России от 22.05.2017 № 82.</w:t>
      </w:r>
    </w:p>
    <w:p w:rsidR="00C22482" w:rsidRPr="00C22482" w:rsidRDefault="00C22482" w:rsidP="00C22482">
      <w:pPr>
        <w:spacing w:line="360" w:lineRule="exact"/>
        <w:ind w:firstLine="709"/>
        <w:jc w:val="both"/>
        <w:rPr>
          <w:sz w:val="28"/>
          <w:szCs w:val="28"/>
        </w:rPr>
      </w:pPr>
      <w:r w:rsidRPr="00C22482">
        <w:rPr>
          <w:sz w:val="28"/>
          <w:szCs w:val="28"/>
        </w:rPr>
        <w:t xml:space="preserve">В соответствии с п. 2.3 Устава РФЦСЭ, утвержденного приказом Минюста России от 31.03.2014 № 49, к основным видам деятельности РФЦСЭ относится научно-методическое обеспечение производства судебных экспертиз в судебно-экспертных учреждениях Минюста России. Для достижения поставленных задач РФЦСЭ осуществляет планирование и организацию научно-методической работы в системе судебно-экспертных учреждений Минюста России, включая проведение научных конференций и семинаров по актуальным проблемам теории и практики судебной экспертизы. Соответственно ранее в государственном задании РФЦСЭ «Количество протоколов испытаний, подготовленных в рамках государственного </w:t>
      </w:r>
      <w:r w:rsidRPr="00C22482">
        <w:rPr>
          <w:sz w:val="28"/>
          <w:szCs w:val="28"/>
        </w:rPr>
        <w:lastRenderedPageBreak/>
        <w:t xml:space="preserve">задания по научно-методическому обеспечению производства судебных экспертиз </w:t>
      </w:r>
      <w:r>
        <w:rPr>
          <w:sz w:val="28"/>
          <w:szCs w:val="28"/>
        </w:rPr>
        <w:br/>
      </w:r>
      <w:r w:rsidRPr="00C22482">
        <w:rPr>
          <w:sz w:val="28"/>
          <w:szCs w:val="28"/>
        </w:rPr>
        <w:t xml:space="preserve">в судебно-экспертных учреждениях Министерства юстиции Российской Федерации» являлся интегральным и складывался из количеств указанных мероприятий (количество конференций (семинаров), количество заданий тем НМР, распределенный по месяцам исполнения). </w:t>
      </w:r>
    </w:p>
    <w:p w:rsidR="00C22482" w:rsidRPr="00C22482" w:rsidRDefault="00C22482" w:rsidP="00C22482">
      <w:pPr>
        <w:spacing w:line="360" w:lineRule="exact"/>
        <w:ind w:firstLine="709"/>
        <w:jc w:val="both"/>
        <w:rPr>
          <w:sz w:val="28"/>
          <w:szCs w:val="28"/>
        </w:rPr>
      </w:pPr>
      <w:r w:rsidRPr="00C22482">
        <w:rPr>
          <w:sz w:val="28"/>
          <w:szCs w:val="28"/>
        </w:rPr>
        <w:t>Согласно государственному заданию РФЦСЭ в 2018 – 2020 годах объем государственной работы «Научно-методическое обеспечение» с показателем «Количество отчетов»  составляет 8 единиц ежегодно.</w:t>
      </w:r>
    </w:p>
    <w:p w:rsidR="00C22482" w:rsidRPr="00C22482" w:rsidRDefault="00C22482" w:rsidP="00C22482">
      <w:pPr>
        <w:spacing w:line="360" w:lineRule="exact"/>
        <w:ind w:firstLine="709"/>
        <w:jc w:val="both"/>
        <w:rPr>
          <w:sz w:val="28"/>
          <w:szCs w:val="28"/>
        </w:rPr>
      </w:pPr>
      <w:r w:rsidRPr="00C22482">
        <w:rPr>
          <w:sz w:val="28"/>
          <w:szCs w:val="28"/>
        </w:rPr>
        <w:t xml:space="preserve">Таким образом, корректируются плановые значения показателей </w:t>
      </w:r>
      <w:r>
        <w:rPr>
          <w:sz w:val="28"/>
          <w:szCs w:val="28"/>
        </w:rPr>
        <w:br/>
      </w:r>
      <w:r w:rsidRPr="00C22482">
        <w:rPr>
          <w:sz w:val="28"/>
          <w:szCs w:val="28"/>
        </w:rPr>
        <w:t>в соответствии с сформированным для федеральных бюджетных судебно-экспертных учреждений Минюста России на 2018 – 2020 годы государственным заданием;</w:t>
      </w:r>
    </w:p>
    <w:p w:rsidR="00C22482" w:rsidRPr="00C22482" w:rsidRDefault="00C22482" w:rsidP="00C22482">
      <w:pPr>
        <w:spacing w:line="360" w:lineRule="exact"/>
        <w:ind w:firstLine="709"/>
        <w:jc w:val="both"/>
        <w:rPr>
          <w:sz w:val="28"/>
          <w:szCs w:val="28"/>
        </w:rPr>
      </w:pPr>
      <w:r w:rsidRPr="00C22482">
        <w:rPr>
          <w:sz w:val="28"/>
          <w:szCs w:val="28"/>
        </w:rPr>
        <w:t xml:space="preserve">6) скорректировать фактические значения показателей «Количество адвокатов </w:t>
      </w:r>
      <w:r w:rsidRPr="00C22482">
        <w:rPr>
          <w:sz w:val="28"/>
          <w:szCs w:val="28"/>
        </w:rPr>
        <w:br/>
        <w:t xml:space="preserve">в Российской Федерации», «Количество нотариусов в Российской Федерации», «Количество жалоб граждан на действия (бездействие) нотариусов», «Количество нотариальных округов, в которых отсутствует нотариус» и привести </w:t>
      </w:r>
      <w:r w:rsidRPr="00C22482">
        <w:rPr>
          <w:sz w:val="28"/>
          <w:szCs w:val="28"/>
        </w:rPr>
        <w:br/>
        <w:t>их в соответствие с официальной статистической информацией, формируемой субъектами официального статистического учета в рамках Федерального плана статистических работ, утвержденного распоряжением Правительства Российской Федерации от 06.05.2008 № 671-р.</w:t>
      </w:r>
    </w:p>
    <w:p w:rsidR="00C22482" w:rsidRPr="00C22482" w:rsidRDefault="00C22482" w:rsidP="00C22482">
      <w:pPr>
        <w:spacing w:line="360" w:lineRule="exact"/>
        <w:ind w:firstLine="709"/>
        <w:jc w:val="both"/>
        <w:rPr>
          <w:bCs/>
          <w:sz w:val="28"/>
          <w:szCs w:val="28"/>
        </w:rPr>
      </w:pPr>
      <w:r w:rsidRPr="00C22482">
        <w:rPr>
          <w:sz w:val="28"/>
          <w:szCs w:val="28"/>
        </w:rPr>
        <w:t xml:space="preserve">2. В приложении № 2 «Перечень основных мероприятий государственной программы Российской Федерации «Юстиция» к госпрограмме наименования основных мероприятий приводятся в соответствие с </w:t>
      </w:r>
      <w:r w:rsidRPr="00C22482">
        <w:rPr>
          <w:bCs/>
          <w:sz w:val="28"/>
          <w:szCs w:val="28"/>
        </w:rPr>
        <w:t xml:space="preserve">Федеральным законом </w:t>
      </w:r>
      <w:r w:rsidRPr="00C22482">
        <w:rPr>
          <w:bCs/>
          <w:sz w:val="28"/>
          <w:szCs w:val="28"/>
        </w:rPr>
        <w:br/>
        <w:t>от 05.12.2017 № 362-ФЗ «О федеральном бюджете на 2018 год и на плановый период 2019 и 2020 годов» и Указаниями о порядке применения бюджетной классификации Российской Федерации, утвержденными приказом Минфина России от 01.07.2013 № 65н.</w:t>
      </w:r>
    </w:p>
    <w:p w:rsidR="00C22482" w:rsidRPr="00C22482" w:rsidRDefault="00C22482" w:rsidP="00C22482">
      <w:pPr>
        <w:spacing w:line="360" w:lineRule="exact"/>
        <w:ind w:firstLine="709"/>
        <w:jc w:val="both"/>
        <w:rPr>
          <w:sz w:val="28"/>
          <w:szCs w:val="28"/>
        </w:rPr>
      </w:pPr>
      <w:r w:rsidRPr="00C22482">
        <w:rPr>
          <w:bCs/>
          <w:sz w:val="28"/>
          <w:szCs w:val="28"/>
        </w:rPr>
        <w:t>3. В приложении № 3 «</w:t>
      </w:r>
      <w:r w:rsidRPr="00C22482">
        <w:rPr>
          <w:sz w:val="28"/>
          <w:szCs w:val="28"/>
        </w:rPr>
        <w:t xml:space="preserve">Сведения об основных планируемых мерах правового регулирования в сфере реализации государственной программы Российской Федерации «Юстиция» к госпрограмме исключается позиция 1 в связи с внесением проекта федерального закона «О судебных приставах и порядке прохождения службы на должности судебного пристава» в Правительство Российской Федерации </w:t>
      </w:r>
      <w:r w:rsidRPr="00C22482">
        <w:rPr>
          <w:sz w:val="28"/>
          <w:szCs w:val="28"/>
        </w:rPr>
        <w:br/>
        <w:t>и окончанием реализации связанного с ним основного мероприятия 4.3 «Совершенствование нормативно-правовой базы в сфере реализации подпрограммы».</w:t>
      </w:r>
    </w:p>
    <w:p w:rsidR="00C22482" w:rsidRPr="00C22482" w:rsidRDefault="00C22482" w:rsidP="00C22482">
      <w:pPr>
        <w:spacing w:line="360" w:lineRule="exact"/>
        <w:ind w:firstLine="709"/>
        <w:jc w:val="both"/>
        <w:rPr>
          <w:sz w:val="28"/>
          <w:szCs w:val="28"/>
        </w:rPr>
      </w:pPr>
      <w:r w:rsidRPr="00C22482">
        <w:rPr>
          <w:sz w:val="28"/>
          <w:szCs w:val="28"/>
        </w:rPr>
        <w:t xml:space="preserve">Также предлагается скорректировать срок внесения в Правительство Российской Федерации проекта федерального закона «О профессиональной юридической помощи в Российской Федерации», разрабатываемого Минюстом России в инициативном порядке, на 2020 год в связи с необходимостью дополнительной проработки вопросов, связанных с процедурой допуска </w:t>
      </w:r>
      <w:r w:rsidRPr="00C22482">
        <w:rPr>
          <w:sz w:val="28"/>
          <w:szCs w:val="28"/>
        </w:rPr>
        <w:br/>
      </w:r>
      <w:r w:rsidRPr="00C22482">
        <w:rPr>
          <w:sz w:val="28"/>
          <w:szCs w:val="28"/>
        </w:rPr>
        <w:lastRenderedPageBreak/>
        <w:t>к профессии адвоката, и стандартизации рынка профессиональной юридической помощи в целях создания условий, обеспечивающих эффективную реализацию гражданами Российской Федерации конституционных прав и свобод.</w:t>
      </w:r>
    </w:p>
    <w:p w:rsidR="00971BC9" w:rsidRDefault="00C22482" w:rsidP="00C22482">
      <w:pPr>
        <w:spacing w:line="360" w:lineRule="exact"/>
        <w:ind w:firstLine="709"/>
        <w:jc w:val="both"/>
        <w:rPr>
          <w:bCs/>
          <w:sz w:val="28"/>
          <w:szCs w:val="28"/>
        </w:rPr>
      </w:pPr>
      <w:r w:rsidRPr="00C22482">
        <w:rPr>
          <w:bCs/>
          <w:sz w:val="28"/>
          <w:szCs w:val="28"/>
        </w:rPr>
        <w:t xml:space="preserve">4. Предлагается изложить приложение № 4 «Ресурсное обеспечение реализации государственной программы Российской Федерации «Юстиция» за счет бюджетных ассигнований федерального бюджета» к госпрограмме в новой редакции, приведя его в соответствие с </w:t>
      </w:r>
      <w:r w:rsidRPr="00C22482">
        <w:rPr>
          <w:sz w:val="28"/>
          <w:szCs w:val="28"/>
        </w:rPr>
        <w:t xml:space="preserve">Федеральным законом от 16.10.2017 </w:t>
      </w:r>
      <w:r>
        <w:rPr>
          <w:sz w:val="28"/>
          <w:szCs w:val="28"/>
        </w:rPr>
        <w:br/>
      </w:r>
      <w:r w:rsidRPr="00C22482">
        <w:rPr>
          <w:sz w:val="28"/>
          <w:szCs w:val="28"/>
        </w:rPr>
        <w:t xml:space="preserve">№ 287-ФЗ «Об исполнении федерального бюджета за 2016 год» и </w:t>
      </w:r>
      <w:r w:rsidRPr="00C22482">
        <w:rPr>
          <w:bCs/>
          <w:sz w:val="28"/>
          <w:szCs w:val="28"/>
        </w:rPr>
        <w:t xml:space="preserve">Федеральным законом от 05.12.2017 № 362-ФЗ «О федеральном бюджете на 2018 год </w:t>
      </w:r>
      <w:r>
        <w:rPr>
          <w:bCs/>
          <w:sz w:val="28"/>
          <w:szCs w:val="28"/>
        </w:rPr>
        <w:br/>
      </w:r>
      <w:r w:rsidRPr="00C22482">
        <w:rPr>
          <w:bCs/>
          <w:sz w:val="28"/>
          <w:szCs w:val="28"/>
        </w:rPr>
        <w:t>и на плановый период 2019 и 2020 годов».</w:t>
      </w:r>
    </w:p>
    <w:p w:rsidR="002405A5" w:rsidRDefault="002405A5" w:rsidP="00C22482">
      <w:pPr>
        <w:spacing w:line="360" w:lineRule="exact"/>
        <w:ind w:firstLine="709"/>
        <w:jc w:val="both"/>
        <w:rPr>
          <w:sz w:val="28"/>
          <w:szCs w:val="28"/>
        </w:rPr>
      </w:pPr>
    </w:p>
    <w:p w:rsidR="002405A5" w:rsidRDefault="002405A5" w:rsidP="00C22482">
      <w:pPr>
        <w:spacing w:line="360" w:lineRule="exact"/>
        <w:ind w:firstLine="709"/>
        <w:jc w:val="both"/>
        <w:rPr>
          <w:sz w:val="28"/>
          <w:szCs w:val="28"/>
        </w:rPr>
      </w:pPr>
    </w:p>
    <w:p w:rsidR="002405A5" w:rsidRDefault="002405A5" w:rsidP="00C22482">
      <w:pPr>
        <w:spacing w:line="360" w:lineRule="exact"/>
        <w:ind w:firstLine="709"/>
        <w:jc w:val="both"/>
        <w:rPr>
          <w:sz w:val="28"/>
          <w:szCs w:val="28"/>
        </w:rPr>
      </w:pPr>
    </w:p>
    <w:p w:rsidR="002405A5" w:rsidRDefault="002405A5" w:rsidP="00C22482">
      <w:pPr>
        <w:spacing w:line="360" w:lineRule="exact"/>
        <w:ind w:firstLine="709"/>
        <w:jc w:val="both"/>
        <w:rPr>
          <w:sz w:val="28"/>
          <w:szCs w:val="28"/>
        </w:rPr>
      </w:pPr>
    </w:p>
    <w:p w:rsidR="002405A5" w:rsidRDefault="002405A5" w:rsidP="00C22482">
      <w:pPr>
        <w:spacing w:line="360" w:lineRule="exact"/>
        <w:ind w:firstLine="709"/>
        <w:jc w:val="both"/>
        <w:rPr>
          <w:sz w:val="28"/>
          <w:szCs w:val="28"/>
        </w:rPr>
      </w:pPr>
    </w:p>
    <w:p w:rsidR="002405A5" w:rsidRDefault="002405A5" w:rsidP="00C22482">
      <w:pPr>
        <w:spacing w:line="360" w:lineRule="exact"/>
        <w:ind w:firstLine="709"/>
        <w:jc w:val="both"/>
        <w:rPr>
          <w:sz w:val="28"/>
          <w:szCs w:val="28"/>
        </w:rPr>
      </w:pPr>
    </w:p>
    <w:p w:rsidR="002405A5" w:rsidRDefault="002405A5" w:rsidP="00C22482">
      <w:pPr>
        <w:spacing w:line="360" w:lineRule="exact"/>
        <w:ind w:firstLine="709"/>
        <w:jc w:val="both"/>
        <w:rPr>
          <w:sz w:val="28"/>
          <w:szCs w:val="28"/>
        </w:rPr>
      </w:pPr>
    </w:p>
    <w:p w:rsidR="002405A5" w:rsidRDefault="002405A5" w:rsidP="00C22482">
      <w:pPr>
        <w:spacing w:line="360" w:lineRule="exact"/>
        <w:ind w:firstLine="709"/>
        <w:jc w:val="both"/>
        <w:rPr>
          <w:sz w:val="28"/>
          <w:szCs w:val="28"/>
        </w:rPr>
      </w:pPr>
    </w:p>
    <w:p w:rsidR="002405A5" w:rsidRDefault="002405A5" w:rsidP="00C22482">
      <w:pPr>
        <w:spacing w:line="360" w:lineRule="exact"/>
        <w:ind w:firstLine="709"/>
        <w:jc w:val="both"/>
        <w:rPr>
          <w:sz w:val="28"/>
          <w:szCs w:val="28"/>
        </w:rPr>
      </w:pPr>
    </w:p>
    <w:p w:rsidR="003B5DE5" w:rsidRPr="003B5DE5" w:rsidRDefault="003B5DE5" w:rsidP="003B5DE5">
      <w:pPr>
        <w:rPr>
          <w:rFonts w:ascii="Calibri" w:hAnsi="Calibri" w:cs="Arial"/>
          <w:sz w:val="22"/>
          <w:szCs w:val="22"/>
          <w:lang w:eastAsia="en-US"/>
        </w:rPr>
      </w:pPr>
    </w:p>
    <w:p w:rsidR="003B5DE5" w:rsidRDefault="003B5DE5" w:rsidP="003B5DE5">
      <w:pPr>
        <w:jc w:val="right"/>
        <w:rPr>
          <w:sz w:val="28"/>
          <w:szCs w:val="28"/>
          <w:lang w:eastAsia="en-US"/>
        </w:rPr>
        <w:sectPr w:rsidR="003B5DE5" w:rsidSect="00474BB4">
          <w:headerReference w:type="default" r:id="rId9"/>
          <w:pgSz w:w="11906" w:h="16838"/>
          <w:pgMar w:top="1134" w:right="567" w:bottom="1134" w:left="1134" w:header="708" w:footer="708" w:gutter="0"/>
          <w:cols w:space="708"/>
          <w:titlePg/>
          <w:docGrid w:linePitch="360"/>
        </w:sectPr>
      </w:pPr>
    </w:p>
    <w:tbl>
      <w:tblPr>
        <w:tblW w:w="5000" w:type="pct"/>
        <w:tblLook w:val="04A0" w:firstRow="1" w:lastRow="0" w:firstColumn="1" w:lastColumn="0" w:noHBand="0" w:noVBand="1"/>
      </w:tblPr>
      <w:tblGrid>
        <w:gridCol w:w="14786"/>
      </w:tblGrid>
      <w:tr w:rsidR="003B5DE5" w:rsidRPr="003B5DE5" w:rsidTr="00911DFC">
        <w:tc>
          <w:tcPr>
            <w:tcW w:w="2310" w:type="pct"/>
          </w:tcPr>
          <w:p w:rsidR="003B5DE5" w:rsidRPr="003B5DE5" w:rsidRDefault="003B5DE5" w:rsidP="003B5DE5">
            <w:pPr>
              <w:jc w:val="right"/>
              <w:rPr>
                <w:rFonts w:ascii="Calibri" w:hAnsi="Calibri" w:cs="Arial"/>
                <w:sz w:val="22"/>
                <w:szCs w:val="22"/>
                <w:lang w:eastAsia="en-US"/>
              </w:rPr>
            </w:pPr>
            <w:r w:rsidRPr="003B5DE5">
              <w:rPr>
                <w:sz w:val="28"/>
                <w:szCs w:val="28"/>
                <w:lang w:eastAsia="en-US"/>
              </w:rPr>
              <w:lastRenderedPageBreak/>
              <w:t>Таблица 16</w:t>
            </w:r>
          </w:p>
        </w:tc>
      </w:tr>
      <w:tr w:rsidR="003B5DE5" w:rsidRPr="003B5DE5" w:rsidTr="00911DFC">
        <w:tc>
          <w:tcPr>
            <w:tcW w:w="2310" w:type="pct"/>
          </w:tcPr>
          <w:p w:rsidR="003B5DE5" w:rsidRPr="003B5DE5" w:rsidRDefault="003B5DE5" w:rsidP="003B5DE5">
            <w:pPr>
              <w:jc w:val="center"/>
              <w:rPr>
                <w:rFonts w:ascii="Calibri" w:hAnsi="Calibri" w:cs="Arial"/>
                <w:sz w:val="22"/>
                <w:szCs w:val="22"/>
                <w:lang w:eastAsia="en-US"/>
              </w:rPr>
            </w:pPr>
            <w:r w:rsidRPr="003B5DE5">
              <w:rPr>
                <w:b/>
                <w:sz w:val="28"/>
                <w:szCs w:val="28"/>
                <w:lang w:eastAsia="en-US"/>
              </w:rPr>
              <w:t>Сведения о достижении значений показателей (индикаторов)</w:t>
            </w:r>
          </w:p>
        </w:tc>
      </w:tr>
    </w:tbl>
    <w:p w:rsidR="003B5DE5" w:rsidRPr="003B5DE5" w:rsidRDefault="003B5DE5" w:rsidP="003B5DE5">
      <w:pPr>
        <w:rPr>
          <w:rFonts w:ascii="Calibri" w:hAnsi="Calibri" w:cs="Arial"/>
          <w:sz w:val="22"/>
          <w:szCs w:val="22"/>
          <w:lang w:eastAsia="en-US"/>
        </w:rPr>
      </w:pPr>
    </w:p>
    <w:tbl>
      <w:tblPr>
        <w:tblStyle w:val="17"/>
        <w:tblW w:w="5000" w:type="pct"/>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58"/>
        <w:gridCol w:w="3714"/>
        <w:gridCol w:w="1230"/>
        <w:gridCol w:w="1227"/>
        <w:gridCol w:w="1230"/>
        <w:gridCol w:w="1227"/>
        <w:gridCol w:w="5400"/>
      </w:tblGrid>
      <w:tr w:rsidR="003B5DE5" w:rsidRPr="003B5DE5" w:rsidTr="00911DFC">
        <w:trPr>
          <w:trHeight w:val="941"/>
          <w:tblHeader/>
        </w:trPr>
        <w:tc>
          <w:tcPr>
            <w:tcW w:w="256" w:type="pct"/>
            <w:vMerge w:val="restart"/>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 п/п</w:t>
            </w:r>
          </w:p>
        </w:tc>
        <w:tc>
          <w:tcPr>
            <w:tcW w:w="1256" w:type="pct"/>
            <w:vMerge w:val="restart"/>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Наименование показателя (индикатора)</w:t>
            </w:r>
          </w:p>
        </w:tc>
        <w:tc>
          <w:tcPr>
            <w:tcW w:w="416" w:type="pct"/>
            <w:vMerge w:val="restart"/>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Единица измерения</w:t>
            </w:r>
          </w:p>
        </w:tc>
        <w:tc>
          <w:tcPr>
            <w:tcW w:w="1246" w:type="pct"/>
            <w:gridSpan w:val="3"/>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Значения показателей (индикаторов) государственной программы, подпрограммы</w:t>
            </w:r>
          </w:p>
        </w:tc>
        <w:tc>
          <w:tcPr>
            <w:tcW w:w="1826" w:type="pct"/>
            <w:vMerge w:val="restart"/>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Обоснование отклонений значений показателя (индикатора) на конец отчетного года (при наличии)</w:t>
            </w:r>
          </w:p>
        </w:tc>
      </w:tr>
      <w:tr w:rsidR="003B5DE5" w:rsidRPr="003B5DE5" w:rsidTr="00911DFC">
        <w:trPr>
          <w:tblHeader/>
        </w:trPr>
        <w:tc>
          <w:tcPr>
            <w:tcW w:w="256" w:type="pct"/>
            <w:vMerge/>
          </w:tcPr>
          <w:p w:rsidR="003B5DE5" w:rsidRPr="003B5DE5" w:rsidRDefault="003B5DE5" w:rsidP="003B5DE5">
            <w:pPr>
              <w:rPr>
                <w:rFonts w:ascii="Calibri" w:hAnsi="Calibri" w:cs="Arial"/>
                <w:sz w:val="22"/>
                <w:szCs w:val="22"/>
                <w:lang w:eastAsia="en-US"/>
              </w:rPr>
            </w:pPr>
          </w:p>
        </w:tc>
        <w:tc>
          <w:tcPr>
            <w:tcW w:w="1256" w:type="pct"/>
            <w:vMerge/>
          </w:tcPr>
          <w:p w:rsidR="003B5DE5" w:rsidRPr="003B5DE5" w:rsidRDefault="003B5DE5" w:rsidP="003B5DE5">
            <w:pPr>
              <w:rPr>
                <w:rFonts w:ascii="Calibri" w:hAnsi="Calibri" w:cs="Arial"/>
                <w:sz w:val="22"/>
                <w:szCs w:val="22"/>
                <w:lang w:eastAsia="en-US"/>
              </w:rPr>
            </w:pPr>
          </w:p>
        </w:tc>
        <w:tc>
          <w:tcPr>
            <w:tcW w:w="416" w:type="pct"/>
            <w:vMerge/>
          </w:tcPr>
          <w:p w:rsidR="003B5DE5" w:rsidRPr="003B5DE5" w:rsidRDefault="003B5DE5" w:rsidP="003B5DE5">
            <w:pPr>
              <w:jc w:val="center"/>
              <w:rPr>
                <w:rFonts w:ascii="Calibri" w:hAnsi="Calibri" w:cs="Arial"/>
                <w:sz w:val="22"/>
                <w:szCs w:val="22"/>
                <w:lang w:eastAsia="en-US"/>
              </w:rPr>
            </w:pPr>
          </w:p>
        </w:tc>
        <w:tc>
          <w:tcPr>
            <w:tcW w:w="415" w:type="pct"/>
            <w:vMerge w:val="restart"/>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2016</w:t>
            </w:r>
          </w:p>
        </w:tc>
        <w:tc>
          <w:tcPr>
            <w:tcW w:w="831" w:type="pct"/>
            <w:gridSpan w:val="2"/>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2017</w:t>
            </w:r>
          </w:p>
        </w:tc>
        <w:tc>
          <w:tcPr>
            <w:tcW w:w="1826" w:type="pct"/>
            <w:vMerge/>
          </w:tcPr>
          <w:p w:rsidR="003B5DE5" w:rsidRPr="003B5DE5" w:rsidRDefault="003B5DE5" w:rsidP="003B5DE5">
            <w:pPr>
              <w:rPr>
                <w:rFonts w:ascii="Calibri" w:hAnsi="Calibri" w:cs="Arial"/>
                <w:sz w:val="22"/>
                <w:szCs w:val="22"/>
                <w:lang w:eastAsia="en-US"/>
              </w:rPr>
            </w:pPr>
          </w:p>
        </w:tc>
      </w:tr>
      <w:tr w:rsidR="003B5DE5" w:rsidRPr="003B5DE5" w:rsidTr="00911DFC">
        <w:trPr>
          <w:tblHeader/>
        </w:trPr>
        <w:tc>
          <w:tcPr>
            <w:tcW w:w="256" w:type="pct"/>
            <w:vMerge/>
          </w:tcPr>
          <w:p w:rsidR="003B5DE5" w:rsidRPr="003B5DE5" w:rsidRDefault="003B5DE5" w:rsidP="003B5DE5">
            <w:pPr>
              <w:rPr>
                <w:rFonts w:ascii="Calibri" w:hAnsi="Calibri" w:cs="Arial"/>
                <w:sz w:val="22"/>
                <w:szCs w:val="22"/>
                <w:lang w:eastAsia="en-US"/>
              </w:rPr>
            </w:pPr>
          </w:p>
        </w:tc>
        <w:tc>
          <w:tcPr>
            <w:tcW w:w="1256" w:type="pct"/>
            <w:vMerge/>
          </w:tcPr>
          <w:p w:rsidR="003B5DE5" w:rsidRPr="003B5DE5" w:rsidRDefault="003B5DE5" w:rsidP="003B5DE5">
            <w:pPr>
              <w:rPr>
                <w:rFonts w:ascii="Calibri" w:hAnsi="Calibri" w:cs="Arial"/>
                <w:sz w:val="22"/>
                <w:szCs w:val="22"/>
                <w:lang w:eastAsia="en-US"/>
              </w:rPr>
            </w:pPr>
          </w:p>
        </w:tc>
        <w:tc>
          <w:tcPr>
            <w:tcW w:w="416" w:type="pct"/>
            <w:vMerge/>
          </w:tcPr>
          <w:p w:rsidR="003B5DE5" w:rsidRPr="003B5DE5" w:rsidRDefault="003B5DE5" w:rsidP="003B5DE5">
            <w:pPr>
              <w:jc w:val="center"/>
              <w:rPr>
                <w:rFonts w:ascii="Calibri" w:hAnsi="Calibri" w:cs="Arial"/>
                <w:sz w:val="22"/>
                <w:szCs w:val="22"/>
                <w:lang w:eastAsia="en-US"/>
              </w:rPr>
            </w:pPr>
          </w:p>
        </w:tc>
        <w:tc>
          <w:tcPr>
            <w:tcW w:w="415" w:type="pct"/>
            <w:vMerge/>
          </w:tcPr>
          <w:p w:rsidR="003B5DE5" w:rsidRPr="003B5DE5" w:rsidRDefault="003B5DE5" w:rsidP="003B5DE5">
            <w:pPr>
              <w:jc w:val="center"/>
              <w:rPr>
                <w:rFonts w:ascii="Calibri" w:hAnsi="Calibri" w:cs="Arial"/>
                <w:sz w:val="22"/>
                <w:szCs w:val="22"/>
                <w:lang w:eastAsia="en-US"/>
              </w:rPr>
            </w:pPr>
          </w:p>
        </w:tc>
        <w:tc>
          <w:tcPr>
            <w:tcW w:w="416" w:type="pct"/>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план</w:t>
            </w:r>
          </w:p>
        </w:tc>
        <w:tc>
          <w:tcPr>
            <w:tcW w:w="415" w:type="pct"/>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факт</w:t>
            </w:r>
          </w:p>
        </w:tc>
        <w:tc>
          <w:tcPr>
            <w:tcW w:w="1826" w:type="pct"/>
            <w:vMerge/>
          </w:tcPr>
          <w:p w:rsidR="003B5DE5" w:rsidRPr="003B5DE5" w:rsidRDefault="003B5DE5" w:rsidP="003B5DE5">
            <w:pPr>
              <w:rPr>
                <w:rFonts w:ascii="Calibri" w:hAnsi="Calibri" w:cs="Arial"/>
                <w:sz w:val="22"/>
                <w:szCs w:val="22"/>
                <w:lang w:eastAsia="en-US"/>
              </w:rPr>
            </w:pPr>
          </w:p>
        </w:tc>
      </w:tr>
    </w:tbl>
    <w:p w:rsidR="003B5DE5" w:rsidRPr="003B5DE5" w:rsidRDefault="003B5DE5" w:rsidP="003B5DE5">
      <w:pPr>
        <w:rPr>
          <w:rFonts w:ascii="Calibri" w:hAnsi="Calibri" w:cs="Arial"/>
          <w:sz w:val="2"/>
          <w:szCs w:val="2"/>
          <w:lang w:eastAsia="en-US"/>
        </w:rPr>
      </w:pPr>
    </w:p>
    <w:tbl>
      <w:tblPr>
        <w:tblStyle w:val="17"/>
        <w:tblW w:w="5000" w:type="pct"/>
        <w:tblLayout w:type="fixed"/>
        <w:tblLook w:val="04A0" w:firstRow="1" w:lastRow="0" w:firstColumn="1" w:lastColumn="0" w:noHBand="0" w:noVBand="1"/>
      </w:tblPr>
      <w:tblGrid>
        <w:gridCol w:w="758"/>
        <w:gridCol w:w="3714"/>
        <w:gridCol w:w="1230"/>
        <w:gridCol w:w="1227"/>
        <w:gridCol w:w="1230"/>
        <w:gridCol w:w="1227"/>
        <w:gridCol w:w="5400"/>
      </w:tblGrid>
      <w:tr w:rsidR="003B5DE5" w:rsidRPr="003B5DE5" w:rsidTr="00911DFC">
        <w:trPr>
          <w:tblHeader/>
        </w:trPr>
        <w:tc>
          <w:tcPr>
            <w:tcW w:w="256" w:type="pct"/>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1</w:t>
            </w:r>
          </w:p>
        </w:tc>
        <w:tc>
          <w:tcPr>
            <w:tcW w:w="1256" w:type="pct"/>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2</w:t>
            </w:r>
          </w:p>
        </w:tc>
        <w:tc>
          <w:tcPr>
            <w:tcW w:w="416" w:type="pct"/>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3</w:t>
            </w:r>
          </w:p>
        </w:tc>
        <w:tc>
          <w:tcPr>
            <w:tcW w:w="415" w:type="pct"/>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4</w:t>
            </w:r>
          </w:p>
        </w:tc>
        <w:tc>
          <w:tcPr>
            <w:tcW w:w="416" w:type="pct"/>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5</w:t>
            </w:r>
          </w:p>
        </w:tc>
        <w:tc>
          <w:tcPr>
            <w:tcW w:w="415" w:type="pct"/>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6</w:t>
            </w:r>
          </w:p>
        </w:tc>
        <w:tc>
          <w:tcPr>
            <w:tcW w:w="1826" w:type="pct"/>
          </w:tcPr>
          <w:p w:rsidR="003B5DE5" w:rsidRPr="003B5DE5" w:rsidRDefault="003B5DE5" w:rsidP="003B5DE5">
            <w:pPr>
              <w:jc w:val="center"/>
              <w:rPr>
                <w:rFonts w:ascii="Calibri" w:hAnsi="Calibri" w:cs="Arial"/>
                <w:position w:val="200"/>
                <w:sz w:val="22"/>
                <w:szCs w:val="22"/>
                <w:lang w:eastAsia="en-US"/>
              </w:rPr>
            </w:pPr>
            <w:r w:rsidRPr="003B5DE5">
              <w:rPr>
                <w:b/>
                <w:sz w:val="22"/>
                <w:szCs w:val="22"/>
                <w:lang w:eastAsia="en-US"/>
              </w:rPr>
              <w:t>7</w:t>
            </w:r>
          </w:p>
        </w:tc>
      </w:tr>
      <w:tr w:rsidR="003B5DE5" w:rsidRPr="003B5DE5" w:rsidTr="00911DFC">
        <w:tc>
          <w:tcPr>
            <w:tcW w:w="5000" w:type="pct"/>
            <w:gridSpan w:val="7"/>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Государственная программа 42. Юстиция.</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Соотношение количества адвокатов, оказывающих бесплатную юридическую помощь, в рамках реализации Федерального закона </w:t>
            </w:r>
            <w:r w:rsidRPr="003B5DE5">
              <w:rPr>
                <w:sz w:val="22"/>
                <w:szCs w:val="22"/>
                <w:lang w:eastAsia="en-US"/>
              </w:rPr>
              <w:br/>
              <w:t xml:space="preserve">«О бесплатной юридической помощи в Российской Федерации», и числа граждан, имеющих право </w:t>
            </w:r>
            <w:r w:rsidRPr="003B5DE5">
              <w:rPr>
                <w:sz w:val="22"/>
                <w:szCs w:val="22"/>
                <w:lang w:eastAsia="en-US"/>
              </w:rPr>
              <w:br/>
              <w:t>на ее получение</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0,04</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0,075</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0,04</w:t>
            </w:r>
          </w:p>
        </w:tc>
        <w:tc>
          <w:tcPr>
            <w:tcW w:w="1826" w:type="pct"/>
          </w:tcPr>
          <w:p w:rsidR="003B5DE5" w:rsidRPr="003B5DE5" w:rsidRDefault="003B5DE5" w:rsidP="003B5DE5">
            <w:pPr>
              <w:rPr>
                <w:sz w:val="22"/>
                <w:szCs w:val="22"/>
                <w:lang w:eastAsia="en-US"/>
              </w:rPr>
            </w:pPr>
            <w:r w:rsidRPr="003B5DE5">
              <w:rPr>
                <w:sz w:val="22"/>
                <w:szCs w:val="22"/>
                <w:lang w:eastAsia="en-US"/>
              </w:rPr>
              <w:t xml:space="preserve">показатель не выполнен. </w:t>
            </w:r>
          </w:p>
          <w:p w:rsidR="003B5DE5" w:rsidRPr="003B5DE5" w:rsidRDefault="003B5DE5" w:rsidP="003B5DE5">
            <w:pPr>
              <w:rPr>
                <w:rFonts w:ascii="Calibri" w:hAnsi="Calibri" w:cs="Arial"/>
                <w:sz w:val="22"/>
                <w:szCs w:val="22"/>
                <w:lang w:eastAsia="en-US"/>
              </w:rPr>
            </w:pPr>
            <w:r w:rsidRPr="003B5DE5">
              <w:rPr>
                <w:sz w:val="22"/>
                <w:szCs w:val="22"/>
                <w:lang w:eastAsia="en-US"/>
              </w:rPr>
              <w:t xml:space="preserve">Отчетное значение по указанному показателю формируется путем деления значения числа адвокатов, участвующих в оказании бесплатной юридической помощи, на значение числа граждан, имеющих право </w:t>
            </w:r>
            <w:r w:rsidRPr="003B5DE5">
              <w:rPr>
                <w:sz w:val="22"/>
                <w:szCs w:val="22"/>
                <w:lang w:eastAsia="en-US"/>
              </w:rPr>
              <w:br/>
              <w:t xml:space="preserve">на получение такой помощи (так, в 2017 году в оказании бесплатной юридической помощи было занято 12 281 адвокат; число граждан, имеющих право на получение такой помощи, составило 30 492 991; итоговое значение показателя – 0,04%).  Федеральным законом </w:t>
            </w:r>
            <w:r w:rsidRPr="003B5DE5">
              <w:rPr>
                <w:sz w:val="22"/>
                <w:szCs w:val="22"/>
                <w:lang w:eastAsia="en-US"/>
              </w:rPr>
              <w:br/>
              <w:t xml:space="preserve">от 21.11.2011 № 324-Ф3 «О бесплатной юридической помощи в Российской Федерации» (далее – Федеральный закон № 324-ФЗ) предусмотрено добровольное участие адвокатов в государственной системе бесплатной юридической помощи. При этом объемы бюджетных ассигнований субъектов Российской Федерации, предусмотренных на оплату труда адвокатов, участвующих в государственной системе бесплатной юридической помощи в рамках Федерального закона № 324-ФЗ, снижаются. </w:t>
            </w:r>
            <w:r w:rsidRPr="003B5DE5">
              <w:rPr>
                <w:sz w:val="22"/>
                <w:szCs w:val="22"/>
                <w:lang w:eastAsia="en-US"/>
              </w:rPr>
              <w:br/>
              <w:t xml:space="preserve">Так, например, в 2016 году общий объем бюджетных ассигнований, выделенных на оплату труда адвокатов, </w:t>
            </w:r>
            <w:r w:rsidRPr="003B5DE5">
              <w:rPr>
                <w:sz w:val="22"/>
                <w:szCs w:val="22"/>
                <w:lang w:eastAsia="en-US"/>
              </w:rPr>
              <w:br/>
              <w:t xml:space="preserve">в целом по субъектам Российской Федерации составил 113 858 464 руб., что на 4% ниже показателя 2015 </w:t>
            </w:r>
            <w:r w:rsidRPr="003B5DE5">
              <w:rPr>
                <w:sz w:val="22"/>
                <w:szCs w:val="22"/>
                <w:lang w:eastAsia="en-US"/>
              </w:rPr>
              <w:br/>
              <w:t xml:space="preserve">года – 118 421 785 руб., в 2014 году – 184 216 463 руб. Пропорционально снижается и количество случаев </w:t>
            </w:r>
            <w:r w:rsidRPr="003B5DE5">
              <w:rPr>
                <w:sz w:val="22"/>
                <w:szCs w:val="22"/>
                <w:lang w:eastAsia="en-US"/>
              </w:rPr>
              <w:lastRenderedPageBreak/>
              <w:t xml:space="preserve">оказания адвокатами бесплатной юридической помощи (в 2016 году адвокатами оказана бесплатная юридическая помощь в 81 899 случаях, что на 17,3% ниже показателя 2015 года – 96 049 случаев).  Одновременно органами государственной власти субъектов Российской Федерации не принимаются решения о повышении размера оплаты труда адвокатов, участвующих в государственной системе бесплатной юридической помощи. Указанные обстоятельства </w:t>
            </w:r>
            <w:r w:rsidRPr="003B5DE5">
              <w:rPr>
                <w:sz w:val="22"/>
                <w:szCs w:val="22"/>
                <w:lang w:eastAsia="en-US"/>
              </w:rPr>
              <w:br/>
              <w:t xml:space="preserve">не способствуют росту числа адвокатов, принявших </w:t>
            </w:r>
            <w:r w:rsidRPr="003B5DE5">
              <w:rPr>
                <w:sz w:val="22"/>
                <w:szCs w:val="22"/>
                <w:lang w:eastAsia="en-US"/>
              </w:rPr>
              <w:br/>
              <w:t xml:space="preserve">на себя обязательства по оказанию бесплатной юридической помощи, что подтверждается статистическими данными, обобщаемыми Минюстом России (2014 год – 13 377 адвокатов, 2015 год – 11 287 адвокатов, 2016 год – 12 089 адвокатов, 2017 год – </w:t>
            </w:r>
            <w:r w:rsidRPr="003B5DE5">
              <w:rPr>
                <w:sz w:val="22"/>
                <w:szCs w:val="22"/>
                <w:lang w:eastAsia="en-US"/>
              </w:rPr>
              <w:br/>
              <w:t xml:space="preserve">12 281 адвокат).  При этом Минюст России в рамках имеющихся полномочий и с учетом добровольного характера участия адвокатов в системе бесплатной юридической помощи не может оказывать влияния </w:t>
            </w:r>
            <w:r w:rsidRPr="003B5DE5">
              <w:rPr>
                <w:sz w:val="22"/>
                <w:szCs w:val="22"/>
                <w:lang w:eastAsia="en-US"/>
              </w:rPr>
              <w:br/>
              <w:t xml:space="preserve">на данное значение.  В то же время, реализуя полномочия, предусмотренные Федеральным законом </w:t>
            </w:r>
            <w:r w:rsidRPr="003B5DE5">
              <w:rPr>
                <w:sz w:val="22"/>
                <w:szCs w:val="22"/>
                <w:lang w:eastAsia="en-US"/>
              </w:rPr>
              <w:br/>
              <w:t xml:space="preserve">№ 324-ФЗ, органы государственной власти субъектов Российской Федерации принимают решения об установлении дополнительных гарантий гражданам </w:t>
            </w:r>
            <w:r w:rsidRPr="003B5DE5">
              <w:rPr>
                <w:sz w:val="22"/>
                <w:szCs w:val="22"/>
                <w:lang w:eastAsia="en-US"/>
              </w:rPr>
              <w:br/>
              <w:t xml:space="preserve">на получение бесплатной юридической помощи (расширение перечня категорий граждан и перечня случаев оказания бесплатной юридической помощи), </w:t>
            </w:r>
            <w:r w:rsidRPr="003B5DE5">
              <w:rPr>
                <w:sz w:val="22"/>
                <w:szCs w:val="22"/>
                <w:lang w:eastAsia="en-US"/>
              </w:rPr>
              <w:br/>
              <w:t xml:space="preserve">что в целом влечет рост числа граждан, имеющих право на бесплатную юридическую помощь (2014 год – </w:t>
            </w:r>
            <w:r w:rsidRPr="003B5DE5">
              <w:rPr>
                <w:sz w:val="22"/>
                <w:szCs w:val="22"/>
                <w:lang w:eastAsia="en-US"/>
              </w:rPr>
              <w:br/>
              <w:t xml:space="preserve">26 492 000, 2015 год – 27 098 000, 2016 год – 31 323 000; 2017 год – 30 492 991). Указанные обстоятельства </w:t>
            </w:r>
            <w:r w:rsidRPr="003B5DE5">
              <w:rPr>
                <w:sz w:val="22"/>
                <w:szCs w:val="22"/>
                <w:lang w:eastAsia="en-US"/>
              </w:rPr>
              <w:br/>
              <w:t>в совокупности можно рассматривать в качестве основных причин недостижения данного показателя</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2</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Соотношение количества нотариусов, сведения о которых </w:t>
            </w:r>
            <w:r w:rsidRPr="003B5DE5">
              <w:rPr>
                <w:sz w:val="22"/>
                <w:szCs w:val="22"/>
                <w:lang w:eastAsia="en-US"/>
              </w:rPr>
              <w:lastRenderedPageBreak/>
              <w:t xml:space="preserve">внесены в реестр, и количества должностных лиц органов местного самоуправления, имеющих право совершать нотариальные действия, </w:t>
            </w:r>
            <w:r w:rsidRPr="003B5DE5">
              <w:rPr>
                <w:sz w:val="22"/>
                <w:szCs w:val="22"/>
                <w:lang w:eastAsia="en-US"/>
              </w:rPr>
              <w:br/>
              <w:t>и численности населения Российской Федерации</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0,008</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0,019</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3</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Объем выполненных судебных экспертиз и экспертных исследований в стоимостном выражении</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миллион рублей</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1 863,27</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1 529,08</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2 121,34</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Объем выполненных судебных экспертиз и экспертных исследований в натуральном выражении</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единиц</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155 384</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98 948</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144 798</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5</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Соблюдение требований законодательства Российской Федерации при принятии решений </w:t>
            </w:r>
            <w:r w:rsidRPr="003B5DE5">
              <w:rPr>
                <w:sz w:val="22"/>
                <w:szCs w:val="22"/>
                <w:lang w:eastAsia="en-US"/>
              </w:rPr>
              <w:br/>
              <w:t>о государственной регистрации некоммерческих организаций (соотношение количества решений, признанных незаконными судом или Минюстом России, и общего количества принятых решений)</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0,01</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0,1</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0,01</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6</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Обеспечение законности при производстве дознания по уголовным делам, подследственным ФССП России</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0,03</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0,15</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0,01</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7</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Доля решений должностных лиц ФССП России, признанных судами незаконными (качество работы, включая правильность, своевременность и полноту) </w:t>
            </w:r>
            <w:r w:rsidRPr="003B5DE5">
              <w:rPr>
                <w:sz w:val="22"/>
                <w:szCs w:val="22"/>
                <w:lang w:eastAsia="en-US"/>
              </w:rPr>
              <w:br/>
              <w:t>при осуществлении исполнительного производства, в общем количестве исполнительных производств, находящихся на исполнении</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0,005</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0,008</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0,004</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8</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Доля граждан, использующих механизм получения государственных услуг в сфере деятельности некоммерческих организаций </w:t>
            </w:r>
            <w:r w:rsidRPr="003B5DE5">
              <w:rPr>
                <w:sz w:val="22"/>
                <w:szCs w:val="22"/>
                <w:lang w:eastAsia="en-US"/>
              </w:rPr>
              <w:br/>
              <w:t xml:space="preserve">в электронной форме (включая граждан, обращающихся </w:t>
            </w:r>
            <w:r w:rsidRPr="003B5DE5">
              <w:rPr>
                <w:sz w:val="22"/>
                <w:szCs w:val="22"/>
                <w:lang w:eastAsia="en-US"/>
              </w:rPr>
              <w:br/>
              <w:t xml:space="preserve">за представлением информации </w:t>
            </w:r>
            <w:r w:rsidRPr="003B5DE5">
              <w:rPr>
                <w:sz w:val="22"/>
                <w:szCs w:val="22"/>
                <w:lang w:eastAsia="en-US"/>
              </w:rPr>
              <w:br/>
              <w:t xml:space="preserve">о зарегистрированных некоммерческих организациях, подающих обращения, жалобы </w:t>
            </w:r>
            <w:r w:rsidRPr="003B5DE5">
              <w:rPr>
                <w:sz w:val="22"/>
                <w:szCs w:val="22"/>
                <w:lang w:eastAsia="en-US"/>
              </w:rPr>
              <w:br/>
              <w:t xml:space="preserve">и предложения), в общем количестве оказанных государственных услуг </w:t>
            </w:r>
            <w:r w:rsidRPr="003B5DE5">
              <w:rPr>
                <w:sz w:val="22"/>
                <w:szCs w:val="22"/>
                <w:lang w:eastAsia="en-US"/>
              </w:rPr>
              <w:br/>
              <w:t>в сфере некоммерческих организаций</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60</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93,9</w:t>
            </w:r>
          </w:p>
        </w:tc>
        <w:tc>
          <w:tcPr>
            <w:tcW w:w="1826" w:type="pct"/>
          </w:tcPr>
          <w:p w:rsidR="003B5DE5" w:rsidRPr="003B5DE5" w:rsidRDefault="003B5DE5" w:rsidP="003B5DE5">
            <w:pPr>
              <w:rPr>
                <w:sz w:val="22"/>
                <w:szCs w:val="22"/>
                <w:lang w:eastAsia="en-US"/>
              </w:rPr>
            </w:pPr>
            <w:r w:rsidRPr="003B5DE5">
              <w:rPr>
                <w:sz w:val="22"/>
                <w:szCs w:val="22"/>
                <w:lang w:eastAsia="en-US"/>
              </w:rPr>
              <w:t xml:space="preserve">показатель выполнен. </w:t>
            </w:r>
          </w:p>
          <w:p w:rsidR="003B5DE5" w:rsidRPr="003B5DE5" w:rsidRDefault="003B5DE5" w:rsidP="003B5DE5">
            <w:pPr>
              <w:rPr>
                <w:rFonts w:ascii="Calibri" w:hAnsi="Calibri" w:cs="Arial"/>
                <w:sz w:val="22"/>
                <w:szCs w:val="22"/>
                <w:lang w:eastAsia="en-US"/>
              </w:rPr>
            </w:pPr>
            <w:r w:rsidRPr="003B5DE5">
              <w:rPr>
                <w:sz w:val="22"/>
                <w:szCs w:val="22"/>
                <w:lang w:eastAsia="en-US"/>
              </w:rPr>
              <w:t xml:space="preserve">До внесения изменений в госпрограмму, предусмотренных постановлением Правительства Российской Федерации от 31.03.2017 № 370, </w:t>
            </w:r>
            <w:r w:rsidRPr="003B5DE5">
              <w:rPr>
                <w:sz w:val="22"/>
                <w:szCs w:val="22"/>
                <w:lang w:eastAsia="en-US"/>
              </w:rPr>
              <w:br/>
              <w:t xml:space="preserve">в госпрограмме содержался аналогичный показатель «Доля граждан, использующих механизм получения государственных услуг в сфере некоммерческих организаций в электронной форме (отношение численности граждан, использующих механизм получения государственных услуг в сфере некоммерческих организаций в электронной форме, </w:t>
            </w:r>
            <w:r w:rsidRPr="003B5DE5">
              <w:rPr>
                <w:sz w:val="22"/>
                <w:szCs w:val="22"/>
                <w:lang w:eastAsia="en-US"/>
              </w:rPr>
              <w:br/>
              <w:t xml:space="preserve">к общей численности граждан, обращающихся за предоставлением государственных услуг в сфере некоммерческих организаций)» (далее – показатель </w:t>
            </w:r>
            <w:r w:rsidRPr="003B5DE5">
              <w:rPr>
                <w:sz w:val="22"/>
                <w:szCs w:val="22"/>
                <w:lang w:eastAsia="en-US"/>
              </w:rPr>
              <w:br/>
              <w:t xml:space="preserve">№ 24). В 2016 году значение показателя № 24 составило 2,3% (при запланированном значении на 2016 год – 60%). В связи с недостижением планового значения показателя № 24 был проведен комплексный анализ рисков его реализации и в течение 2016 года, </w:t>
            </w:r>
            <w:r w:rsidRPr="003B5DE5">
              <w:rPr>
                <w:sz w:val="22"/>
                <w:szCs w:val="22"/>
                <w:lang w:eastAsia="en-US"/>
              </w:rPr>
              <w:br/>
              <w:t xml:space="preserve">и проводилась работа по выполнению мероприятий, предусмотренных комплексным планом по достижению планового значения показателя № 24. С учетом итогов проведенных мероприятий, поскольку при расчете показателя № 24 учитывалась только одна </w:t>
            </w:r>
            <w:r w:rsidRPr="003B5DE5">
              <w:rPr>
                <w:sz w:val="22"/>
                <w:szCs w:val="22"/>
                <w:lang w:eastAsia="en-US"/>
              </w:rPr>
              <w:br/>
              <w:t xml:space="preserve">из оказываемых Минюстом России государственных услуг (государственная регистрация некоммерческих организаций), было предложено изменить указанный показатель, а также методику его расчета, включив </w:t>
            </w:r>
            <w:r w:rsidRPr="003B5DE5">
              <w:rPr>
                <w:sz w:val="22"/>
                <w:szCs w:val="22"/>
                <w:lang w:eastAsia="en-US"/>
              </w:rPr>
              <w:br/>
              <w:t xml:space="preserve">в него все государственные услуги в сфере некоммерческих организаций, оказываемые Минюстом России в электронном виде, и взяв за основу расчетов данные только по обращениям за предоставлением услуг физических лиц (предусмотрено Указом Президента Российской Федерации от 07.05.2012 № 601 </w:t>
            </w:r>
            <w:r w:rsidRPr="003B5DE5">
              <w:rPr>
                <w:sz w:val="22"/>
                <w:szCs w:val="22"/>
                <w:lang w:eastAsia="en-US"/>
              </w:rPr>
              <w:br/>
              <w:t>«Об основных направлениях совершенствования системы государственного управления»)</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9</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Законность действий судебных приставов по обеспечению установленного порядка деятельности судов</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0,0083</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0,096</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0,0042</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5000" w:type="pct"/>
            <w:gridSpan w:val="7"/>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Подпрограмма 1. Обеспечение защиты публичных интересов, реализации прав граждан и организаций</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Объем (количество) юридической помощи, оказанной государственными юридическими бюро бесплатно в порядке, предусмотренном Федеральным законом «О бесплатной юридической помощи в Российской Федерации»</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единиц</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140 742</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102 500</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154 715</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2</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Количество адвокатов в Российской Федерации</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человек</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78 491</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69 700</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79 839</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3</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Количество выданных выписок </w:t>
            </w:r>
            <w:r w:rsidRPr="003B5DE5">
              <w:rPr>
                <w:sz w:val="22"/>
                <w:szCs w:val="22"/>
                <w:lang w:eastAsia="en-US"/>
              </w:rPr>
              <w:br/>
              <w:t>из реестра нотариусов и лиц, сдавших квалификационный экзамен</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единиц</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267</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149</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398</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Количество нотариусов в Российской Федерации</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человек</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7 922</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7 869</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7 933</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5</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Количество жалоб граждан на действия (бездействие) нотариусов</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единиц</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4 225</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3 645</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4 669</w:t>
            </w:r>
          </w:p>
        </w:tc>
        <w:tc>
          <w:tcPr>
            <w:tcW w:w="1826" w:type="pct"/>
          </w:tcPr>
          <w:p w:rsidR="003B5DE5" w:rsidRPr="003B5DE5" w:rsidRDefault="003B5DE5" w:rsidP="003B5DE5">
            <w:pPr>
              <w:rPr>
                <w:sz w:val="22"/>
                <w:szCs w:val="22"/>
                <w:lang w:eastAsia="en-US"/>
              </w:rPr>
            </w:pPr>
            <w:r w:rsidRPr="003B5DE5">
              <w:rPr>
                <w:sz w:val="22"/>
                <w:szCs w:val="22"/>
                <w:lang w:eastAsia="en-US"/>
              </w:rPr>
              <w:t xml:space="preserve">показатель не выполнен. </w:t>
            </w:r>
          </w:p>
          <w:p w:rsidR="003B5DE5" w:rsidRPr="003B5DE5" w:rsidRDefault="003B5DE5" w:rsidP="003B5DE5">
            <w:pPr>
              <w:rPr>
                <w:rFonts w:ascii="Calibri" w:hAnsi="Calibri" w:cs="Arial"/>
                <w:sz w:val="22"/>
                <w:szCs w:val="22"/>
                <w:lang w:eastAsia="en-US"/>
              </w:rPr>
            </w:pPr>
            <w:r w:rsidRPr="003B5DE5">
              <w:rPr>
                <w:sz w:val="22"/>
                <w:szCs w:val="22"/>
                <w:lang w:eastAsia="en-US"/>
              </w:rPr>
              <w:t>Основной причиной невыполнения показателя является изменение законодательства Российской Федерации, повлекшее увеличение количества нотариальных действий</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6</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Количество нотариальных округов, </w:t>
            </w:r>
            <w:r w:rsidRPr="003B5DE5">
              <w:rPr>
                <w:sz w:val="22"/>
                <w:szCs w:val="22"/>
                <w:lang w:eastAsia="en-US"/>
              </w:rPr>
              <w:br/>
              <w:t>в которых отсутствует нотариус</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единиц</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45</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57</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36</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7</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Удовлетворенность граждан качеством и доступностью государственных услуг в сфере государственной регистрации актов гражданского состояния</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99,7</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90</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99</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8</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Защита прав некоммерческих организаций при осуществлении государственного контроля, снижение административных </w:t>
            </w:r>
            <w:r w:rsidRPr="003B5DE5">
              <w:rPr>
                <w:sz w:val="22"/>
                <w:szCs w:val="22"/>
                <w:lang w:eastAsia="en-US"/>
              </w:rPr>
              <w:lastRenderedPageBreak/>
              <w:t>барьеров (увеличение доли документарных проверок по отношению к выездным)</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86,7</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90</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88,9</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показатель не выполнен.  В соответствии с пунктом 24 части 4 статьи 1 Федерального закона от 26.12.2008 № 294-ФЗ «О защите прав юридических лиц </w:t>
            </w:r>
            <w:r w:rsidRPr="003B5DE5">
              <w:rPr>
                <w:sz w:val="22"/>
                <w:szCs w:val="22"/>
                <w:lang w:eastAsia="en-US"/>
              </w:rPr>
              <w:br/>
              <w:t xml:space="preserve">и индивидуальных предпринимателей при </w:t>
            </w:r>
            <w:r w:rsidRPr="003B5DE5">
              <w:rPr>
                <w:sz w:val="22"/>
                <w:szCs w:val="22"/>
                <w:lang w:eastAsia="en-US"/>
              </w:rPr>
              <w:lastRenderedPageBreak/>
              <w:t xml:space="preserve">осуществлении государственного контроля (надзора) и муниципального контроля» особенности организации и проведения проверок в части, касающейся вида, предмета, оснований проведения проверок, сроков </w:t>
            </w:r>
            <w:r w:rsidRPr="003B5DE5">
              <w:rPr>
                <w:sz w:val="22"/>
                <w:szCs w:val="22"/>
                <w:lang w:eastAsia="en-US"/>
              </w:rPr>
              <w:br/>
              <w:t xml:space="preserve">и периодичности их проведения, уведомлений </w:t>
            </w:r>
            <w:r w:rsidRPr="003B5DE5">
              <w:rPr>
                <w:sz w:val="22"/>
                <w:szCs w:val="22"/>
                <w:lang w:eastAsia="en-US"/>
              </w:rPr>
              <w:br/>
              <w:t xml:space="preserve">о проведении внеплановых выездных проверок </w:t>
            </w:r>
            <w:r w:rsidRPr="003B5DE5">
              <w:rPr>
                <w:sz w:val="22"/>
                <w:szCs w:val="22"/>
                <w:lang w:eastAsia="en-US"/>
              </w:rPr>
              <w:br/>
              <w:t xml:space="preserve">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федерального государственного надзора за деятельностью некоммерческих организаций. </w:t>
            </w:r>
            <w:r w:rsidRPr="003B5DE5">
              <w:rPr>
                <w:sz w:val="22"/>
                <w:szCs w:val="22"/>
                <w:lang w:eastAsia="en-US"/>
              </w:rPr>
              <w:br/>
              <w:t xml:space="preserve">Так, пунктом 4.2 статьи 32 Федерального закона </w:t>
            </w:r>
            <w:r w:rsidRPr="003B5DE5">
              <w:rPr>
                <w:sz w:val="22"/>
                <w:szCs w:val="22"/>
                <w:lang w:eastAsia="en-US"/>
              </w:rPr>
              <w:br/>
              <w:t xml:space="preserve">от 12.01.1996 № 7-ФЗ «О некоммерческих организациях» определены основания для проведения внеплановых проверок некоммерческих организаций, предполагающие, что поступление в органы юстиции указанной в данной норме информации и документов является безусловным основанием для организации </w:t>
            </w:r>
            <w:r w:rsidRPr="003B5DE5">
              <w:rPr>
                <w:sz w:val="22"/>
                <w:szCs w:val="22"/>
                <w:lang w:eastAsia="en-US"/>
              </w:rPr>
              <w:br/>
              <w:t>и проведения внеплановой проверки соответствующей некоммерческой организации. При этом определение механизма прогнозирования возникновения оснований для внеплановых проверок не представляется возможным</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9</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Увеличение количества нормативных правовых актов федеральных органов исполнительной власти, введенных </w:t>
            </w:r>
            <w:r w:rsidRPr="003B5DE5">
              <w:rPr>
                <w:sz w:val="22"/>
                <w:szCs w:val="22"/>
                <w:lang w:eastAsia="en-US"/>
              </w:rPr>
              <w:br/>
              <w:t>в единый банк данных, по отношению к базовому значению</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46,7</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52</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61</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10</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Объем внутренних затрат </w:t>
            </w:r>
            <w:r w:rsidRPr="003B5DE5">
              <w:rPr>
                <w:sz w:val="22"/>
                <w:szCs w:val="22"/>
                <w:lang w:eastAsia="en-US"/>
              </w:rPr>
              <w:br/>
              <w:t xml:space="preserve">на исследования и разработки </w:t>
            </w:r>
            <w:r w:rsidRPr="003B5DE5">
              <w:rPr>
                <w:sz w:val="22"/>
                <w:szCs w:val="22"/>
                <w:lang w:eastAsia="en-US"/>
              </w:rPr>
              <w:br/>
              <w:t>в рамках реализации Программы</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тысяча рублей</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10 310,5</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5 292,31</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10 587</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5000" w:type="pct"/>
            <w:gridSpan w:val="7"/>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Подпрограмма 2. Развитие судебно-экспертных учреждений Министерства юстиции Российской Федерации</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Доля судебных экспертиз и экспертных исследований, </w:t>
            </w:r>
            <w:r w:rsidRPr="003B5DE5">
              <w:rPr>
                <w:sz w:val="22"/>
                <w:szCs w:val="22"/>
                <w:lang w:eastAsia="en-US"/>
              </w:rPr>
              <w:lastRenderedPageBreak/>
              <w:t xml:space="preserve">проведенных с нарушением сроков, </w:t>
            </w:r>
            <w:r w:rsidRPr="003B5DE5">
              <w:rPr>
                <w:sz w:val="22"/>
                <w:szCs w:val="22"/>
                <w:lang w:eastAsia="en-US"/>
              </w:rPr>
              <w:br/>
              <w:t>в общем количестве судебных экспертиз и экспертных исследований</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8,2</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18</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7</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2</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Количество направлений в области аккредитации на соответствие международным стандартам, полученных судебно-экспертными учреждениями Минюста России</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единиц</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7</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2</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3</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Количество выполненных в рамках государственного задания судебных экспертиз по уголовным, гражданским, арбитражным делам </w:t>
            </w:r>
            <w:r w:rsidRPr="003B5DE5">
              <w:rPr>
                <w:sz w:val="22"/>
                <w:szCs w:val="22"/>
                <w:lang w:eastAsia="en-US"/>
              </w:rPr>
              <w:br/>
              <w:t xml:space="preserve">и делам об административных правонарушениях, судебных экспертиз и экспертных исследований при проверке сообщения </w:t>
            </w:r>
            <w:r w:rsidRPr="003B5DE5">
              <w:rPr>
                <w:sz w:val="22"/>
                <w:szCs w:val="22"/>
                <w:lang w:eastAsia="en-US"/>
              </w:rPr>
              <w:br/>
              <w:t xml:space="preserve">о преступлении (в случаях, когда </w:t>
            </w:r>
            <w:r w:rsidRPr="003B5DE5">
              <w:rPr>
                <w:sz w:val="22"/>
                <w:szCs w:val="22"/>
                <w:lang w:eastAsia="en-US"/>
              </w:rPr>
              <w:br/>
              <w:t>в соответствии с законодательством Российской Федерации расходы возмещаются (отнесены) за счет средств федерального бюджета)</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единиц</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96 079</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59 963</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87 396</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Количество протоколов испытаний, подготовленных в рамках государственного задания по научно-методическому обеспечению производства судебных экспертиз </w:t>
            </w:r>
            <w:r w:rsidRPr="003B5DE5">
              <w:rPr>
                <w:sz w:val="22"/>
                <w:szCs w:val="22"/>
                <w:lang w:eastAsia="en-US"/>
              </w:rPr>
              <w:br/>
              <w:t>в судебно-экспертных учреждениях Минюста России</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единиц</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58</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49</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49</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5</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Количество ведомственных изданий </w:t>
            </w:r>
            <w:r w:rsidRPr="003B5DE5">
              <w:rPr>
                <w:sz w:val="22"/>
                <w:szCs w:val="22"/>
                <w:lang w:eastAsia="en-US"/>
              </w:rPr>
              <w:br/>
              <w:t xml:space="preserve">в области судебной экспертизы, выпущенных в рамках государственного задания, </w:t>
            </w:r>
            <w:r w:rsidRPr="003B5DE5">
              <w:rPr>
                <w:sz w:val="22"/>
                <w:szCs w:val="22"/>
                <w:lang w:eastAsia="en-US"/>
              </w:rPr>
              <w:br/>
              <w:t xml:space="preserve">и обеспечение судебно-экспертных учреждений Минюста России научными и методическими </w:t>
            </w:r>
            <w:r w:rsidRPr="003B5DE5">
              <w:rPr>
                <w:sz w:val="22"/>
                <w:szCs w:val="22"/>
                <w:lang w:eastAsia="en-US"/>
              </w:rPr>
              <w:lastRenderedPageBreak/>
              <w:t>материалами</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единиц</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10</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10</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16</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6</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Численность подготовленных </w:t>
            </w:r>
            <w:r w:rsidRPr="003B5DE5">
              <w:rPr>
                <w:sz w:val="22"/>
                <w:szCs w:val="22"/>
                <w:lang w:eastAsia="en-US"/>
              </w:rPr>
              <w:br/>
              <w:t>и аттестованных работников судебно-экспертных учреждений Минюста России в рамках государственного задания по подготовке и аттестации работников судебно-экспертных учреждений Минюста России</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человек</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1 184</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857</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1 269</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5000" w:type="pct"/>
            <w:gridSpan w:val="7"/>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Подпрограмма 3. Регулирование государственной политики в сфере исполнения уголовных наказаний</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Уровень побегов из-под охраны </w:t>
            </w:r>
            <w:r w:rsidRPr="003B5DE5">
              <w:rPr>
                <w:sz w:val="22"/>
                <w:szCs w:val="22"/>
                <w:lang w:eastAsia="en-US"/>
              </w:rPr>
              <w:br/>
              <w:t>на 1000 осужденных и заключенных</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единиц</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0,007</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0,016</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0,0025</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2</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Доля подучетных уголовно-исполнительным инспекциям лиц, получивших социально-психологическую и иную помощь, </w:t>
            </w:r>
            <w:r w:rsidRPr="003B5DE5">
              <w:rPr>
                <w:sz w:val="22"/>
                <w:szCs w:val="22"/>
                <w:lang w:eastAsia="en-US"/>
              </w:rPr>
              <w:br/>
              <w:t>в общем количестве лиц, нуждавшихся в получении такой помощи</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51</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52</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90,79</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3</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Количество жилых помещений специализированного жилищного фонда для сотрудников уголовно-исполнительной системы</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тысяча штук</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4,235</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4,2</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4,235</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Доля обеспеченности служебными жилыми помещениями сотрудников уголовно-исполнительной системы </w:t>
            </w:r>
            <w:r w:rsidRPr="003B5DE5">
              <w:rPr>
                <w:sz w:val="22"/>
                <w:szCs w:val="22"/>
                <w:lang w:eastAsia="en-US"/>
              </w:rPr>
              <w:br/>
              <w:t>в общем количестве сотрудников уголовно-исполнительной системы (при неизменности списочной численности сотрудников уголовно-исполнительной системы)</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68,3</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68,3</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68,3</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5</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Уровень денежного довольствия сотрудников уголовно-исполнительной системы</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рубль</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48 758</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43 338</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49 417,18</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6</w:t>
            </w:r>
          </w:p>
        </w:tc>
        <w:tc>
          <w:tcPr>
            <w:tcW w:w="1256" w:type="pct"/>
          </w:tcPr>
          <w:p w:rsidR="003B5DE5" w:rsidRPr="003B5DE5" w:rsidRDefault="003B5DE5" w:rsidP="003B5DE5">
            <w:pPr>
              <w:rPr>
                <w:sz w:val="22"/>
                <w:szCs w:val="22"/>
                <w:lang w:eastAsia="en-US"/>
              </w:rPr>
            </w:pPr>
            <w:r w:rsidRPr="003B5DE5">
              <w:rPr>
                <w:sz w:val="22"/>
                <w:szCs w:val="22"/>
                <w:lang w:eastAsia="en-US"/>
              </w:rPr>
              <w:t xml:space="preserve">Обеспечение контроля за осужденными без изоляции </w:t>
            </w:r>
            <w:r w:rsidRPr="003B5DE5">
              <w:rPr>
                <w:sz w:val="22"/>
                <w:szCs w:val="22"/>
                <w:lang w:eastAsia="en-US"/>
              </w:rPr>
              <w:br/>
              <w:t xml:space="preserve">от общества и подозреваемыми </w:t>
            </w:r>
            <w:r w:rsidRPr="003B5DE5">
              <w:rPr>
                <w:sz w:val="22"/>
                <w:szCs w:val="22"/>
                <w:lang w:eastAsia="en-US"/>
              </w:rPr>
              <w:br/>
            </w:r>
            <w:r w:rsidRPr="003B5DE5">
              <w:rPr>
                <w:sz w:val="22"/>
                <w:szCs w:val="22"/>
                <w:lang w:eastAsia="en-US"/>
              </w:rPr>
              <w:lastRenderedPageBreak/>
              <w:t>и (или) обвиняемыми в совершении преступлений, находившимися под домашним арестом, с помощью системы электронного мониторинга подконтрольных лиц</w:t>
            </w:r>
          </w:p>
          <w:p w:rsidR="003B5DE5" w:rsidRPr="003B5DE5" w:rsidRDefault="003B5DE5" w:rsidP="003B5DE5">
            <w:pPr>
              <w:rPr>
                <w:rFonts w:ascii="Calibri" w:hAnsi="Calibri" w:cs="Arial"/>
                <w:sz w:val="22"/>
                <w:szCs w:val="22"/>
                <w:lang w:eastAsia="en-US"/>
              </w:rPr>
            </w:pP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тысяча человек</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29,224</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11</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24,937</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7</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Процентное соотношение осужденных, освободившихся из мест лишения свободы без профессии, </w:t>
            </w:r>
            <w:r w:rsidRPr="003B5DE5">
              <w:rPr>
                <w:sz w:val="22"/>
                <w:szCs w:val="22"/>
                <w:lang w:eastAsia="en-US"/>
              </w:rPr>
              <w:br/>
              <w:t>и числа обученных и обучающихся осужденных</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1,2</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7,8</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1,9</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5000" w:type="pct"/>
            <w:gridSpan w:val="7"/>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Подпрограмма 4. Повышение качества принудительного исполнения судебных актов, актов других органов и должностных лиц и обеспечения установленного порядка деятельности судов</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Доля безбумажного юридически значимого документооборота с ФНС России и Главным управлением </w:t>
            </w:r>
            <w:r w:rsidRPr="003B5DE5">
              <w:rPr>
                <w:sz w:val="22"/>
                <w:szCs w:val="22"/>
                <w:lang w:eastAsia="en-US"/>
              </w:rPr>
              <w:br/>
              <w:t xml:space="preserve">по обеспечению безопасности дорожного движения МВД России </w:t>
            </w:r>
            <w:r w:rsidRPr="003B5DE5">
              <w:rPr>
                <w:sz w:val="22"/>
                <w:szCs w:val="22"/>
                <w:lang w:eastAsia="en-US"/>
              </w:rPr>
              <w:br/>
              <w:t>как сторонами исполнительного производства в общем количестве документооборота с указанными органами</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85</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92</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96,5</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2</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Количество регистрирующих и иных органов и кредитных организаций, </w:t>
            </w:r>
            <w:r w:rsidRPr="003B5DE5">
              <w:rPr>
                <w:sz w:val="22"/>
                <w:szCs w:val="22"/>
                <w:lang w:eastAsia="en-US"/>
              </w:rPr>
              <w:br/>
              <w:t xml:space="preserve">с которыми организован автоматизированный электронный документооборот на федеральном уровне по получению информации </w:t>
            </w:r>
            <w:r w:rsidRPr="003B5DE5">
              <w:rPr>
                <w:sz w:val="22"/>
                <w:szCs w:val="22"/>
                <w:lang w:eastAsia="en-US"/>
              </w:rPr>
              <w:br/>
              <w:t>об имущественном положении должника, наложению ограничений на должника и его имущество, обращению взыскания на имущество</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единиц</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80</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90</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90</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3</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Сумма оплаченной задолженности </w:t>
            </w:r>
            <w:r w:rsidRPr="003B5DE5">
              <w:rPr>
                <w:sz w:val="22"/>
                <w:szCs w:val="22"/>
                <w:lang w:eastAsia="en-US"/>
              </w:rPr>
              <w:br/>
              <w:t xml:space="preserve">по исполнительным производствам </w:t>
            </w:r>
            <w:r w:rsidRPr="003B5DE5">
              <w:rPr>
                <w:sz w:val="22"/>
                <w:szCs w:val="22"/>
                <w:lang w:eastAsia="en-US"/>
              </w:rPr>
              <w:br/>
              <w:t xml:space="preserve">с использованием сетей общего пользования и различных </w:t>
            </w:r>
            <w:r w:rsidRPr="003B5DE5">
              <w:rPr>
                <w:sz w:val="22"/>
                <w:szCs w:val="22"/>
                <w:lang w:eastAsia="en-US"/>
              </w:rPr>
              <w:lastRenderedPageBreak/>
              <w:t>платежных систем (без посещения отдела судебных приставов)</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миллиард рублей</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1,98</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2,3</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2,58</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4</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Доля постановлений, вынесенных </w:t>
            </w:r>
            <w:r w:rsidRPr="003B5DE5">
              <w:rPr>
                <w:sz w:val="22"/>
                <w:szCs w:val="22"/>
                <w:lang w:eastAsia="en-US"/>
              </w:rPr>
              <w:br/>
              <w:t>в форме электронного документа, подписанных усиленной квалифицированной электронной подписью и направленных для исполнения в кредитные организации и регистрирующие органы в целях наложения ограничений на должника и его имущество, обращения взыскания на имущество в общем количестве данных постановлений</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71</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80</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84,6</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5</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Доля средств вычислительной техники с установленной отечественной операционной системой в общем количестве средств вычислительной техники</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60</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70</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80,56</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5000" w:type="pct"/>
            <w:gridSpan w:val="7"/>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Подпрограмма 5. Повышение эффективности государственного управления при реализации государственной программы Российской Федерации «Юстиция»</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105,66</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95</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105,2</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2</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Степень выполнения судебно-экспертными учреждениями Минюста России показателей государственного задания</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138</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100</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127</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3</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Соотношение общего количества приведенных в соответствие </w:t>
            </w:r>
            <w:r w:rsidRPr="003B5DE5">
              <w:rPr>
                <w:sz w:val="22"/>
                <w:szCs w:val="22"/>
                <w:lang w:eastAsia="en-US"/>
              </w:rPr>
              <w:br/>
              <w:t xml:space="preserve">с федеральным законодательством </w:t>
            </w:r>
            <w:r w:rsidRPr="003B5DE5">
              <w:rPr>
                <w:sz w:val="22"/>
                <w:szCs w:val="22"/>
                <w:lang w:eastAsia="en-US"/>
              </w:rPr>
              <w:br/>
              <w:t xml:space="preserve">на основании экспертных заключений Минюста России и его территориальных органов </w:t>
            </w:r>
            <w:r w:rsidRPr="003B5DE5">
              <w:rPr>
                <w:sz w:val="22"/>
                <w:szCs w:val="22"/>
                <w:lang w:eastAsia="en-US"/>
              </w:rPr>
              <w:lastRenderedPageBreak/>
              <w:t xml:space="preserve">нормативных правовых актов субъектов Российской Федерации </w:t>
            </w:r>
            <w:r w:rsidRPr="003B5DE5">
              <w:rPr>
                <w:sz w:val="22"/>
                <w:szCs w:val="22"/>
                <w:lang w:eastAsia="en-US"/>
              </w:rPr>
              <w:br/>
              <w:t xml:space="preserve">и количества нормативных правовых актов субъектов Российской Федерации, в которых выявлены несоответствия федеральному законодательству на основании заключений Минюста России </w:t>
            </w:r>
            <w:r w:rsidRPr="003B5DE5">
              <w:rPr>
                <w:sz w:val="22"/>
                <w:szCs w:val="22"/>
                <w:lang w:eastAsia="en-US"/>
              </w:rPr>
              <w:br/>
              <w:t>и его территориальных органов</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процент</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95,8</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77,5</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91,5</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w:t>
            </w:r>
          </w:p>
        </w:tc>
      </w:tr>
      <w:tr w:rsidR="003B5DE5" w:rsidRPr="003B5DE5" w:rsidTr="00911DFC">
        <w:tc>
          <w:tcPr>
            <w:tcW w:w="25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lastRenderedPageBreak/>
              <w:t>4</w:t>
            </w:r>
          </w:p>
        </w:tc>
        <w:tc>
          <w:tcPr>
            <w:tcW w:w="1256" w:type="pct"/>
          </w:tcPr>
          <w:p w:rsidR="003B5DE5" w:rsidRPr="003B5DE5" w:rsidRDefault="003B5DE5" w:rsidP="003B5DE5">
            <w:pPr>
              <w:rPr>
                <w:rFonts w:ascii="Calibri" w:hAnsi="Calibri" w:cs="Arial"/>
                <w:sz w:val="22"/>
                <w:szCs w:val="22"/>
                <w:lang w:eastAsia="en-US"/>
              </w:rPr>
            </w:pPr>
            <w:r w:rsidRPr="003B5DE5">
              <w:rPr>
                <w:sz w:val="22"/>
                <w:szCs w:val="22"/>
                <w:lang w:eastAsia="en-US"/>
              </w:rPr>
              <w:t xml:space="preserve">Объем средств, необходимых </w:t>
            </w:r>
            <w:r w:rsidRPr="003B5DE5">
              <w:rPr>
                <w:sz w:val="22"/>
                <w:szCs w:val="22"/>
                <w:lang w:eastAsia="en-US"/>
              </w:rPr>
              <w:br/>
              <w:t>для выплаты взноса в бюджет Гаагской конференции по международному частному праву</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тысяча рублей</w:t>
            </w:r>
          </w:p>
        </w:tc>
        <w:tc>
          <w:tcPr>
            <w:tcW w:w="415"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w:t>
            </w:r>
          </w:p>
        </w:tc>
        <w:tc>
          <w:tcPr>
            <w:tcW w:w="416" w:type="pct"/>
          </w:tcPr>
          <w:p w:rsidR="003B5DE5" w:rsidRPr="003B5DE5" w:rsidRDefault="003B5DE5" w:rsidP="003B5DE5">
            <w:pPr>
              <w:jc w:val="center"/>
              <w:rPr>
                <w:rFonts w:ascii="Calibri" w:hAnsi="Calibri" w:cs="Arial"/>
                <w:sz w:val="22"/>
                <w:szCs w:val="22"/>
                <w:lang w:eastAsia="en-US"/>
              </w:rPr>
            </w:pPr>
            <w:r w:rsidRPr="003B5DE5">
              <w:rPr>
                <w:sz w:val="22"/>
                <w:szCs w:val="22"/>
                <w:lang w:eastAsia="en-US"/>
              </w:rPr>
              <w:t>7 807,3</w:t>
            </w:r>
          </w:p>
        </w:tc>
        <w:tc>
          <w:tcPr>
            <w:tcW w:w="415" w:type="pct"/>
          </w:tcPr>
          <w:p w:rsidR="003B5DE5" w:rsidRPr="003B5DE5" w:rsidRDefault="003B5DE5" w:rsidP="003B5DE5">
            <w:pPr>
              <w:jc w:val="center"/>
              <w:rPr>
                <w:sz w:val="22"/>
                <w:szCs w:val="22"/>
                <w:lang w:eastAsia="en-US"/>
              </w:rPr>
            </w:pPr>
            <w:r w:rsidRPr="003B5DE5">
              <w:rPr>
                <w:sz w:val="22"/>
                <w:szCs w:val="22"/>
                <w:lang w:eastAsia="en-US"/>
              </w:rPr>
              <w:t>6627,78</w:t>
            </w:r>
          </w:p>
        </w:tc>
        <w:tc>
          <w:tcPr>
            <w:tcW w:w="1826" w:type="pct"/>
          </w:tcPr>
          <w:p w:rsidR="003B5DE5" w:rsidRPr="003B5DE5" w:rsidRDefault="003B5DE5" w:rsidP="003B5DE5">
            <w:pPr>
              <w:rPr>
                <w:rFonts w:ascii="Calibri" w:hAnsi="Calibri" w:cs="Arial"/>
                <w:sz w:val="22"/>
                <w:szCs w:val="22"/>
                <w:lang w:eastAsia="en-US"/>
              </w:rPr>
            </w:pPr>
            <w:r w:rsidRPr="003B5DE5">
              <w:rPr>
                <w:sz w:val="22"/>
                <w:szCs w:val="22"/>
                <w:lang w:eastAsia="en-US"/>
              </w:rPr>
              <w:t>показатель выполнен, в связи с тем, что ежегодный членский взнос Российской Федерации уплачен в бюджет Гаагской конференции по международному частному праву в полном объеме в соответствии с бюджетом указанной конференции</w:t>
            </w:r>
          </w:p>
        </w:tc>
      </w:tr>
    </w:tbl>
    <w:p w:rsidR="003B5DE5" w:rsidRPr="003B5DE5" w:rsidRDefault="003B5DE5" w:rsidP="003B5DE5">
      <w:pPr>
        <w:rPr>
          <w:rFonts w:ascii="Calibri" w:hAnsi="Calibri" w:cs="Arial"/>
          <w:sz w:val="22"/>
          <w:szCs w:val="22"/>
          <w:lang w:eastAsia="en-US"/>
        </w:rPr>
      </w:pPr>
    </w:p>
    <w:p w:rsidR="003B5DE5" w:rsidRDefault="003B5DE5">
      <w:pPr>
        <w:spacing w:line="360" w:lineRule="exact"/>
        <w:ind w:firstLine="709"/>
        <w:jc w:val="both"/>
        <w:rPr>
          <w:sz w:val="28"/>
          <w:szCs w:val="28"/>
        </w:rPr>
      </w:pPr>
      <w:r>
        <w:rPr>
          <w:sz w:val="28"/>
          <w:szCs w:val="28"/>
        </w:rPr>
        <w:br w:type="page"/>
      </w:r>
    </w:p>
    <w:tbl>
      <w:tblPr>
        <w:tblW w:w="5000" w:type="pct"/>
        <w:tblLook w:val="04A0" w:firstRow="1" w:lastRow="0" w:firstColumn="1" w:lastColumn="0" w:noHBand="0" w:noVBand="1"/>
      </w:tblPr>
      <w:tblGrid>
        <w:gridCol w:w="14786"/>
      </w:tblGrid>
      <w:tr w:rsidR="003B5DE5" w:rsidRPr="00B505CC" w:rsidTr="00911DFC">
        <w:tc>
          <w:tcPr>
            <w:tcW w:w="5000" w:type="pct"/>
          </w:tcPr>
          <w:p w:rsidR="003B5DE5" w:rsidRPr="00B505CC" w:rsidRDefault="003B5DE5" w:rsidP="00911DFC">
            <w:pPr>
              <w:jc w:val="right"/>
              <w:rPr>
                <w:spacing w:val="-2"/>
                <w:sz w:val="16"/>
                <w:szCs w:val="16"/>
              </w:rPr>
            </w:pPr>
            <w:r w:rsidRPr="00B505CC">
              <w:rPr>
                <w:spacing w:val="-2"/>
                <w:sz w:val="16"/>
                <w:szCs w:val="16"/>
              </w:rPr>
              <w:lastRenderedPageBreak/>
              <w:t>Таблица 17</w:t>
            </w:r>
          </w:p>
        </w:tc>
      </w:tr>
      <w:tr w:rsidR="003B5DE5" w:rsidRPr="00B505CC" w:rsidTr="00911DFC">
        <w:tc>
          <w:tcPr>
            <w:tcW w:w="5000" w:type="pct"/>
          </w:tcPr>
          <w:p w:rsidR="003B5DE5" w:rsidRPr="00B505CC" w:rsidRDefault="003B5DE5" w:rsidP="00911DFC">
            <w:pPr>
              <w:jc w:val="center"/>
              <w:rPr>
                <w:b/>
                <w:spacing w:val="-2"/>
                <w:sz w:val="16"/>
                <w:szCs w:val="16"/>
              </w:rPr>
            </w:pPr>
            <w:r w:rsidRPr="00B505CC">
              <w:rPr>
                <w:b/>
                <w:spacing w:val="-2"/>
                <w:sz w:val="16"/>
                <w:szCs w:val="16"/>
              </w:rPr>
              <w:t xml:space="preserve">Сведения о степени выполнения ведомственных целевых программ, основных мероприятий, мероприятий </w:t>
            </w:r>
          </w:p>
          <w:p w:rsidR="003B5DE5" w:rsidRPr="00B505CC" w:rsidRDefault="003B5DE5" w:rsidP="00911DFC">
            <w:pPr>
              <w:jc w:val="center"/>
              <w:rPr>
                <w:spacing w:val="-2"/>
                <w:sz w:val="16"/>
                <w:szCs w:val="16"/>
              </w:rPr>
            </w:pPr>
            <w:r w:rsidRPr="00B505CC">
              <w:rPr>
                <w:b/>
                <w:spacing w:val="-2"/>
                <w:sz w:val="16"/>
                <w:szCs w:val="16"/>
              </w:rPr>
              <w:t>и контрольных событий подпрограмм государственной программы</w:t>
            </w:r>
          </w:p>
        </w:tc>
      </w:tr>
    </w:tbl>
    <w:p w:rsidR="003B5DE5" w:rsidRPr="00B505CC" w:rsidRDefault="003B5DE5" w:rsidP="003B5DE5">
      <w:pPr>
        <w:rPr>
          <w:spacing w:val="-2"/>
          <w:sz w:val="16"/>
          <w:szCs w:val="16"/>
        </w:rPr>
      </w:pPr>
    </w:p>
    <w:tbl>
      <w:tblPr>
        <w:tblStyle w:val="af6"/>
        <w:tblW w:w="0" w:type="auto"/>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346"/>
        <w:gridCol w:w="2654"/>
        <w:gridCol w:w="1588"/>
        <w:gridCol w:w="1281"/>
        <w:gridCol w:w="1100"/>
        <w:gridCol w:w="1026"/>
        <w:gridCol w:w="993"/>
        <w:gridCol w:w="992"/>
        <w:gridCol w:w="2410"/>
        <w:gridCol w:w="2861"/>
      </w:tblGrid>
      <w:tr w:rsidR="003B5DE5" w:rsidRPr="00B505CC" w:rsidTr="00911DFC">
        <w:trPr>
          <w:tblHeader/>
        </w:trPr>
        <w:tc>
          <w:tcPr>
            <w:tcW w:w="346" w:type="dxa"/>
            <w:vMerge w:val="restart"/>
          </w:tcPr>
          <w:p w:rsidR="003B5DE5" w:rsidRPr="00B505CC" w:rsidRDefault="003B5DE5" w:rsidP="00911DFC">
            <w:pPr>
              <w:jc w:val="center"/>
              <w:rPr>
                <w:spacing w:val="-2"/>
                <w:position w:val="200"/>
                <w:sz w:val="16"/>
                <w:szCs w:val="16"/>
              </w:rPr>
            </w:pPr>
            <w:r w:rsidRPr="00B505CC">
              <w:rPr>
                <w:b/>
                <w:spacing w:val="-2"/>
                <w:sz w:val="16"/>
                <w:szCs w:val="16"/>
              </w:rPr>
              <w:t>№ п/п</w:t>
            </w:r>
          </w:p>
        </w:tc>
        <w:tc>
          <w:tcPr>
            <w:tcW w:w="2654" w:type="dxa"/>
            <w:vMerge w:val="restart"/>
          </w:tcPr>
          <w:p w:rsidR="003B5DE5" w:rsidRPr="00B505CC" w:rsidRDefault="003B5DE5" w:rsidP="00911DFC">
            <w:pPr>
              <w:jc w:val="center"/>
              <w:rPr>
                <w:spacing w:val="-2"/>
                <w:position w:val="200"/>
                <w:sz w:val="16"/>
                <w:szCs w:val="16"/>
              </w:rPr>
            </w:pPr>
            <w:r w:rsidRPr="00B505CC">
              <w:rPr>
                <w:b/>
                <w:spacing w:val="-2"/>
                <w:sz w:val="16"/>
                <w:szCs w:val="16"/>
              </w:rPr>
              <w:t xml:space="preserve">Наименование ведомственной целевой программы, основного мероприятия, мероприятия </w:t>
            </w:r>
          </w:p>
        </w:tc>
        <w:tc>
          <w:tcPr>
            <w:tcW w:w="1588" w:type="dxa"/>
            <w:vMerge w:val="restart"/>
          </w:tcPr>
          <w:p w:rsidR="003B5DE5" w:rsidRPr="00B505CC" w:rsidRDefault="003B5DE5" w:rsidP="00911DFC">
            <w:pPr>
              <w:jc w:val="center"/>
              <w:rPr>
                <w:spacing w:val="-2"/>
                <w:position w:val="200"/>
                <w:sz w:val="16"/>
                <w:szCs w:val="16"/>
              </w:rPr>
            </w:pPr>
            <w:r w:rsidRPr="00B505CC">
              <w:rPr>
                <w:b/>
                <w:spacing w:val="-2"/>
                <w:sz w:val="16"/>
                <w:szCs w:val="16"/>
              </w:rPr>
              <w:t>Ответственный исполнитель</w:t>
            </w:r>
          </w:p>
        </w:tc>
        <w:tc>
          <w:tcPr>
            <w:tcW w:w="1281" w:type="dxa"/>
            <w:vMerge w:val="restart"/>
          </w:tcPr>
          <w:p w:rsidR="003B5DE5" w:rsidRPr="00B505CC" w:rsidRDefault="003B5DE5" w:rsidP="00911DFC">
            <w:pPr>
              <w:jc w:val="center"/>
              <w:rPr>
                <w:spacing w:val="-2"/>
                <w:position w:val="200"/>
                <w:sz w:val="16"/>
                <w:szCs w:val="16"/>
              </w:rPr>
            </w:pPr>
            <w:r w:rsidRPr="00B505CC">
              <w:rPr>
                <w:b/>
                <w:spacing w:val="-2"/>
                <w:sz w:val="16"/>
                <w:szCs w:val="16"/>
              </w:rPr>
              <w:t>Статус</w:t>
            </w:r>
          </w:p>
        </w:tc>
        <w:tc>
          <w:tcPr>
            <w:tcW w:w="2126" w:type="dxa"/>
            <w:gridSpan w:val="2"/>
          </w:tcPr>
          <w:p w:rsidR="003B5DE5" w:rsidRPr="00B505CC" w:rsidRDefault="003B5DE5" w:rsidP="00911DFC">
            <w:pPr>
              <w:jc w:val="center"/>
              <w:rPr>
                <w:spacing w:val="-2"/>
                <w:position w:val="200"/>
                <w:sz w:val="16"/>
                <w:szCs w:val="16"/>
              </w:rPr>
            </w:pPr>
            <w:r w:rsidRPr="00B505CC">
              <w:rPr>
                <w:b/>
                <w:spacing w:val="-2"/>
                <w:sz w:val="16"/>
                <w:szCs w:val="16"/>
              </w:rPr>
              <w:t>Плановый срок</w:t>
            </w:r>
          </w:p>
        </w:tc>
        <w:tc>
          <w:tcPr>
            <w:tcW w:w="1985" w:type="dxa"/>
            <w:gridSpan w:val="2"/>
          </w:tcPr>
          <w:p w:rsidR="003B5DE5" w:rsidRPr="00B505CC" w:rsidRDefault="003B5DE5" w:rsidP="00911DFC">
            <w:pPr>
              <w:jc w:val="center"/>
              <w:rPr>
                <w:spacing w:val="-2"/>
                <w:position w:val="200"/>
                <w:sz w:val="16"/>
                <w:szCs w:val="16"/>
              </w:rPr>
            </w:pPr>
            <w:r w:rsidRPr="00B505CC">
              <w:rPr>
                <w:b/>
                <w:spacing w:val="-2"/>
                <w:sz w:val="16"/>
                <w:szCs w:val="16"/>
              </w:rPr>
              <w:t>Фактический срок</w:t>
            </w:r>
          </w:p>
        </w:tc>
        <w:tc>
          <w:tcPr>
            <w:tcW w:w="5271" w:type="dxa"/>
            <w:gridSpan w:val="2"/>
          </w:tcPr>
          <w:p w:rsidR="003B5DE5" w:rsidRPr="00B505CC" w:rsidRDefault="003B5DE5" w:rsidP="00911DFC">
            <w:pPr>
              <w:jc w:val="center"/>
              <w:rPr>
                <w:spacing w:val="-2"/>
                <w:position w:val="200"/>
                <w:sz w:val="16"/>
                <w:szCs w:val="16"/>
              </w:rPr>
            </w:pPr>
            <w:r w:rsidRPr="00B505CC">
              <w:rPr>
                <w:b/>
                <w:spacing w:val="-2"/>
                <w:sz w:val="16"/>
                <w:szCs w:val="16"/>
              </w:rPr>
              <w:t>Результаты</w:t>
            </w:r>
          </w:p>
        </w:tc>
      </w:tr>
      <w:tr w:rsidR="003B5DE5" w:rsidRPr="00B505CC" w:rsidTr="00911DFC">
        <w:trPr>
          <w:tblHeader/>
        </w:trPr>
        <w:tc>
          <w:tcPr>
            <w:tcW w:w="346" w:type="dxa"/>
            <w:vMerge/>
          </w:tcPr>
          <w:p w:rsidR="003B5DE5" w:rsidRPr="00B505CC" w:rsidRDefault="003B5DE5" w:rsidP="00911DFC">
            <w:pPr>
              <w:rPr>
                <w:spacing w:val="-2"/>
                <w:sz w:val="16"/>
                <w:szCs w:val="16"/>
              </w:rPr>
            </w:pPr>
          </w:p>
        </w:tc>
        <w:tc>
          <w:tcPr>
            <w:tcW w:w="2654" w:type="dxa"/>
            <w:vMerge/>
          </w:tcPr>
          <w:p w:rsidR="003B5DE5" w:rsidRPr="00B505CC" w:rsidRDefault="003B5DE5" w:rsidP="00911DFC">
            <w:pPr>
              <w:rPr>
                <w:spacing w:val="-2"/>
                <w:sz w:val="16"/>
                <w:szCs w:val="16"/>
              </w:rPr>
            </w:pPr>
          </w:p>
        </w:tc>
        <w:tc>
          <w:tcPr>
            <w:tcW w:w="1588" w:type="dxa"/>
            <w:vMerge/>
          </w:tcPr>
          <w:p w:rsidR="003B5DE5" w:rsidRPr="00B505CC" w:rsidRDefault="003B5DE5" w:rsidP="00911DFC">
            <w:pPr>
              <w:rPr>
                <w:spacing w:val="-2"/>
                <w:sz w:val="16"/>
                <w:szCs w:val="16"/>
              </w:rPr>
            </w:pPr>
          </w:p>
        </w:tc>
        <w:tc>
          <w:tcPr>
            <w:tcW w:w="1281" w:type="dxa"/>
            <w:vMerge/>
          </w:tcPr>
          <w:p w:rsidR="003B5DE5" w:rsidRPr="00B505CC" w:rsidRDefault="003B5DE5" w:rsidP="00911DFC">
            <w:pPr>
              <w:rPr>
                <w:spacing w:val="-2"/>
                <w:sz w:val="16"/>
                <w:szCs w:val="16"/>
              </w:rPr>
            </w:pPr>
          </w:p>
        </w:tc>
        <w:tc>
          <w:tcPr>
            <w:tcW w:w="1100" w:type="dxa"/>
          </w:tcPr>
          <w:p w:rsidR="003B5DE5" w:rsidRPr="00B505CC" w:rsidRDefault="003B5DE5" w:rsidP="00911DFC">
            <w:pPr>
              <w:jc w:val="center"/>
              <w:rPr>
                <w:spacing w:val="-2"/>
                <w:position w:val="200"/>
                <w:sz w:val="16"/>
                <w:szCs w:val="16"/>
              </w:rPr>
            </w:pPr>
            <w:r w:rsidRPr="00B505CC">
              <w:rPr>
                <w:b/>
                <w:spacing w:val="-2"/>
                <w:sz w:val="16"/>
                <w:szCs w:val="16"/>
              </w:rPr>
              <w:t>начала реализации</w:t>
            </w:r>
          </w:p>
        </w:tc>
        <w:tc>
          <w:tcPr>
            <w:tcW w:w="1026" w:type="dxa"/>
          </w:tcPr>
          <w:p w:rsidR="003B5DE5" w:rsidRPr="00B505CC" w:rsidRDefault="003B5DE5" w:rsidP="00911DFC">
            <w:pPr>
              <w:jc w:val="center"/>
              <w:rPr>
                <w:spacing w:val="-2"/>
                <w:position w:val="200"/>
                <w:sz w:val="16"/>
                <w:szCs w:val="16"/>
              </w:rPr>
            </w:pPr>
            <w:r w:rsidRPr="00B505CC">
              <w:rPr>
                <w:b/>
                <w:spacing w:val="-2"/>
                <w:sz w:val="16"/>
                <w:szCs w:val="16"/>
              </w:rPr>
              <w:t>окончания реализации</w:t>
            </w:r>
          </w:p>
        </w:tc>
        <w:tc>
          <w:tcPr>
            <w:tcW w:w="993" w:type="dxa"/>
          </w:tcPr>
          <w:p w:rsidR="003B5DE5" w:rsidRPr="00B505CC" w:rsidRDefault="003B5DE5" w:rsidP="00911DFC">
            <w:pPr>
              <w:jc w:val="center"/>
              <w:rPr>
                <w:spacing w:val="-2"/>
                <w:position w:val="200"/>
                <w:sz w:val="16"/>
                <w:szCs w:val="16"/>
              </w:rPr>
            </w:pPr>
            <w:r w:rsidRPr="00B505CC">
              <w:rPr>
                <w:b/>
                <w:spacing w:val="-2"/>
                <w:sz w:val="16"/>
                <w:szCs w:val="16"/>
              </w:rPr>
              <w:t>начала реализации</w:t>
            </w:r>
          </w:p>
        </w:tc>
        <w:tc>
          <w:tcPr>
            <w:tcW w:w="992" w:type="dxa"/>
          </w:tcPr>
          <w:p w:rsidR="003B5DE5" w:rsidRPr="00B505CC" w:rsidRDefault="003B5DE5" w:rsidP="00911DFC">
            <w:pPr>
              <w:jc w:val="center"/>
              <w:rPr>
                <w:spacing w:val="-2"/>
                <w:position w:val="200"/>
                <w:sz w:val="16"/>
                <w:szCs w:val="16"/>
              </w:rPr>
            </w:pPr>
            <w:r w:rsidRPr="00B505CC">
              <w:rPr>
                <w:b/>
                <w:spacing w:val="-2"/>
                <w:sz w:val="16"/>
                <w:szCs w:val="16"/>
              </w:rPr>
              <w:t>окончания реализации</w:t>
            </w:r>
          </w:p>
        </w:tc>
        <w:tc>
          <w:tcPr>
            <w:tcW w:w="2410" w:type="dxa"/>
          </w:tcPr>
          <w:p w:rsidR="003B5DE5" w:rsidRPr="00B505CC" w:rsidRDefault="003B5DE5" w:rsidP="00911DFC">
            <w:pPr>
              <w:jc w:val="center"/>
              <w:rPr>
                <w:spacing w:val="-2"/>
                <w:position w:val="200"/>
                <w:sz w:val="16"/>
                <w:szCs w:val="16"/>
              </w:rPr>
            </w:pPr>
            <w:r w:rsidRPr="00B505CC">
              <w:rPr>
                <w:b/>
                <w:spacing w:val="-2"/>
                <w:sz w:val="16"/>
                <w:szCs w:val="16"/>
              </w:rPr>
              <w:t>запланированные</w:t>
            </w:r>
          </w:p>
        </w:tc>
        <w:tc>
          <w:tcPr>
            <w:tcW w:w="2861" w:type="dxa"/>
          </w:tcPr>
          <w:p w:rsidR="003B5DE5" w:rsidRPr="00B505CC" w:rsidRDefault="003B5DE5" w:rsidP="00911DFC">
            <w:pPr>
              <w:jc w:val="center"/>
              <w:rPr>
                <w:spacing w:val="-2"/>
                <w:position w:val="200"/>
                <w:sz w:val="16"/>
                <w:szCs w:val="16"/>
              </w:rPr>
            </w:pPr>
            <w:r w:rsidRPr="00B505CC">
              <w:rPr>
                <w:b/>
                <w:spacing w:val="-2"/>
                <w:sz w:val="16"/>
                <w:szCs w:val="16"/>
              </w:rPr>
              <w:t>Достигнутые</w:t>
            </w:r>
          </w:p>
        </w:tc>
      </w:tr>
    </w:tbl>
    <w:p w:rsidR="003B5DE5" w:rsidRPr="005A6867" w:rsidRDefault="003B5DE5" w:rsidP="003B5DE5">
      <w:pPr>
        <w:rPr>
          <w:sz w:val="2"/>
          <w:szCs w:val="2"/>
        </w:rPr>
      </w:pPr>
    </w:p>
    <w:tbl>
      <w:tblPr>
        <w:tblStyle w:val="af6"/>
        <w:tblW w:w="0" w:type="auto"/>
        <w:tblLayout w:type="fixed"/>
        <w:tblCellMar>
          <w:left w:w="57" w:type="dxa"/>
          <w:right w:w="57" w:type="dxa"/>
        </w:tblCellMar>
        <w:tblLook w:val="04A0" w:firstRow="1" w:lastRow="0" w:firstColumn="1" w:lastColumn="0" w:noHBand="0" w:noVBand="1"/>
      </w:tblPr>
      <w:tblGrid>
        <w:gridCol w:w="346"/>
        <w:gridCol w:w="2654"/>
        <w:gridCol w:w="1588"/>
        <w:gridCol w:w="1281"/>
        <w:gridCol w:w="1100"/>
        <w:gridCol w:w="1026"/>
        <w:gridCol w:w="993"/>
        <w:gridCol w:w="992"/>
        <w:gridCol w:w="2410"/>
        <w:gridCol w:w="2861"/>
        <w:gridCol w:w="51"/>
      </w:tblGrid>
      <w:tr w:rsidR="003B5DE5" w:rsidRPr="00B505CC" w:rsidTr="00911DFC">
        <w:trPr>
          <w:gridAfter w:val="1"/>
          <w:wAfter w:w="51" w:type="dxa"/>
          <w:tblHeader/>
        </w:trPr>
        <w:tc>
          <w:tcPr>
            <w:tcW w:w="346" w:type="dxa"/>
            <w:shd w:val="clear" w:color="auto" w:fill="auto"/>
          </w:tcPr>
          <w:p w:rsidR="003B5DE5" w:rsidRPr="00B505CC" w:rsidRDefault="003B5DE5" w:rsidP="00911DFC">
            <w:pPr>
              <w:jc w:val="center"/>
              <w:rPr>
                <w:spacing w:val="-2"/>
                <w:position w:val="200"/>
                <w:sz w:val="16"/>
                <w:szCs w:val="16"/>
              </w:rPr>
            </w:pPr>
            <w:r w:rsidRPr="00B505CC">
              <w:rPr>
                <w:b/>
                <w:spacing w:val="-2"/>
                <w:sz w:val="16"/>
                <w:szCs w:val="16"/>
              </w:rPr>
              <w:t>1</w:t>
            </w:r>
          </w:p>
        </w:tc>
        <w:tc>
          <w:tcPr>
            <w:tcW w:w="2654" w:type="dxa"/>
            <w:shd w:val="clear" w:color="auto" w:fill="auto"/>
          </w:tcPr>
          <w:p w:rsidR="003B5DE5" w:rsidRPr="00B505CC" w:rsidRDefault="003B5DE5" w:rsidP="00911DFC">
            <w:pPr>
              <w:jc w:val="center"/>
              <w:rPr>
                <w:spacing w:val="-2"/>
                <w:position w:val="200"/>
                <w:sz w:val="16"/>
                <w:szCs w:val="16"/>
              </w:rPr>
            </w:pPr>
            <w:r w:rsidRPr="00B505CC">
              <w:rPr>
                <w:b/>
                <w:spacing w:val="-2"/>
                <w:sz w:val="16"/>
                <w:szCs w:val="16"/>
              </w:rPr>
              <w:t>2</w:t>
            </w:r>
          </w:p>
        </w:tc>
        <w:tc>
          <w:tcPr>
            <w:tcW w:w="1588" w:type="dxa"/>
            <w:shd w:val="clear" w:color="auto" w:fill="auto"/>
          </w:tcPr>
          <w:p w:rsidR="003B5DE5" w:rsidRPr="00B505CC" w:rsidRDefault="003B5DE5" w:rsidP="00911DFC">
            <w:pPr>
              <w:jc w:val="center"/>
              <w:rPr>
                <w:spacing w:val="-2"/>
                <w:position w:val="200"/>
                <w:sz w:val="16"/>
                <w:szCs w:val="16"/>
              </w:rPr>
            </w:pPr>
            <w:r w:rsidRPr="00B505CC">
              <w:rPr>
                <w:b/>
                <w:spacing w:val="-2"/>
                <w:sz w:val="16"/>
                <w:szCs w:val="16"/>
              </w:rPr>
              <w:t>3</w:t>
            </w:r>
          </w:p>
        </w:tc>
        <w:tc>
          <w:tcPr>
            <w:tcW w:w="1281" w:type="dxa"/>
            <w:shd w:val="clear" w:color="auto" w:fill="auto"/>
          </w:tcPr>
          <w:p w:rsidR="003B5DE5" w:rsidRPr="00B505CC" w:rsidRDefault="003B5DE5" w:rsidP="00911DFC">
            <w:pPr>
              <w:jc w:val="center"/>
              <w:rPr>
                <w:spacing w:val="-2"/>
                <w:position w:val="200"/>
                <w:sz w:val="16"/>
                <w:szCs w:val="16"/>
              </w:rPr>
            </w:pPr>
            <w:r w:rsidRPr="00B505CC">
              <w:rPr>
                <w:b/>
                <w:spacing w:val="-2"/>
                <w:sz w:val="16"/>
                <w:szCs w:val="16"/>
              </w:rPr>
              <w:t>4</w:t>
            </w:r>
          </w:p>
        </w:tc>
        <w:tc>
          <w:tcPr>
            <w:tcW w:w="1100" w:type="dxa"/>
            <w:shd w:val="clear" w:color="auto" w:fill="auto"/>
          </w:tcPr>
          <w:p w:rsidR="003B5DE5" w:rsidRPr="00B505CC" w:rsidRDefault="003B5DE5" w:rsidP="00911DFC">
            <w:pPr>
              <w:jc w:val="center"/>
              <w:rPr>
                <w:spacing w:val="-2"/>
                <w:position w:val="200"/>
                <w:sz w:val="16"/>
                <w:szCs w:val="16"/>
              </w:rPr>
            </w:pPr>
            <w:r w:rsidRPr="00B505CC">
              <w:rPr>
                <w:b/>
                <w:spacing w:val="-2"/>
                <w:sz w:val="16"/>
                <w:szCs w:val="16"/>
              </w:rPr>
              <w:t>5</w:t>
            </w:r>
          </w:p>
        </w:tc>
        <w:tc>
          <w:tcPr>
            <w:tcW w:w="1026" w:type="dxa"/>
            <w:shd w:val="clear" w:color="auto" w:fill="auto"/>
          </w:tcPr>
          <w:p w:rsidR="003B5DE5" w:rsidRPr="00B505CC" w:rsidRDefault="003B5DE5" w:rsidP="00911DFC">
            <w:pPr>
              <w:jc w:val="center"/>
              <w:rPr>
                <w:spacing w:val="-2"/>
                <w:position w:val="200"/>
                <w:sz w:val="16"/>
                <w:szCs w:val="16"/>
              </w:rPr>
            </w:pPr>
            <w:r w:rsidRPr="00B505CC">
              <w:rPr>
                <w:b/>
                <w:spacing w:val="-2"/>
                <w:sz w:val="16"/>
                <w:szCs w:val="16"/>
              </w:rPr>
              <w:t>6</w:t>
            </w:r>
          </w:p>
        </w:tc>
        <w:tc>
          <w:tcPr>
            <w:tcW w:w="993" w:type="dxa"/>
            <w:shd w:val="clear" w:color="auto" w:fill="auto"/>
          </w:tcPr>
          <w:p w:rsidR="003B5DE5" w:rsidRPr="00B505CC" w:rsidRDefault="003B5DE5" w:rsidP="00911DFC">
            <w:pPr>
              <w:jc w:val="center"/>
              <w:rPr>
                <w:spacing w:val="-2"/>
                <w:position w:val="200"/>
                <w:sz w:val="16"/>
                <w:szCs w:val="16"/>
              </w:rPr>
            </w:pPr>
            <w:r w:rsidRPr="00B505CC">
              <w:rPr>
                <w:b/>
                <w:spacing w:val="-2"/>
                <w:sz w:val="16"/>
                <w:szCs w:val="16"/>
              </w:rPr>
              <w:t>7</w:t>
            </w:r>
          </w:p>
        </w:tc>
        <w:tc>
          <w:tcPr>
            <w:tcW w:w="992" w:type="dxa"/>
            <w:shd w:val="clear" w:color="auto" w:fill="auto"/>
          </w:tcPr>
          <w:p w:rsidR="003B5DE5" w:rsidRPr="00B505CC" w:rsidRDefault="003B5DE5" w:rsidP="00911DFC">
            <w:pPr>
              <w:jc w:val="center"/>
              <w:rPr>
                <w:spacing w:val="-2"/>
                <w:position w:val="200"/>
                <w:sz w:val="16"/>
                <w:szCs w:val="16"/>
              </w:rPr>
            </w:pPr>
            <w:r w:rsidRPr="00B505CC">
              <w:rPr>
                <w:b/>
                <w:spacing w:val="-2"/>
                <w:sz w:val="16"/>
                <w:szCs w:val="16"/>
              </w:rPr>
              <w:t>8</w:t>
            </w:r>
          </w:p>
        </w:tc>
        <w:tc>
          <w:tcPr>
            <w:tcW w:w="2410" w:type="dxa"/>
            <w:shd w:val="clear" w:color="auto" w:fill="auto"/>
          </w:tcPr>
          <w:p w:rsidR="003B5DE5" w:rsidRPr="00B505CC" w:rsidRDefault="003B5DE5" w:rsidP="00911DFC">
            <w:pPr>
              <w:jc w:val="center"/>
              <w:rPr>
                <w:spacing w:val="-2"/>
                <w:position w:val="200"/>
                <w:sz w:val="16"/>
                <w:szCs w:val="16"/>
              </w:rPr>
            </w:pPr>
            <w:r w:rsidRPr="00B505CC">
              <w:rPr>
                <w:b/>
                <w:spacing w:val="-2"/>
                <w:sz w:val="16"/>
                <w:szCs w:val="16"/>
              </w:rPr>
              <w:t>9</w:t>
            </w:r>
          </w:p>
        </w:tc>
        <w:tc>
          <w:tcPr>
            <w:tcW w:w="2861" w:type="dxa"/>
            <w:shd w:val="clear" w:color="auto" w:fill="auto"/>
          </w:tcPr>
          <w:p w:rsidR="003B5DE5" w:rsidRPr="00B505CC" w:rsidRDefault="003B5DE5" w:rsidP="00911DFC">
            <w:pPr>
              <w:jc w:val="center"/>
              <w:rPr>
                <w:spacing w:val="-2"/>
                <w:position w:val="200"/>
                <w:sz w:val="16"/>
                <w:szCs w:val="16"/>
              </w:rPr>
            </w:pPr>
            <w:r w:rsidRPr="00B505CC">
              <w:rPr>
                <w:b/>
                <w:spacing w:val="-2"/>
                <w:sz w:val="16"/>
                <w:szCs w:val="16"/>
              </w:rPr>
              <w:t>10</w:t>
            </w:r>
          </w:p>
        </w:tc>
      </w:tr>
      <w:tr w:rsidR="003B5DE5" w:rsidRPr="00B505CC" w:rsidTr="00911DFC">
        <w:trPr>
          <w:gridAfter w:val="1"/>
          <w:wAfter w:w="51" w:type="dxa"/>
          <w:trHeight w:val="454"/>
        </w:trPr>
        <w:tc>
          <w:tcPr>
            <w:tcW w:w="15251" w:type="dxa"/>
            <w:gridSpan w:val="10"/>
            <w:shd w:val="clear" w:color="auto" w:fill="auto"/>
            <w:vAlign w:val="center"/>
          </w:tcPr>
          <w:p w:rsidR="003B5DE5" w:rsidRPr="00B505CC" w:rsidRDefault="003B5DE5" w:rsidP="00911DFC">
            <w:pPr>
              <w:jc w:val="center"/>
              <w:rPr>
                <w:spacing w:val="-2"/>
                <w:sz w:val="16"/>
                <w:szCs w:val="16"/>
              </w:rPr>
            </w:pPr>
            <w:r w:rsidRPr="00B505CC">
              <w:rPr>
                <w:spacing w:val="-2"/>
                <w:sz w:val="16"/>
                <w:szCs w:val="16"/>
              </w:rPr>
              <w:t>Подпрограмма 1. Обеспечение защиты публичных интересов, реализации прав граждан и организаций</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w:t>
            </w: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Основное мероприятие 1.1 Совершенствование нормативной правовой базы в сфере реализации подпрограммы</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Министерство юстиции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нормативные правовые акты, регулирующие вопросы обеспечения защиты публичных интересов, реализации прав граждан и организаций; создание условий, обеспечивающих эффективную реализацию гражданами Российской Федерации конституционных прав и свобод</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реализованы мероприятие 1.1.2 </w:t>
            </w:r>
            <w:r>
              <w:rPr>
                <w:spacing w:val="-2"/>
                <w:sz w:val="16"/>
                <w:szCs w:val="16"/>
              </w:rPr>
              <w:br/>
            </w:r>
            <w:r w:rsidRPr="00B505CC">
              <w:rPr>
                <w:spacing w:val="-2"/>
                <w:sz w:val="16"/>
                <w:szCs w:val="16"/>
              </w:rPr>
              <w:t>и мероприятие 1.1.3</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1.1.1. </w:t>
            </w:r>
          </w:p>
          <w:p w:rsidR="003B5DE5" w:rsidRPr="00B505CC" w:rsidRDefault="003B5DE5" w:rsidP="00911DFC">
            <w:pPr>
              <w:rPr>
                <w:spacing w:val="-2"/>
                <w:sz w:val="16"/>
                <w:szCs w:val="16"/>
              </w:rPr>
            </w:pPr>
            <w:r w:rsidRPr="00B505CC">
              <w:rPr>
                <w:spacing w:val="-2"/>
                <w:sz w:val="16"/>
                <w:szCs w:val="16"/>
              </w:rPr>
              <w:t>Разработка нормативных правовых актов в сфере адвокатуры</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оптимизация процедуры допуска к профессиональной деятельности адвоката </w:t>
            </w:r>
            <w:r>
              <w:rPr>
                <w:spacing w:val="-2"/>
                <w:sz w:val="16"/>
                <w:szCs w:val="16"/>
              </w:rPr>
              <w:br/>
            </w:r>
            <w:r w:rsidRPr="00B505CC">
              <w:rPr>
                <w:spacing w:val="-2"/>
                <w:sz w:val="16"/>
                <w:szCs w:val="16"/>
              </w:rPr>
              <w:t>и стандартизация рынка профессиональной юридической помощи, а также доступность квалифицированной юридической помощи гражданам</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контрольных событий в 2017 году </w:t>
            </w:r>
            <w:r>
              <w:rPr>
                <w:spacing w:val="-2"/>
                <w:sz w:val="16"/>
                <w:szCs w:val="16"/>
              </w:rPr>
              <w:br/>
            </w:r>
            <w:r w:rsidRPr="00B505CC">
              <w:rPr>
                <w:spacing w:val="-2"/>
                <w:sz w:val="16"/>
                <w:szCs w:val="16"/>
              </w:rPr>
              <w:t>не предусмотрено</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1.1.2. </w:t>
            </w:r>
          </w:p>
          <w:p w:rsidR="003B5DE5" w:rsidRPr="00261E2F" w:rsidRDefault="003B5DE5" w:rsidP="00911DFC">
            <w:pPr>
              <w:rPr>
                <w:spacing w:val="-2"/>
                <w:sz w:val="16"/>
                <w:szCs w:val="16"/>
              </w:rPr>
            </w:pPr>
            <w:r w:rsidRPr="00B505CC">
              <w:rPr>
                <w:spacing w:val="-2"/>
                <w:sz w:val="16"/>
                <w:szCs w:val="16"/>
              </w:rPr>
              <w:t>Разработка нормативных правовых актов в сфере нотариата</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30.08.2017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совершенствование порядка предоставления сведений </w:t>
            </w:r>
            <w:r>
              <w:rPr>
                <w:spacing w:val="-2"/>
                <w:sz w:val="16"/>
                <w:szCs w:val="16"/>
              </w:rPr>
              <w:br/>
            </w:r>
            <w:r w:rsidRPr="00B505CC">
              <w:rPr>
                <w:spacing w:val="-2"/>
                <w:sz w:val="16"/>
                <w:szCs w:val="16"/>
              </w:rPr>
              <w:t>о нотариально удостоверенных документах в целях предоставления государственных и муниципальных услуг</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КС 1.1.2.1. Исполнено. Принят приказ Минюста России от 30.08.2017 № 156 </w:t>
            </w:r>
            <w:r>
              <w:rPr>
                <w:spacing w:val="-2"/>
                <w:sz w:val="16"/>
                <w:szCs w:val="16"/>
              </w:rPr>
              <w:t>«</w:t>
            </w:r>
            <w:r w:rsidRPr="00B505CC">
              <w:rPr>
                <w:spacing w:val="-2"/>
                <w:sz w:val="16"/>
                <w:szCs w:val="16"/>
              </w:rPr>
              <w:t>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w:t>
            </w:r>
            <w:r>
              <w:rPr>
                <w:spacing w:val="-2"/>
                <w:sz w:val="16"/>
                <w:szCs w:val="16"/>
              </w:rPr>
              <w:t>»</w:t>
            </w:r>
            <w:r w:rsidRPr="00B505CC">
              <w:rPr>
                <w:spacing w:val="-2"/>
                <w:sz w:val="16"/>
                <w:szCs w:val="16"/>
              </w:rPr>
              <w:t xml:space="preserve">. </w:t>
            </w:r>
          </w:p>
          <w:p w:rsidR="003B5DE5" w:rsidRDefault="003B5DE5" w:rsidP="00911DFC">
            <w:pPr>
              <w:jc w:val="center"/>
              <w:rPr>
                <w:spacing w:val="-2"/>
                <w:sz w:val="16"/>
                <w:szCs w:val="16"/>
              </w:rPr>
            </w:pPr>
            <w:r w:rsidRPr="00B505CC">
              <w:rPr>
                <w:spacing w:val="-2"/>
                <w:sz w:val="16"/>
                <w:szCs w:val="16"/>
              </w:rPr>
              <w:t xml:space="preserve">КС 1.1.2.2. Исполнено. Принят приказ Минюста России от 28.04.2017 № 69 </w:t>
            </w:r>
            <w:r>
              <w:rPr>
                <w:spacing w:val="-2"/>
                <w:sz w:val="16"/>
                <w:szCs w:val="16"/>
              </w:rPr>
              <w:br/>
              <w:t>«</w:t>
            </w:r>
            <w:r w:rsidRPr="00B505CC">
              <w:rPr>
                <w:spacing w:val="-2"/>
                <w:sz w:val="16"/>
                <w:szCs w:val="16"/>
              </w:rPr>
              <w:t xml:space="preserve">О внесении изменений в приказ Минюста России от 17.06.2014 № 129 </w:t>
            </w:r>
            <w:r>
              <w:rPr>
                <w:spacing w:val="-2"/>
                <w:sz w:val="16"/>
                <w:szCs w:val="16"/>
              </w:rPr>
              <w:t>«</w:t>
            </w:r>
            <w:r w:rsidRPr="00B505CC">
              <w:rPr>
                <w:spacing w:val="-2"/>
                <w:sz w:val="16"/>
                <w:szCs w:val="16"/>
              </w:rPr>
              <w:t>Об утверждении Порядка ведения реестров единой информационной системы нотариата</w:t>
            </w:r>
            <w:r>
              <w:rPr>
                <w:spacing w:val="-2"/>
                <w:sz w:val="16"/>
                <w:szCs w:val="16"/>
              </w:rPr>
              <w:t>»</w:t>
            </w:r>
            <w:r w:rsidRPr="00B505CC">
              <w:rPr>
                <w:spacing w:val="-2"/>
                <w:sz w:val="16"/>
                <w:szCs w:val="16"/>
              </w:rPr>
              <w:t xml:space="preserve">. </w:t>
            </w:r>
          </w:p>
          <w:p w:rsidR="003B5DE5" w:rsidRPr="00B505CC" w:rsidRDefault="003B5DE5" w:rsidP="00911DFC">
            <w:pPr>
              <w:jc w:val="center"/>
              <w:rPr>
                <w:spacing w:val="-2"/>
                <w:sz w:val="16"/>
                <w:szCs w:val="16"/>
              </w:rPr>
            </w:pPr>
            <w:r w:rsidRPr="00B505CC">
              <w:rPr>
                <w:spacing w:val="-2"/>
                <w:sz w:val="16"/>
                <w:szCs w:val="16"/>
              </w:rPr>
              <w:t xml:space="preserve">КС 1.1.2.3. Исполнено. Принят приказ Минюста России 28.12.2016 № 324 </w:t>
            </w:r>
            <w:r>
              <w:rPr>
                <w:spacing w:val="-2"/>
                <w:sz w:val="16"/>
                <w:szCs w:val="16"/>
              </w:rPr>
              <w:br/>
            </w:r>
            <w:r>
              <w:rPr>
                <w:spacing w:val="-2"/>
                <w:sz w:val="16"/>
                <w:szCs w:val="16"/>
              </w:rPr>
              <w:lastRenderedPageBreak/>
              <w:t>«</w:t>
            </w:r>
            <w:r w:rsidRPr="00B505CC">
              <w:rPr>
                <w:spacing w:val="-2"/>
                <w:sz w:val="16"/>
                <w:szCs w:val="16"/>
              </w:rPr>
              <w:t xml:space="preserve">Об утверждении Порядка обеспечения Федеральной нотариальной палатой подтверждения содержания нотариально удостоверенного документа </w:t>
            </w:r>
            <w:r>
              <w:rPr>
                <w:spacing w:val="-2"/>
                <w:sz w:val="16"/>
                <w:szCs w:val="16"/>
              </w:rPr>
              <w:br/>
            </w:r>
            <w:r w:rsidRPr="00B505CC">
              <w:rPr>
                <w:spacing w:val="-2"/>
                <w:sz w:val="16"/>
                <w:szCs w:val="16"/>
              </w:rPr>
              <w:t xml:space="preserve">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w:t>
            </w:r>
            <w:r>
              <w:rPr>
                <w:spacing w:val="-2"/>
                <w:sz w:val="16"/>
                <w:szCs w:val="16"/>
              </w:rPr>
              <w:br/>
            </w:r>
            <w:r w:rsidRPr="00B505CC">
              <w:rPr>
                <w:spacing w:val="-2"/>
                <w:sz w:val="16"/>
                <w:szCs w:val="16"/>
              </w:rPr>
              <w:t xml:space="preserve">и муниципальных функций </w:t>
            </w:r>
            <w:r>
              <w:rPr>
                <w:spacing w:val="-2"/>
                <w:sz w:val="16"/>
                <w:szCs w:val="16"/>
              </w:rPr>
              <w:br/>
            </w:r>
            <w:r w:rsidRPr="00B505CC">
              <w:rPr>
                <w:spacing w:val="-2"/>
                <w:sz w:val="16"/>
                <w:szCs w:val="16"/>
              </w:rPr>
              <w:t>в электронной форме</w:t>
            </w:r>
            <w:r>
              <w:rPr>
                <w:spacing w:val="-2"/>
                <w:sz w:val="16"/>
                <w:szCs w:val="16"/>
              </w:rPr>
              <w:t>»</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1.1.2.1. </w:t>
            </w:r>
          </w:p>
          <w:p w:rsidR="003B5DE5" w:rsidRPr="00B505CC" w:rsidRDefault="003B5DE5" w:rsidP="00911DFC">
            <w:pPr>
              <w:rPr>
                <w:spacing w:val="-2"/>
                <w:sz w:val="16"/>
                <w:szCs w:val="16"/>
              </w:rPr>
            </w:pPr>
            <w:r w:rsidRPr="00B505CC">
              <w:rPr>
                <w:spacing w:val="-2"/>
                <w:sz w:val="16"/>
                <w:szCs w:val="16"/>
              </w:rPr>
              <w:t xml:space="preserve">Разработан и принят приказ Минюста России </w:t>
            </w:r>
            <w:r>
              <w:rPr>
                <w:spacing w:val="-2"/>
                <w:sz w:val="16"/>
                <w:szCs w:val="16"/>
              </w:rPr>
              <w:t>«</w:t>
            </w:r>
            <w:r w:rsidRPr="00B505CC">
              <w:rPr>
                <w:spacing w:val="-2"/>
                <w:sz w:val="16"/>
                <w:szCs w:val="16"/>
              </w:rPr>
              <w:t>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фиксации</w:t>
            </w:r>
            <w:r>
              <w:rPr>
                <w:spacing w:val="-2"/>
                <w:sz w:val="16"/>
                <w:szCs w:val="16"/>
              </w:rPr>
              <w:t>»</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30.09.2017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30.08.2017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5</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1.1.2.2. </w:t>
            </w:r>
          </w:p>
          <w:p w:rsidR="003B5DE5" w:rsidRPr="00B505CC" w:rsidRDefault="003B5DE5" w:rsidP="00911DFC">
            <w:pPr>
              <w:rPr>
                <w:spacing w:val="-2"/>
                <w:sz w:val="16"/>
                <w:szCs w:val="16"/>
              </w:rPr>
            </w:pPr>
            <w:r w:rsidRPr="00B505CC">
              <w:rPr>
                <w:spacing w:val="-2"/>
                <w:sz w:val="16"/>
                <w:szCs w:val="16"/>
              </w:rPr>
              <w:t xml:space="preserve">Разработан и принят приказ </w:t>
            </w:r>
            <w:r>
              <w:rPr>
                <w:spacing w:val="-2"/>
                <w:sz w:val="16"/>
                <w:szCs w:val="16"/>
              </w:rPr>
              <w:br/>
            </w:r>
            <w:r w:rsidRPr="00B505CC">
              <w:rPr>
                <w:spacing w:val="-2"/>
                <w:sz w:val="16"/>
                <w:szCs w:val="16"/>
              </w:rPr>
              <w:t xml:space="preserve">Минюста России </w:t>
            </w:r>
            <w:r>
              <w:rPr>
                <w:spacing w:val="-2"/>
                <w:sz w:val="16"/>
                <w:szCs w:val="16"/>
              </w:rPr>
              <w:t>«</w:t>
            </w:r>
            <w:r w:rsidRPr="00B505CC">
              <w:rPr>
                <w:spacing w:val="-2"/>
                <w:sz w:val="16"/>
                <w:szCs w:val="16"/>
              </w:rPr>
              <w:t xml:space="preserve">О внесении изменений в приказ Минюста России от 17.06.2014 № 129 </w:t>
            </w:r>
            <w:r>
              <w:rPr>
                <w:spacing w:val="-2"/>
                <w:sz w:val="16"/>
                <w:szCs w:val="16"/>
              </w:rPr>
              <w:br/>
              <w:t>«</w:t>
            </w:r>
            <w:r w:rsidRPr="00B505CC">
              <w:rPr>
                <w:spacing w:val="-2"/>
                <w:sz w:val="16"/>
                <w:szCs w:val="16"/>
              </w:rPr>
              <w:t>Об утверждении Порядка ведения реестров единой информационной системы нотариата</w:t>
            </w:r>
            <w:r>
              <w:rPr>
                <w:spacing w:val="-2"/>
                <w:sz w:val="16"/>
                <w:szCs w:val="16"/>
              </w:rPr>
              <w:t>»</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28.04.2017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6</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1.1.2.3. </w:t>
            </w:r>
          </w:p>
          <w:p w:rsidR="003B5DE5" w:rsidRDefault="003B5DE5" w:rsidP="00911DFC">
            <w:pPr>
              <w:rPr>
                <w:spacing w:val="-2"/>
                <w:sz w:val="16"/>
                <w:szCs w:val="16"/>
              </w:rPr>
            </w:pPr>
            <w:r w:rsidRPr="00B505CC">
              <w:rPr>
                <w:spacing w:val="-2"/>
                <w:sz w:val="16"/>
                <w:szCs w:val="16"/>
              </w:rPr>
              <w:t xml:space="preserve">Разработан и принят приказ Минюста России, направленный на реализацию положений Федерального закона </w:t>
            </w:r>
            <w:r>
              <w:rPr>
                <w:spacing w:val="-2"/>
                <w:sz w:val="16"/>
                <w:szCs w:val="16"/>
              </w:rPr>
              <w:br/>
            </w:r>
            <w:r w:rsidRPr="00B505CC">
              <w:rPr>
                <w:spacing w:val="-2"/>
                <w:sz w:val="16"/>
                <w:szCs w:val="16"/>
              </w:rPr>
              <w:t xml:space="preserve">от 03.07.2016 № 332-ФЗ </w:t>
            </w:r>
            <w:r>
              <w:rPr>
                <w:spacing w:val="-2"/>
                <w:sz w:val="16"/>
                <w:szCs w:val="16"/>
              </w:rPr>
              <w:t>«</w:t>
            </w:r>
            <w:r w:rsidRPr="00B505CC">
              <w:rPr>
                <w:spacing w:val="-2"/>
                <w:sz w:val="16"/>
                <w:szCs w:val="16"/>
              </w:rPr>
              <w: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w:t>
            </w:r>
            <w:r>
              <w:rPr>
                <w:spacing w:val="-2"/>
                <w:sz w:val="16"/>
                <w:szCs w:val="16"/>
              </w:rPr>
              <w:t>»</w:t>
            </w:r>
          </w:p>
          <w:p w:rsidR="003B5DE5" w:rsidRPr="00B505CC" w:rsidRDefault="003B5DE5" w:rsidP="00911DFC">
            <w:pPr>
              <w:rPr>
                <w:spacing w:val="-2"/>
                <w:sz w:val="16"/>
                <w:szCs w:val="16"/>
              </w:rPr>
            </w:pP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включено в иной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28.12.2016</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7</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1.1.3. </w:t>
            </w:r>
          </w:p>
          <w:p w:rsidR="003B5DE5" w:rsidRPr="00B505CC" w:rsidRDefault="003B5DE5" w:rsidP="00911DFC">
            <w:pPr>
              <w:rPr>
                <w:spacing w:val="-2"/>
                <w:sz w:val="16"/>
                <w:szCs w:val="16"/>
              </w:rPr>
            </w:pPr>
            <w:r w:rsidRPr="00B505CC">
              <w:rPr>
                <w:spacing w:val="-2"/>
                <w:sz w:val="16"/>
                <w:szCs w:val="16"/>
              </w:rPr>
              <w:t>Совершенствование законодательства в сфере государственной регистрации актов гражданского состояния</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r>
            <w:r>
              <w:rPr>
                <w:spacing w:val="-2"/>
                <w:sz w:val="16"/>
                <w:szCs w:val="16"/>
              </w:rPr>
              <w:lastRenderedPageBreak/>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31.12.2018</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29.12.2017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повышение качества </w:t>
            </w:r>
            <w:r>
              <w:rPr>
                <w:spacing w:val="-2"/>
                <w:sz w:val="16"/>
                <w:szCs w:val="16"/>
              </w:rPr>
              <w:br/>
            </w:r>
            <w:r w:rsidRPr="00B505CC">
              <w:rPr>
                <w:spacing w:val="-2"/>
                <w:sz w:val="16"/>
                <w:szCs w:val="16"/>
              </w:rPr>
              <w:t xml:space="preserve">и доступности предоставления государственной услуги </w:t>
            </w:r>
            <w:r>
              <w:rPr>
                <w:spacing w:val="-2"/>
                <w:sz w:val="16"/>
                <w:szCs w:val="16"/>
              </w:rPr>
              <w:br/>
            </w:r>
            <w:r w:rsidRPr="00B505CC">
              <w:rPr>
                <w:spacing w:val="-2"/>
                <w:sz w:val="16"/>
                <w:szCs w:val="16"/>
              </w:rPr>
              <w:t>по государственной регистрации актов гражданского состояния</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КС 1.1.3.1. Исполнено. Принят приказ Минюста России от 30.06.2017 № 118 </w:t>
            </w:r>
            <w:r>
              <w:rPr>
                <w:spacing w:val="-2"/>
                <w:sz w:val="16"/>
                <w:szCs w:val="16"/>
              </w:rPr>
              <w:t>«</w:t>
            </w:r>
            <w:r w:rsidRPr="00B505CC">
              <w:rPr>
                <w:spacing w:val="-2"/>
                <w:sz w:val="16"/>
                <w:szCs w:val="16"/>
              </w:rPr>
              <w:t>Об утверждении форм записей актов гражданского состояния</w:t>
            </w:r>
            <w:r>
              <w:rPr>
                <w:spacing w:val="-2"/>
                <w:sz w:val="16"/>
                <w:szCs w:val="16"/>
              </w:rPr>
              <w:t>»</w:t>
            </w:r>
            <w:r w:rsidRPr="00B505CC">
              <w:rPr>
                <w:spacing w:val="-2"/>
                <w:sz w:val="16"/>
                <w:szCs w:val="16"/>
              </w:rPr>
              <w:t xml:space="preserve"> (зарегистрирован 06.07.2017, </w:t>
            </w:r>
            <w:r w:rsidRPr="00B505CC">
              <w:rPr>
                <w:spacing w:val="-2"/>
                <w:sz w:val="16"/>
                <w:szCs w:val="16"/>
              </w:rPr>
              <w:lastRenderedPageBreak/>
              <w:t xml:space="preserve">регистрационный №47318). </w:t>
            </w:r>
          </w:p>
          <w:p w:rsidR="003B5DE5" w:rsidRDefault="003B5DE5" w:rsidP="00911DFC">
            <w:pPr>
              <w:jc w:val="center"/>
              <w:rPr>
                <w:spacing w:val="-2"/>
                <w:sz w:val="16"/>
                <w:szCs w:val="16"/>
              </w:rPr>
            </w:pPr>
            <w:r w:rsidRPr="00B505CC">
              <w:rPr>
                <w:spacing w:val="-2"/>
                <w:sz w:val="16"/>
                <w:szCs w:val="16"/>
              </w:rPr>
              <w:t xml:space="preserve">КС 1.1.3.2. Исполнено. Принят приказ Минюста России от 10.08.2017 № 144 </w:t>
            </w:r>
          </w:p>
          <w:p w:rsidR="003B5DE5" w:rsidRDefault="003B5DE5" w:rsidP="00911DFC">
            <w:pPr>
              <w:jc w:val="center"/>
              <w:rPr>
                <w:spacing w:val="-2"/>
                <w:sz w:val="16"/>
                <w:szCs w:val="16"/>
              </w:rPr>
            </w:pPr>
            <w:r>
              <w:rPr>
                <w:spacing w:val="-2"/>
                <w:sz w:val="16"/>
                <w:szCs w:val="16"/>
              </w:rPr>
              <w:t>«</w:t>
            </w:r>
            <w:r w:rsidRPr="00B505CC">
              <w:rPr>
                <w:spacing w:val="-2"/>
                <w:sz w:val="16"/>
                <w:szCs w:val="16"/>
              </w:rPr>
              <w:t>Об утверждении форм заявлений</w:t>
            </w:r>
            <w:r>
              <w:rPr>
                <w:spacing w:val="-2"/>
                <w:sz w:val="16"/>
                <w:szCs w:val="16"/>
              </w:rPr>
              <w:t xml:space="preserve"> </w:t>
            </w:r>
            <w:r>
              <w:rPr>
                <w:spacing w:val="-2"/>
                <w:sz w:val="16"/>
                <w:szCs w:val="16"/>
              </w:rPr>
              <w:br/>
            </w:r>
            <w:r w:rsidRPr="00B505CC">
              <w:rPr>
                <w:spacing w:val="-2"/>
                <w:sz w:val="16"/>
                <w:szCs w:val="16"/>
              </w:rPr>
              <w:t xml:space="preserve">о государственной регистрации актов гражданского состояния и Правил заполнения форм заявлений </w:t>
            </w:r>
            <w:r>
              <w:rPr>
                <w:spacing w:val="-2"/>
                <w:sz w:val="16"/>
                <w:szCs w:val="16"/>
              </w:rPr>
              <w:br/>
            </w:r>
            <w:r w:rsidRPr="00B505CC">
              <w:rPr>
                <w:spacing w:val="-2"/>
                <w:sz w:val="16"/>
                <w:szCs w:val="16"/>
              </w:rPr>
              <w:t>о государственной регистрации актов гражданского состояния</w:t>
            </w:r>
            <w:r>
              <w:rPr>
                <w:spacing w:val="-2"/>
                <w:sz w:val="16"/>
                <w:szCs w:val="16"/>
              </w:rPr>
              <w:t>»</w:t>
            </w:r>
            <w:r w:rsidRPr="00B505CC">
              <w:rPr>
                <w:spacing w:val="-2"/>
                <w:sz w:val="16"/>
                <w:szCs w:val="16"/>
              </w:rPr>
              <w:t xml:space="preserve"> (зарегистрирован 22.08.2017, регистрационный № 47893). </w:t>
            </w:r>
          </w:p>
          <w:p w:rsidR="003B5DE5" w:rsidRDefault="003B5DE5" w:rsidP="00911DFC">
            <w:pPr>
              <w:jc w:val="center"/>
              <w:rPr>
                <w:spacing w:val="-2"/>
                <w:sz w:val="16"/>
                <w:szCs w:val="16"/>
              </w:rPr>
            </w:pPr>
            <w:r w:rsidRPr="00B505CC">
              <w:rPr>
                <w:spacing w:val="-2"/>
                <w:sz w:val="16"/>
                <w:szCs w:val="16"/>
              </w:rPr>
              <w:t xml:space="preserve">КС 1.1.3.3. Исполнено. Принят приказ Минюста России от 29.12.2017 № 298 </w:t>
            </w:r>
          </w:p>
          <w:p w:rsidR="003B5DE5" w:rsidRPr="00B505CC" w:rsidRDefault="003B5DE5" w:rsidP="00911DFC">
            <w:pPr>
              <w:jc w:val="center"/>
              <w:rPr>
                <w:spacing w:val="-2"/>
                <w:sz w:val="16"/>
                <w:szCs w:val="16"/>
              </w:rPr>
            </w:pPr>
            <w:r>
              <w:rPr>
                <w:spacing w:val="-2"/>
                <w:sz w:val="16"/>
                <w:szCs w:val="16"/>
              </w:rPr>
              <w:t>«</w:t>
            </w:r>
            <w:r w:rsidRPr="00B505CC">
              <w:rPr>
                <w:spacing w:val="-2"/>
                <w:sz w:val="16"/>
                <w:szCs w:val="16"/>
              </w:rPr>
              <w:t xml:space="preserve">Об утверждении Административного регламента предоставления государственной услуги </w:t>
            </w:r>
            <w:r>
              <w:rPr>
                <w:spacing w:val="-2"/>
                <w:sz w:val="16"/>
                <w:szCs w:val="16"/>
              </w:rPr>
              <w:br/>
            </w:r>
            <w:r w:rsidRPr="00B505CC">
              <w:rPr>
                <w:spacing w:val="-2"/>
                <w:sz w:val="16"/>
                <w:szCs w:val="16"/>
              </w:rPr>
              <w:t>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r>
              <w:rPr>
                <w:spacing w:val="-2"/>
                <w:sz w:val="16"/>
                <w:szCs w:val="16"/>
              </w:rPr>
              <w:t>»</w:t>
            </w:r>
            <w:r w:rsidRPr="00B505CC">
              <w:rPr>
                <w:spacing w:val="-2"/>
                <w:sz w:val="16"/>
                <w:szCs w:val="16"/>
              </w:rPr>
              <w:t xml:space="preserve"> (зарегистрирован 31.01.2018, регистрационный № 49835)</w:t>
            </w:r>
          </w:p>
        </w:tc>
      </w:tr>
      <w:tr w:rsidR="003B5DE5" w:rsidRPr="00B505CC" w:rsidTr="00911DFC">
        <w:trPr>
          <w:trHeight w:val="2977"/>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9"/>
            <w:shd w:val="clear" w:color="auto" w:fill="auto"/>
          </w:tcPr>
          <w:p w:rsidR="003B5DE5" w:rsidRDefault="003B5DE5" w:rsidP="00911DFC">
            <w:pPr>
              <w:jc w:val="both"/>
              <w:rPr>
                <w:spacing w:val="-2"/>
                <w:sz w:val="16"/>
                <w:szCs w:val="16"/>
              </w:rPr>
            </w:pPr>
            <w:r w:rsidRPr="00B505CC">
              <w:rPr>
                <w:spacing w:val="-2"/>
                <w:sz w:val="16"/>
                <w:szCs w:val="16"/>
              </w:rPr>
              <w:t>Мероприятие 1.1.3: КС 1.1.3.</w:t>
            </w:r>
            <w:r>
              <w:rPr>
                <w:spacing w:val="-2"/>
                <w:sz w:val="16"/>
                <w:szCs w:val="16"/>
              </w:rPr>
              <w:t>2</w:t>
            </w:r>
            <w:r w:rsidRPr="00B505CC">
              <w:rPr>
                <w:spacing w:val="-2"/>
                <w:sz w:val="16"/>
                <w:szCs w:val="16"/>
              </w:rPr>
              <w:t xml:space="preserve">: </w:t>
            </w:r>
            <w:r>
              <w:rPr>
                <w:spacing w:val="-2"/>
                <w:sz w:val="16"/>
                <w:szCs w:val="16"/>
              </w:rPr>
              <w:t xml:space="preserve">Минюстом России </w:t>
            </w:r>
            <w:r w:rsidRPr="00B505CC">
              <w:rPr>
                <w:spacing w:val="-2"/>
                <w:sz w:val="16"/>
                <w:szCs w:val="16"/>
              </w:rPr>
              <w:t xml:space="preserve">разработан проект приказа </w:t>
            </w:r>
            <w:r>
              <w:rPr>
                <w:spacing w:val="-2"/>
                <w:sz w:val="16"/>
                <w:szCs w:val="16"/>
              </w:rPr>
              <w:t>«</w:t>
            </w:r>
            <w:r w:rsidRPr="00B505CC">
              <w:rPr>
                <w:spacing w:val="-2"/>
                <w:sz w:val="16"/>
                <w:szCs w:val="16"/>
              </w:rPr>
              <w:t xml:space="preserve">Об утверждении форм заявлений о государственной регистрации актов гражданского состояния </w:t>
            </w:r>
            <w:r>
              <w:rPr>
                <w:spacing w:val="-2"/>
                <w:sz w:val="16"/>
                <w:szCs w:val="16"/>
              </w:rPr>
              <w:br/>
            </w:r>
            <w:r w:rsidRPr="00B505CC">
              <w:rPr>
                <w:spacing w:val="-2"/>
                <w:sz w:val="16"/>
                <w:szCs w:val="16"/>
              </w:rPr>
              <w:t>и Правил заполнения форм заявлений о государственной регистрации актов гражданского состояния</w:t>
            </w:r>
            <w:r>
              <w:rPr>
                <w:spacing w:val="-2"/>
                <w:sz w:val="16"/>
                <w:szCs w:val="16"/>
              </w:rPr>
              <w:t>»</w:t>
            </w:r>
            <w:r w:rsidRPr="00B505CC">
              <w:rPr>
                <w:spacing w:val="-2"/>
                <w:sz w:val="16"/>
                <w:szCs w:val="16"/>
              </w:rPr>
              <w:t xml:space="preserve">. В соответствии с пунктом 4 статьи 6 Федерального закона от 15.11.1997 № 143-ФЗ </w:t>
            </w:r>
            <w:r>
              <w:rPr>
                <w:spacing w:val="-2"/>
                <w:sz w:val="16"/>
                <w:szCs w:val="16"/>
              </w:rPr>
              <w:t>«</w:t>
            </w:r>
            <w:r w:rsidRPr="00B505CC">
              <w:rPr>
                <w:spacing w:val="-2"/>
                <w:sz w:val="16"/>
                <w:szCs w:val="16"/>
              </w:rPr>
              <w:t>Об актах гражданского состояния</w:t>
            </w:r>
            <w:r>
              <w:rPr>
                <w:spacing w:val="-2"/>
                <w:sz w:val="16"/>
                <w:szCs w:val="16"/>
              </w:rPr>
              <w:t>»</w:t>
            </w:r>
            <w:r w:rsidRPr="00B505CC">
              <w:rPr>
                <w:spacing w:val="-2"/>
                <w:sz w:val="16"/>
                <w:szCs w:val="16"/>
              </w:rPr>
              <w:t xml:space="preserve"> (в редакции Федерального закона от 23.06.2016 № 219-ФЗ) указанный нормативный правовой акт разрабатывается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w:t>
            </w:r>
            <w:r>
              <w:rPr>
                <w:spacing w:val="-2"/>
                <w:sz w:val="16"/>
                <w:szCs w:val="16"/>
              </w:rPr>
              <w:br/>
            </w:r>
            <w:r w:rsidRPr="00B505CC">
              <w:rPr>
                <w:spacing w:val="-2"/>
                <w:sz w:val="16"/>
                <w:szCs w:val="16"/>
              </w:rPr>
              <w:t>и федеральным органом исполнительной власти, осуществляющим функции по контролю и надзору за соблюдением законодательства</w:t>
            </w:r>
            <w:r>
              <w:rPr>
                <w:spacing w:val="-2"/>
                <w:sz w:val="16"/>
                <w:szCs w:val="16"/>
              </w:rPr>
              <w:t xml:space="preserve"> </w:t>
            </w:r>
            <w:r w:rsidRPr="00B505CC">
              <w:rPr>
                <w:spacing w:val="-2"/>
                <w:sz w:val="16"/>
                <w:szCs w:val="16"/>
              </w:rPr>
              <w:t xml:space="preserve">о налогах и сборах. </w:t>
            </w:r>
            <w:r>
              <w:rPr>
                <w:spacing w:val="-2"/>
                <w:sz w:val="16"/>
                <w:szCs w:val="16"/>
              </w:rPr>
              <w:t>П</w:t>
            </w:r>
            <w:r w:rsidRPr="00B505CC">
              <w:rPr>
                <w:spacing w:val="-2"/>
                <w:sz w:val="16"/>
                <w:szCs w:val="16"/>
              </w:rPr>
              <w:t xml:space="preserve">роект </w:t>
            </w:r>
            <w:r>
              <w:rPr>
                <w:spacing w:val="-2"/>
                <w:sz w:val="16"/>
                <w:szCs w:val="16"/>
              </w:rPr>
              <w:t xml:space="preserve">данного </w:t>
            </w:r>
            <w:r w:rsidRPr="00B505CC">
              <w:rPr>
                <w:spacing w:val="-2"/>
                <w:sz w:val="16"/>
                <w:szCs w:val="16"/>
              </w:rPr>
              <w:t xml:space="preserve">приказа </w:t>
            </w:r>
            <w:r>
              <w:rPr>
                <w:spacing w:val="-2"/>
                <w:sz w:val="16"/>
                <w:szCs w:val="16"/>
              </w:rPr>
              <w:br/>
            </w:r>
            <w:r w:rsidRPr="00B505CC">
              <w:rPr>
                <w:spacing w:val="-2"/>
                <w:sz w:val="16"/>
                <w:szCs w:val="16"/>
              </w:rPr>
              <w:t>был направлен на согласование в Минфин России (письмо от 23.05.2017 № 12-60678/17) и ФНС России (пись</w:t>
            </w:r>
            <w:r>
              <w:rPr>
                <w:spacing w:val="-2"/>
                <w:sz w:val="16"/>
                <w:szCs w:val="16"/>
              </w:rPr>
              <w:t>мо от 23.05.2017 № 12/60737-ЮЛ),</w:t>
            </w:r>
            <w:r w:rsidRPr="00B505CC">
              <w:rPr>
                <w:spacing w:val="-2"/>
                <w:sz w:val="16"/>
                <w:szCs w:val="16"/>
              </w:rPr>
              <w:t xml:space="preserve"> </w:t>
            </w:r>
            <w:r>
              <w:rPr>
                <w:spacing w:val="-2"/>
                <w:sz w:val="16"/>
                <w:szCs w:val="16"/>
              </w:rPr>
              <w:t xml:space="preserve">он </w:t>
            </w:r>
            <w:r w:rsidRPr="00B505CC">
              <w:rPr>
                <w:spacing w:val="-2"/>
                <w:sz w:val="16"/>
                <w:szCs w:val="16"/>
              </w:rPr>
              <w:t>также обсуждался на заседании Методического совета по вопросам государственной регистрации актов гражданского состояния при Министерстве юстиции Российской Федерации, образованного приказом Минюста России от 12.04.2010 № 83, с участием представителей Минфина России и ФНС России, состоявшемся 29.05.2017</w:t>
            </w:r>
            <w:r>
              <w:rPr>
                <w:spacing w:val="-2"/>
                <w:sz w:val="16"/>
                <w:szCs w:val="16"/>
              </w:rPr>
              <w:t>.</w:t>
            </w:r>
          </w:p>
          <w:p w:rsidR="003B5DE5" w:rsidRPr="00B505CC" w:rsidRDefault="003B5DE5" w:rsidP="00911DFC">
            <w:pPr>
              <w:jc w:val="both"/>
              <w:rPr>
                <w:spacing w:val="-2"/>
                <w:sz w:val="16"/>
                <w:szCs w:val="16"/>
              </w:rPr>
            </w:pPr>
            <w:r w:rsidRPr="00B505CC">
              <w:rPr>
                <w:spacing w:val="-2"/>
                <w:sz w:val="16"/>
                <w:szCs w:val="16"/>
              </w:rPr>
              <w:t xml:space="preserve">Кроме того, Минюстом России в Минфин России направлено письмо </w:t>
            </w:r>
            <w:r>
              <w:rPr>
                <w:spacing w:val="-2"/>
                <w:sz w:val="16"/>
                <w:szCs w:val="16"/>
              </w:rPr>
              <w:t xml:space="preserve">от </w:t>
            </w:r>
            <w:r w:rsidRPr="00B505CC">
              <w:rPr>
                <w:spacing w:val="-2"/>
                <w:sz w:val="16"/>
                <w:szCs w:val="16"/>
              </w:rPr>
              <w:t>26.06.2017 № 12/75277-ЮЛ об ускорении рассмотрения проекта</w:t>
            </w:r>
            <w:r>
              <w:rPr>
                <w:spacing w:val="-2"/>
                <w:sz w:val="16"/>
                <w:szCs w:val="16"/>
              </w:rPr>
              <w:t xml:space="preserve"> данного</w:t>
            </w:r>
            <w:r w:rsidRPr="00B505CC">
              <w:rPr>
                <w:spacing w:val="-2"/>
                <w:sz w:val="16"/>
                <w:szCs w:val="16"/>
              </w:rPr>
              <w:t xml:space="preserve"> приказа. Минюст России письмом </w:t>
            </w:r>
            <w:r>
              <w:rPr>
                <w:spacing w:val="-2"/>
                <w:sz w:val="16"/>
                <w:szCs w:val="16"/>
              </w:rPr>
              <w:br/>
            </w:r>
            <w:r w:rsidRPr="00B505CC">
              <w:rPr>
                <w:spacing w:val="-2"/>
                <w:sz w:val="16"/>
                <w:szCs w:val="16"/>
              </w:rPr>
              <w:t xml:space="preserve">от 30.06.2017 № 12/77977-АК проинформировал Аппарат Правительства Российской Федерации о непредставлении Минфином России и ФНС России позиции по </w:t>
            </w:r>
            <w:r>
              <w:rPr>
                <w:spacing w:val="-2"/>
                <w:sz w:val="16"/>
                <w:szCs w:val="16"/>
              </w:rPr>
              <w:t>нему</w:t>
            </w:r>
            <w:r w:rsidRPr="00B505CC">
              <w:rPr>
                <w:spacing w:val="-2"/>
                <w:sz w:val="16"/>
                <w:szCs w:val="16"/>
              </w:rPr>
              <w:t xml:space="preserve">. Письмом Аппарата Правительства Российской Федерации от 11.07.2017 № П4-36672 </w:t>
            </w:r>
            <w:r>
              <w:rPr>
                <w:spacing w:val="-2"/>
                <w:sz w:val="16"/>
                <w:szCs w:val="16"/>
              </w:rPr>
              <w:t>Минфину России</w:t>
            </w:r>
            <w:r w:rsidRPr="00B505CC">
              <w:rPr>
                <w:spacing w:val="-2"/>
                <w:sz w:val="16"/>
                <w:szCs w:val="16"/>
              </w:rPr>
              <w:t xml:space="preserve"> и ФНС России поручено до 14.07.2017 пред</w:t>
            </w:r>
            <w:r>
              <w:rPr>
                <w:spacing w:val="-2"/>
                <w:sz w:val="16"/>
                <w:szCs w:val="16"/>
              </w:rPr>
              <w:t>ставить свои позиции в Минюст России</w:t>
            </w:r>
            <w:r w:rsidRPr="00B505CC">
              <w:rPr>
                <w:spacing w:val="-2"/>
                <w:sz w:val="16"/>
                <w:szCs w:val="16"/>
              </w:rPr>
              <w:t xml:space="preserve">. </w:t>
            </w:r>
            <w:r>
              <w:rPr>
                <w:spacing w:val="-2"/>
                <w:sz w:val="16"/>
                <w:szCs w:val="16"/>
              </w:rPr>
              <w:br/>
            </w:r>
            <w:r w:rsidRPr="00B505CC">
              <w:rPr>
                <w:spacing w:val="-2"/>
                <w:sz w:val="16"/>
                <w:szCs w:val="16"/>
              </w:rPr>
              <w:t xml:space="preserve">По состоянию на 14.07.2017 Минфин России и ФНС России свои позиции по проекту </w:t>
            </w:r>
            <w:r>
              <w:rPr>
                <w:spacing w:val="-2"/>
                <w:sz w:val="16"/>
                <w:szCs w:val="16"/>
              </w:rPr>
              <w:t xml:space="preserve">данного </w:t>
            </w:r>
            <w:r w:rsidRPr="00B505CC">
              <w:rPr>
                <w:spacing w:val="-2"/>
                <w:sz w:val="16"/>
                <w:szCs w:val="16"/>
              </w:rPr>
              <w:t xml:space="preserve">приказа не представили, о чем Минюст России письмом </w:t>
            </w:r>
            <w:r>
              <w:rPr>
                <w:spacing w:val="-2"/>
                <w:sz w:val="16"/>
                <w:szCs w:val="16"/>
              </w:rPr>
              <w:br/>
            </w:r>
            <w:r w:rsidRPr="00B505CC">
              <w:rPr>
                <w:spacing w:val="-2"/>
                <w:sz w:val="16"/>
                <w:szCs w:val="16"/>
              </w:rPr>
              <w:t xml:space="preserve">от 17.07.2017 № 12/84174-МГ проинформировал Правительство Российской Федерации. Проект </w:t>
            </w:r>
            <w:r>
              <w:rPr>
                <w:spacing w:val="-2"/>
                <w:sz w:val="16"/>
                <w:szCs w:val="16"/>
              </w:rPr>
              <w:t xml:space="preserve">данного </w:t>
            </w:r>
            <w:r w:rsidRPr="00B505CC">
              <w:rPr>
                <w:spacing w:val="-2"/>
                <w:sz w:val="16"/>
                <w:szCs w:val="16"/>
              </w:rPr>
              <w:t xml:space="preserve">приказа 27.07.2017 завизирован ФНС России </w:t>
            </w:r>
            <w:r>
              <w:rPr>
                <w:spacing w:val="-2"/>
                <w:sz w:val="16"/>
                <w:szCs w:val="16"/>
              </w:rPr>
              <w:br/>
            </w:r>
            <w:r w:rsidRPr="00B505CC">
              <w:rPr>
                <w:spacing w:val="-2"/>
                <w:sz w:val="16"/>
                <w:szCs w:val="16"/>
              </w:rPr>
              <w:t xml:space="preserve">и </w:t>
            </w:r>
            <w:r>
              <w:rPr>
                <w:spacing w:val="-2"/>
                <w:sz w:val="16"/>
                <w:szCs w:val="16"/>
              </w:rPr>
              <w:t>08.08.2017 – Минфином России</w:t>
            </w:r>
          </w:p>
        </w:tc>
      </w:tr>
      <w:tr w:rsidR="003B5DE5" w:rsidRPr="00B505CC" w:rsidTr="00911DFC">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9"/>
            <w:shd w:val="clear" w:color="auto" w:fill="auto"/>
          </w:tcPr>
          <w:p w:rsidR="003B5DE5" w:rsidRPr="00ED791B" w:rsidRDefault="003B5DE5" w:rsidP="00911DFC">
            <w:pPr>
              <w:jc w:val="both"/>
              <w:rPr>
                <w:spacing w:val="-2"/>
                <w:sz w:val="16"/>
                <w:szCs w:val="16"/>
              </w:rPr>
            </w:pPr>
            <w:r w:rsidRPr="00B505CC">
              <w:rPr>
                <w:spacing w:val="-2"/>
                <w:sz w:val="16"/>
                <w:szCs w:val="16"/>
              </w:rPr>
              <w:t xml:space="preserve">Минюстом России в Минфин России направлено письмо </w:t>
            </w:r>
            <w:r>
              <w:rPr>
                <w:spacing w:val="-2"/>
                <w:sz w:val="16"/>
                <w:szCs w:val="16"/>
              </w:rPr>
              <w:t xml:space="preserve">от </w:t>
            </w:r>
            <w:r w:rsidRPr="00B505CC">
              <w:rPr>
                <w:spacing w:val="-2"/>
                <w:sz w:val="16"/>
                <w:szCs w:val="16"/>
              </w:rPr>
              <w:t>26.06.2017 № 12/75277-ЮЛ об ускорении рассмотрения проекта приказа</w:t>
            </w:r>
            <w:r>
              <w:rPr>
                <w:spacing w:val="-2"/>
                <w:sz w:val="16"/>
                <w:szCs w:val="16"/>
              </w:rPr>
              <w:t xml:space="preserve"> Минюста России «</w:t>
            </w:r>
            <w:r w:rsidRPr="00B505CC">
              <w:rPr>
                <w:spacing w:val="-2"/>
                <w:sz w:val="16"/>
                <w:szCs w:val="16"/>
              </w:rPr>
              <w:t>Об утверждении форм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w:t>
            </w:r>
            <w:r>
              <w:rPr>
                <w:spacing w:val="-2"/>
                <w:sz w:val="16"/>
                <w:szCs w:val="16"/>
              </w:rPr>
              <w:t>»</w:t>
            </w:r>
            <w:r w:rsidRPr="00B505CC">
              <w:rPr>
                <w:spacing w:val="-2"/>
                <w:sz w:val="16"/>
                <w:szCs w:val="16"/>
              </w:rPr>
              <w:t xml:space="preserve">. Минюст России письмом от 30.06.2017 № 12/77977-АК проинформировал Аппарат Правительства Российской Федерации о непредставлении Минфином России и ФНС России позиции по </w:t>
            </w:r>
            <w:r>
              <w:rPr>
                <w:spacing w:val="-2"/>
                <w:sz w:val="16"/>
                <w:szCs w:val="16"/>
              </w:rPr>
              <w:t>нему</w:t>
            </w:r>
            <w:r w:rsidRPr="00B505CC">
              <w:rPr>
                <w:spacing w:val="-2"/>
                <w:sz w:val="16"/>
                <w:szCs w:val="16"/>
              </w:rPr>
              <w:t xml:space="preserve">. Письмом Аппарата Правительства Российской Федерации от 11.07.2017 № П4-36672 </w:t>
            </w:r>
            <w:r>
              <w:rPr>
                <w:spacing w:val="-2"/>
                <w:sz w:val="16"/>
                <w:szCs w:val="16"/>
              </w:rPr>
              <w:t xml:space="preserve">Минфину России </w:t>
            </w:r>
            <w:r w:rsidRPr="00B505CC">
              <w:rPr>
                <w:spacing w:val="-2"/>
                <w:sz w:val="16"/>
                <w:szCs w:val="16"/>
              </w:rPr>
              <w:t>и ФНС России поручено до 14.07.2017 представить позиции</w:t>
            </w:r>
            <w:r>
              <w:rPr>
                <w:spacing w:val="-2"/>
                <w:sz w:val="16"/>
                <w:szCs w:val="16"/>
              </w:rPr>
              <w:t xml:space="preserve"> </w:t>
            </w:r>
            <w:r w:rsidRPr="00B505CC">
              <w:rPr>
                <w:spacing w:val="-2"/>
                <w:sz w:val="16"/>
                <w:szCs w:val="16"/>
              </w:rPr>
              <w:t xml:space="preserve">в Минюст России по проекту </w:t>
            </w:r>
            <w:r>
              <w:rPr>
                <w:spacing w:val="-2"/>
                <w:sz w:val="16"/>
                <w:szCs w:val="16"/>
              </w:rPr>
              <w:t xml:space="preserve">данного </w:t>
            </w:r>
            <w:r w:rsidRPr="00B505CC">
              <w:rPr>
                <w:spacing w:val="-2"/>
                <w:sz w:val="16"/>
                <w:szCs w:val="16"/>
              </w:rPr>
              <w:t xml:space="preserve">приказа. По состоянию на 14.07.2017 Минфин России и ФНС России свои позиции по проекту приказа не представили, о чем Минюст России письмом от 17.07.2017 № 12/84174-МГ проинформировал Правительство Российской Федерации. Проект </w:t>
            </w:r>
            <w:r>
              <w:rPr>
                <w:spacing w:val="-2"/>
                <w:sz w:val="16"/>
                <w:szCs w:val="16"/>
              </w:rPr>
              <w:t xml:space="preserve">данного </w:t>
            </w:r>
            <w:r w:rsidRPr="00B505CC">
              <w:rPr>
                <w:spacing w:val="-2"/>
                <w:sz w:val="16"/>
                <w:szCs w:val="16"/>
              </w:rPr>
              <w:t xml:space="preserve">приказа 27.07.2017 завизирован ФНС России </w:t>
            </w:r>
            <w:r>
              <w:rPr>
                <w:spacing w:val="-2"/>
                <w:sz w:val="16"/>
                <w:szCs w:val="16"/>
              </w:rPr>
              <w:br/>
              <w:t>и</w:t>
            </w:r>
            <w:r w:rsidRPr="00B505CC">
              <w:rPr>
                <w:spacing w:val="-2"/>
                <w:sz w:val="16"/>
                <w:szCs w:val="16"/>
              </w:rPr>
              <w:t xml:space="preserve"> 08.08.2017 – Минфином России</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8</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1.1.3.1. </w:t>
            </w:r>
          </w:p>
          <w:p w:rsidR="003B5DE5" w:rsidRPr="00B505CC" w:rsidRDefault="003B5DE5" w:rsidP="00911DFC">
            <w:pPr>
              <w:rPr>
                <w:spacing w:val="-2"/>
                <w:sz w:val="16"/>
                <w:szCs w:val="16"/>
              </w:rPr>
            </w:pPr>
            <w:r w:rsidRPr="00B505CC">
              <w:rPr>
                <w:spacing w:val="-2"/>
                <w:sz w:val="16"/>
                <w:szCs w:val="16"/>
              </w:rPr>
              <w:t>Разработаны и утверждены нормативным правовым актом Минюста России формы записей актов гражданского состояния</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r>
            <w:r>
              <w:rPr>
                <w:spacing w:val="-2"/>
                <w:sz w:val="16"/>
                <w:szCs w:val="16"/>
              </w:rPr>
              <w:lastRenderedPageBreak/>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включено в план реализации государственной программы</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30.06.2017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30.06.2017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9</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1.1.3.2. </w:t>
            </w:r>
          </w:p>
          <w:p w:rsidR="003B5DE5" w:rsidRPr="00B505CC" w:rsidRDefault="003B5DE5" w:rsidP="00911DFC">
            <w:pPr>
              <w:rPr>
                <w:spacing w:val="-2"/>
                <w:sz w:val="16"/>
                <w:szCs w:val="16"/>
              </w:rPr>
            </w:pPr>
            <w:r w:rsidRPr="00B505CC">
              <w:rPr>
                <w:spacing w:val="-2"/>
                <w:sz w:val="16"/>
                <w:szCs w:val="16"/>
              </w:rPr>
              <w:t>Разработаны и утверждены приказом Минюста России формы бланков заявлений о государственной регистрации актов гражданского состояния</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в план реализации государственной программы; 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01.07.2017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10.08.2017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10</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1.1.3.3. </w:t>
            </w:r>
          </w:p>
          <w:p w:rsidR="003B5DE5" w:rsidRPr="00B505CC" w:rsidRDefault="003B5DE5" w:rsidP="00911DFC">
            <w:pPr>
              <w:rPr>
                <w:spacing w:val="-2"/>
                <w:sz w:val="16"/>
                <w:szCs w:val="16"/>
              </w:rPr>
            </w:pPr>
            <w:r w:rsidRPr="00B505CC">
              <w:rPr>
                <w:spacing w:val="-2"/>
                <w:sz w:val="16"/>
                <w:szCs w:val="16"/>
              </w:rPr>
              <w:t>Внесены изменения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29.12.2017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1.1.4. </w:t>
            </w:r>
          </w:p>
          <w:p w:rsidR="003B5DE5" w:rsidRPr="00B505CC" w:rsidRDefault="003B5DE5" w:rsidP="00911DFC">
            <w:pPr>
              <w:rPr>
                <w:spacing w:val="-2"/>
                <w:sz w:val="16"/>
                <w:szCs w:val="16"/>
              </w:rPr>
            </w:pPr>
            <w:r w:rsidRPr="00B505CC">
              <w:rPr>
                <w:spacing w:val="-2"/>
                <w:sz w:val="16"/>
                <w:szCs w:val="16"/>
              </w:rPr>
              <w:t xml:space="preserve">Увеличение доли документарных проверок некоммерческих организаций по отношению </w:t>
            </w:r>
            <w:r>
              <w:rPr>
                <w:spacing w:val="-2"/>
                <w:sz w:val="16"/>
                <w:szCs w:val="16"/>
              </w:rPr>
              <w:br/>
            </w:r>
            <w:r w:rsidRPr="00B505CC">
              <w:rPr>
                <w:spacing w:val="-2"/>
                <w:sz w:val="16"/>
                <w:szCs w:val="16"/>
              </w:rPr>
              <w:t>к выездным проверкам</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В.А. Титов, </w:t>
            </w:r>
            <w:r>
              <w:rPr>
                <w:spacing w:val="-2"/>
                <w:sz w:val="16"/>
                <w:szCs w:val="16"/>
              </w:rPr>
              <w:br/>
            </w:r>
            <w:r w:rsidRPr="00B505CC">
              <w:rPr>
                <w:spacing w:val="-2"/>
                <w:sz w:val="16"/>
                <w:szCs w:val="16"/>
              </w:rPr>
              <w:t xml:space="preserve">директор Департамента </w:t>
            </w:r>
            <w:r>
              <w:rPr>
                <w:spacing w:val="-2"/>
                <w:sz w:val="16"/>
                <w:szCs w:val="16"/>
              </w:rPr>
              <w:br/>
            </w:r>
            <w:r w:rsidRPr="00B505CC">
              <w:rPr>
                <w:spacing w:val="-2"/>
                <w:sz w:val="16"/>
                <w:szCs w:val="16"/>
              </w:rPr>
              <w:t>по делам некоммерческих организаций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01.02.2017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31.12.2018</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доля документарных проверок некоммерческих организаций </w:t>
            </w:r>
            <w:r>
              <w:rPr>
                <w:spacing w:val="-2"/>
                <w:sz w:val="16"/>
                <w:szCs w:val="16"/>
              </w:rPr>
              <w:br/>
            </w:r>
            <w:r w:rsidRPr="00B505CC">
              <w:rPr>
                <w:spacing w:val="-2"/>
                <w:sz w:val="16"/>
                <w:szCs w:val="16"/>
              </w:rPr>
              <w:t>по отношению к выездным проверкам составила не менее 90%</w:t>
            </w:r>
          </w:p>
        </w:tc>
        <w:tc>
          <w:tcPr>
            <w:tcW w:w="2861" w:type="dxa"/>
            <w:shd w:val="clear" w:color="auto" w:fill="auto"/>
          </w:tcPr>
          <w:p w:rsidR="003B5DE5" w:rsidRPr="00B505CC" w:rsidRDefault="003B5DE5" w:rsidP="00911DFC">
            <w:pPr>
              <w:jc w:val="center"/>
              <w:rPr>
                <w:spacing w:val="-2"/>
                <w:sz w:val="16"/>
                <w:szCs w:val="16"/>
              </w:rPr>
            </w:pPr>
            <w:r>
              <w:rPr>
                <w:spacing w:val="-2"/>
                <w:sz w:val="16"/>
                <w:szCs w:val="16"/>
              </w:rPr>
              <w:t>К</w:t>
            </w:r>
            <w:r w:rsidRPr="00B505CC">
              <w:rPr>
                <w:spacing w:val="-2"/>
                <w:sz w:val="16"/>
                <w:szCs w:val="16"/>
              </w:rPr>
              <w:t xml:space="preserve">С 1.1.4.1 По показателю № 17 значение за 2017 год составило 88,9% </w:t>
            </w:r>
            <w:r>
              <w:rPr>
                <w:spacing w:val="-2"/>
                <w:sz w:val="16"/>
                <w:szCs w:val="16"/>
              </w:rPr>
              <w:br/>
            </w:r>
            <w:r w:rsidRPr="00B505CC">
              <w:rPr>
                <w:spacing w:val="-2"/>
                <w:sz w:val="16"/>
                <w:szCs w:val="16"/>
              </w:rPr>
              <w:t xml:space="preserve">(при запланированном значении </w:t>
            </w:r>
            <w:r>
              <w:rPr>
                <w:spacing w:val="-2"/>
                <w:sz w:val="16"/>
                <w:szCs w:val="16"/>
              </w:rPr>
              <w:br/>
            </w:r>
            <w:r w:rsidRPr="00B505CC">
              <w:rPr>
                <w:spacing w:val="-2"/>
                <w:sz w:val="16"/>
                <w:szCs w:val="16"/>
              </w:rPr>
              <w:t xml:space="preserve">на 2017 год – 90%). Значение за 2016 год составило 86,7% (при запланированном значении на 2016 год – 85%). Согласно методике оценки эффективности реализации государственной программы, контрольное событие считается выполненным в полном объеме, если фактически достигнутое значение показателя (индикатора) составляет не менее 95% </w:t>
            </w:r>
            <w:r>
              <w:rPr>
                <w:spacing w:val="-2"/>
                <w:sz w:val="16"/>
                <w:szCs w:val="16"/>
              </w:rPr>
              <w:br/>
            </w:r>
            <w:r w:rsidRPr="00B505CC">
              <w:rPr>
                <w:spacing w:val="-2"/>
                <w:sz w:val="16"/>
                <w:szCs w:val="16"/>
              </w:rPr>
              <w:t xml:space="preserve">запланированного и не хуже, чем значение показателя (индикатора), достигнутое в году, предшествующем отчетному. Таким образом, значение показателя № 17 свидетельствует </w:t>
            </w:r>
            <w:r>
              <w:rPr>
                <w:spacing w:val="-2"/>
                <w:sz w:val="16"/>
                <w:szCs w:val="16"/>
              </w:rPr>
              <w:br/>
            </w:r>
            <w:r w:rsidRPr="00B505CC">
              <w:rPr>
                <w:spacing w:val="-2"/>
                <w:sz w:val="16"/>
                <w:szCs w:val="16"/>
              </w:rPr>
              <w:t xml:space="preserve">о его достижении в 2017 году </w:t>
            </w:r>
            <w:r>
              <w:rPr>
                <w:spacing w:val="-2"/>
                <w:sz w:val="16"/>
                <w:szCs w:val="16"/>
              </w:rPr>
              <w:br/>
              <w:t>в полном объеме</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6"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1.1.4.1. </w:t>
            </w:r>
          </w:p>
          <w:p w:rsidR="003B5DE5" w:rsidRPr="00B505CC" w:rsidRDefault="003B5DE5" w:rsidP="00911DFC">
            <w:pPr>
              <w:rPr>
                <w:spacing w:val="-2"/>
                <w:sz w:val="16"/>
                <w:szCs w:val="16"/>
              </w:rPr>
            </w:pPr>
            <w:r w:rsidRPr="00B505CC">
              <w:rPr>
                <w:spacing w:val="-2"/>
                <w:sz w:val="16"/>
                <w:szCs w:val="16"/>
              </w:rPr>
              <w:t xml:space="preserve">Доля документарных проверок некоммерческих организаций </w:t>
            </w:r>
            <w:r>
              <w:rPr>
                <w:spacing w:val="-2"/>
                <w:sz w:val="16"/>
                <w:szCs w:val="16"/>
              </w:rPr>
              <w:br/>
            </w:r>
            <w:r w:rsidRPr="00B505CC">
              <w:rPr>
                <w:spacing w:val="-2"/>
                <w:sz w:val="16"/>
                <w:szCs w:val="16"/>
              </w:rPr>
              <w:t xml:space="preserve">по отношению к выездным </w:t>
            </w:r>
            <w:r w:rsidRPr="00B505CC">
              <w:rPr>
                <w:spacing w:val="-2"/>
                <w:sz w:val="16"/>
                <w:szCs w:val="16"/>
              </w:rPr>
              <w:lastRenderedPageBreak/>
              <w:t xml:space="preserve">проверкам в 2017 году составила </w:t>
            </w:r>
            <w:r>
              <w:rPr>
                <w:spacing w:val="-2"/>
                <w:sz w:val="16"/>
                <w:szCs w:val="16"/>
              </w:rPr>
              <w:br/>
            </w:r>
            <w:r w:rsidRPr="00B505CC">
              <w:rPr>
                <w:spacing w:val="-2"/>
                <w:sz w:val="16"/>
                <w:szCs w:val="16"/>
              </w:rPr>
              <w:t>не менее 90%</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 xml:space="preserve">В.А. Титов, </w:t>
            </w:r>
            <w:r>
              <w:rPr>
                <w:spacing w:val="-2"/>
                <w:sz w:val="16"/>
                <w:szCs w:val="16"/>
              </w:rPr>
              <w:br/>
            </w:r>
            <w:r w:rsidRPr="00B505CC">
              <w:rPr>
                <w:spacing w:val="-2"/>
                <w:sz w:val="16"/>
                <w:szCs w:val="16"/>
              </w:rPr>
              <w:t xml:space="preserve">директор Департамента </w:t>
            </w:r>
            <w:r>
              <w:rPr>
                <w:spacing w:val="-2"/>
                <w:sz w:val="16"/>
                <w:szCs w:val="16"/>
              </w:rPr>
              <w:br/>
            </w:r>
            <w:r w:rsidRPr="00B505CC">
              <w:rPr>
                <w:spacing w:val="-2"/>
                <w:sz w:val="16"/>
                <w:szCs w:val="16"/>
              </w:rPr>
              <w:t xml:space="preserve">по делам </w:t>
            </w:r>
            <w:r w:rsidRPr="00B505CC">
              <w:rPr>
                <w:spacing w:val="-2"/>
                <w:sz w:val="16"/>
                <w:szCs w:val="16"/>
              </w:rPr>
              <w:lastRenderedPageBreak/>
              <w:t>некоммерческих организаций</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6"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13</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1.3 </w:t>
            </w:r>
          </w:p>
          <w:p w:rsidR="003B5DE5" w:rsidRDefault="003B5DE5" w:rsidP="00911DFC">
            <w:pPr>
              <w:rPr>
                <w:spacing w:val="-2"/>
                <w:sz w:val="16"/>
                <w:szCs w:val="16"/>
              </w:rPr>
            </w:pPr>
            <w:r w:rsidRPr="00B505CC">
              <w:rPr>
                <w:spacing w:val="-2"/>
                <w:sz w:val="16"/>
                <w:szCs w:val="16"/>
              </w:rPr>
              <w:t xml:space="preserve">Обеспечение прав физических </w:t>
            </w:r>
            <w:r>
              <w:rPr>
                <w:spacing w:val="-2"/>
                <w:sz w:val="16"/>
                <w:szCs w:val="16"/>
              </w:rPr>
              <w:br/>
            </w:r>
            <w:r w:rsidRPr="00B505CC">
              <w:rPr>
                <w:spacing w:val="-2"/>
                <w:sz w:val="16"/>
                <w:szCs w:val="16"/>
              </w:rPr>
              <w:t xml:space="preserve">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w:t>
            </w:r>
            <w:r>
              <w:rPr>
                <w:spacing w:val="-2"/>
                <w:sz w:val="16"/>
                <w:szCs w:val="16"/>
              </w:rPr>
              <w:br/>
            </w:r>
            <w:r w:rsidRPr="00B505CC">
              <w:rPr>
                <w:spacing w:val="-2"/>
                <w:sz w:val="16"/>
                <w:szCs w:val="16"/>
              </w:rPr>
              <w:t xml:space="preserve">и выпуска печатной продукции </w:t>
            </w:r>
          </w:p>
          <w:p w:rsidR="003B5DE5" w:rsidRPr="00B505CC" w:rsidRDefault="003B5DE5" w:rsidP="00911DFC">
            <w:pPr>
              <w:rPr>
                <w:spacing w:val="-2"/>
                <w:sz w:val="16"/>
                <w:szCs w:val="16"/>
              </w:rPr>
            </w:pPr>
            <w:r w:rsidRPr="00B505CC">
              <w:rPr>
                <w:spacing w:val="-2"/>
                <w:sz w:val="16"/>
                <w:szCs w:val="16"/>
              </w:rPr>
              <w:t>для правового информирования</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Министерство юстиции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повышение эффективности информирования граждан, организаций, органов государственной власти и органов местного самоуправления </w:t>
            </w:r>
            <w:r>
              <w:rPr>
                <w:spacing w:val="-2"/>
                <w:sz w:val="16"/>
                <w:szCs w:val="16"/>
              </w:rPr>
              <w:br/>
            </w:r>
            <w:r w:rsidRPr="00B505CC">
              <w:rPr>
                <w:spacing w:val="-2"/>
                <w:sz w:val="16"/>
                <w:szCs w:val="16"/>
              </w:rPr>
              <w:t xml:space="preserve">о нормативных правовых актах Российской Федерации </w:t>
            </w:r>
            <w:r>
              <w:rPr>
                <w:spacing w:val="-2"/>
                <w:sz w:val="16"/>
                <w:szCs w:val="16"/>
              </w:rPr>
              <w:br/>
            </w:r>
            <w:r w:rsidRPr="00B505CC">
              <w:rPr>
                <w:spacing w:val="-2"/>
                <w:sz w:val="16"/>
                <w:szCs w:val="16"/>
              </w:rPr>
              <w:t>с использованием современных средств информационных технологий и печатной продукции</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осуществлялась деятельность, направленная на решение следующих задач: техническое сопровождение </w:t>
            </w:r>
            <w:r>
              <w:rPr>
                <w:spacing w:val="-2"/>
                <w:sz w:val="16"/>
                <w:szCs w:val="16"/>
              </w:rPr>
              <w:br/>
            </w:r>
            <w:r w:rsidRPr="00B505CC">
              <w:rPr>
                <w:spacing w:val="-2"/>
                <w:sz w:val="16"/>
                <w:szCs w:val="16"/>
              </w:rPr>
              <w:t xml:space="preserve">и эксплуатация информационных систем специальной и типовой деятельности Минюста России; развитие (модернизация) федеральных государственных и ведомственных информационных систем в области правовой информации </w:t>
            </w:r>
            <w:r>
              <w:rPr>
                <w:spacing w:val="-2"/>
                <w:sz w:val="16"/>
                <w:szCs w:val="16"/>
              </w:rPr>
              <w:br/>
            </w:r>
            <w:r w:rsidRPr="00B505CC">
              <w:rPr>
                <w:spacing w:val="-2"/>
                <w:sz w:val="16"/>
                <w:szCs w:val="16"/>
              </w:rPr>
              <w:t xml:space="preserve">и информатизации Минюста России, </w:t>
            </w:r>
            <w:r>
              <w:rPr>
                <w:spacing w:val="-2"/>
                <w:sz w:val="16"/>
                <w:szCs w:val="16"/>
              </w:rPr>
              <w:br/>
            </w:r>
            <w:r w:rsidRPr="00B505CC">
              <w:rPr>
                <w:spacing w:val="-2"/>
                <w:sz w:val="16"/>
                <w:szCs w:val="16"/>
              </w:rPr>
              <w:t xml:space="preserve">а также разработка проектных решений по совершенствованию информационно-технологической инфраструктуры Минюста России; обеспечение ведения информационных ресурсов и баз </w:t>
            </w:r>
            <w:r>
              <w:rPr>
                <w:spacing w:val="-2"/>
                <w:sz w:val="16"/>
                <w:szCs w:val="16"/>
              </w:rPr>
              <w:br/>
            </w:r>
            <w:r w:rsidRPr="00B505CC">
              <w:rPr>
                <w:spacing w:val="-2"/>
                <w:sz w:val="16"/>
                <w:szCs w:val="16"/>
              </w:rPr>
              <w:t xml:space="preserve">данных Минюста России </w:t>
            </w:r>
            <w:r>
              <w:rPr>
                <w:spacing w:val="-2"/>
                <w:sz w:val="16"/>
                <w:szCs w:val="16"/>
              </w:rPr>
              <w:br/>
            </w:r>
            <w:r w:rsidRPr="00B505CC">
              <w:rPr>
                <w:spacing w:val="-2"/>
                <w:sz w:val="16"/>
                <w:szCs w:val="16"/>
              </w:rPr>
              <w:t xml:space="preserve">и федерального бюджетного учреждения </w:t>
            </w:r>
            <w:r>
              <w:rPr>
                <w:spacing w:val="-2"/>
                <w:sz w:val="16"/>
                <w:szCs w:val="16"/>
              </w:rPr>
              <w:t>«</w:t>
            </w:r>
            <w:r w:rsidRPr="00B505CC">
              <w:rPr>
                <w:spacing w:val="-2"/>
                <w:sz w:val="16"/>
                <w:szCs w:val="16"/>
              </w:rPr>
              <w:t xml:space="preserve">Научный центр правовой информации </w:t>
            </w:r>
          </w:p>
          <w:p w:rsidR="003B5DE5" w:rsidRDefault="003B5DE5" w:rsidP="00911DFC">
            <w:pPr>
              <w:jc w:val="center"/>
              <w:rPr>
                <w:spacing w:val="-2"/>
                <w:sz w:val="16"/>
                <w:szCs w:val="16"/>
              </w:rPr>
            </w:pPr>
            <w:r w:rsidRPr="00B505CC">
              <w:rPr>
                <w:spacing w:val="-2"/>
                <w:sz w:val="16"/>
                <w:szCs w:val="16"/>
              </w:rPr>
              <w:t xml:space="preserve">при Министерстве юстиции </w:t>
            </w:r>
          </w:p>
          <w:p w:rsidR="003B5DE5" w:rsidRPr="00B505CC" w:rsidRDefault="003B5DE5" w:rsidP="00911DFC">
            <w:pPr>
              <w:jc w:val="center"/>
              <w:rPr>
                <w:spacing w:val="-2"/>
                <w:sz w:val="16"/>
                <w:szCs w:val="16"/>
              </w:rPr>
            </w:pPr>
            <w:r w:rsidRPr="00B505CC">
              <w:rPr>
                <w:spacing w:val="-2"/>
                <w:sz w:val="16"/>
                <w:szCs w:val="16"/>
              </w:rPr>
              <w:t>Российской Федерации</w:t>
            </w:r>
            <w:r>
              <w:rPr>
                <w:spacing w:val="-2"/>
                <w:sz w:val="16"/>
                <w:szCs w:val="16"/>
              </w:rPr>
              <w:t>»</w:t>
            </w:r>
            <w:r w:rsidRPr="00B505CC">
              <w:rPr>
                <w:spacing w:val="-2"/>
                <w:sz w:val="16"/>
                <w:szCs w:val="16"/>
              </w:rPr>
              <w:t xml:space="preserve"> </w:t>
            </w:r>
            <w:r>
              <w:rPr>
                <w:spacing w:val="-2"/>
                <w:sz w:val="16"/>
                <w:szCs w:val="16"/>
              </w:rPr>
              <w:br/>
            </w:r>
            <w:r w:rsidRPr="00B505CC">
              <w:rPr>
                <w:spacing w:val="-2"/>
                <w:sz w:val="16"/>
                <w:szCs w:val="16"/>
              </w:rPr>
              <w:t xml:space="preserve">в </w:t>
            </w:r>
            <w:r>
              <w:rPr>
                <w:spacing w:val="-2"/>
                <w:sz w:val="16"/>
                <w:szCs w:val="16"/>
              </w:rPr>
              <w:t>информационно-телекоммуникационной сети</w:t>
            </w:r>
            <w:r w:rsidRPr="00B505CC">
              <w:rPr>
                <w:spacing w:val="-2"/>
                <w:sz w:val="16"/>
                <w:szCs w:val="16"/>
              </w:rPr>
              <w:t xml:space="preserve"> </w:t>
            </w:r>
            <w:r>
              <w:rPr>
                <w:spacing w:val="-2"/>
                <w:sz w:val="16"/>
                <w:szCs w:val="16"/>
              </w:rPr>
              <w:t>«</w:t>
            </w:r>
            <w:r w:rsidRPr="00B505CC">
              <w:rPr>
                <w:spacing w:val="-2"/>
                <w:sz w:val="16"/>
                <w:szCs w:val="16"/>
              </w:rPr>
              <w:t>Интернет</w:t>
            </w:r>
            <w:r>
              <w:rPr>
                <w:spacing w:val="-2"/>
                <w:sz w:val="16"/>
                <w:szCs w:val="16"/>
              </w:rPr>
              <w:t>»</w:t>
            </w:r>
            <w:r w:rsidRPr="00B505CC">
              <w:rPr>
                <w:spacing w:val="-2"/>
                <w:sz w:val="16"/>
                <w:szCs w:val="16"/>
              </w:rPr>
              <w:t xml:space="preserve">, включающего обработку </w:t>
            </w:r>
            <w:r>
              <w:rPr>
                <w:spacing w:val="-2"/>
                <w:sz w:val="16"/>
                <w:szCs w:val="16"/>
              </w:rPr>
              <w:br/>
            </w:r>
            <w:r w:rsidRPr="00B505CC">
              <w:rPr>
                <w:spacing w:val="-2"/>
                <w:sz w:val="16"/>
                <w:szCs w:val="16"/>
              </w:rPr>
              <w:t xml:space="preserve">и ввод нормативных правовых актов </w:t>
            </w:r>
            <w:r>
              <w:rPr>
                <w:spacing w:val="-2"/>
                <w:sz w:val="16"/>
                <w:szCs w:val="16"/>
              </w:rPr>
              <w:br/>
            </w:r>
            <w:r w:rsidRPr="00B505CC">
              <w:rPr>
                <w:spacing w:val="-2"/>
                <w:sz w:val="16"/>
                <w:szCs w:val="16"/>
              </w:rPr>
              <w:t xml:space="preserve">в федеральные банки данных нормативных правовых актов Российской Федерации; выпуск печатной продукции, предназначенной для правового информирования граждан, организаций, органов государственной власти и местного самоуправления о нормативных правовых актах Российской Федерации; повышение квалификации </w:t>
            </w:r>
            <w:r>
              <w:rPr>
                <w:spacing w:val="-2"/>
                <w:sz w:val="16"/>
                <w:szCs w:val="16"/>
              </w:rPr>
              <w:br/>
            </w:r>
            <w:r w:rsidRPr="00B505CC">
              <w:rPr>
                <w:spacing w:val="-2"/>
                <w:sz w:val="16"/>
                <w:szCs w:val="16"/>
              </w:rPr>
              <w:t xml:space="preserve">по дополнительным профессиональным образовательным программам федеральных государственных гражданских служащих и работников Минюста России и его территориальных органов; выполнение прикладные научных исследований, направленных на совершенствование деятельности Минюста России в сфере правового просвещения граждан, а также методического обеспечения муниципального нормотворчества </w:t>
            </w:r>
            <w:r>
              <w:rPr>
                <w:spacing w:val="-2"/>
                <w:sz w:val="16"/>
                <w:szCs w:val="16"/>
              </w:rPr>
              <w:br/>
            </w:r>
            <w:r w:rsidRPr="00B505CC">
              <w:rPr>
                <w:spacing w:val="-2"/>
                <w:sz w:val="16"/>
                <w:szCs w:val="16"/>
              </w:rPr>
              <w:t xml:space="preserve">в Российской Федерации; осуществление работ по защите </w:t>
            </w:r>
            <w:r w:rsidRPr="00B505CC">
              <w:rPr>
                <w:spacing w:val="-2"/>
                <w:sz w:val="16"/>
                <w:szCs w:val="16"/>
              </w:rPr>
              <w:lastRenderedPageBreak/>
              <w:t xml:space="preserve">информационных ресурсов </w:t>
            </w:r>
            <w:r>
              <w:rPr>
                <w:spacing w:val="-2"/>
                <w:sz w:val="16"/>
                <w:szCs w:val="16"/>
              </w:rPr>
              <w:br/>
            </w:r>
            <w:r w:rsidRPr="00B505CC">
              <w:rPr>
                <w:spacing w:val="-2"/>
                <w:sz w:val="16"/>
                <w:szCs w:val="16"/>
              </w:rPr>
              <w:t>Минюста России</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14</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1.3.1. </w:t>
            </w:r>
          </w:p>
          <w:p w:rsidR="003B5DE5" w:rsidRPr="00B505CC" w:rsidRDefault="003B5DE5" w:rsidP="00911DFC">
            <w:pPr>
              <w:rPr>
                <w:spacing w:val="-2"/>
                <w:sz w:val="16"/>
                <w:szCs w:val="16"/>
              </w:rPr>
            </w:pPr>
            <w:r w:rsidRPr="00B505CC">
              <w:rPr>
                <w:spacing w:val="-2"/>
                <w:sz w:val="16"/>
                <w:szCs w:val="16"/>
              </w:rPr>
              <w:t xml:space="preserve">Сопровождение государственных </w:t>
            </w:r>
            <w:r>
              <w:rPr>
                <w:spacing w:val="-2"/>
                <w:sz w:val="16"/>
                <w:szCs w:val="16"/>
              </w:rPr>
              <w:br/>
            </w:r>
            <w:r w:rsidRPr="00B505CC">
              <w:rPr>
                <w:spacing w:val="-2"/>
                <w:sz w:val="16"/>
                <w:szCs w:val="16"/>
              </w:rPr>
              <w:t>и ведомственных информационных систем и совершенствование информационно-технологической инфраструктуры Минюста России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w:t>
            </w:r>
            <w:r w:rsidRPr="00B505CC">
              <w:rPr>
                <w:spacing w:val="-2"/>
                <w:sz w:val="16"/>
                <w:szCs w:val="16"/>
              </w:rPr>
              <w:t>,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обеспечение сопровождения государственных </w:t>
            </w:r>
            <w:r>
              <w:rPr>
                <w:spacing w:val="-2"/>
                <w:sz w:val="16"/>
                <w:szCs w:val="16"/>
              </w:rPr>
              <w:br/>
            </w:r>
            <w:r w:rsidRPr="00B505CC">
              <w:rPr>
                <w:spacing w:val="-2"/>
                <w:sz w:val="16"/>
                <w:szCs w:val="16"/>
              </w:rPr>
              <w:t xml:space="preserve">и ведомственных информационных систем </w:t>
            </w:r>
            <w:r>
              <w:rPr>
                <w:spacing w:val="-2"/>
                <w:sz w:val="16"/>
                <w:szCs w:val="16"/>
              </w:rPr>
              <w:br/>
            </w:r>
            <w:r w:rsidRPr="00B505CC">
              <w:rPr>
                <w:spacing w:val="-2"/>
                <w:sz w:val="16"/>
                <w:szCs w:val="16"/>
              </w:rPr>
              <w:t>и подготовка проектных решений по совершенствованию информационно-технологической инфраструктуры Минюста России</w:t>
            </w:r>
          </w:p>
        </w:tc>
        <w:tc>
          <w:tcPr>
            <w:tcW w:w="2861" w:type="dxa"/>
            <w:shd w:val="clear" w:color="auto" w:fill="auto"/>
          </w:tcPr>
          <w:p w:rsidR="003B5DE5" w:rsidRPr="005D0D33" w:rsidRDefault="003B5DE5" w:rsidP="00911DFC">
            <w:pPr>
              <w:jc w:val="center"/>
              <w:rPr>
                <w:spacing w:val="-4"/>
                <w:sz w:val="16"/>
                <w:szCs w:val="16"/>
              </w:rPr>
            </w:pPr>
            <w:r w:rsidRPr="005D0D33">
              <w:rPr>
                <w:spacing w:val="-4"/>
                <w:sz w:val="16"/>
                <w:szCs w:val="16"/>
              </w:rPr>
              <w:t xml:space="preserve">выполнено проектирование унифицированной программно-аппаратной платформы автоматизированных информационных систем Минюста России, содержащих конфиденциальные данные; обеспечено техническое сопровождение 18 информационных систем специальной </w:t>
            </w:r>
          </w:p>
          <w:p w:rsidR="003B5DE5" w:rsidRPr="005D0D33" w:rsidRDefault="003B5DE5" w:rsidP="00911DFC">
            <w:pPr>
              <w:jc w:val="center"/>
              <w:rPr>
                <w:spacing w:val="-4"/>
                <w:sz w:val="16"/>
                <w:szCs w:val="16"/>
              </w:rPr>
            </w:pPr>
            <w:r w:rsidRPr="005D0D33">
              <w:rPr>
                <w:spacing w:val="-4"/>
                <w:sz w:val="16"/>
                <w:szCs w:val="16"/>
              </w:rPr>
              <w:t xml:space="preserve">и типовой деятельности Минюста России; осуществлены работы по развитию 9 федеральных государственных </w:t>
            </w:r>
            <w:r>
              <w:rPr>
                <w:spacing w:val="-4"/>
                <w:sz w:val="16"/>
                <w:szCs w:val="16"/>
              </w:rPr>
              <w:br/>
            </w:r>
            <w:r w:rsidRPr="005D0D33">
              <w:rPr>
                <w:spacing w:val="-4"/>
                <w:sz w:val="16"/>
                <w:szCs w:val="16"/>
              </w:rPr>
              <w:t xml:space="preserve">и ведомственных информационных систем в части совершенствования программно-технических средств, а также развитию центра обработки данных Минюста России в части модернизации </w:t>
            </w:r>
            <w:r w:rsidRPr="005D0D33">
              <w:rPr>
                <w:spacing w:val="-4"/>
                <w:sz w:val="16"/>
                <w:szCs w:val="16"/>
              </w:rPr>
              <w:br/>
              <w:t xml:space="preserve">его технического оснащения; создан </w:t>
            </w:r>
            <w:r w:rsidRPr="005D0D33">
              <w:rPr>
                <w:spacing w:val="-4"/>
                <w:sz w:val="16"/>
                <w:szCs w:val="16"/>
              </w:rPr>
              <w:br/>
              <w:t xml:space="preserve">и введен в эксплуатацию правовой портал </w:t>
            </w:r>
            <w:r>
              <w:rPr>
                <w:spacing w:val="-4"/>
                <w:sz w:val="16"/>
                <w:szCs w:val="16"/>
              </w:rPr>
              <w:t>«</w:t>
            </w:r>
            <w:r w:rsidRPr="005D0D33">
              <w:rPr>
                <w:spacing w:val="-4"/>
                <w:sz w:val="16"/>
                <w:szCs w:val="16"/>
              </w:rPr>
              <w:t xml:space="preserve">Нормативные правовые акты </w:t>
            </w:r>
            <w:r w:rsidRPr="005D0D33">
              <w:rPr>
                <w:spacing w:val="-4"/>
                <w:sz w:val="16"/>
                <w:szCs w:val="16"/>
              </w:rPr>
              <w:br/>
              <w:t>в Российской Федерации</w:t>
            </w:r>
            <w:r>
              <w:rPr>
                <w:spacing w:val="-4"/>
                <w:sz w:val="16"/>
                <w:szCs w:val="16"/>
              </w:rPr>
              <w:t>»</w:t>
            </w:r>
            <w:r w:rsidRPr="005D0D33">
              <w:rPr>
                <w:spacing w:val="-4"/>
                <w:sz w:val="16"/>
                <w:szCs w:val="16"/>
              </w:rPr>
              <w:t xml:space="preserve"> (pravo.minjust.ru); выполнены мероприятия по техническому сопровождению центра обработки данных Минюста России в соответствии со сроками проведения регламентных работ и разработаны технические требования его развития; обеспечено функционирование ведомственной локальной вычислительной сети Минюста России; введено </w:t>
            </w:r>
            <w:r>
              <w:rPr>
                <w:spacing w:val="-4"/>
                <w:sz w:val="16"/>
                <w:szCs w:val="16"/>
              </w:rPr>
              <w:br/>
            </w:r>
            <w:r w:rsidRPr="005D0D33">
              <w:rPr>
                <w:spacing w:val="-4"/>
                <w:sz w:val="16"/>
                <w:szCs w:val="16"/>
              </w:rPr>
              <w:t xml:space="preserve">в эксплуатацию 738 рабочих станций </w:t>
            </w:r>
            <w:r w:rsidRPr="005D0D33">
              <w:rPr>
                <w:spacing w:val="-4"/>
                <w:sz w:val="16"/>
                <w:szCs w:val="16"/>
              </w:rPr>
              <w:br/>
              <w:t xml:space="preserve">и устройств печати, произведен ремонт 917 единиц средств вычислительной техники, а также выполнены мероприятия по техническому обслуживанию на 708 автоматизированных рабочих местах федеральных государственных гражданских служащих и работников Минюста России; выполнен комплекс мероприятий по техническому сопровождению защищенной ведомственной сети передачи данных </w:t>
            </w:r>
            <w:r w:rsidRPr="005D0D33">
              <w:rPr>
                <w:spacing w:val="-4"/>
                <w:sz w:val="16"/>
                <w:szCs w:val="16"/>
              </w:rPr>
              <w:br/>
              <w:t xml:space="preserve">в части обеспечения устойчивого функционирования, контроля и развития комплекса средств передачи данных </w:t>
            </w:r>
            <w:r w:rsidRPr="005D0D33">
              <w:rPr>
                <w:spacing w:val="-4"/>
                <w:sz w:val="16"/>
                <w:szCs w:val="16"/>
              </w:rPr>
              <w:br/>
              <w:t xml:space="preserve">и средств защиты информации; в рамках прикладного сопровождения информационных систем ПС НПА ЕСИТО обеспечены прием, обработка </w:t>
            </w:r>
          </w:p>
          <w:p w:rsidR="003B5DE5" w:rsidRPr="005D0D33" w:rsidRDefault="003B5DE5" w:rsidP="00911DFC">
            <w:pPr>
              <w:jc w:val="center"/>
              <w:rPr>
                <w:spacing w:val="-4"/>
                <w:sz w:val="16"/>
                <w:szCs w:val="16"/>
              </w:rPr>
            </w:pPr>
            <w:r w:rsidRPr="005D0D33">
              <w:rPr>
                <w:spacing w:val="-4"/>
                <w:sz w:val="16"/>
                <w:szCs w:val="16"/>
              </w:rPr>
              <w:lastRenderedPageBreak/>
              <w:t xml:space="preserve">и размещение на портале pravo.minjust.ru информации от территориальных органов Минюста России и уполномоченных органов государственной власти субъектов Российской Федерации, </w:t>
            </w:r>
            <w:r>
              <w:rPr>
                <w:spacing w:val="-4"/>
                <w:sz w:val="16"/>
                <w:szCs w:val="16"/>
              </w:rPr>
              <w:br/>
            </w:r>
            <w:r w:rsidRPr="005D0D33">
              <w:rPr>
                <w:spacing w:val="-4"/>
                <w:sz w:val="16"/>
                <w:szCs w:val="16"/>
              </w:rPr>
              <w:t xml:space="preserve">а также сведений из единого банка данных нормативных правовых актов федеральных органов исполнительной власти и банка данных федерального законодательства ФБУ НЦПИ </w:t>
            </w:r>
            <w:r w:rsidRPr="005D0D33">
              <w:rPr>
                <w:spacing w:val="-4"/>
                <w:sz w:val="16"/>
                <w:szCs w:val="16"/>
              </w:rPr>
              <w:br/>
              <w:t xml:space="preserve">при Минюсте России. Всего обеспечено предоставление в центральной базе данных ПС НПА ЕСИТО и на портале pravo.minjust.ru свыше 8,3 млн нормативных правовых актов федерального, регионального </w:t>
            </w:r>
            <w:r w:rsidRPr="005D0D33">
              <w:rPr>
                <w:spacing w:val="-4"/>
                <w:sz w:val="16"/>
                <w:szCs w:val="16"/>
              </w:rPr>
              <w:br/>
              <w:t xml:space="preserve">и муниципального уровней. </w:t>
            </w:r>
          </w:p>
          <w:p w:rsidR="003B5DE5" w:rsidRPr="005D0D33" w:rsidRDefault="003B5DE5" w:rsidP="00911DFC">
            <w:pPr>
              <w:jc w:val="center"/>
              <w:rPr>
                <w:spacing w:val="-4"/>
                <w:sz w:val="16"/>
                <w:szCs w:val="16"/>
              </w:rPr>
            </w:pPr>
            <w:r w:rsidRPr="005D0D33">
              <w:rPr>
                <w:spacing w:val="-4"/>
                <w:sz w:val="16"/>
                <w:szCs w:val="16"/>
              </w:rPr>
              <w:t xml:space="preserve">КС 1.3.1.1. Исполнено. Разработан </w:t>
            </w:r>
            <w:r w:rsidRPr="005D0D33">
              <w:rPr>
                <w:spacing w:val="-4"/>
                <w:sz w:val="16"/>
                <w:szCs w:val="16"/>
              </w:rPr>
              <w:br/>
              <w:t xml:space="preserve">и представлен в Минюст России технический проект унифицированной программно-аппаратной платформы автоматизированных информационных систем Минюста России, содержащих конфиденциальные данные (исх. НЦПИ от 22.06.2017 № 13/903/17). </w:t>
            </w:r>
          </w:p>
          <w:p w:rsidR="003B5DE5" w:rsidRPr="005D0D33" w:rsidRDefault="003B5DE5" w:rsidP="00911DFC">
            <w:pPr>
              <w:jc w:val="center"/>
              <w:rPr>
                <w:spacing w:val="-4"/>
                <w:sz w:val="16"/>
                <w:szCs w:val="16"/>
              </w:rPr>
            </w:pPr>
            <w:r w:rsidRPr="005D0D33">
              <w:rPr>
                <w:spacing w:val="-4"/>
                <w:sz w:val="16"/>
                <w:szCs w:val="16"/>
              </w:rPr>
              <w:t xml:space="preserve">КС. 1.3.1.2. Обеспечено техническое сопровождение информационных систем специальной и типовой деятельности Минюста России на отчетную дату. </w:t>
            </w:r>
          </w:p>
          <w:p w:rsidR="003B5DE5" w:rsidRPr="005D0D33" w:rsidRDefault="003B5DE5" w:rsidP="00911DFC">
            <w:pPr>
              <w:jc w:val="center"/>
              <w:rPr>
                <w:spacing w:val="-4"/>
                <w:sz w:val="16"/>
                <w:szCs w:val="16"/>
              </w:rPr>
            </w:pPr>
            <w:r w:rsidRPr="005D0D33">
              <w:rPr>
                <w:spacing w:val="-4"/>
                <w:sz w:val="16"/>
                <w:szCs w:val="16"/>
              </w:rPr>
              <w:t xml:space="preserve">КС 1.3.1.3. Выполнены мероприятия </w:t>
            </w:r>
            <w:r w:rsidRPr="005D0D33">
              <w:rPr>
                <w:spacing w:val="-4"/>
                <w:sz w:val="16"/>
                <w:szCs w:val="16"/>
              </w:rPr>
              <w:br/>
              <w:t xml:space="preserve">по техническому сопровождению центра обработки данных в соответствии </w:t>
            </w:r>
            <w:r w:rsidRPr="005D0D33">
              <w:rPr>
                <w:spacing w:val="-4"/>
                <w:sz w:val="16"/>
                <w:szCs w:val="16"/>
              </w:rPr>
              <w:br/>
              <w:t xml:space="preserve">с регламентными сроками на отчетную дату. </w:t>
            </w:r>
          </w:p>
          <w:p w:rsidR="003B5DE5" w:rsidRPr="005D0D33" w:rsidRDefault="003B5DE5" w:rsidP="00911DFC">
            <w:pPr>
              <w:jc w:val="center"/>
              <w:rPr>
                <w:spacing w:val="-4"/>
                <w:sz w:val="16"/>
                <w:szCs w:val="16"/>
              </w:rPr>
            </w:pPr>
            <w:r w:rsidRPr="005D0D33">
              <w:rPr>
                <w:spacing w:val="-4"/>
                <w:sz w:val="16"/>
                <w:szCs w:val="16"/>
              </w:rPr>
              <w:t xml:space="preserve">КС 1.3.1.4. Выполнен комплекс мероприятий по обеспечению функционирования ведомственной локальной вычислительной сети </w:t>
            </w:r>
            <w:r w:rsidRPr="005D0D33">
              <w:rPr>
                <w:spacing w:val="-4"/>
                <w:sz w:val="16"/>
                <w:szCs w:val="16"/>
              </w:rPr>
              <w:br/>
              <w:t xml:space="preserve">и автоматизированных рабочих мест федеральных государственных гражданских служащих и работников Минюста России, необходимых </w:t>
            </w:r>
          </w:p>
          <w:p w:rsidR="003B5DE5" w:rsidRPr="005D0D33" w:rsidRDefault="003B5DE5" w:rsidP="00911DFC">
            <w:pPr>
              <w:jc w:val="center"/>
              <w:rPr>
                <w:spacing w:val="-4"/>
                <w:sz w:val="16"/>
                <w:szCs w:val="16"/>
              </w:rPr>
            </w:pPr>
            <w:r w:rsidRPr="005D0D33">
              <w:rPr>
                <w:spacing w:val="-4"/>
                <w:sz w:val="16"/>
                <w:szCs w:val="16"/>
              </w:rPr>
              <w:t xml:space="preserve">по состоянию на отчетную дату. </w:t>
            </w:r>
          </w:p>
          <w:p w:rsidR="003B5DE5" w:rsidRPr="005D0D33" w:rsidRDefault="003B5DE5" w:rsidP="00911DFC">
            <w:pPr>
              <w:jc w:val="center"/>
              <w:rPr>
                <w:spacing w:val="-4"/>
                <w:sz w:val="16"/>
                <w:szCs w:val="16"/>
              </w:rPr>
            </w:pPr>
            <w:r w:rsidRPr="005D0D33">
              <w:rPr>
                <w:spacing w:val="-4"/>
                <w:sz w:val="16"/>
                <w:szCs w:val="16"/>
              </w:rPr>
              <w:t xml:space="preserve">КС 1.3.1.5. Выполнен комплекс мероприятий по техническому сопровождению защищенной ведомственной сети передачи данных </w:t>
            </w:r>
            <w:r w:rsidRPr="005D0D33">
              <w:rPr>
                <w:spacing w:val="-4"/>
                <w:sz w:val="16"/>
                <w:szCs w:val="16"/>
              </w:rPr>
              <w:br/>
              <w:t xml:space="preserve">в части обеспечения устойчивого функционирования, контроля и развития комплекса средств передачи данных </w:t>
            </w:r>
            <w:r w:rsidRPr="005D0D33">
              <w:rPr>
                <w:spacing w:val="-4"/>
                <w:sz w:val="16"/>
                <w:szCs w:val="16"/>
              </w:rPr>
              <w:br/>
              <w:t xml:space="preserve">и средств защиты информации, необходимых по состоянию на отчетную </w:t>
            </w:r>
            <w:r w:rsidRPr="005D0D33">
              <w:rPr>
                <w:spacing w:val="-4"/>
                <w:sz w:val="16"/>
                <w:szCs w:val="16"/>
              </w:rPr>
              <w:lastRenderedPageBreak/>
              <w:t xml:space="preserve">дату. </w:t>
            </w:r>
          </w:p>
          <w:p w:rsidR="003B5DE5" w:rsidRPr="005D0D33" w:rsidRDefault="003B5DE5" w:rsidP="00911DFC">
            <w:pPr>
              <w:jc w:val="center"/>
              <w:rPr>
                <w:spacing w:val="-4"/>
                <w:sz w:val="16"/>
                <w:szCs w:val="16"/>
              </w:rPr>
            </w:pPr>
            <w:r w:rsidRPr="005D0D33">
              <w:rPr>
                <w:spacing w:val="-4"/>
                <w:sz w:val="16"/>
                <w:szCs w:val="16"/>
              </w:rPr>
              <w:t xml:space="preserve">КС 1.3.1.6. В рамках прикладного сопровождения информационных систем ПС НПА ЕСИТО обеспечены прием, обработка и размещение </w:t>
            </w:r>
            <w:r w:rsidRPr="005D0D33">
              <w:rPr>
                <w:spacing w:val="-4"/>
                <w:sz w:val="16"/>
                <w:szCs w:val="16"/>
              </w:rPr>
              <w:br/>
              <w:t xml:space="preserve">на портале zakon.scli.ru информации </w:t>
            </w:r>
            <w:r w:rsidRPr="005D0D33">
              <w:rPr>
                <w:spacing w:val="-4"/>
                <w:sz w:val="16"/>
                <w:szCs w:val="16"/>
              </w:rPr>
              <w:br/>
              <w:t xml:space="preserve">от территориальных органов Минюста России и уполномоченных органов государственной власти субъектов Российской Федерации, а также сведений из единого банка данных нормативных правовых актов федеральных органов исполнительной власти и банка данных федерального законодательства НЦПИ. Всего обеспечено предоставление </w:t>
            </w:r>
            <w:r>
              <w:rPr>
                <w:spacing w:val="-4"/>
                <w:sz w:val="16"/>
                <w:szCs w:val="16"/>
              </w:rPr>
              <w:br/>
            </w:r>
            <w:r w:rsidRPr="005D0D33">
              <w:rPr>
                <w:spacing w:val="-4"/>
                <w:sz w:val="16"/>
                <w:szCs w:val="16"/>
              </w:rPr>
              <w:t xml:space="preserve">на портале zakon.scli.ru 8 263 487 нормативных правовых актов федерального, регионального </w:t>
            </w:r>
            <w:r>
              <w:rPr>
                <w:spacing w:val="-4"/>
                <w:sz w:val="16"/>
                <w:szCs w:val="16"/>
              </w:rPr>
              <w:br/>
            </w:r>
            <w:r w:rsidRPr="005D0D33">
              <w:rPr>
                <w:spacing w:val="-4"/>
                <w:sz w:val="16"/>
                <w:szCs w:val="16"/>
              </w:rPr>
              <w:t xml:space="preserve">и муниципального уровней. Выполнена доработка программного обеспечения </w:t>
            </w:r>
          </w:p>
          <w:p w:rsidR="003B5DE5" w:rsidRPr="005D0D33" w:rsidRDefault="003B5DE5" w:rsidP="00911DFC">
            <w:pPr>
              <w:jc w:val="center"/>
              <w:rPr>
                <w:spacing w:val="-4"/>
                <w:sz w:val="16"/>
                <w:szCs w:val="16"/>
              </w:rPr>
            </w:pPr>
            <w:r w:rsidRPr="005D0D33">
              <w:rPr>
                <w:spacing w:val="-4"/>
                <w:sz w:val="16"/>
                <w:szCs w:val="16"/>
              </w:rPr>
              <w:t>ПС НПА ЕСИТО</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15</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1.3.1.1. </w:t>
            </w:r>
          </w:p>
          <w:p w:rsidR="003B5DE5" w:rsidRPr="00B505CC" w:rsidRDefault="003B5DE5" w:rsidP="00911DFC">
            <w:pPr>
              <w:rPr>
                <w:spacing w:val="-2"/>
                <w:sz w:val="16"/>
                <w:szCs w:val="16"/>
              </w:rPr>
            </w:pPr>
            <w:r w:rsidRPr="00B505CC">
              <w:rPr>
                <w:spacing w:val="-2"/>
                <w:sz w:val="16"/>
                <w:szCs w:val="16"/>
              </w:rPr>
              <w:t>Выполнено проектирование унифицированной программно-аппаратной платформы автоматизированных информационных систем Минюста России, содержащих конфиденциальные данные</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30.06.2017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22.06.2017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16</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1.3.1.2. </w:t>
            </w:r>
          </w:p>
          <w:p w:rsidR="003B5DE5" w:rsidRDefault="003B5DE5" w:rsidP="00911DFC">
            <w:pPr>
              <w:rPr>
                <w:spacing w:val="-2"/>
                <w:sz w:val="16"/>
                <w:szCs w:val="16"/>
              </w:rPr>
            </w:pPr>
            <w:r w:rsidRPr="00B505CC">
              <w:rPr>
                <w:spacing w:val="-2"/>
                <w:sz w:val="16"/>
                <w:szCs w:val="16"/>
              </w:rPr>
              <w:t xml:space="preserve">Обеспечено техническое сопровождение информационных систем специальной и типовой деятельности Минюста России </w:t>
            </w:r>
          </w:p>
          <w:p w:rsidR="003B5DE5" w:rsidRDefault="003B5DE5" w:rsidP="00911DFC">
            <w:pPr>
              <w:rPr>
                <w:spacing w:val="-2"/>
                <w:sz w:val="16"/>
                <w:szCs w:val="16"/>
              </w:rPr>
            </w:pPr>
            <w:r w:rsidRPr="00B505CC">
              <w:rPr>
                <w:spacing w:val="-2"/>
                <w:sz w:val="16"/>
                <w:szCs w:val="16"/>
              </w:rPr>
              <w:t>в 2017 году</w:t>
            </w:r>
          </w:p>
          <w:p w:rsidR="003B5DE5" w:rsidRPr="00B505CC" w:rsidRDefault="003B5DE5" w:rsidP="00911DFC">
            <w:pPr>
              <w:rPr>
                <w:spacing w:val="-2"/>
                <w:sz w:val="16"/>
                <w:szCs w:val="16"/>
              </w:rPr>
            </w:pP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25.12.2017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25.12.2017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17</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1.3.1.3. </w:t>
            </w:r>
          </w:p>
          <w:p w:rsidR="003B5DE5" w:rsidRDefault="003B5DE5" w:rsidP="00911DFC">
            <w:pPr>
              <w:rPr>
                <w:spacing w:val="-2"/>
                <w:sz w:val="16"/>
                <w:szCs w:val="16"/>
              </w:rPr>
            </w:pPr>
            <w:r w:rsidRPr="00B505CC">
              <w:rPr>
                <w:spacing w:val="-2"/>
                <w:sz w:val="16"/>
                <w:szCs w:val="16"/>
              </w:rPr>
              <w:t xml:space="preserve">Обеспечено техническое сопровождение и развитие центра обработки данных Минюста России </w:t>
            </w:r>
          </w:p>
          <w:p w:rsidR="003B5DE5" w:rsidRPr="00B505CC" w:rsidRDefault="003B5DE5" w:rsidP="00911DFC">
            <w:pPr>
              <w:rPr>
                <w:spacing w:val="-2"/>
                <w:sz w:val="16"/>
                <w:szCs w:val="16"/>
              </w:rPr>
            </w:pPr>
            <w:r w:rsidRPr="00B505CC">
              <w:rPr>
                <w:spacing w:val="-2"/>
                <w:sz w:val="16"/>
                <w:szCs w:val="16"/>
              </w:rPr>
              <w:t>в 2017 году</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25.12.2017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25.12.2017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18</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1.3.1.4. </w:t>
            </w:r>
          </w:p>
          <w:p w:rsidR="003B5DE5" w:rsidRPr="00B505CC" w:rsidRDefault="003B5DE5" w:rsidP="00911DFC">
            <w:pPr>
              <w:rPr>
                <w:spacing w:val="-2"/>
                <w:sz w:val="16"/>
                <w:szCs w:val="16"/>
              </w:rPr>
            </w:pPr>
            <w:r w:rsidRPr="00B505CC">
              <w:rPr>
                <w:spacing w:val="-2"/>
                <w:sz w:val="16"/>
                <w:szCs w:val="16"/>
              </w:rPr>
              <w:t xml:space="preserve">Обеспечено функционирование ведомственной локальной </w:t>
            </w:r>
            <w:r w:rsidRPr="00B505CC">
              <w:rPr>
                <w:spacing w:val="-2"/>
                <w:sz w:val="16"/>
                <w:szCs w:val="16"/>
              </w:rPr>
              <w:lastRenderedPageBreak/>
              <w:t>вычислительной сети и автоматизированных рабочих мест федеральных государственных гражданских служащих и работников Минюста России в 2017 году</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lastRenderedPageBreak/>
              <w:t xml:space="preserve">Д.Г. Киселёв, директор Департамента </w:t>
            </w:r>
            <w:r>
              <w:rPr>
                <w:spacing w:val="-2"/>
                <w:sz w:val="16"/>
                <w:szCs w:val="16"/>
              </w:rPr>
              <w:lastRenderedPageBreak/>
              <w:t>управления делами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25.12.2017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25.12.2017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19</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1.3.1.5. </w:t>
            </w:r>
          </w:p>
          <w:p w:rsidR="003B5DE5" w:rsidRPr="00B505CC" w:rsidRDefault="003B5DE5" w:rsidP="00911DFC">
            <w:pPr>
              <w:rPr>
                <w:spacing w:val="-2"/>
                <w:sz w:val="16"/>
                <w:szCs w:val="16"/>
              </w:rPr>
            </w:pPr>
            <w:r w:rsidRPr="00B505CC">
              <w:rPr>
                <w:spacing w:val="-2"/>
                <w:sz w:val="16"/>
                <w:szCs w:val="16"/>
              </w:rPr>
              <w:t xml:space="preserve">Обеспечено техническое сопровождение защищенной ведомственной сети передачи данных в части обеспечения устойчивого функционирования, контроля </w:t>
            </w:r>
            <w:r>
              <w:rPr>
                <w:spacing w:val="-2"/>
                <w:sz w:val="16"/>
                <w:szCs w:val="16"/>
              </w:rPr>
              <w:br/>
            </w:r>
            <w:r w:rsidRPr="00B505CC">
              <w:rPr>
                <w:spacing w:val="-2"/>
                <w:sz w:val="16"/>
                <w:szCs w:val="16"/>
              </w:rPr>
              <w:t>и развития комплекса средств передачи данных и средств защиты информации в 2017 году</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25.12.2017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25.12.2017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20</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1.3.1.6. </w:t>
            </w:r>
          </w:p>
          <w:p w:rsidR="003B5DE5" w:rsidRPr="00B505CC" w:rsidRDefault="003B5DE5" w:rsidP="00911DFC">
            <w:pPr>
              <w:rPr>
                <w:spacing w:val="-2"/>
                <w:sz w:val="16"/>
                <w:szCs w:val="16"/>
              </w:rPr>
            </w:pPr>
            <w:r w:rsidRPr="00B505CC">
              <w:rPr>
                <w:spacing w:val="-2"/>
                <w:sz w:val="16"/>
                <w:szCs w:val="16"/>
              </w:rPr>
              <w:t xml:space="preserve">Обеспечено техническое сопровождение, представление сведений и ведение федеральных регистров и государственных реестров подсистемы НПА ЕСИТО </w:t>
            </w:r>
            <w:r>
              <w:rPr>
                <w:spacing w:val="-2"/>
                <w:sz w:val="16"/>
                <w:szCs w:val="16"/>
              </w:rPr>
              <w:br/>
            </w:r>
            <w:r w:rsidRPr="00B505CC">
              <w:rPr>
                <w:spacing w:val="-2"/>
                <w:sz w:val="16"/>
                <w:szCs w:val="16"/>
              </w:rPr>
              <w:t>в 2017 году</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25.12.2017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25.12.2017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1.3.2. </w:t>
            </w:r>
          </w:p>
          <w:p w:rsidR="003B5DE5" w:rsidRPr="00B505CC" w:rsidRDefault="003B5DE5" w:rsidP="00911DFC">
            <w:pPr>
              <w:rPr>
                <w:spacing w:val="-2"/>
                <w:sz w:val="16"/>
                <w:szCs w:val="16"/>
              </w:rPr>
            </w:pPr>
            <w:r w:rsidRPr="00B505CC">
              <w:rPr>
                <w:spacing w:val="-2"/>
                <w:sz w:val="16"/>
                <w:szCs w:val="16"/>
              </w:rPr>
              <w:t xml:space="preserve">Обеспечение ведения информационных ресурсов </w:t>
            </w:r>
            <w:r>
              <w:rPr>
                <w:spacing w:val="-2"/>
                <w:sz w:val="16"/>
                <w:szCs w:val="16"/>
              </w:rPr>
              <w:br/>
            </w:r>
            <w:r w:rsidRPr="00B505CC">
              <w:rPr>
                <w:spacing w:val="-2"/>
                <w:sz w:val="16"/>
                <w:szCs w:val="16"/>
              </w:rPr>
              <w:t>и баз данных</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обработка и включение нормативных правовых актов </w:t>
            </w:r>
            <w:r>
              <w:rPr>
                <w:spacing w:val="-2"/>
                <w:sz w:val="16"/>
                <w:szCs w:val="16"/>
              </w:rPr>
              <w:br/>
            </w:r>
            <w:r w:rsidRPr="00B505CC">
              <w:rPr>
                <w:spacing w:val="-2"/>
                <w:sz w:val="16"/>
                <w:szCs w:val="16"/>
              </w:rPr>
              <w:t xml:space="preserve">в единый банк данных нормативных правовых актов федеральных органов исполнительной власти </w:t>
            </w:r>
            <w:r>
              <w:rPr>
                <w:spacing w:val="-2"/>
                <w:sz w:val="16"/>
                <w:szCs w:val="16"/>
              </w:rPr>
              <w:br/>
            </w:r>
            <w:r w:rsidRPr="00B505CC">
              <w:rPr>
                <w:spacing w:val="-2"/>
                <w:sz w:val="16"/>
                <w:szCs w:val="16"/>
              </w:rPr>
              <w:t xml:space="preserve">(НПА ФОИВ) и правовых актов </w:t>
            </w:r>
          </w:p>
          <w:p w:rsidR="003B5DE5" w:rsidRPr="00B505CC" w:rsidRDefault="003B5DE5" w:rsidP="00911DFC">
            <w:pPr>
              <w:jc w:val="center"/>
              <w:rPr>
                <w:spacing w:val="-2"/>
                <w:sz w:val="16"/>
                <w:szCs w:val="16"/>
              </w:rPr>
            </w:pPr>
            <w:r w:rsidRPr="00B505CC">
              <w:rPr>
                <w:spacing w:val="-2"/>
                <w:sz w:val="16"/>
                <w:szCs w:val="16"/>
              </w:rPr>
              <w:t>в банк данных федерального законодательства</w:t>
            </w:r>
          </w:p>
        </w:tc>
        <w:tc>
          <w:tcPr>
            <w:tcW w:w="2861" w:type="dxa"/>
            <w:shd w:val="clear" w:color="auto" w:fill="auto"/>
          </w:tcPr>
          <w:p w:rsidR="003B5DE5" w:rsidRPr="00B505CC" w:rsidRDefault="003B5DE5" w:rsidP="00911DFC">
            <w:pPr>
              <w:jc w:val="center"/>
              <w:rPr>
                <w:spacing w:val="-2"/>
                <w:sz w:val="16"/>
                <w:szCs w:val="16"/>
              </w:rPr>
            </w:pPr>
            <w:r>
              <w:rPr>
                <w:spacing w:val="-2"/>
                <w:sz w:val="16"/>
                <w:szCs w:val="16"/>
              </w:rPr>
              <w:t>КС</w:t>
            </w:r>
            <w:r w:rsidRPr="00B505CC">
              <w:rPr>
                <w:spacing w:val="-2"/>
                <w:sz w:val="16"/>
                <w:szCs w:val="16"/>
              </w:rPr>
              <w:t xml:space="preserve"> 1.3.2.1. </w:t>
            </w:r>
            <w:r>
              <w:rPr>
                <w:spacing w:val="-2"/>
                <w:sz w:val="16"/>
                <w:szCs w:val="16"/>
              </w:rPr>
              <w:t>О</w:t>
            </w:r>
            <w:r w:rsidRPr="00B505CC">
              <w:rPr>
                <w:spacing w:val="-2"/>
                <w:sz w:val="16"/>
                <w:szCs w:val="16"/>
              </w:rPr>
              <w:t xml:space="preserve">беспечено ведение единого банка данных нормативных правовых актов федеральных органов исполнительной власти (переведено </w:t>
            </w:r>
            <w:r>
              <w:rPr>
                <w:spacing w:val="-2"/>
                <w:sz w:val="16"/>
                <w:szCs w:val="16"/>
              </w:rPr>
              <w:br/>
            </w:r>
            <w:r w:rsidRPr="00B505CC">
              <w:rPr>
                <w:spacing w:val="-2"/>
                <w:sz w:val="16"/>
                <w:szCs w:val="16"/>
              </w:rPr>
              <w:t xml:space="preserve">в электронно-цифровую форму вновь поступивших 4 259 нормативных правовых актов) и банка данных федерального законодательства (переведено в электронно-цифровую форму вновь поступивших </w:t>
            </w:r>
            <w:r>
              <w:rPr>
                <w:spacing w:val="-2"/>
                <w:sz w:val="16"/>
                <w:szCs w:val="16"/>
              </w:rPr>
              <w:br/>
            </w:r>
            <w:r w:rsidRPr="00B505CC">
              <w:rPr>
                <w:spacing w:val="-2"/>
                <w:sz w:val="16"/>
                <w:szCs w:val="16"/>
              </w:rPr>
              <w:t>11 448 правовых актов)</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1.3.2.1. </w:t>
            </w:r>
          </w:p>
          <w:p w:rsidR="003B5DE5" w:rsidRPr="00B505CC" w:rsidRDefault="003B5DE5" w:rsidP="00911DFC">
            <w:pPr>
              <w:rPr>
                <w:spacing w:val="-2"/>
                <w:sz w:val="16"/>
                <w:szCs w:val="16"/>
              </w:rPr>
            </w:pPr>
            <w:r w:rsidRPr="00B505CC">
              <w:rPr>
                <w:spacing w:val="-2"/>
                <w:sz w:val="16"/>
                <w:szCs w:val="16"/>
              </w:rPr>
              <w:t xml:space="preserve">Обеспечено ведение единого банка данных нормативных правовых актов федеральных органов исполнительной власти </w:t>
            </w:r>
            <w:r>
              <w:rPr>
                <w:spacing w:val="-2"/>
                <w:sz w:val="16"/>
                <w:szCs w:val="16"/>
              </w:rPr>
              <w:br/>
            </w:r>
            <w:r w:rsidRPr="00B505CC">
              <w:rPr>
                <w:spacing w:val="-2"/>
                <w:sz w:val="16"/>
                <w:szCs w:val="16"/>
              </w:rPr>
              <w:t xml:space="preserve">(НПА ФОИВ) и банка данных федерального законодательства </w:t>
            </w:r>
            <w:r>
              <w:rPr>
                <w:spacing w:val="-2"/>
                <w:sz w:val="16"/>
                <w:szCs w:val="16"/>
              </w:rPr>
              <w:br/>
            </w:r>
            <w:r w:rsidRPr="00B505CC">
              <w:rPr>
                <w:spacing w:val="-2"/>
                <w:sz w:val="16"/>
                <w:szCs w:val="16"/>
              </w:rPr>
              <w:t>в 2017 году</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25.12.2017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22.12.2017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23</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1.3.3. </w:t>
            </w:r>
          </w:p>
          <w:p w:rsidR="003B5DE5" w:rsidRPr="00B505CC" w:rsidRDefault="003B5DE5" w:rsidP="00911DFC">
            <w:pPr>
              <w:rPr>
                <w:spacing w:val="-2"/>
                <w:sz w:val="16"/>
                <w:szCs w:val="16"/>
              </w:rPr>
            </w:pPr>
            <w:r w:rsidRPr="00B505CC">
              <w:rPr>
                <w:spacing w:val="-2"/>
                <w:sz w:val="16"/>
                <w:szCs w:val="16"/>
              </w:rPr>
              <w:t>Обеспечение выпуска печатной продукции для правового информирования</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повышение эффективности информирования граждан, организаций, органов государственной власти </w:t>
            </w:r>
            <w:r>
              <w:rPr>
                <w:spacing w:val="-2"/>
                <w:sz w:val="16"/>
                <w:szCs w:val="16"/>
              </w:rPr>
              <w:br/>
            </w:r>
            <w:r w:rsidRPr="00B505CC">
              <w:rPr>
                <w:spacing w:val="-2"/>
                <w:sz w:val="16"/>
                <w:szCs w:val="16"/>
              </w:rPr>
              <w:lastRenderedPageBreak/>
              <w:t xml:space="preserve">и местного самоуправления </w:t>
            </w:r>
            <w:r>
              <w:rPr>
                <w:spacing w:val="-2"/>
                <w:sz w:val="16"/>
                <w:szCs w:val="16"/>
              </w:rPr>
              <w:br/>
            </w:r>
            <w:r w:rsidRPr="00B505CC">
              <w:rPr>
                <w:spacing w:val="-2"/>
                <w:sz w:val="16"/>
                <w:szCs w:val="16"/>
              </w:rPr>
              <w:t xml:space="preserve">о нормативных правовых актах Российской Федерации </w:t>
            </w:r>
          </w:p>
          <w:p w:rsidR="003B5DE5" w:rsidRPr="00B505CC" w:rsidRDefault="003B5DE5" w:rsidP="00911DFC">
            <w:pPr>
              <w:jc w:val="center"/>
              <w:rPr>
                <w:spacing w:val="-2"/>
                <w:sz w:val="16"/>
                <w:szCs w:val="16"/>
              </w:rPr>
            </w:pPr>
            <w:r w:rsidRPr="00B505CC">
              <w:rPr>
                <w:spacing w:val="-2"/>
                <w:sz w:val="16"/>
                <w:szCs w:val="16"/>
              </w:rPr>
              <w:t>для обеспечения реализации законных прав и интересов, повышения правовой культуры общества</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 xml:space="preserve">КС 1.3.3.1. Исполнено. Выпущены печатные издания: книга-пособие </w:t>
            </w:r>
            <w:r>
              <w:rPr>
                <w:spacing w:val="-2"/>
                <w:sz w:val="16"/>
                <w:szCs w:val="16"/>
              </w:rPr>
              <w:br/>
            </w:r>
            <w:r w:rsidRPr="00B505CC">
              <w:rPr>
                <w:spacing w:val="-2"/>
                <w:sz w:val="16"/>
                <w:szCs w:val="16"/>
              </w:rPr>
              <w:t xml:space="preserve">для учащихся младшего, среднего школьного возраста (7–14 лет) </w:t>
            </w:r>
            <w:r>
              <w:rPr>
                <w:spacing w:val="-2"/>
                <w:sz w:val="16"/>
                <w:szCs w:val="16"/>
              </w:rPr>
              <w:br/>
            </w:r>
            <w:r>
              <w:rPr>
                <w:spacing w:val="-2"/>
                <w:sz w:val="16"/>
                <w:szCs w:val="16"/>
              </w:rPr>
              <w:lastRenderedPageBreak/>
              <w:t>«</w:t>
            </w:r>
            <w:r w:rsidRPr="00B505CC">
              <w:rPr>
                <w:spacing w:val="-2"/>
                <w:sz w:val="16"/>
                <w:szCs w:val="16"/>
              </w:rPr>
              <w:t>Наши права и обязанности: изучаем вместе</w:t>
            </w:r>
            <w:r>
              <w:rPr>
                <w:spacing w:val="-2"/>
                <w:sz w:val="16"/>
                <w:szCs w:val="16"/>
              </w:rPr>
              <w:t>»</w:t>
            </w:r>
            <w:r w:rsidRPr="00B505CC">
              <w:rPr>
                <w:spacing w:val="-2"/>
                <w:sz w:val="16"/>
                <w:szCs w:val="16"/>
              </w:rPr>
              <w:t>, 194</w:t>
            </w:r>
            <w:r>
              <w:rPr>
                <w:spacing w:val="-2"/>
                <w:sz w:val="16"/>
                <w:szCs w:val="16"/>
              </w:rPr>
              <w:t xml:space="preserve"> с</w:t>
            </w:r>
            <w:r w:rsidRPr="00B505CC">
              <w:rPr>
                <w:spacing w:val="-2"/>
                <w:sz w:val="16"/>
                <w:szCs w:val="16"/>
              </w:rPr>
              <w:t xml:space="preserve">.; книга-пособие </w:t>
            </w:r>
            <w:r>
              <w:rPr>
                <w:spacing w:val="-2"/>
                <w:sz w:val="16"/>
                <w:szCs w:val="16"/>
              </w:rPr>
              <w:br/>
            </w:r>
            <w:r w:rsidRPr="00B505CC">
              <w:rPr>
                <w:spacing w:val="-2"/>
                <w:sz w:val="16"/>
                <w:szCs w:val="16"/>
              </w:rPr>
              <w:t xml:space="preserve">по антикоррупционному поведению государственных служащих </w:t>
            </w:r>
            <w:r>
              <w:rPr>
                <w:spacing w:val="-2"/>
                <w:sz w:val="16"/>
                <w:szCs w:val="16"/>
              </w:rPr>
              <w:t>«</w:t>
            </w:r>
            <w:r w:rsidRPr="00B505CC">
              <w:rPr>
                <w:spacing w:val="-2"/>
                <w:sz w:val="16"/>
                <w:szCs w:val="16"/>
              </w:rPr>
              <w:t>Памятка госслужащему о коррупционной опасности</w:t>
            </w:r>
            <w:r>
              <w:rPr>
                <w:spacing w:val="-2"/>
                <w:sz w:val="16"/>
                <w:szCs w:val="16"/>
              </w:rPr>
              <w:t>»</w:t>
            </w:r>
            <w:r w:rsidRPr="00B505CC">
              <w:rPr>
                <w:spacing w:val="-2"/>
                <w:sz w:val="16"/>
                <w:szCs w:val="16"/>
              </w:rPr>
              <w:t xml:space="preserve">, 72 </w:t>
            </w:r>
            <w:r>
              <w:rPr>
                <w:spacing w:val="-2"/>
                <w:sz w:val="16"/>
                <w:szCs w:val="16"/>
              </w:rPr>
              <w:t>с</w:t>
            </w:r>
            <w:r w:rsidRPr="00B505CC">
              <w:rPr>
                <w:spacing w:val="-2"/>
                <w:sz w:val="16"/>
                <w:szCs w:val="16"/>
              </w:rPr>
              <w:t xml:space="preserve">. (исх. НЦПИ </w:t>
            </w:r>
            <w:r>
              <w:rPr>
                <w:spacing w:val="-2"/>
                <w:sz w:val="16"/>
                <w:szCs w:val="16"/>
              </w:rPr>
              <w:br/>
              <w:t>от 26.06.2017 № 20/914/17)</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24</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1.3.3.1. </w:t>
            </w:r>
          </w:p>
          <w:p w:rsidR="003B5DE5" w:rsidRPr="00B505CC" w:rsidRDefault="003B5DE5" w:rsidP="00911DFC">
            <w:pPr>
              <w:rPr>
                <w:spacing w:val="-2"/>
                <w:sz w:val="16"/>
                <w:szCs w:val="16"/>
              </w:rPr>
            </w:pPr>
            <w:r w:rsidRPr="00B505CC">
              <w:rPr>
                <w:spacing w:val="-2"/>
                <w:sz w:val="16"/>
                <w:szCs w:val="16"/>
              </w:rPr>
              <w:t xml:space="preserve">Выпущены печатные издания: книга-пособие для учащихся младшего, среднего школьного возраста </w:t>
            </w:r>
            <w:r>
              <w:rPr>
                <w:spacing w:val="-2"/>
                <w:sz w:val="16"/>
                <w:szCs w:val="16"/>
              </w:rPr>
              <w:br/>
            </w:r>
            <w:r w:rsidRPr="00B505CC">
              <w:rPr>
                <w:spacing w:val="-2"/>
                <w:sz w:val="16"/>
                <w:szCs w:val="16"/>
              </w:rPr>
              <w:t xml:space="preserve">(7 – 14 лет) </w:t>
            </w:r>
            <w:r>
              <w:rPr>
                <w:spacing w:val="-2"/>
                <w:sz w:val="16"/>
                <w:szCs w:val="16"/>
              </w:rPr>
              <w:t>«</w:t>
            </w:r>
            <w:r w:rsidRPr="00B505CC">
              <w:rPr>
                <w:spacing w:val="-2"/>
                <w:sz w:val="16"/>
                <w:szCs w:val="16"/>
              </w:rPr>
              <w:t xml:space="preserve">Наши права </w:t>
            </w:r>
            <w:r>
              <w:rPr>
                <w:spacing w:val="-2"/>
                <w:sz w:val="16"/>
                <w:szCs w:val="16"/>
              </w:rPr>
              <w:br/>
            </w:r>
            <w:r w:rsidRPr="00B505CC">
              <w:rPr>
                <w:spacing w:val="-2"/>
                <w:sz w:val="16"/>
                <w:szCs w:val="16"/>
              </w:rPr>
              <w:t>и обязанности: изучаем вместе</w:t>
            </w:r>
            <w:r>
              <w:rPr>
                <w:spacing w:val="-2"/>
                <w:sz w:val="16"/>
                <w:szCs w:val="16"/>
              </w:rPr>
              <w:t>»</w:t>
            </w:r>
            <w:r w:rsidRPr="00B505CC">
              <w:rPr>
                <w:spacing w:val="-2"/>
                <w:sz w:val="16"/>
                <w:szCs w:val="16"/>
              </w:rPr>
              <w:t xml:space="preserve">; книга-пособие </w:t>
            </w:r>
            <w:r>
              <w:rPr>
                <w:spacing w:val="-2"/>
                <w:sz w:val="16"/>
                <w:szCs w:val="16"/>
              </w:rPr>
              <w:br/>
            </w:r>
            <w:r w:rsidRPr="00B505CC">
              <w:rPr>
                <w:spacing w:val="-2"/>
                <w:sz w:val="16"/>
                <w:szCs w:val="16"/>
              </w:rPr>
              <w:t xml:space="preserve">по антикоррупционному поведению государственных служащих </w:t>
            </w:r>
            <w:r>
              <w:rPr>
                <w:spacing w:val="-2"/>
                <w:sz w:val="16"/>
                <w:szCs w:val="16"/>
              </w:rPr>
              <w:t>«</w:t>
            </w:r>
            <w:r w:rsidRPr="00B505CC">
              <w:rPr>
                <w:spacing w:val="-2"/>
                <w:sz w:val="16"/>
                <w:szCs w:val="16"/>
              </w:rPr>
              <w:t xml:space="preserve">Памятка госслужащему </w:t>
            </w:r>
            <w:r>
              <w:rPr>
                <w:spacing w:val="-2"/>
                <w:sz w:val="16"/>
                <w:szCs w:val="16"/>
              </w:rPr>
              <w:br/>
            </w:r>
            <w:r w:rsidRPr="00B505CC">
              <w:rPr>
                <w:spacing w:val="-2"/>
                <w:sz w:val="16"/>
                <w:szCs w:val="16"/>
              </w:rPr>
              <w:t>о коррупционной опасности</w:t>
            </w:r>
            <w:r>
              <w:rPr>
                <w:spacing w:val="-2"/>
                <w:sz w:val="16"/>
                <w:szCs w:val="16"/>
              </w:rPr>
              <w:t>»</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включено в план реализации государственной программы</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30.06.2017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26.06.2017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25</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1.3.4. </w:t>
            </w:r>
          </w:p>
          <w:p w:rsidR="003B5DE5" w:rsidRPr="00B505CC" w:rsidRDefault="003B5DE5" w:rsidP="00911DFC">
            <w:pPr>
              <w:rPr>
                <w:spacing w:val="-2"/>
                <w:sz w:val="16"/>
                <w:szCs w:val="16"/>
              </w:rPr>
            </w:pPr>
            <w:r w:rsidRPr="00B505CC">
              <w:rPr>
                <w:spacing w:val="-2"/>
                <w:sz w:val="16"/>
                <w:szCs w:val="16"/>
              </w:rPr>
              <w:t>Обеспечение реализации дополнительных профессиональных образовательных программ повышения квалификации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повышение квалификации федеральных государственных гражданских служащих </w:t>
            </w:r>
            <w:r>
              <w:rPr>
                <w:spacing w:val="-2"/>
                <w:sz w:val="16"/>
                <w:szCs w:val="16"/>
              </w:rPr>
              <w:br/>
            </w:r>
            <w:r w:rsidRPr="00B505CC">
              <w:rPr>
                <w:spacing w:val="-2"/>
                <w:sz w:val="16"/>
                <w:szCs w:val="16"/>
              </w:rPr>
              <w:t xml:space="preserve">и работников Минюста России </w:t>
            </w:r>
            <w:r>
              <w:rPr>
                <w:spacing w:val="-2"/>
                <w:sz w:val="16"/>
                <w:szCs w:val="16"/>
              </w:rPr>
              <w:br/>
            </w:r>
            <w:r w:rsidRPr="00B505CC">
              <w:rPr>
                <w:spacing w:val="-2"/>
                <w:sz w:val="16"/>
                <w:szCs w:val="16"/>
              </w:rPr>
              <w:t>и его территориальных органов</w:t>
            </w:r>
          </w:p>
        </w:tc>
        <w:tc>
          <w:tcPr>
            <w:tcW w:w="2861" w:type="dxa"/>
            <w:shd w:val="clear" w:color="auto" w:fill="auto"/>
          </w:tcPr>
          <w:p w:rsidR="003B5DE5" w:rsidRDefault="003B5DE5" w:rsidP="00911DFC">
            <w:pPr>
              <w:jc w:val="center"/>
              <w:rPr>
                <w:spacing w:val="-2"/>
                <w:sz w:val="16"/>
                <w:szCs w:val="16"/>
              </w:rPr>
            </w:pPr>
            <w:r>
              <w:rPr>
                <w:spacing w:val="-2"/>
                <w:sz w:val="16"/>
                <w:szCs w:val="16"/>
              </w:rPr>
              <w:t>КС 1.3.4.1. О</w:t>
            </w:r>
            <w:r w:rsidRPr="00B505CC">
              <w:rPr>
                <w:spacing w:val="-2"/>
                <w:sz w:val="16"/>
                <w:szCs w:val="16"/>
              </w:rPr>
              <w:t xml:space="preserve">беспечено повышение квалификации по дополнительным профессиональным программам: </w:t>
            </w:r>
            <w:r>
              <w:rPr>
                <w:spacing w:val="-2"/>
                <w:sz w:val="16"/>
                <w:szCs w:val="16"/>
              </w:rPr>
              <w:t>«</w:t>
            </w:r>
            <w:r w:rsidRPr="00B505CC">
              <w:rPr>
                <w:spacing w:val="-2"/>
                <w:sz w:val="16"/>
                <w:szCs w:val="16"/>
              </w:rPr>
              <w:t xml:space="preserve">Организация работы, ведение </w:t>
            </w:r>
            <w:r>
              <w:rPr>
                <w:spacing w:val="-2"/>
                <w:sz w:val="16"/>
                <w:szCs w:val="16"/>
              </w:rPr>
              <w:br/>
            </w:r>
            <w:r w:rsidRPr="00B505CC">
              <w:rPr>
                <w:spacing w:val="-2"/>
                <w:sz w:val="16"/>
                <w:szCs w:val="16"/>
              </w:rPr>
              <w:t xml:space="preserve">и мониторинг федеральных регистров </w:t>
            </w:r>
            <w:r>
              <w:rPr>
                <w:spacing w:val="-2"/>
                <w:sz w:val="16"/>
                <w:szCs w:val="16"/>
              </w:rPr>
              <w:br/>
            </w:r>
            <w:r w:rsidRPr="00B505CC">
              <w:rPr>
                <w:spacing w:val="-2"/>
                <w:sz w:val="16"/>
                <w:szCs w:val="16"/>
              </w:rPr>
              <w:t>и государственных реестров Министерства юстиции Российской Федерации</w:t>
            </w:r>
            <w:r>
              <w:rPr>
                <w:spacing w:val="-2"/>
                <w:sz w:val="16"/>
                <w:szCs w:val="16"/>
              </w:rPr>
              <w:t>»</w:t>
            </w:r>
            <w:r w:rsidRPr="00B505CC">
              <w:rPr>
                <w:spacing w:val="-2"/>
                <w:sz w:val="16"/>
                <w:szCs w:val="16"/>
              </w:rPr>
              <w:t xml:space="preserve"> в объеме 1344 человеко-часов, из них очной формы обучения </w:t>
            </w:r>
            <w:r>
              <w:rPr>
                <w:spacing w:val="-2"/>
                <w:sz w:val="16"/>
                <w:szCs w:val="16"/>
              </w:rPr>
              <w:br/>
            </w:r>
            <w:r w:rsidRPr="00B505CC">
              <w:rPr>
                <w:spacing w:val="-2"/>
                <w:sz w:val="16"/>
                <w:szCs w:val="16"/>
              </w:rPr>
              <w:t xml:space="preserve">624 человеко-часов и очно-заочной формы 720 человеко-часов; </w:t>
            </w:r>
            <w:r>
              <w:rPr>
                <w:spacing w:val="-2"/>
                <w:sz w:val="16"/>
                <w:szCs w:val="16"/>
              </w:rPr>
              <w:t>«</w:t>
            </w:r>
            <w:r w:rsidRPr="00B505CC">
              <w:rPr>
                <w:spacing w:val="-2"/>
                <w:sz w:val="16"/>
                <w:szCs w:val="16"/>
              </w:rPr>
              <w:t xml:space="preserve">Правовая </w:t>
            </w:r>
          </w:p>
          <w:p w:rsidR="003B5DE5" w:rsidRDefault="003B5DE5" w:rsidP="00911DFC">
            <w:pPr>
              <w:jc w:val="center"/>
              <w:rPr>
                <w:spacing w:val="-2"/>
                <w:sz w:val="16"/>
                <w:szCs w:val="16"/>
              </w:rPr>
            </w:pPr>
            <w:r w:rsidRPr="00B505CC">
              <w:rPr>
                <w:spacing w:val="-2"/>
                <w:sz w:val="16"/>
                <w:szCs w:val="16"/>
              </w:rPr>
              <w:t xml:space="preserve">и антикоррупционная экспертиза нормативных правовых актов субъектов Российской Федерации </w:t>
            </w:r>
            <w:r>
              <w:rPr>
                <w:spacing w:val="-2"/>
                <w:sz w:val="16"/>
                <w:szCs w:val="16"/>
              </w:rPr>
              <w:br/>
            </w:r>
            <w:r w:rsidRPr="00B505CC">
              <w:rPr>
                <w:spacing w:val="-2"/>
                <w:sz w:val="16"/>
                <w:szCs w:val="16"/>
              </w:rPr>
              <w:t>и муниципальных образований</w:t>
            </w:r>
            <w:r>
              <w:rPr>
                <w:spacing w:val="-2"/>
                <w:sz w:val="16"/>
                <w:szCs w:val="16"/>
              </w:rPr>
              <w:t>»</w:t>
            </w:r>
            <w:r w:rsidRPr="00B505CC">
              <w:rPr>
                <w:spacing w:val="-2"/>
                <w:sz w:val="16"/>
                <w:szCs w:val="16"/>
              </w:rPr>
              <w:t xml:space="preserve"> </w:t>
            </w:r>
            <w:r>
              <w:rPr>
                <w:spacing w:val="-2"/>
                <w:sz w:val="16"/>
                <w:szCs w:val="16"/>
              </w:rPr>
              <w:br/>
            </w:r>
            <w:r w:rsidRPr="00B505CC">
              <w:rPr>
                <w:spacing w:val="-2"/>
                <w:sz w:val="16"/>
                <w:szCs w:val="16"/>
              </w:rPr>
              <w:t>в объеме 1260 человеко-часов очной формы обучения</w:t>
            </w:r>
          </w:p>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26</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1.3.4.1. </w:t>
            </w:r>
          </w:p>
          <w:p w:rsidR="003B5DE5" w:rsidRPr="00B505CC" w:rsidRDefault="003B5DE5" w:rsidP="00911DFC">
            <w:pPr>
              <w:rPr>
                <w:spacing w:val="-2"/>
                <w:sz w:val="16"/>
                <w:szCs w:val="16"/>
              </w:rPr>
            </w:pPr>
            <w:r w:rsidRPr="00B505CC">
              <w:rPr>
                <w:spacing w:val="-2"/>
                <w:sz w:val="16"/>
                <w:szCs w:val="16"/>
              </w:rPr>
              <w:lastRenderedPageBreak/>
              <w:t xml:space="preserve">Обеспечено повышение квалификации по дополнительным профессиональным программам: </w:t>
            </w:r>
            <w:r>
              <w:rPr>
                <w:spacing w:val="-2"/>
                <w:sz w:val="16"/>
                <w:szCs w:val="16"/>
              </w:rPr>
              <w:t>«</w:t>
            </w:r>
            <w:r w:rsidRPr="00B505CC">
              <w:rPr>
                <w:spacing w:val="-2"/>
                <w:sz w:val="16"/>
                <w:szCs w:val="16"/>
              </w:rPr>
              <w:t xml:space="preserve">Организация работы, ведение </w:t>
            </w:r>
            <w:r>
              <w:rPr>
                <w:spacing w:val="-2"/>
                <w:sz w:val="16"/>
                <w:szCs w:val="16"/>
              </w:rPr>
              <w:br/>
            </w:r>
            <w:r w:rsidRPr="00B505CC">
              <w:rPr>
                <w:spacing w:val="-2"/>
                <w:sz w:val="16"/>
                <w:szCs w:val="16"/>
              </w:rPr>
              <w:t>и мониторинг федеральных регистров и государственных реестров Министерства юстиции Российской Федерации</w:t>
            </w:r>
            <w:r>
              <w:rPr>
                <w:spacing w:val="-2"/>
                <w:sz w:val="16"/>
                <w:szCs w:val="16"/>
              </w:rPr>
              <w:t>»</w:t>
            </w:r>
            <w:r w:rsidRPr="00B505CC">
              <w:rPr>
                <w:spacing w:val="-2"/>
                <w:sz w:val="16"/>
                <w:szCs w:val="16"/>
              </w:rPr>
              <w:t xml:space="preserve">; </w:t>
            </w:r>
            <w:r>
              <w:rPr>
                <w:spacing w:val="-2"/>
                <w:sz w:val="16"/>
                <w:szCs w:val="16"/>
              </w:rPr>
              <w:t>«</w:t>
            </w:r>
            <w:r w:rsidRPr="00B505CC">
              <w:rPr>
                <w:spacing w:val="-2"/>
                <w:sz w:val="16"/>
                <w:szCs w:val="16"/>
              </w:rPr>
              <w:t xml:space="preserve">Правовая </w:t>
            </w:r>
            <w:r>
              <w:rPr>
                <w:spacing w:val="-2"/>
                <w:sz w:val="16"/>
                <w:szCs w:val="16"/>
              </w:rPr>
              <w:br/>
            </w:r>
            <w:r w:rsidRPr="00B505CC">
              <w:rPr>
                <w:spacing w:val="-2"/>
                <w:sz w:val="16"/>
                <w:szCs w:val="16"/>
              </w:rPr>
              <w:t xml:space="preserve">и антикоррупционная экспертиза нормативных правовых актов субъектов Российской Федерации </w:t>
            </w:r>
            <w:r>
              <w:rPr>
                <w:spacing w:val="-2"/>
                <w:sz w:val="16"/>
                <w:szCs w:val="16"/>
              </w:rPr>
              <w:br/>
            </w:r>
            <w:r w:rsidRPr="00B505CC">
              <w:rPr>
                <w:spacing w:val="-2"/>
                <w:sz w:val="16"/>
                <w:szCs w:val="16"/>
              </w:rPr>
              <w:t>и муниципальных образований</w:t>
            </w:r>
            <w:r>
              <w:rPr>
                <w:spacing w:val="-2"/>
                <w:sz w:val="16"/>
                <w:szCs w:val="16"/>
              </w:rPr>
              <w:t>»</w:t>
            </w:r>
            <w:r w:rsidRPr="00B505CC">
              <w:rPr>
                <w:spacing w:val="-2"/>
                <w:sz w:val="16"/>
                <w:szCs w:val="16"/>
              </w:rPr>
              <w:t xml:space="preserve"> (2017 год)</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lastRenderedPageBreak/>
              <w:t xml:space="preserve">Д.Г. Киселёв, </w:t>
            </w:r>
            <w:r>
              <w:rPr>
                <w:spacing w:val="-2"/>
                <w:sz w:val="16"/>
                <w:szCs w:val="16"/>
              </w:rPr>
              <w:lastRenderedPageBreak/>
              <w:t>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25.12.2017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25.12.2017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27</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1.3.5. </w:t>
            </w:r>
          </w:p>
          <w:p w:rsidR="003B5DE5" w:rsidRPr="00B505CC" w:rsidRDefault="003B5DE5" w:rsidP="00911DFC">
            <w:pPr>
              <w:rPr>
                <w:spacing w:val="-2"/>
                <w:sz w:val="16"/>
                <w:szCs w:val="16"/>
              </w:rPr>
            </w:pPr>
            <w:r w:rsidRPr="00B505CC">
              <w:rPr>
                <w:spacing w:val="-2"/>
                <w:sz w:val="16"/>
                <w:szCs w:val="16"/>
              </w:rPr>
              <w:t>Обеспечение выполнения прикладных научных исследований, связанных с деятельностью Минюста России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подготовка научных рекомендаций в целях совершенствования деятельности Минюста России в сфере правового просвещения граждан, обеспечения доступа граждан </w:t>
            </w:r>
            <w:r>
              <w:rPr>
                <w:spacing w:val="-2"/>
                <w:sz w:val="16"/>
                <w:szCs w:val="16"/>
              </w:rPr>
              <w:br/>
            </w:r>
            <w:r w:rsidRPr="00B505CC">
              <w:rPr>
                <w:spacing w:val="-2"/>
                <w:sz w:val="16"/>
                <w:szCs w:val="16"/>
              </w:rPr>
              <w:t>к правовой информации, а также систематизации законодательства Российской Федерации и учета нормативных правовых актов</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КС 1.3.5.1. Выполнена научно-исследовательская работа </w:t>
            </w:r>
            <w:r>
              <w:rPr>
                <w:spacing w:val="-2"/>
                <w:sz w:val="16"/>
                <w:szCs w:val="16"/>
              </w:rPr>
              <w:t>«</w:t>
            </w:r>
            <w:r w:rsidRPr="00B505CC">
              <w:rPr>
                <w:spacing w:val="-2"/>
                <w:sz w:val="16"/>
                <w:szCs w:val="16"/>
              </w:rPr>
              <w:t>Разработка правового и организационно-методического обеспечения повышения правовой культуры и правосознания граждан</w:t>
            </w:r>
            <w:r>
              <w:rPr>
                <w:spacing w:val="-2"/>
                <w:sz w:val="16"/>
                <w:szCs w:val="16"/>
              </w:rPr>
              <w:t>»</w:t>
            </w:r>
            <w:r w:rsidRPr="00B505CC">
              <w:rPr>
                <w:spacing w:val="-2"/>
                <w:sz w:val="16"/>
                <w:szCs w:val="16"/>
              </w:rPr>
              <w:t xml:space="preserve"> в интересах Департамента </w:t>
            </w:r>
            <w:r>
              <w:rPr>
                <w:spacing w:val="-2"/>
                <w:sz w:val="16"/>
                <w:szCs w:val="16"/>
              </w:rPr>
              <w:br/>
            </w:r>
            <w:r w:rsidRPr="00B505CC">
              <w:rPr>
                <w:spacing w:val="-2"/>
                <w:sz w:val="16"/>
                <w:szCs w:val="16"/>
              </w:rPr>
              <w:t xml:space="preserve">по вопросам правовой помощи </w:t>
            </w:r>
            <w:r>
              <w:rPr>
                <w:spacing w:val="-2"/>
                <w:sz w:val="16"/>
                <w:szCs w:val="16"/>
              </w:rPr>
              <w:br/>
            </w:r>
            <w:r w:rsidRPr="00B505CC">
              <w:rPr>
                <w:spacing w:val="-2"/>
                <w:sz w:val="16"/>
                <w:szCs w:val="16"/>
              </w:rPr>
              <w:t xml:space="preserve">и взаимодействия с судебной системой Минюста России. В рамках проведенных исследований подготовлено заключительное издание </w:t>
            </w:r>
            <w:r>
              <w:rPr>
                <w:spacing w:val="-2"/>
                <w:sz w:val="16"/>
                <w:szCs w:val="16"/>
              </w:rPr>
              <w:t>«</w:t>
            </w:r>
            <w:r w:rsidRPr="00B505CC">
              <w:rPr>
                <w:spacing w:val="-2"/>
                <w:sz w:val="16"/>
                <w:szCs w:val="16"/>
              </w:rPr>
              <w:t xml:space="preserve">Организационно-методический опыт участников деятельности в сфере правового воспитания и правового просвещения граждан в </w:t>
            </w:r>
            <w:r>
              <w:rPr>
                <w:spacing w:val="-2"/>
                <w:sz w:val="16"/>
                <w:szCs w:val="16"/>
              </w:rPr>
              <w:t>субъектах Российской Федерации».</w:t>
            </w:r>
            <w:r w:rsidRPr="00B505CC">
              <w:rPr>
                <w:spacing w:val="-2"/>
                <w:sz w:val="16"/>
                <w:szCs w:val="16"/>
              </w:rPr>
              <w:t xml:space="preserve"> </w:t>
            </w:r>
            <w:r>
              <w:rPr>
                <w:spacing w:val="-2"/>
                <w:sz w:val="16"/>
                <w:szCs w:val="16"/>
              </w:rPr>
              <w:t>В</w:t>
            </w:r>
            <w:r w:rsidRPr="00B505CC">
              <w:rPr>
                <w:spacing w:val="-2"/>
                <w:sz w:val="16"/>
                <w:szCs w:val="16"/>
              </w:rPr>
              <w:t xml:space="preserve">ыполнен </w:t>
            </w:r>
            <w:r>
              <w:rPr>
                <w:spacing w:val="-2"/>
                <w:sz w:val="16"/>
                <w:szCs w:val="16"/>
              </w:rPr>
              <w:br/>
            </w:r>
            <w:r w:rsidRPr="00B505CC">
              <w:rPr>
                <w:spacing w:val="-2"/>
                <w:sz w:val="16"/>
                <w:szCs w:val="16"/>
              </w:rPr>
              <w:t xml:space="preserve">1 этап научно-исследовательской работы </w:t>
            </w:r>
            <w:r>
              <w:rPr>
                <w:spacing w:val="-2"/>
                <w:sz w:val="16"/>
                <w:szCs w:val="16"/>
              </w:rPr>
              <w:t>«</w:t>
            </w:r>
            <w:r w:rsidRPr="00B505CC">
              <w:rPr>
                <w:spacing w:val="-2"/>
                <w:sz w:val="16"/>
                <w:szCs w:val="16"/>
              </w:rPr>
              <w:t>Разработка методических рекомендаций по подготовке муниципальных нормативных правовых актов</w:t>
            </w:r>
            <w:r>
              <w:rPr>
                <w:spacing w:val="-2"/>
                <w:sz w:val="16"/>
                <w:szCs w:val="16"/>
              </w:rPr>
              <w:t>»</w:t>
            </w:r>
            <w:r w:rsidRPr="00B505CC">
              <w:rPr>
                <w:spacing w:val="-2"/>
                <w:sz w:val="16"/>
                <w:szCs w:val="16"/>
              </w:rPr>
              <w:t xml:space="preserve"> в интересах Департамента конституционного законодательства, развития федеративных отношений </w:t>
            </w:r>
            <w:r>
              <w:rPr>
                <w:spacing w:val="-2"/>
                <w:sz w:val="16"/>
                <w:szCs w:val="16"/>
              </w:rPr>
              <w:br/>
            </w:r>
            <w:r w:rsidRPr="00B505CC">
              <w:rPr>
                <w:spacing w:val="-2"/>
                <w:sz w:val="16"/>
                <w:szCs w:val="16"/>
              </w:rPr>
              <w:t xml:space="preserve">и местного самоуправления Минюста России. По результатам проведенных исследований разработан 1 раздел методических рекомендаций </w:t>
            </w:r>
          </w:p>
          <w:p w:rsidR="003B5DE5" w:rsidRPr="00B505CC" w:rsidRDefault="003B5DE5" w:rsidP="00911DFC">
            <w:pPr>
              <w:jc w:val="center"/>
              <w:rPr>
                <w:spacing w:val="-2"/>
                <w:sz w:val="16"/>
                <w:szCs w:val="16"/>
              </w:rPr>
            </w:pPr>
            <w:r w:rsidRPr="00B505CC">
              <w:rPr>
                <w:spacing w:val="-2"/>
                <w:sz w:val="16"/>
                <w:szCs w:val="16"/>
              </w:rPr>
              <w:t>по подготовке муниципальных нормативных правовых актов</w:t>
            </w:r>
            <w:r>
              <w:rPr>
                <w:spacing w:val="-2"/>
                <w:sz w:val="16"/>
                <w:szCs w:val="16"/>
              </w:rPr>
              <w:t>.</w:t>
            </w:r>
            <w:r w:rsidRPr="00B505CC">
              <w:rPr>
                <w:spacing w:val="-2"/>
                <w:sz w:val="16"/>
                <w:szCs w:val="16"/>
              </w:rPr>
              <w:t xml:space="preserve"> Ведется подготовка итогового отчета </w:t>
            </w:r>
            <w:r>
              <w:rPr>
                <w:spacing w:val="-2"/>
                <w:sz w:val="16"/>
                <w:szCs w:val="16"/>
              </w:rPr>
              <w:t>НИР</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28</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1.3.5.1. </w:t>
            </w:r>
          </w:p>
          <w:p w:rsidR="003B5DE5" w:rsidRDefault="003B5DE5" w:rsidP="00911DFC">
            <w:pPr>
              <w:rPr>
                <w:spacing w:val="-2"/>
                <w:sz w:val="16"/>
                <w:szCs w:val="16"/>
              </w:rPr>
            </w:pPr>
            <w:r w:rsidRPr="00B505CC">
              <w:rPr>
                <w:spacing w:val="-2"/>
                <w:sz w:val="16"/>
                <w:szCs w:val="16"/>
              </w:rPr>
              <w:lastRenderedPageBreak/>
              <w:t xml:space="preserve">Выполнена научно-исследовательская работа на тему: </w:t>
            </w:r>
            <w:r>
              <w:rPr>
                <w:spacing w:val="-2"/>
                <w:sz w:val="16"/>
                <w:szCs w:val="16"/>
              </w:rPr>
              <w:t>«</w:t>
            </w:r>
            <w:r w:rsidRPr="00B505CC">
              <w:rPr>
                <w:spacing w:val="-2"/>
                <w:sz w:val="16"/>
                <w:szCs w:val="16"/>
              </w:rPr>
              <w:t xml:space="preserve">Разработка правового </w:t>
            </w:r>
          </w:p>
          <w:p w:rsidR="003B5DE5" w:rsidRPr="00B505CC" w:rsidRDefault="003B5DE5" w:rsidP="00911DFC">
            <w:pPr>
              <w:rPr>
                <w:spacing w:val="-2"/>
                <w:sz w:val="16"/>
                <w:szCs w:val="16"/>
              </w:rPr>
            </w:pPr>
            <w:r w:rsidRPr="00B505CC">
              <w:rPr>
                <w:spacing w:val="-2"/>
                <w:sz w:val="16"/>
                <w:szCs w:val="16"/>
              </w:rPr>
              <w:t>и организационно-методического обеспечения повышения правовой культуры и правосознания граждан</w:t>
            </w:r>
            <w:r>
              <w:rPr>
                <w:spacing w:val="-2"/>
                <w:sz w:val="16"/>
                <w:szCs w:val="16"/>
              </w:rPr>
              <w:t>»</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lastRenderedPageBreak/>
              <w:t xml:space="preserve">А.В. Дронова, </w:t>
            </w:r>
            <w:r>
              <w:rPr>
                <w:spacing w:val="-2"/>
                <w:sz w:val="16"/>
                <w:szCs w:val="16"/>
              </w:rPr>
              <w:lastRenderedPageBreak/>
              <w:t xml:space="preserve">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22.12.2017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29</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1.3.6. </w:t>
            </w:r>
          </w:p>
          <w:p w:rsidR="003B5DE5" w:rsidRPr="00B505CC" w:rsidRDefault="003B5DE5" w:rsidP="00911DFC">
            <w:pPr>
              <w:rPr>
                <w:spacing w:val="-2"/>
                <w:sz w:val="16"/>
                <w:szCs w:val="16"/>
              </w:rPr>
            </w:pPr>
            <w:r w:rsidRPr="00B505CC">
              <w:rPr>
                <w:spacing w:val="-2"/>
                <w:sz w:val="16"/>
                <w:szCs w:val="16"/>
              </w:rPr>
              <w:t xml:space="preserve">Осуществление работ </w:t>
            </w:r>
            <w:r>
              <w:rPr>
                <w:spacing w:val="-2"/>
                <w:sz w:val="16"/>
                <w:szCs w:val="16"/>
              </w:rPr>
              <w:br/>
            </w:r>
            <w:r w:rsidRPr="00B505CC">
              <w:rPr>
                <w:spacing w:val="-2"/>
                <w:sz w:val="16"/>
                <w:szCs w:val="16"/>
              </w:rPr>
              <w:t>по обеспечению требований информационной безопасности</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А.В. Чумаков, директор Департамента организации </w:t>
            </w:r>
          </w:p>
          <w:p w:rsidR="003B5DE5" w:rsidRPr="00B505CC" w:rsidRDefault="003B5DE5" w:rsidP="00911DFC">
            <w:pPr>
              <w:jc w:val="center"/>
              <w:rPr>
                <w:spacing w:val="-2"/>
                <w:sz w:val="16"/>
                <w:szCs w:val="16"/>
              </w:rPr>
            </w:pPr>
            <w:r w:rsidRPr="00B505CC">
              <w:rPr>
                <w:spacing w:val="-2"/>
                <w:sz w:val="16"/>
                <w:szCs w:val="16"/>
              </w:rPr>
              <w:t>и контроля</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10.04.2017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обеспечение защиты информационных ресурсов Минюста России</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КС 1.3.6.1. Проведены работы </w:t>
            </w:r>
            <w:r>
              <w:rPr>
                <w:spacing w:val="-2"/>
                <w:sz w:val="16"/>
                <w:szCs w:val="16"/>
              </w:rPr>
              <w:br/>
            </w:r>
            <w:r w:rsidRPr="00B505CC">
              <w:rPr>
                <w:spacing w:val="-2"/>
                <w:sz w:val="16"/>
                <w:szCs w:val="16"/>
              </w:rPr>
              <w:t xml:space="preserve">по аттестации и контролю эффективности системы защиты информации 38 объектов информатизации Минюста России, предназначенных для обработки конфиденциальной информации, </w:t>
            </w:r>
            <w:r>
              <w:rPr>
                <w:spacing w:val="-2"/>
                <w:sz w:val="16"/>
                <w:szCs w:val="16"/>
              </w:rPr>
              <w:br/>
            </w:r>
            <w:r w:rsidRPr="00B505CC">
              <w:rPr>
                <w:spacing w:val="-2"/>
                <w:sz w:val="16"/>
                <w:szCs w:val="16"/>
              </w:rPr>
              <w:t>с выдачей предписанных требованиями ФСТЭК России отчетных документов</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30</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1.3.6.1. </w:t>
            </w:r>
          </w:p>
          <w:p w:rsidR="003B5DE5" w:rsidRPr="00B505CC" w:rsidRDefault="003B5DE5" w:rsidP="00911DFC">
            <w:pPr>
              <w:rPr>
                <w:spacing w:val="-2"/>
                <w:sz w:val="16"/>
                <w:szCs w:val="16"/>
              </w:rPr>
            </w:pPr>
            <w:r w:rsidRPr="00B505CC">
              <w:rPr>
                <w:spacing w:val="-2"/>
                <w:sz w:val="16"/>
                <w:szCs w:val="16"/>
              </w:rPr>
              <w:t>Обеспечена аттестация объектов информатизации Минюста России, обрабатывающих конфиденциальную информацию, в 2017 году</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А.В. Чумаков, директор Департамента организации </w:t>
            </w:r>
          </w:p>
          <w:p w:rsidR="003B5DE5" w:rsidRPr="00B505CC" w:rsidRDefault="003B5DE5" w:rsidP="00911DFC">
            <w:pPr>
              <w:jc w:val="center"/>
              <w:rPr>
                <w:spacing w:val="-2"/>
                <w:sz w:val="16"/>
                <w:szCs w:val="16"/>
              </w:rPr>
            </w:pPr>
            <w:r w:rsidRPr="00B505CC">
              <w:rPr>
                <w:spacing w:val="-2"/>
                <w:sz w:val="16"/>
                <w:szCs w:val="16"/>
              </w:rPr>
              <w:t>и контроля</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25.12.2017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19.12.2017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1.3.7. </w:t>
            </w:r>
          </w:p>
          <w:p w:rsidR="003B5DE5" w:rsidRPr="00B505CC" w:rsidRDefault="003B5DE5" w:rsidP="00911DFC">
            <w:pPr>
              <w:rPr>
                <w:spacing w:val="-2"/>
                <w:sz w:val="16"/>
                <w:szCs w:val="16"/>
              </w:rPr>
            </w:pPr>
            <w:r w:rsidRPr="00B505CC">
              <w:rPr>
                <w:spacing w:val="-2"/>
                <w:sz w:val="16"/>
                <w:szCs w:val="16"/>
              </w:rPr>
              <w:t>Разработка концептуальных документов по информатизации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31.12.2018</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разработка Концепции информатизации Минюста России</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КС 1.3.7.1. Исполнено. Проведен анализ состояния и разработаны основные направления развития информатизации Минюста России, представляющие собой составную часть разрабатываемой Концепции информатизации </w:t>
            </w:r>
            <w:r>
              <w:rPr>
                <w:spacing w:val="-2"/>
                <w:sz w:val="16"/>
                <w:szCs w:val="16"/>
              </w:rPr>
              <w:br/>
              <w:t xml:space="preserve">Минюста России </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p w:rsidR="003B5DE5" w:rsidRPr="00B505CC" w:rsidRDefault="003B5DE5" w:rsidP="00911DFC">
            <w:pPr>
              <w:rPr>
                <w:spacing w:val="-2"/>
                <w:sz w:val="16"/>
                <w:szCs w:val="16"/>
              </w:rPr>
            </w:pP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1.3.7.1. </w:t>
            </w:r>
          </w:p>
          <w:p w:rsidR="003B5DE5" w:rsidRDefault="003B5DE5" w:rsidP="00911DFC">
            <w:pPr>
              <w:rPr>
                <w:spacing w:val="-2"/>
                <w:sz w:val="16"/>
                <w:szCs w:val="16"/>
              </w:rPr>
            </w:pPr>
            <w:r w:rsidRPr="00B505CC">
              <w:rPr>
                <w:spacing w:val="-2"/>
                <w:sz w:val="16"/>
                <w:szCs w:val="16"/>
              </w:rPr>
              <w:t xml:space="preserve">Проведен анализ состояния </w:t>
            </w:r>
          </w:p>
          <w:p w:rsidR="003B5DE5" w:rsidRDefault="003B5DE5" w:rsidP="00911DFC">
            <w:pPr>
              <w:rPr>
                <w:spacing w:val="-2"/>
                <w:sz w:val="16"/>
                <w:szCs w:val="16"/>
              </w:rPr>
            </w:pPr>
            <w:r w:rsidRPr="00B505CC">
              <w:rPr>
                <w:spacing w:val="-2"/>
                <w:sz w:val="16"/>
                <w:szCs w:val="16"/>
              </w:rPr>
              <w:t xml:space="preserve">и разработаны основные </w:t>
            </w:r>
          </w:p>
          <w:p w:rsidR="003B5DE5" w:rsidRPr="00B505CC" w:rsidRDefault="003B5DE5" w:rsidP="00911DFC">
            <w:pPr>
              <w:rPr>
                <w:spacing w:val="-2"/>
                <w:sz w:val="16"/>
                <w:szCs w:val="16"/>
              </w:rPr>
            </w:pPr>
            <w:r w:rsidRPr="00B505CC">
              <w:rPr>
                <w:spacing w:val="-2"/>
                <w:sz w:val="16"/>
                <w:szCs w:val="16"/>
              </w:rPr>
              <w:t>направления развития информатизации Минюста России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30.09.2017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28.09.2017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33</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1.4 </w:t>
            </w:r>
          </w:p>
          <w:p w:rsidR="003B5DE5" w:rsidRPr="00B505CC" w:rsidRDefault="003B5DE5" w:rsidP="00911DFC">
            <w:pPr>
              <w:rPr>
                <w:spacing w:val="-2"/>
                <w:sz w:val="16"/>
                <w:szCs w:val="16"/>
              </w:rPr>
            </w:pPr>
            <w:r w:rsidRPr="00B505CC">
              <w:rPr>
                <w:spacing w:val="-2"/>
                <w:sz w:val="16"/>
                <w:szCs w:val="16"/>
              </w:rPr>
              <w:t>Обеспечение исполнения решений Европейского Суда по правам человека</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Министерство юстиции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надлежащее исполнение решений Европейского Суда по правам человека</w:t>
            </w:r>
          </w:p>
        </w:tc>
        <w:tc>
          <w:tcPr>
            <w:tcW w:w="2861" w:type="dxa"/>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34</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1.4.1. </w:t>
            </w:r>
          </w:p>
          <w:p w:rsidR="003B5DE5" w:rsidRPr="00B505CC" w:rsidRDefault="003B5DE5" w:rsidP="00911DFC">
            <w:pPr>
              <w:rPr>
                <w:spacing w:val="-2"/>
                <w:sz w:val="16"/>
                <w:szCs w:val="16"/>
              </w:rPr>
            </w:pPr>
            <w:r w:rsidRPr="00B505CC">
              <w:rPr>
                <w:spacing w:val="-2"/>
                <w:sz w:val="16"/>
                <w:szCs w:val="16"/>
              </w:rPr>
              <w:t>Исполнение решений Европейского Суда по правам человека</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А.М. Федоров, </w:t>
            </w:r>
            <w:r>
              <w:rPr>
                <w:spacing w:val="-2"/>
                <w:sz w:val="16"/>
                <w:szCs w:val="16"/>
              </w:rPr>
              <w:t xml:space="preserve">руководитель Аппарата Уполномоченного </w:t>
            </w:r>
            <w:r w:rsidRPr="00B505CC">
              <w:rPr>
                <w:spacing w:val="-2"/>
                <w:sz w:val="16"/>
                <w:szCs w:val="16"/>
              </w:rPr>
              <w:t xml:space="preserve">Российской Федерации </w:t>
            </w:r>
          </w:p>
          <w:p w:rsidR="003B5DE5" w:rsidRPr="00B505CC" w:rsidRDefault="003B5DE5" w:rsidP="00911DFC">
            <w:pPr>
              <w:jc w:val="center"/>
              <w:rPr>
                <w:spacing w:val="-2"/>
                <w:sz w:val="16"/>
                <w:szCs w:val="16"/>
              </w:rPr>
            </w:pPr>
            <w:r w:rsidRPr="00B505CC">
              <w:rPr>
                <w:spacing w:val="-2"/>
                <w:sz w:val="16"/>
                <w:szCs w:val="16"/>
              </w:rPr>
              <w:t xml:space="preserve">при Европейском суде по правам человека </w:t>
            </w:r>
            <w:r>
              <w:rPr>
                <w:spacing w:val="-2"/>
                <w:sz w:val="16"/>
                <w:szCs w:val="16"/>
              </w:rPr>
              <w:t>–</w:t>
            </w:r>
            <w:r w:rsidRPr="00B505CC">
              <w:rPr>
                <w:spacing w:val="-2"/>
                <w:sz w:val="16"/>
                <w:szCs w:val="16"/>
              </w:rPr>
              <w:t xml:space="preserve"> заместителя Министра юстиции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исполнение решений Европейского Суда по правам человека</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КС 1.4.1.1. Денежные компенсации </w:t>
            </w:r>
          </w:p>
          <w:p w:rsidR="003B5DE5" w:rsidRDefault="003B5DE5" w:rsidP="00911DFC">
            <w:pPr>
              <w:jc w:val="center"/>
              <w:rPr>
                <w:spacing w:val="-2"/>
                <w:sz w:val="16"/>
                <w:szCs w:val="16"/>
              </w:rPr>
            </w:pPr>
            <w:r w:rsidRPr="00B505CC">
              <w:rPr>
                <w:spacing w:val="-2"/>
                <w:sz w:val="16"/>
                <w:szCs w:val="16"/>
              </w:rPr>
              <w:t xml:space="preserve">по соответствующим решениям Европейского Суда по правам человека, подлежащие выплате в 2017 году, выплачены истцам, представившим необходимые документы на оплату, </w:t>
            </w:r>
          </w:p>
          <w:p w:rsidR="003B5DE5" w:rsidRDefault="003B5DE5" w:rsidP="00911DFC">
            <w:pPr>
              <w:jc w:val="center"/>
              <w:rPr>
                <w:spacing w:val="-2"/>
                <w:sz w:val="16"/>
                <w:szCs w:val="16"/>
              </w:rPr>
            </w:pPr>
            <w:r w:rsidRPr="00B505CC">
              <w:rPr>
                <w:spacing w:val="-2"/>
                <w:sz w:val="16"/>
                <w:szCs w:val="16"/>
              </w:rPr>
              <w:t xml:space="preserve">в полном объеме. </w:t>
            </w:r>
          </w:p>
          <w:p w:rsidR="003B5DE5" w:rsidRPr="00B505CC" w:rsidRDefault="003B5DE5" w:rsidP="00911DFC">
            <w:pPr>
              <w:jc w:val="center"/>
              <w:rPr>
                <w:spacing w:val="-2"/>
                <w:sz w:val="16"/>
                <w:szCs w:val="16"/>
              </w:rPr>
            </w:pPr>
            <w:r w:rsidRPr="00B505CC">
              <w:rPr>
                <w:spacing w:val="-2"/>
                <w:sz w:val="16"/>
                <w:szCs w:val="16"/>
              </w:rPr>
              <w:t xml:space="preserve">КС 1.4.1.4. В целях обеспечения деятельности Уполномоченного Российской Федерации при Европейском Суде </w:t>
            </w:r>
            <w:r>
              <w:rPr>
                <w:spacing w:val="-2"/>
                <w:sz w:val="16"/>
                <w:szCs w:val="16"/>
              </w:rPr>
              <w:t xml:space="preserve">по правам человека – </w:t>
            </w:r>
            <w:r w:rsidRPr="00B505CC">
              <w:rPr>
                <w:spacing w:val="-2"/>
                <w:sz w:val="16"/>
                <w:szCs w:val="16"/>
              </w:rPr>
              <w:t xml:space="preserve"> заместителя Министра юстиции Российской Федерации и его Аппарата заключен и исполнен государственный контракт от 16.05.2017 на оказание переводческих услуг. В связи с исполнением государственного контракта от 16.05.2017 заключен новый государственный контракт от 22.09.2017</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35</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1.4.1.1. </w:t>
            </w:r>
          </w:p>
          <w:p w:rsidR="003B5DE5" w:rsidRDefault="003B5DE5" w:rsidP="00911DFC">
            <w:pPr>
              <w:rPr>
                <w:spacing w:val="-2"/>
                <w:sz w:val="16"/>
                <w:szCs w:val="16"/>
              </w:rPr>
            </w:pPr>
            <w:r w:rsidRPr="00B505CC">
              <w:rPr>
                <w:spacing w:val="-2"/>
                <w:sz w:val="16"/>
                <w:szCs w:val="16"/>
              </w:rPr>
              <w:t xml:space="preserve">Денежные компенсации </w:t>
            </w:r>
          </w:p>
          <w:p w:rsidR="003B5DE5" w:rsidRDefault="003B5DE5" w:rsidP="00911DFC">
            <w:pPr>
              <w:rPr>
                <w:spacing w:val="-2"/>
                <w:sz w:val="16"/>
                <w:szCs w:val="16"/>
              </w:rPr>
            </w:pPr>
            <w:r w:rsidRPr="00B505CC">
              <w:rPr>
                <w:spacing w:val="-2"/>
                <w:sz w:val="16"/>
                <w:szCs w:val="16"/>
              </w:rPr>
              <w:t xml:space="preserve">по соответствующим решениям Европейского Суда по правам человека, подлежащие выплате </w:t>
            </w:r>
          </w:p>
          <w:p w:rsidR="003B5DE5" w:rsidRPr="00B505CC" w:rsidRDefault="003B5DE5" w:rsidP="00911DFC">
            <w:pPr>
              <w:rPr>
                <w:spacing w:val="-2"/>
                <w:sz w:val="16"/>
                <w:szCs w:val="16"/>
              </w:rPr>
            </w:pPr>
            <w:r w:rsidRPr="00B505CC">
              <w:rPr>
                <w:spacing w:val="-2"/>
                <w:sz w:val="16"/>
                <w:szCs w:val="16"/>
              </w:rPr>
              <w:t>в 2017 году, выплачены истцам, представившим необходимые документы на оплату, в полном объеме</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А.М. Федоров, </w:t>
            </w:r>
            <w:r>
              <w:rPr>
                <w:spacing w:val="-2"/>
                <w:sz w:val="16"/>
                <w:szCs w:val="16"/>
              </w:rPr>
              <w:t xml:space="preserve">руководитель Аппарата Уполномоченного </w:t>
            </w:r>
            <w:r w:rsidRPr="00B505CC">
              <w:rPr>
                <w:spacing w:val="-2"/>
                <w:sz w:val="16"/>
                <w:szCs w:val="16"/>
              </w:rPr>
              <w:t xml:space="preserve">Российской Федерации </w:t>
            </w:r>
          </w:p>
          <w:p w:rsidR="003B5DE5" w:rsidRPr="00B505CC" w:rsidRDefault="003B5DE5" w:rsidP="00911DFC">
            <w:pPr>
              <w:jc w:val="center"/>
              <w:rPr>
                <w:spacing w:val="-2"/>
                <w:sz w:val="16"/>
                <w:szCs w:val="16"/>
              </w:rPr>
            </w:pPr>
            <w:r w:rsidRPr="00B505CC">
              <w:rPr>
                <w:spacing w:val="-2"/>
                <w:sz w:val="16"/>
                <w:szCs w:val="16"/>
              </w:rPr>
              <w:t xml:space="preserve">при Европейском </w:t>
            </w:r>
            <w:r>
              <w:rPr>
                <w:spacing w:val="-2"/>
                <w:sz w:val="16"/>
                <w:szCs w:val="16"/>
              </w:rPr>
              <w:t xml:space="preserve">суде по правам человека – заместителя </w:t>
            </w:r>
            <w:r w:rsidRPr="00B505CC">
              <w:rPr>
                <w:spacing w:val="-2"/>
                <w:sz w:val="16"/>
                <w:szCs w:val="16"/>
              </w:rPr>
              <w:t>Министра юстиции Российской Федерации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29.12.2017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36</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1.4.1.4. </w:t>
            </w:r>
          </w:p>
          <w:p w:rsidR="003B5DE5" w:rsidRDefault="003B5DE5" w:rsidP="00911DFC">
            <w:pPr>
              <w:rPr>
                <w:spacing w:val="-2"/>
                <w:sz w:val="16"/>
                <w:szCs w:val="16"/>
              </w:rPr>
            </w:pPr>
            <w:r w:rsidRPr="00B505CC">
              <w:rPr>
                <w:spacing w:val="-2"/>
                <w:sz w:val="16"/>
                <w:szCs w:val="16"/>
              </w:rPr>
              <w:t xml:space="preserve">В 2017 году обеспечена деятельность Уполномоченного Российской Федерации при Европейском Суде </w:t>
            </w:r>
          </w:p>
          <w:p w:rsidR="003B5DE5" w:rsidRPr="00B505CC" w:rsidRDefault="003B5DE5" w:rsidP="00911DFC">
            <w:pPr>
              <w:rPr>
                <w:spacing w:val="-2"/>
                <w:sz w:val="16"/>
                <w:szCs w:val="16"/>
              </w:rPr>
            </w:pPr>
            <w:r w:rsidRPr="00B505CC">
              <w:rPr>
                <w:spacing w:val="-2"/>
                <w:sz w:val="16"/>
                <w:szCs w:val="16"/>
              </w:rPr>
              <w:t>по правам человека – заместителя Министра юстиции Российской Федерации и его Аппарата</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А.М. Федоров, </w:t>
            </w:r>
            <w:r>
              <w:rPr>
                <w:spacing w:val="-2"/>
                <w:sz w:val="16"/>
                <w:szCs w:val="16"/>
              </w:rPr>
              <w:t xml:space="preserve">руководитель Аппарата Уполномоченного </w:t>
            </w:r>
            <w:r w:rsidRPr="00B505CC">
              <w:rPr>
                <w:spacing w:val="-2"/>
                <w:sz w:val="16"/>
                <w:szCs w:val="16"/>
              </w:rPr>
              <w:t xml:space="preserve">Российской Федерации </w:t>
            </w:r>
          </w:p>
          <w:p w:rsidR="003B5DE5" w:rsidRPr="00B505CC" w:rsidRDefault="003B5DE5" w:rsidP="00911DFC">
            <w:pPr>
              <w:jc w:val="center"/>
              <w:rPr>
                <w:spacing w:val="-2"/>
                <w:sz w:val="16"/>
                <w:szCs w:val="16"/>
              </w:rPr>
            </w:pPr>
            <w:r w:rsidRPr="00B505CC">
              <w:rPr>
                <w:spacing w:val="-2"/>
                <w:sz w:val="16"/>
                <w:szCs w:val="16"/>
              </w:rPr>
              <w:t xml:space="preserve">при Европейском </w:t>
            </w:r>
            <w:r>
              <w:rPr>
                <w:spacing w:val="-2"/>
                <w:sz w:val="16"/>
                <w:szCs w:val="16"/>
              </w:rPr>
              <w:t xml:space="preserve">суде по правам человека – заместителя </w:t>
            </w:r>
            <w:r w:rsidRPr="00B505CC">
              <w:rPr>
                <w:spacing w:val="-2"/>
                <w:sz w:val="16"/>
                <w:szCs w:val="16"/>
              </w:rPr>
              <w:t xml:space="preserve">Министра юстиции Российской </w:t>
            </w:r>
            <w:r w:rsidRPr="00B505CC">
              <w:rPr>
                <w:spacing w:val="-2"/>
                <w:sz w:val="16"/>
                <w:szCs w:val="16"/>
              </w:rPr>
              <w:lastRenderedPageBreak/>
              <w:t>Федерации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29.12.2017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37</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1.4.2. </w:t>
            </w:r>
          </w:p>
          <w:p w:rsidR="003B5DE5" w:rsidRPr="00B505CC" w:rsidRDefault="003B5DE5" w:rsidP="00911DFC">
            <w:pPr>
              <w:rPr>
                <w:spacing w:val="-2"/>
                <w:sz w:val="16"/>
                <w:szCs w:val="16"/>
              </w:rPr>
            </w:pPr>
            <w:r w:rsidRPr="00B505CC">
              <w:rPr>
                <w:spacing w:val="-2"/>
                <w:sz w:val="16"/>
                <w:szCs w:val="16"/>
              </w:rPr>
              <w:t>Представление информации в Комитет министров Совета Европы об исполнении решений Европейского Суда по правам человека</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А.М. Федоров, </w:t>
            </w:r>
            <w:r>
              <w:rPr>
                <w:spacing w:val="-2"/>
                <w:sz w:val="16"/>
                <w:szCs w:val="16"/>
              </w:rPr>
              <w:t xml:space="preserve">руководитель Аппарата Уполномоченного </w:t>
            </w:r>
            <w:r w:rsidRPr="00B505CC">
              <w:rPr>
                <w:spacing w:val="-2"/>
                <w:sz w:val="16"/>
                <w:szCs w:val="16"/>
              </w:rPr>
              <w:t xml:space="preserve">Российской Федерации </w:t>
            </w:r>
          </w:p>
          <w:p w:rsidR="003B5DE5" w:rsidRPr="00B505CC" w:rsidRDefault="003B5DE5" w:rsidP="00911DFC">
            <w:pPr>
              <w:jc w:val="center"/>
              <w:rPr>
                <w:spacing w:val="-2"/>
                <w:sz w:val="16"/>
                <w:szCs w:val="16"/>
              </w:rPr>
            </w:pPr>
            <w:r w:rsidRPr="00B505CC">
              <w:rPr>
                <w:spacing w:val="-2"/>
                <w:sz w:val="16"/>
                <w:szCs w:val="16"/>
              </w:rPr>
              <w:t xml:space="preserve">при Европейском </w:t>
            </w:r>
            <w:r>
              <w:rPr>
                <w:spacing w:val="-2"/>
                <w:sz w:val="16"/>
                <w:szCs w:val="16"/>
              </w:rPr>
              <w:t xml:space="preserve">суде по правам человека – заместителя </w:t>
            </w:r>
            <w:r w:rsidRPr="00B505CC">
              <w:rPr>
                <w:spacing w:val="-2"/>
                <w:sz w:val="16"/>
                <w:szCs w:val="16"/>
              </w:rPr>
              <w:t>Министра юстиции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представление информации </w:t>
            </w:r>
            <w:r>
              <w:rPr>
                <w:spacing w:val="-2"/>
                <w:sz w:val="16"/>
                <w:szCs w:val="16"/>
              </w:rPr>
              <w:br/>
            </w:r>
            <w:r w:rsidRPr="00B505CC">
              <w:rPr>
                <w:spacing w:val="-2"/>
                <w:sz w:val="16"/>
                <w:szCs w:val="16"/>
              </w:rPr>
              <w:t>в Комитет министров Совета Европы об исполнении решений Европейского Суда по правам человека</w:t>
            </w:r>
          </w:p>
        </w:tc>
        <w:tc>
          <w:tcPr>
            <w:tcW w:w="2861" w:type="dxa"/>
            <w:shd w:val="clear" w:color="auto" w:fill="auto"/>
          </w:tcPr>
          <w:p w:rsidR="003B5DE5" w:rsidRDefault="003B5DE5" w:rsidP="00911DFC">
            <w:pPr>
              <w:jc w:val="center"/>
              <w:rPr>
                <w:spacing w:val="-2"/>
                <w:sz w:val="16"/>
                <w:szCs w:val="16"/>
              </w:rPr>
            </w:pPr>
            <w:r>
              <w:rPr>
                <w:spacing w:val="-2"/>
                <w:sz w:val="16"/>
                <w:szCs w:val="16"/>
              </w:rPr>
              <w:t>и</w:t>
            </w:r>
            <w:r w:rsidRPr="00B505CC">
              <w:rPr>
                <w:spacing w:val="-2"/>
                <w:sz w:val="16"/>
                <w:szCs w:val="16"/>
              </w:rPr>
              <w:t xml:space="preserve">нформация об исполнении решений Европейского Суда по правам человека </w:t>
            </w:r>
          </w:p>
          <w:p w:rsidR="003B5DE5" w:rsidRDefault="003B5DE5" w:rsidP="00911DFC">
            <w:pPr>
              <w:jc w:val="center"/>
              <w:rPr>
                <w:spacing w:val="-2"/>
                <w:sz w:val="16"/>
                <w:szCs w:val="16"/>
              </w:rPr>
            </w:pPr>
            <w:r w:rsidRPr="00B505CC">
              <w:rPr>
                <w:spacing w:val="-2"/>
                <w:sz w:val="16"/>
                <w:szCs w:val="16"/>
              </w:rPr>
              <w:t xml:space="preserve">в Комитет министров Совета Европы представлена </w:t>
            </w:r>
          </w:p>
          <w:p w:rsidR="003B5DE5" w:rsidRDefault="003B5DE5" w:rsidP="00911DFC">
            <w:pPr>
              <w:jc w:val="center"/>
              <w:rPr>
                <w:spacing w:val="-2"/>
                <w:sz w:val="16"/>
                <w:szCs w:val="16"/>
              </w:rPr>
            </w:pPr>
            <w:r w:rsidRPr="00B505CC">
              <w:rPr>
                <w:spacing w:val="-2"/>
                <w:sz w:val="16"/>
                <w:szCs w:val="16"/>
              </w:rPr>
              <w:t xml:space="preserve">КС 1.4.2.1. Отчеты (планы действий) </w:t>
            </w:r>
            <w:r>
              <w:rPr>
                <w:spacing w:val="-2"/>
                <w:sz w:val="16"/>
                <w:szCs w:val="16"/>
              </w:rPr>
              <w:br/>
            </w:r>
            <w:r w:rsidRPr="00B505CC">
              <w:rPr>
                <w:spacing w:val="-2"/>
                <w:sz w:val="16"/>
                <w:szCs w:val="16"/>
              </w:rPr>
              <w:t xml:space="preserve">по исполнению решений Европейского Суда по правам человека направлены </w:t>
            </w:r>
            <w:r>
              <w:rPr>
                <w:spacing w:val="-2"/>
                <w:sz w:val="16"/>
                <w:szCs w:val="16"/>
              </w:rPr>
              <w:br/>
            </w:r>
            <w:r w:rsidRPr="00B505CC">
              <w:rPr>
                <w:spacing w:val="-2"/>
                <w:sz w:val="16"/>
                <w:szCs w:val="16"/>
              </w:rPr>
              <w:t xml:space="preserve">в Комитет министров Совета Европы. </w:t>
            </w:r>
          </w:p>
          <w:p w:rsidR="003B5DE5" w:rsidRPr="00B505CC" w:rsidRDefault="003B5DE5" w:rsidP="00911DFC">
            <w:pPr>
              <w:jc w:val="center"/>
              <w:rPr>
                <w:spacing w:val="-2"/>
                <w:sz w:val="16"/>
                <w:szCs w:val="16"/>
              </w:rPr>
            </w:pPr>
            <w:r w:rsidRPr="00B505CC">
              <w:rPr>
                <w:spacing w:val="-2"/>
                <w:sz w:val="16"/>
                <w:szCs w:val="16"/>
              </w:rPr>
              <w:t xml:space="preserve">КС 1.4.2.4. В периоды с 7 по 10 марта, </w:t>
            </w:r>
            <w:r>
              <w:rPr>
                <w:spacing w:val="-2"/>
                <w:sz w:val="16"/>
                <w:szCs w:val="16"/>
              </w:rPr>
              <w:br/>
            </w:r>
            <w:r w:rsidRPr="00B505CC">
              <w:rPr>
                <w:spacing w:val="-2"/>
                <w:sz w:val="16"/>
                <w:szCs w:val="16"/>
              </w:rPr>
              <w:t xml:space="preserve">с 6 по 7 июня, с 19 по 21 сентября, </w:t>
            </w:r>
            <w:r>
              <w:rPr>
                <w:spacing w:val="-2"/>
                <w:sz w:val="16"/>
                <w:szCs w:val="16"/>
              </w:rPr>
              <w:br/>
            </w:r>
            <w:r w:rsidRPr="00B505CC">
              <w:rPr>
                <w:spacing w:val="-2"/>
                <w:sz w:val="16"/>
                <w:szCs w:val="16"/>
              </w:rPr>
              <w:t xml:space="preserve">с 4 по 8 декабря 2017 г. </w:t>
            </w:r>
            <w:r>
              <w:rPr>
                <w:spacing w:val="-2"/>
                <w:sz w:val="16"/>
                <w:szCs w:val="16"/>
              </w:rPr>
              <w:t>обеспечено</w:t>
            </w:r>
            <w:r w:rsidRPr="00B505CC">
              <w:rPr>
                <w:spacing w:val="-2"/>
                <w:sz w:val="16"/>
                <w:szCs w:val="16"/>
              </w:rPr>
              <w:t xml:space="preserve"> участие в 4 заседаниях Комитет</w:t>
            </w:r>
            <w:r>
              <w:rPr>
                <w:spacing w:val="-2"/>
                <w:sz w:val="16"/>
                <w:szCs w:val="16"/>
              </w:rPr>
              <w:t>а</w:t>
            </w:r>
            <w:r w:rsidRPr="00B505CC">
              <w:rPr>
                <w:spacing w:val="-2"/>
                <w:sz w:val="16"/>
                <w:szCs w:val="16"/>
              </w:rPr>
              <w:t xml:space="preserve"> министров Совета Европы по вопросам исполнения решений Европейского Суда по правам человека</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38</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1.4.2.1. </w:t>
            </w:r>
          </w:p>
          <w:p w:rsidR="003B5DE5" w:rsidRDefault="003B5DE5" w:rsidP="00911DFC">
            <w:pPr>
              <w:rPr>
                <w:spacing w:val="-2"/>
                <w:sz w:val="16"/>
                <w:szCs w:val="16"/>
              </w:rPr>
            </w:pPr>
            <w:r w:rsidRPr="00B505CC">
              <w:rPr>
                <w:spacing w:val="-2"/>
                <w:sz w:val="16"/>
                <w:szCs w:val="16"/>
              </w:rPr>
              <w:t xml:space="preserve">В 2017 году направлены отчеты (планы действий) по исполнению решений Европейского Суда </w:t>
            </w:r>
          </w:p>
          <w:p w:rsidR="003B5DE5" w:rsidRPr="00B505CC" w:rsidRDefault="003B5DE5" w:rsidP="00911DFC">
            <w:pPr>
              <w:rPr>
                <w:spacing w:val="-2"/>
                <w:sz w:val="16"/>
                <w:szCs w:val="16"/>
              </w:rPr>
            </w:pPr>
            <w:r w:rsidRPr="00B505CC">
              <w:rPr>
                <w:spacing w:val="-2"/>
                <w:sz w:val="16"/>
                <w:szCs w:val="16"/>
              </w:rPr>
              <w:t>по правам человека в Комитет министров Совета Европы</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А.М. Федоров, </w:t>
            </w:r>
            <w:r>
              <w:rPr>
                <w:spacing w:val="-2"/>
                <w:sz w:val="16"/>
                <w:szCs w:val="16"/>
              </w:rPr>
              <w:t xml:space="preserve">руководитель Аппарата Уполномоченного </w:t>
            </w:r>
            <w:r w:rsidRPr="00B505CC">
              <w:rPr>
                <w:spacing w:val="-2"/>
                <w:sz w:val="16"/>
                <w:szCs w:val="16"/>
              </w:rPr>
              <w:t xml:space="preserve">Российской Федерации </w:t>
            </w:r>
          </w:p>
          <w:p w:rsidR="003B5DE5" w:rsidRPr="00B505CC" w:rsidRDefault="003B5DE5" w:rsidP="00911DFC">
            <w:pPr>
              <w:jc w:val="center"/>
              <w:rPr>
                <w:spacing w:val="-2"/>
                <w:sz w:val="16"/>
                <w:szCs w:val="16"/>
              </w:rPr>
            </w:pPr>
            <w:r w:rsidRPr="00B505CC">
              <w:rPr>
                <w:spacing w:val="-2"/>
                <w:sz w:val="16"/>
                <w:szCs w:val="16"/>
              </w:rPr>
              <w:t xml:space="preserve">при Европейском </w:t>
            </w:r>
            <w:r>
              <w:rPr>
                <w:spacing w:val="-2"/>
                <w:sz w:val="16"/>
                <w:szCs w:val="16"/>
              </w:rPr>
              <w:t xml:space="preserve">суде по правам человека – заместителя </w:t>
            </w:r>
            <w:r w:rsidRPr="00B505CC">
              <w:rPr>
                <w:spacing w:val="-2"/>
                <w:sz w:val="16"/>
                <w:szCs w:val="16"/>
              </w:rPr>
              <w:t>Министра юстиции Российской Федерации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29.12.2017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39</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1.4.2.4. </w:t>
            </w:r>
          </w:p>
          <w:p w:rsidR="003B5DE5" w:rsidRPr="00B505CC" w:rsidRDefault="003B5DE5" w:rsidP="00911DFC">
            <w:pPr>
              <w:rPr>
                <w:spacing w:val="-2"/>
                <w:sz w:val="16"/>
                <w:szCs w:val="16"/>
              </w:rPr>
            </w:pPr>
            <w:r w:rsidRPr="00B505CC">
              <w:rPr>
                <w:spacing w:val="-2"/>
                <w:sz w:val="16"/>
                <w:szCs w:val="16"/>
              </w:rPr>
              <w:t>В 2017 году представители Минюста России приняли участие в заседаниях Комитета министров Совета Европы по вопросам исполнения решений Европейского Суда по правам человека</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А.М. Федоров, </w:t>
            </w:r>
            <w:r>
              <w:rPr>
                <w:spacing w:val="-2"/>
                <w:sz w:val="16"/>
                <w:szCs w:val="16"/>
              </w:rPr>
              <w:t xml:space="preserve">руководитель Аппарата Уполномоченного </w:t>
            </w:r>
            <w:r w:rsidRPr="00B505CC">
              <w:rPr>
                <w:spacing w:val="-2"/>
                <w:sz w:val="16"/>
                <w:szCs w:val="16"/>
              </w:rPr>
              <w:t xml:space="preserve">Российской Федерации </w:t>
            </w:r>
          </w:p>
          <w:p w:rsidR="003B5DE5" w:rsidRPr="00B505CC" w:rsidRDefault="003B5DE5" w:rsidP="00911DFC">
            <w:pPr>
              <w:jc w:val="center"/>
              <w:rPr>
                <w:spacing w:val="-2"/>
                <w:sz w:val="16"/>
                <w:szCs w:val="16"/>
              </w:rPr>
            </w:pPr>
            <w:r w:rsidRPr="00B505CC">
              <w:rPr>
                <w:spacing w:val="-2"/>
                <w:sz w:val="16"/>
                <w:szCs w:val="16"/>
              </w:rPr>
              <w:t xml:space="preserve">при Европейском </w:t>
            </w:r>
            <w:r>
              <w:rPr>
                <w:spacing w:val="-2"/>
                <w:sz w:val="16"/>
                <w:szCs w:val="16"/>
              </w:rPr>
              <w:t xml:space="preserve">суде по правам человека – заместителя </w:t>
            </w:r>
            <w:r w:rsidRPr="00B505CC">
              <w:rPr>
                <w:spacing w:val="-2"/>
                <w:sz w:val="16"/>
                <w:szCs w:val="16"/>
              </w:rPr>
              <w:t>Министра юстиции Российской Федерации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29.12.2017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40</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1.5 </w:t>
            </w:r>
          </w:p>
          <w:p w:rsidR="003B5DE5" w:rsidRPr="00B505CC" w:rsidRDefault="003B5DE5" w:rsidP="00911DFC">
            <w:pPr>
              <w:rPr>
                <w:spacing w:val="-2"/>
                <w:sz w:val="16"/>
                <w:szCs w:val="16"/>
              </w:rPr>
            </w:pPr>
            <w:r w:rsidRPr="00B505CC">
              <w:rPr>
                <w:spacing w:val="-2"/>
                <w:sz w:val="16"/>
                <w:szCs w:val="16"/>
              </w:rPr>
              <w:t xml:space="preserve">Обеспечение реализации переданных </w:t>
            </w:r>
            <w:r w:rsidRPr="00B505CC">
              <w:rPr>
                <w:spacing w:val="-2"/>
                <w:sz w:val="16"/>
                <w:szCs w:val="16"/>
              </w:rPr>
              <w:lastRenderedPageBreak/>
              <w:t>субъектам Российской Федерации полномочий Российской Федерации по государственной регистрации актов гражданского состояния</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 xml:space="preserve">Министерство юстиции Российской </w:t>
            </w:r>
            <w:r w:rsidRPr="00B505CC">
              <w:rPr>
                <w:spacing w:val="-2"/>
                <w:sz w:val="16"/>
                <w:szCs w:val="16"/>
              </w:rPr>
              <w:lastRenderedPageBreak/>
              <w:t>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повышение качества </w:t>
            </w:r>
            <w:r>
              <w:rPr>
                <w:spacing w:val="-2"/>
                <w:sz w:val="16"/>
                <w:szCs w:val="16"/>
              </w:rPr>
              <w:br/>
            </w:r>
            <w:r w:rsidRPr="00B505CC">
              <w:rPr>
                <w:spacing w:val="-2"/>
                <w:sz w:val="16"/>
                <w:szCs w:val="16"/>
              </w:rPr>
              <w:t xml:space="preserve">и доступности предоставления </w:t>
            </w:r>
            <w:r w:rsidRPr="00B505CC">
              <w:rPr>
                <w:spacing w:val="-2"/>
                <w:sz w:val="16"/>
                <w:szCs w:val="16"/>
              </w:rPr>
              <w:lastRenderedPageBreak/>
              <w:t xml:space="preserve">государственной услуги </w:t>
            </w:r>
            <w:r>
              <w:rPr>
                <w:spacing w:val="-2"/>
                <w:sz w:val="16"/>
                <w:szCs w:val="16"/>
              </w:rPr>
              <w:br/>
            </w:r>
            <w:r w:rsidRPr="00B505CC">
              <w:rPr>
                <w:spacing w:val="-2"/>
                <w:sz w:val="16"/>
                <w:szCs w:val="16"/>
              </w:rPr>
              <w:t xml:space="preserve">по государственной регистрации актов гражданского состояния органами, осуществляющими государственную регистрацию актов гражданского состояния </w:t>
            </w:r>
            <w:r>
              <w:rPr>
                <w:spacing w:val="-2"/>
                <w:sz w:val="16"/>
                <w:szCs w:val="16"/>
              </w:rPr>
              <w:br/>
            </w:r>
            <w:r w:rsidRPr="00B505CC">
              <w:rPr>
                <w:spacing w:val="-2"/>
                <w:sz w:val="16"/>
                <w:szCs w:val="16"/>
              </w:rPr>
              <w:t xml:space="preserve">на территории </w:t>
            </w:r>
            <w:r>
              <w:rPr>
                <w:spacing w:val="-2"/>
                <w:sz w:val="16"/>
                <w:szCs w:val="16"/>
              </w:rPr>
              <w:br/>
            </w:r>
            <w:r w:rsidRPr="00B505CC">
              <w:rPr>
                <w:spacing w:val="-2"/>
                <w:sz w:val="16"/>
                <w:szCs w:val="16"/>
              </w:rPr>
              <w:t>Российской Федерации</w:t>
            </w:r>
          </w:p>
        </w:tc>
        <w:tc>
          <w:tcPr>
            <w:tcW w:w="2861" w:type="dxa"/>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41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1.5.1. </w:t>
            </w:r>
          </w:p>
          <w:p w:rsidR="003B5DE5" w:rsidRPr="00B505CC" w:rsidRDefault="003B5DE5" w:rsidP="00911DFC">
            <w:pPr>
              <w:rPr>
                <w:spacing w:val="-2"/>
                <w:sz w:val="16"/>
                <w:szCs w:val="16"/>
              </w:rPr>
            </w:pPr>
            <w:r w:rsidRPr="00B505CC">
              <w:rPr>
                <w:spacing w:val="-2"/>
                <w:sz w:val="16"/>
                <w:szCs w:val="16"/>
              </w:rPr>
              <w:t xml:space="preserve">Подготовка предложений </w:t>
            </w:r>
            <w:r>
              <w:rPr>
                <w:spacing w:val="-2"/>
                <w:sz w:val="16"/>
                <w:szCs w:val="16"/>
              </w:rPr>
              <w:br/>
            </w:r>
            <w:r w:rsidRPr="00B505CC">
              <w:rPr>
                <w:spacing w:val="-2"/>
                <w:sz w:val="16"/>
                <w:szCs w:val="16"/>
              </w:rPr>
              <w:t xml:space="preserve">по распределению субвенций </w:t>
            </w:r>
            <w:r>
              <w:rPr>
                <w:spacing w:val="-2"/>
                <w:sz w:val="16"/>
                <w:szCs w:val="16"/>
              </w:rPr>
              <w:br/>
            </w:r>
            <w:r w:rsidRPr="00B505CC">
              <w:rPr>
                <w:spacing w:val="-2"/>
                <w:sz w:val="16"/>
                <w:szCs w:val="16"/>
              </w:rPr>
              <w:t xml:space="preserve">на реализацию федеральных полномочий, переданных субъектам Российской Федерации, </w:t>
            </w:r>
            <w:r>
              <w:rPr>
                <w:spacing w:val="-2"/>
                <w:sz w:val="16"/>
                <w:szCs w:val="16"/>
              </w:rPr>
              <w:br/>
            </w:r>
            <w:r w:rsidRPr="00B505CC">
              <w:rPr>
                <w:spacing w:val="-2"/>
                <w:sz w:val="16"/>
                <w:szCs w:val="16"/>
              </w:rPr>
              <w:t>на государственную регистрацию актов гражданского состояния</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01.01.2016</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подготовка предложений </w:t>
            </w:r>
            <w:r>
              <w:rPr>
                <w:spacing w:val="-2"/>
                <w:sz w:val="16"/>
                <w:szCs w:val="16"/>
              </w:rPr>
              <w:br/>
            </w:r>
            <w:r w:rsidRPr="00B505CC">
              <w:rPr>
                <w:spacing w:val="-2"/>
                <w:sz w:val="16"/>
                <w:szCs w:val="16"/>
              </w:rPr>
              <w:t xml:space="preserve">по распределению субвенций </w:t>
            </w:r>
            <w:r>
              <w:rPr>
                <w:spacing w:val="-2"/>
                <w:sz w:val="16"/>
                <w:szCs w:val="16"/>
              </w:rPr>
              <w:br/>
            </w:r>
            <w:r w:rsidRPr="00B505CC">
              <w:rPr>
                <w:spacing w:val="-2"/>
                <w:sz w:val="16"/>
                <w:szCs w:val="16"/>
              </w:rPr>
              <w:t>на реализацию федеральных полномочий, переданных субъектам Российской Федерации, на государственную регистрацию актов гражданского состояния</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КС 1.5.1.1</w:t>
            </w:r>
            <w:r>
              <w:rPr>
                <w:spacing w:val="-2"/>
                <w:sz w:val="16"/>
                <w:szCs w:val="16"/>
              </w:rPr>
              <w:t>.</w:t>
            </w:r>
            <w:r w:rsidRPr="00B505CC">
              <w:rPr>
                <w:spacing w:val="-2"/>
                <w:sz w:val="16"/>
                <w:szCs w:val="16"/>
              </w:rPr>
              <w:t xml:space="preserve"> Подготовлены предложения на 2018 год </w:t>
            </w:r>
            <w:r>
              <w:rPr>
                <w:spacing w:val="-2"/>
                <w:sz w:val="16"/>
                <w:szCs w:val="16"/>
              </w:rPr>
              <w:t xml:space="preserve">и на плановый период 2019 – 2020 годов </w:t>
            </w:r>
            <w:r w:rsidRPr="00B505CC">
              <w:rPr>
                <w:spacing w:val="-2"/>
                <w:sz w:val="16"/>
                <w:szCs w:val="16"/>
              </w:rPr>
              <w:t xml:space="preserve">по распределению субвенций между субъектами Российской Федерации, предусмотренных для выполнения федеральных полномочий </w:t>
            </w:r>
          </w:p>
          <w:p w:rsidR="003B5DE5" w:rsidRDefault="003B5DE5" w:rsidP="00911DFC">
            <w:pPr>
              <w:jc w:val="center"/>
              <w:rPr>
                <w:spacing w:val="-2"/>
                <w:sz w:val="16"/>
                <w:szCs w:val="16"/>
              </w:rPr>
            </w:pPr>
            <w:r w:rsidRPr="00B505CC">
              <w:rPr>
                <w:spacing w:val="-2"/>
                <w:sz w:val="16"/>
                <w:szCs w:val="16"/>
              </w:rPr>
              <w:t xml:space="preserve">на государственную регистрацию актов гражданского состояния и отправлены </w:t>
            </w:r>
          </w:p>
          <w:p w:rsidR="003B5DE5" w:rsidRDefault="003B5DE5" w:rsidP="00911DFC">
            <w:pPr>
              <w:jc w:val="center"/>
              <w:rPr>
                <w:spacing w:val="-2"/>
                <w:sz w:val="16"/>
                <w:szCs w:val="16"/>
              </w:rPr>
            </w:pPr>
            <w:r w:rsidRPr="00B505CC">
              <w:rPr>
                <w:spacing w:val="-2"/>
                <w:sz w:val="16"/>
                <w:szCs w:val="16"/>
              </w:rPr>
              <w:t>в Минфин России письмом от 09.08.2017 № 03/95886-АА</w:t>
            </w:r>
          </w:p>
          <w:p w:rsidR="003B5DE5" w:rsidRPr="00C45026"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Default="003B5DE5" w:rsidP="00911DFC">
            <w:pPr>
              <w:rPr>
                <w:spacing w:val="-2"/>
                <w:sz w:val="16"/>
                <w:szCs w:val="16"/>
              </w:rPr>
            </w:pPr>
            <w:r w:rsidRPr="00B505CC">
              <w:rPr>
                <w:spacing w:val="-2"/>
                <w:sz w:val="16"/>
                <w:szCs w:val="16"/>
              </w:rPr>
              <w:t>Проблемы, возникшие в ходе реализации мероприятия</w:t>
            </w:r>
          </w:p>
          <w:p w:rsidR="003B5DE5" w:rsidRPr="00B505CC" w:rsidRDefault="003B5DE5" w:rsidP="00911DFC">
            <w:pPr>
              <w:rPr>
                <w:spacing w:val="-2"/>
                <w:sz w:val="16"/>
                <w:szCs w:val="16"/>
              </w:rPr>
            </w:pP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p w:rsidR="003B5DE5" w:rsidRPr="00B505CC" w:rsidRDefault="003B5DE5" w:rsidP="00911DFC">
            <w:pPr>
              <w:rPr>
                <w:spacing w:val="-2"/>
                <w:sz w:val="16"/>
                <w:szCs w:val="16"/>
              </w:rPr>
            </w:pP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1.5.1.1. </w:t>
            </w:r>
          </w:p>
          <w:p w:rsidR="003B5DE5" w:rsidRDefault="003B5DE5" w:rsidP="00911DFC">
            <w:pPr>
              <w:rPr>
                <w:spacing w:val="-2"/>
                <w:sz w:val="16"/>
                <w:szCs w:val="16"/>
              </w:rPr>
            </w:pPr>
            <w:r w:rsidRPr="00B505CC">
              <w:rPr>
                <w:spacing w:val="-2"/>
                <w:sz w:val="16"/>
                <w:szCs w:val="16"/>
              </w:rPr>
              <w:t xml:space="preserve">Подготовлены предложения </w:t>
            </w:r>
          </w:p>
          <w:p w:rsidR="003B5DE5" w:rsidRDefault="003B5DE5" w:rsidP="00911DFC">
            <w:pPr>
              <w:rPr>
                <w:spacing w:val="-2"/>
                <w:sz w:val="16"/>
                <w:szCs w:val="16"/>
              </w:rPr>
            </w:pPr>
            <w:r w:rsidRPr="00B505CC">
              <w:rPr>
                <w:spacing w:val="-2"/>
                <w:sz w:val="16"/>
                <w:szCs w:val="16"/>
              </w:rPr>
              <w:t xml:space="preserve">на 2018 год по распределению субвенций между субъектами Российской Федерации, предусмотренных для выполнения федеральных полномочий </w:t>
            </w:r>
          </w:p>
          <w:p w:rsidR="003B5DE5" w:rsidRDefault="003B5DE5" w:rsidP="00911DFC">
            <w:pPr>
              <w:rPr>
                <w:spacing w:val="-2"/>
                <w:sz w:val="16"/>
                <w:szCs w:val="16"/>
              </w:rPr>
            </w:pPr>
            <w:r w:rsidRPr="00B505CC">
              <w:rPr>
                <w:spacing w:val="-2"/>
                <w:sz w:val="16"/>
                <w:szCs w:val="16"/>
              </w:rPr>
              <w:t>на государственную регистрацию актов гражданского состояния</w:t>
            </w:r>
          </w:p>
          <w:p w:rsidR="003B5DE5" w:rsidRPr="00B505CC" w:rsidRDefault="003B5DE5" w:rsidP="00911DFC">
            <w:pPr>
              <w:rPr>
                <w:spacing w:val="-2"/>
                <w:sz w:val="16"/>
                <w:szCs w:val="16"/>
              </w:rPr>
            </w:pP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Д.Г. Киселёв, директор Департамента управления делами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30.08.2017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09.08.2017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Height w:val="454"/>
        </w:trPr>
        <w:tc>
          <w:tcPr>
            <w:tcW w:w="15251" w:type="dxa"/>
            <w:gridSpan w:val="10"/>
            <w:shd w:val="clear" w:color="auto" w:fill="auto"/>
            <w:vAlign w:val="center"/>
          </w:tcPr>
          <w:p w:rsidR="003B5DE5" w:rsidRPr="00B505CC" w:rsidRDefault="003B5DE5" w:rsidP="00911DFC">
            <w:pPr>
              <w:jc w:val="center"/>
              <w:rPr>
                <w:spacing w:val="-2"/>
                <w:sz w:val="16"/>
                <w:szCs w:val="16"/>
              </w:rPr>
            </w:pPr>
            <w:r w:rsidRPr="00B505CC">
              <w:rPr>
                <w:spacing w:val="-2"/>
                <w:sz w:val="16"/>
                <w:szCs w:val="16"/>
              </w:rPr>
              <w:t>Подпрограмма 2. Развитие судебно-экспертных учреждений Министерства юстиции Российской Федерации</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2.1 </w:t>
            </w:r>
          </w:p>
          <w:p w:rsidR="003B5DE5" w:rsidRPr="00B505CC" w:rsidRDefault="003B5DE5" w:rsidP="00911DFC">
            <w:pPr>
              <w:rPr>
                <w:spacing w:val="-2"/>
                <w:sz w:val="16"/>
                <w:szCs w:val="16"/>
              </w:rPr>
            </w:pPr>
            <w:r w:rsidRPr="00B505CC">
              <w:rPr>
                <w:spacing w:val="-2"/>
                <w:sz w:val="16"/>
                <w:szCs w:val="16"/>
              </w:rPr>
              <w:t>Совершенствование нормативной правовой базы в сфере реализации подпрограммы</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Министерство юстиции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принятие указанных нормативных правовых актов</w:t>
            </w:r>
          </w:p>
        </w:tc>
        <w:tc>
          <w:tcPr>
            <w:tcW w:w="2861" w:type="dxa"/>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2.1.1. </w:t>
            </w:r>
          </w:p>
          <w:p w:rsidR="003B5DE5" w:rsidRPr="00B505CC" w:rsidRDefault="003B5DE5" w:rsidP="00911DFC">
            <w:pPr>
              <w:rPr>
                <w:spacing w:val="-2"/>
                <w:sz w:val="16"/>
                <w:szCs w:val="16"/>
              </w:rPr>
            </w:pPr>
            <w:r w:rsidRPr="00B505CC">
              <w:rPr>
                <w:spacing w:val="-2"/>
                <w:sz w:val="16"/>
                <w:szCs w:val="16"/>
              </w:rPr>
              <w:t xml:space="preserve">Разработка проекта федерального закона </w:t>
            </w:r>
            <w:r>
              <w:rPr>
                <w:spacing w:val="-2"/>
                <w:sz w:val="16"/>
                <w:szCs w:val="16"/>
              </w:rPr>
              <w:t>«</w:t>
            </w:r>
            <w:r w:rsidRPr="00B505CC">
              <w:rPr>
                <w:spacing w:val="-2"/>
                <w:sz w:val="16"/>
                <w:szCs w:val="16"/>
              </w:rPr>
              <w:t>О судебно-экспертной деятельности в Российской Федерации</w:t>
            </w:r>
            <w:r>
              <w:rPr>
                <w:spacing w:val="-2"/>
                <w:sz w:val="16"/>
                <w:szCs w:val="16"/>
              </w:rPr>
              <w:t>»</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31.12.2018</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принятие указанного нормативного правового акта; выстроена новая судебно-экспертная система, обеспечивающая единое регулирование государственной </w:t>
            </w:r>
          </w:p>
          <w:p w:rsidR="003B5DE5" w:rsidRPr="00B505CC" w:rsidRDefault="003B5DE5" w:rsidP="00911DFC">
            <w:pPr>
              <w:jc w:val="center"/>
              <w:rPr>
                <w:spacing w:val="-2"/>
                <w:sz w:val="16"/>
                <w:szCs w:val="16"/>
              </w:rPr>
            </w:pPr>
            <w:r w:rsidRPr="00B505CC">
              <w:rPr>
                <w:spacing w:val="-2"/>
                <w:sz w:val="16"/>
                <w:szCs w:val="16"/>
              </w:rPr>
              <w:t xml:space="preserve">и негосударственной судебной </w:t>
            </w:r>
            <w:r w:rsidRPr="00B505CC">
              <w:rPr>
                <w:spacing w:val="-2"/>
                <w:sz w:val="16"/>
                <w:szCs w:val="16"/>
              </w:rPr>
              <w:lastRenderedPageBreak/>
              <w:t>экспертизы и способствующая сокращению сроков производства судебных экспертиз</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lastRenderedPageBreak/>
              <w:t xml:space="preserve">КС 2.1.1.1. Проведен мониторинг деятельности СЭУ Минюста России </w:t>
            </w:r>
          </w:p>
          <w:p w:rsidR="003B5DE5" w:rsidRPr="00B505CC" w:rsidRDefault="003B5DE5" w:rsidP="00911DFC">
            <w:pPr>
              <w:jc w:val="center"/>
              <w:rPr>
                <w:spacing w:val="-2"/>
                <w:sz w:val="16"/>
                <w:szCs w:val="16"/>
              </w:rPr>
            </w:pPr>
            <w:r w:rsidRPr="00B505CC">
              <w:rPr>
                <w:spacing w:val="-2"/>
                <w:sz w:val="16"/>
                <w:szCs w:val="16"/>
              </w:rPr>
              <w:t xml:space="preserve">в части деятельности специализированных экспертных подразделений по производству экспертиз и экспертных исследований по делам, связанным с проявлением </w:t>
            </w:r>
            <w:r w:rsidRPr="00B505CC">
              <w:rPr>
                <w:spacing w:val="-2"/>
                <w:sz w:val="16"/>
                <w:szCs w:val="16"/>
              </w:rPr>
              <w:lastRenderedPageBreak/>
              <w:t>экстремизма (направлена докладная записка на имя Министра юстиции Российской Федерации А.В. Коновалова от 21.12.2017 № ДЗ-12/31716-17)</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2.1.1.1. </w:t>
            </w:r>
          </w:p>
          <w:p w:rsidR="003B5DE5" w:rsidRPr="00B505CC" w:rsidRDefault="003B5DE5" w:rsidP="00911DFC">
            <w:pPr>
              <w:rPr>
                <w:spacing w:val="-2"/>
                <w:sz w:val="16"/>
                <w:szCs w:val="16"/>
              </w:rPr>
            </w:pPr>
            <w:r w:rsidRPr="00B505CC">
              <w:rPr>
                <w:spacing w:val="-2"/>
                <w:sz w:val="16"/>
                <w:szCs w:val="16"/>
              </w:rPr>
              <w:t xml:space="preserve">Проведен анализ деятельности </w:t>
            </w:r>
            <w:r>
              <w:rPr>
                <w:spacing w:val="-2"/>
                <w:sz w:val="16"/>
                <w:szCs w:val="16"/>
              </w:rPr>
              <w:br/>
            </w:r>
            <w:r w:rsidRPr="00B505CC">
              <w:rPr>
                <w:spacing w:val="-2"/>
                <w:sz w:val="16"/>
                <w:szCs w:val="16"/>
              </w:rPr>
              <w:t xml:space="preserve">СЭУ Минюста России в части деятельности специализированных экспертных подразделений </w:t>
            </w:r>
            <w:r>
              <w:rPr>
                <w:spacing w:val="-2"/>
                <w:sz w:val="16"/>
                <w:szCs w:val="16"/>
              </w:rPr>
              <w:br/>
            </w:r>
            <w:r w:rsidRPr="00B505CC">
              <w:rPr>
                <w:spacing w:val="-2"/>
                <w:sz w:val="16"/>
                <w:szCs w:val="16"/>
              </w:rPr>
              <w:t xml:space="preserve">по производству экспертиз </w:t>
            </w:r>
            <w:r>
              <w:rPr>
                <w:spacing w:val="-2"/>
                <w:sz w:val="16"/>
                <w:szCs w:val="16"/>
              </w:rPr>
              <w:br/>
            </w:r>
            <w:r w:rsidRPr="00B505CC">
              <w:rPr>
                <w:spacing w:val="-2"/>
                <w:sz w:val="16"/>
                <w:szCs w:val="16"/>
              </w:rPr>
              <w:t>и экспертных исследований по делам, связанным с проявлением экстремизма</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2.1.2. </w:t>
            </w:r>
          </w:p>
          <w:p w:rsidR="003B5DE5" w:rsidRPr="00B505CC" w:rsidRDefault="003B5DE5" w:rsidP="00911DFC">
            <w:pPr>
              <w:rPr>
                <w:spacing w:val="-2"/>
                <w:sz w:val="16"/>
                <w:szCs w:val="16"/>
              </w:rPr>
            </w:pPr>
            <w:r w:rsidRPr="00B505CC">
              <w:rPr>
                <w:spacing w:val="-2"/>
                <w:sz w:val="16"/>
                <w:szCs w:val="16"/>
              </w:rPr>
              <w:t xml:space="preserve">Разработка проекта федерального закона </w:t>
            </w:r>
            <w:r>
              <w:rPr>
                <w:spacing w:val="-2"/>
                <w:sz w:val="16"/>
                <w:szCs w:val="16"/>
              </w:rPr>
              <w:t>«</w:t>
            </w:r>
            <w:r w:rsidRPr="00B505CC">
              <w:rPr>
                <w:spacing w:val="-2"/>
                <w:sz w:val="16"/>
                <w:szCs w:val="16"/>
              </w:rPr>
              <w:t xml:space="preserve">О внесении изменений </w:t>
            </w:r>
            <w:r>
              <w:rPr>
                <w:spacing w:val="-2"/>
                <w:sz w:val="16"/>
                <w:szCs w:val="16"/>
              </w:rPr>
              <w:br/>
            </w:r>
            <w:r w:rsidRPr="00B505CC">
              <w:rPr>
                <w:spacing w:val="-2"/>
                <w:sz w:val="16"/>
                <w:szCs w:val="16"/>
              </w:rPr>
              <w:t>в отдельные законодательные акты Российской Федерации</w:t>
            </w:r>
            <w:r>
              <w:rPr>
                <w:spacing w:val="-2"/>
                <w:sz w:val="16"/>
                <w:szCs w:val="16"/>
              </w:rPr>
              <w:t>»</w:t>
            </w:r>
            <w:r w:rsidRPr="00B505CC">
              <w:rPr>
                <w:spacing w:val="-2"/>
                <w:sz w:val="16"/>
                <w:szCs w:val="16"/>
              </w:rPr>
              <w:t xml:space="preserve">, направленного на обеспечение единства правового регулирования судебно-экспертной деятельности </w:t>
            </w:r>
            <w:r>
              <w:rPr>
                <w:spacing w:val="-2"/>
                <w:sz w:val="16"/>
                <w:szCs w:val="16"/>
              </w:rPr>
              <w:br/>
            </w:r>
            <w:r w:rsidRPr="00B505CC">
              <w:rPr>
                <w:spacing w:val="-2"/>
                <w:sz w:val="16"/>
                <w:szCs w:val="16"/>
              </w:rPr>
              <w:t>в Российской Федерации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принятие указанного нормативного правового акта; обеспечение единства правового регулирования судебно-экспертной деятельности </w:t>
            </w:r>
          </w:p>
          <w:p w:rsidR="003B5DE5" w:rsidRPr="00B505CC" w:rsidRDefault="003B5DE5" w:rsidP="00911DFC">
            <w:pPr>
              <w:jc w:val="center"/>
              <w:rPr>
                <w:spacing w:val="-2"/>
                <w:sz w:val="16"/>
                <w:szCs w:val="16"/>
              </w:rPr>
            </w:pPr>
            <w:r w:rsidRPr="00B505CC">
              <w:rPr>
                <w:spacing w:val="-2"/>
                <w:sz w:val="16"/>
                <w:szCs w:val="16"/>
              </w:rPr>
              <w:t>в Российской Федерации</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контрольных событий в 2017 году </w:t>
            </w:r>
          </w:p>
          <w:p w:rsidR="003B5DE5" w:rsidRPr="00B505CC" w:rsidRDefault="003B5DE5" w:rsidP="00911DFC">
            <w:pPr>
              <w:jc w:val="center"/>
              <w:rPr>
                <w:spacing w:val="-2"/>
                <w:sz w:val="16"/>
                <w:szCs w:val="16"/>
              </w:rPr>
            </w:pPr>
            <w:r w:rsidRPr="00B505CC">
              <w:rPr>
                <w:spacing w:val="-2"/>
                <w:sz w:val="16"/>
                <w:szCs w:val="16"/>
              </w:rPr>
              <w:t>не предусмотрено</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p w:rsidR="003B5DE5" w:rsidRPr="00B505CC" w:rsidRDefault="003B5DE5" w:rsidP="00911DFC">
            <w:pPr>
              <w:rPr>
                <w:spacing w:val="-2"/>
                <w:sz w:val="16"/>
                <w:szCs w:val="16"/>
              </w:rPr>
            </w:pP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5</w:t>
            </w:r>
          </w:p>
        </w:tc>
        <w:tc>
          <w:tcPr>
            <w:tcW w:w="2654" w:type="dxa"/>
            <w:shd w:val="clear" w:color="auto" w:fill="auto"/>
          </w:tcPr>
          <w:p w:rsidR="003B5DE5" w:rsidRPr="005D0D33" w:rsidRDefault="003B5DE5" w:rsidP="00911DFC">
            <w:pPr>
              <w:rPr>
                <w:spacing w:val="-4"/>
                <w:sz w:val="16"/>
                <w:szCs w:val="16"/>
              </w:rPr>
            </w:pPr>
            <w:r w:rsidRPr="005D0D33">
              <w:rPr>
                <w:spacing w:val="-4"/>
                <w:sz w:val="16"/>
                <w:szCs w:val="16"/>
              </w:rPr>
              <w:t xml:space="preserve">Мероприятие 2.1.3. </w:t>
            </w:r>
          </w:p>
          <w:p w:rsidR="003B5DE5" w:rsidRPr="005D0D33" w:rsidRDefault="003B5DE5" w:rsidP="00911DFC">
            <w:pPr>
              <w:rPr>
                <w:spacing w:val="-4"/>
                <w:sz w:val="16"/>
                <w:szCs w:val="16"/>
              </w:rPr>
            </w:pPr>
            <w:r w:rsidRPr="005D0D33">
              <w:rPr>
                <w:spacing w:val="-4"/>
                <w:sz w:val="16"/>
                <w:szCs w:val="16"/>
              </w:rPr>
              <w:t xml:space="preserve">Разработка проекта приказа Минюста России </w:t>
            </w:r>
            <w:r>
              <w:rPr>
                <w:spacing w:val="-4"/>
                <w:sz w:val="16"/>
                <w:szCs w:val="16"/>
              </w:rPr>
              <w:t>«</w:t>
            </w:r>
            <w:r w:rsidRPr="005D0D33">
              <w:rPr>
                <w:spacing w:val="-4"/>
                <w:sz w:val="16"/>
                <w:szCs w:val="16"/>
              </w:rPr>
              <w:t xml:space="preserve">Об утверждении Перечня родов (видов) экспертиз, выполняемых в СЭУ Минюста России, и Перечня экспертных специальностей, </w:t>
            </w:r>
            <w:r>
              <w:rPr>
                <w:spacing w:val="-4"/>
                <w:sz w:val="16"/>
                <w:szCs w:val="16"/>
              </w:rPr>
              <w:br/>
            </w:r>
            <w:r w:rsidRPr="005D0D33">
              <w:rPr>
                <w:spacing w:val="-4"/>
                <w:sz w:val="16"/>
                <w:szCs w:val="16"/>
              </w:rPr>
              <w:t>по которым предоставляется право самостоятельного производства судебных экспертиз в СЭУ Минюста России</w:t>
            </w:r>
            <w:r>
              <w:rPr>
                <w:spacing w:val="-4"/>
                <w:sz w:val="16"/>
                <w:szCs w:val="16"/>
              </w:rPr>
              <w:t>»</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30.10.2019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принятие указанного нормативного правового акта; утвержден Перечень родов (видов) экспертиз, выполняемых в федеральных бюджетных судебно-экспертных учреждениях Минюста России, и Перечень экспертных специальностей, </w:t>
            </w:r>
          </w:p>
          <w:p w:rsidR="003B5DE5" w:rsidRPr="00B505CC" w:rsidRDefault="003B5DE5" w:rsidP="00911DFC">
            <w:pPr>
              <w:jc w:val="center"/>
              <w:rPr>
                <w:spacing w:val="-2"/>
                <w:sz w:val="16"/>
                <w:szCs w:val="16"/>
              </w:rPr>
            </w:pPr>
            <w:r w:rsidRPr="00B505CC">
              <w:rPr>
                <w:spacing w:val="-2"/>
                <w:sz w:val="16"/>
                <w:szCs w:val="16"/>
              </w:rPr>
              <w:t>по которым предоставляется право самостоятельного производства судебных экспертиз в федеральных бюджетных судебно-экспертных учреждениях Минюста России</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КС 2.1.3.2. Принят приказ Минюста России от 19.09.2017 № 169 </w:t>
            </w:r>
            <w:r>
              <w:rPr>
                <w:spacing w:val="-2"/>
                <w:sz w:val="16"/>
                <w:szCs w:val="16"/>
              </w:rPr>
              <w:t>«</w:t>
            </w:r>
            <w:r w:rsidRPr="00B505CC">
              <w:rPr>
                <w:spacing w:val="-2"/>
                <w:sz w:val="16"/>
                <w:szCs w:val="16"/>
              </w:rPr>
              <w:t xml:space="preserve">О внесении изменений в приложение № 1 </w:t>
            </w:r>
          </w:p>
          <w:p w:rsidR="003B5DE5" w:rsidRDefault="003B5DE5" w:rsidP="00911DFC">
            <w:pPr>
              <w:jc w:val="center"/>
              <w:rPr>
                <w:spacing w:val="-2"/>
                <w:sz w:val="16"/>
                <w:szCs w:val="16"/>
              </w:rPr>
            </w:pPr>
            <w:r w:rsidRPr="00B505CC">
              <w:rPr>
                <w:spacing w:val="-2"/>
                <w:sz w:val="16"/>
                <w:szCs w:val="16"/>
              </w:rPr>
              <w:t xml:space="preserve">и приложение № 2 приказа Минюста России от 27.12.2012 № 237 </w:t>
            </w:r>
          </w:p>
          <w:p w:rsidR="003B5DE5" w:rsidRDefault="003B5DE5" w:rsidP="00911DFC">
            <w:pPr>
              <w:jc w:val="center"/>
              <w:rPr>
                <w:spacing w:val="-2"/>
                <w:sz w:val="16"/>
                <w:szCs w:val="16"/>
              </w:rPr>
            </w:pPr>
            <w:r>
              <w:rPr>
                <w:spacing w:val="-2"/>
                <w:sz w:val="16"/>
                <w:szCs w:val="16"/>
              </w:rPr>
              <w:t>«</w:t>
            </w:r>
            <w:r w:rsidRPr="00B505CC">
              <w:rPr>
                <w:spacing w:val="-2"/>
                <w:sz w:val="16"/>
                <w:szCs w:val="16"/>
              </w:rPr>
              <w:t xml:space="preserve">Об утверждении Перечня родов (видов) судебных экспертиз, выполняемых </w:t>
            </w:r>
          </w:p>
          <w:p w:rsidR="003B5DE5" w:rsidRDefault="003B5DE5" w:rsidP="00911DFC">
            <w:pPr>
              <w:jc w:val="center"/>
              <w:rPr>
                <w:spacing w:val="-2"/>
                <w:sz w:val="16"/>
                <w:szCs w:val="16"/>
              </w:rPr>
            </w:pPr>
            <w:r w:rsidRPr="00B505CC">
              <w:rPr>
                <w:spacing w:val="-2"/>
                <w:sz w:val="16"/>
                <w:szCs w:val="16"/>
              </w:rPr>
              <w:t xml:space="preserve">в федеральных бюджетных судебно-экспертных учреждениях Минюста России, и Перечня экспертных специальностей, по которым предоставляется право самостоятельного производства судебных экспертиз </w:t>
            </w:r>
          </w:p>
          <w:p w:rsidR="003B5DE5" w:rsidRPr="00B505CC" w:rsidRDefault="003B5DE5" w:rsidP="00911DFC">
            <w:pPr>
              <w:jc w:val="center"/>
              <w:rPr>
                <w:spacing w:val="-2"/>
                <w:sz w:val="16"/>
                <w:szCs w:val="16"/>
              </w:rPr>
            </w:pPr>
            <w:r w:rsidRPr="00B505CC">
              <w:rPr>
                <w:spacing w:val="-2"/>
                <w:sz w:val="16"/>
                <w:szCs w:val="16"/>
              </w:rPr>
              <w:t>в федеральных бюджетных судебно-</w:t>
            </w:r>
            <w:r w:rsidRPr="00B505CC">
              <w:rPr>
                <w:spacing w:val="-2"/>
                <w:sz w:val="16"/>
                <w:szCs w:val="16"/>
              </w:rPr>
              <w:lastRenderedPageBreak/>
              <w:t>экспертных учреждениях Минюста России</w:t>
            </w:r>
            <w:r>
              <w:rPr>
                <w:spacing w:val="-2"/>
                <w:sz w:val="16"/>
                <w:szCs w:val="16"/>
              </w:rPr>
              <w:t>». Контрольное событие исполнено</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6</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2.1.3.2. </w:t>
            </w:r>
          </w:p>
          <w:p w:rsidR="003B5DE5" w:rsidRPr="00B505CC" w:rsidRDefault="003B5DE5" w:rsidP="00911DFC">
            <w:pPr>
              <w:rPr>
                <w:spacing w:val="-2"/>
                <w:sz w:val="16"/>
                <w:szCs w:val="16"/>
              </w:rPr>
            </w:pPr>
            <w:r w:rsidRPr="00B505CC">
              <w:rPr>
                <w:spacing w:val="-2"/>
                <w:sz w:val="16"/>
                <w:szCs w:val="16"/>
              </w:rPr>
              <w:t xml:space="preserve">Подготовлены предложения </w:t>
            </w:r>
            <w:r>
              <w:rPr>
                <w:spacing w:val="-2"/>
                <w:sz w:val="16"/>
                <w:szCs w:val="16"/>
              </w:rPr>
              <w:br/>
            </w:r>
            <w:r w:rsidRPr="00B505CC">
              <w:rPr>
                <w:spacing w:val="-2"/>
                <w:sz w:val="16"/>
                <w:szCs w:val="16"/>
              </w:rPr>
              <w:t xml:space="preserve">по дополнению Перечня родов (видов) экспертиз, выполняемых </w:t>
            </w:r>
            <w:r>
              <w:rPr>
                <w:spacing w:val="-2"/>
                <w:sz w:val="16"/>
                <w:szCs w:val="16"/>
              </w:rPr>
              <w:br/>
            </w:r>
            <w:r w:rsidRPr="00B505CC">
              <w:rPr>
                <w:spacing w:val="-2"/>
                <w:sz w:val="16"/>
                <w:szCs w:val="16"/>
              </w:rPr>
              <w:t xml:space="preserve">в СЭУ Минюста России, и Перечня экспертных специальностей, </w:t>
            </w:r>
            <w:r>
              <w:rPr>
                <w:spacing w:val="-2"/>
                <w:sz w:val="16"/>
                <w:szCs w:val="16"/>
              </w:rPr>
              <w:br/>
            </w:r>
            <w:r w:rsidRPr="00B505CC">
              <w:rPr>
                <w:spacing w:val="-2"/>
                <w:sz w:val="16"/>
                <w:szCs w:val="16"/>
              </w:rPr>
              <w:t xml:space="preserve">по которым предоставляется право самостоятельного производства судебных экспертиз </w:t>
            </w:r>
            <w:r>
              <w:rPr>
                <w:spacing w:val="-2"/>
                <w:sz w:val="16"/>
                <w:szCs w:val="16"/>
              </w:rPr>
              <w:br/>
            </w:r>
            <w:r w:rsidRPr="00B505CC">
              <w:rPr>
                <w:spacing w:val="-2"/>
                <w:sz w:val="16"/>
                <w:szCs w:val="16"/>
              </w:rPr>
              <w:t>в СЭУ Минюста России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30.10.2017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19.09.2017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7</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2.2 </w:t>
            </w:r>
          </w:p>
          <w:p w:rsidR="003B5DE5" w:rsidRPr="00B505CC" w:rsidRDefault="003B5DE5" w:rsidP="00911DFC">
            <w:pPr>
              <w:rPr>
                <w:spacing w:val="-2"/>
                <w:sz w:val="16"/>
                <w:szCs w:val="16"/>
              </w:rPr>
            </w:pPr>
            <w:r w:rsidRPr="00B505CC">
              <w:rPr>
                <w:spacing w:val="-2"/>
                <w:sz w:val="16"/>
                <w:szCs w:val="16"/>
              </w:rPr>
              <w:t xml:space="preserve">Организация, обеспечение </w:t>
            </w:r>
            <w:r>
              <w:rPr>
                <w:spacing w:val="-2"/>
                <w:sz w:val="16"/>
                <w:szCs w:val="16"/>
              </w:rPr>
              <w:br/>
            </w:r>
            <w:r w:rsidRPr="00B505CC">
              <w:rPr>
                <w:spacing w:val="-2"/>
                <w:sz w:val="16"/>
                <w:szCs w:val="16"/>
              </w:rPr>
              <w:t>и совершенствование деятельности судебно-экспертных учреждений Минюста России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Министерство юстиции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повышение эффективности деятельности судебно-экспертных учреждений Минюста России, сокращение сроков производства экспертиз</w:t>
            </w:r>
          </w:p>
        </w:tc>
        <w:tc>
          <w:tcPr>
            <w:tcW w:w="2861" w:type="dxa"/>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8</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2.2.1. </w:t>
            </w:r>
          </w:p>
          <w:p w:rsidR="003B5DE5" w:rsidRPr="00B505CC" w:rsidRDefault="003B5DE5" w:rsidP="00911DFC">
            <w:pPr>
              <w:rPr>
                <w:spacing w:val="-2"/>
                <w:sz w:val="16"/>
                <w:szCs w:val="16"/>
              </w:rPr>
            </w:pPr>
            <w:r w:rsidRPr="00B505CC">
              <w:rPr>
                <w:spacing w:val="-2"/>
                <w:sz w:val="16"/>
                <w:szCs w:val="16"/>
              </w:rPr>
              <w:t>Разработка нормативных правовых актов, направленных на оптимизацию системы СЭУ Минюста России, реорганизация имеющихся судебно-экспертных подразделений</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01.02.2017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F2659A" w:rsidRDefault="003B5DE5" w:rsidP="00911DFC">
            <w:pPr>
              <w:jc w:val="center"/>
              <w:rPr>
                <w:spacing w:val="-2"/>
                <w:sz w:val="16"/>
                <w:szCs w:val="16"/>
              </w:rPr>
            </w:pPr>
            <w:r w:rsidRPr="00F2659A">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совершенствование деятельности СЭУ Минюста России</w:t>
            </w:r>
          </w:p>
        </w:tc>
        <w:tc>
          <w:tcPr>
            <w:tcW w:w="2861" w:type="dxa"/>
            <w:shd w:val="clear" w:color="auto" w:fill="auto"/>
          </w:tcPr>
          <w:p w:rsidR="003B5DE5" w:rsidRPr="005D0D33" w:rsidRDefault="003B5DE5" w:rsidP="00911DFC">
            <w:pPr>
              <w:jc w:val="center"/>
              <w:rPr>
                <w:spacing w:val="-4"/>
                <w:sz w:val="16"/>
                <w:szCs w:val="16"/>
              </w:rPr>
            </w:pPr>
            <w:r w:rsidRPr="005D0D33">
              <w:rPr>
                <w:spacing w:val="-4"/>
                <w:sz w:val="16"/>
                <w:szCs w:val="16"/>
              </w:rPr>
              <w:t xml:space="preserve">КС 2.2.1.1. Исполнено. Принят приказ Минюста России от 30.06.2017 № 120 </w:t>
            </w:r>
            <w:r>
              <w:rPr>
                <w:spacing w:val="-4"/>
                <w:sz w:val="16"/>
                <w:szCs w:val="16"/>
              </w:rPr>
              <w:t>«</w:t>
            </w:r>
            <w:r w:rsidRPr="005D0D33">
              <w:rPr>
                <w:spacing w:val="-4"/>
                <w:sz w:val="16"/>
                <w:szCs w:val="16"/>
              </w:rPr>
              <w:t xml:space="preserve">Об утверждении показателей эффективности деятельности федеральных бюджетных судебно-экспертных учреждений Министерства юстиции Российской Федерации </w:t>
            </w:r>
          </w:p>
          <w:p w:rsidR="003B5DE5" w:rsidRPr="005D0D33" w:rsidRDefault="003B5DE5" w:rsidP="00911DFC">
            <w:pPr>
              <w:jc w:val="center"/>
              <w:rPr>
                <w:spacing w:val="-4"/>
                <w:sz w:val="16"/>
                <w:szCs w:val="16"/>
              </w:rPr>
            </w:pPr>
            <w:r w:rsidRPr="005D0D33">
              <w:rPr>
                <w:spacing w:val="-4"/>
                <w:sz w:val="16"/>
                <w:szCs w:val="16"/>
              </w:rPr>
              <w:t>и работы их руководителей</w:t>
            </w:r>
            <w:r>
              <w:rPr>
                <w:spacing w:val="-4"/>
                <w:sz w:val="16"/>
                <w:szCs w:val="16"/>
              </w:rPr>
              <w:t>»</w:t>
            </w:r>
            <w:r w:rsidRPr="005D0D33">
              <w:rPr>
                <w:spacing w:val="-4"/>
                <w:sz w:val="16"/>
                <w:szCs w:val="16"/>
              </w:rPr>
              <w:t xml:space="preserve">. </w:t>
            </w:r>
          </w:p>
          <w:p w:rsidR="003B5DE5" w:rsidRPr="005D0D33" w:rsidRDefault="003B5DE5" w:rsidP="00911DFC">
            <w:pPr>
              <w:jc w:val="center"/>
              <w:rPr>
                <w:spacing w:val="-4"/>
                <w:sz w:val="16"/>
                <w:szCs w:val="16"/>
              </w:rPr>
            </w:pPr>
            <w:r w:rsidRPr="005C1203">
              <w:rPr>
                <w:spacing w:val="-6"/>
                <w:sz w:val="16"/>
                <w:szCs w:val="16"/>
              </w:rPr>
              <w:t>КС 2.2.1.2. Исполнено. Приказом</w:t>
            </w:r>
            <w:r w:rsidRPr="005D0D33">
              <w:rPr>
                <w:spacing w:val="-4"/>
                <w:sz w:val="16"/>
                <w:szCs w:val="16"/>
              </w:rPr>
              <w:t xml:space="preserve"> </w:t>
            </w:r>
            <w:r w:rsidRPr="005C1203">
              <w:rPr>
                <w:spacing w:val="-6"/>
                <w:sz w:val="16"/>
                <w:szCs w:val="16"/>
              </w:rPr>
              <w:t>Минюста</w:t>
            </w:r>
            <w:r w:rsidRPr="005D0D33">
              <w:rPr>
                <w:spacing w:val="-4"/>
                <w:sz w:val="16"/>
                <w:szCs w:val="16"/>
              </w:rPr>
              <w:t xml:space="preserve"> России от 23.05.2017 № 85 </w:t>
            </w:r>
            <w:r>
              <w:rPr>
                <w:spacing w:val="-4"/>
                <w:sz w:val="16"/>
                <w:szCs w:val="16"/>
              </w:rPr>
              <w:t>«</w:t>
            </w:r>
            <w:r w:rsidRPr="005D0D33">
              <w:rPr>
                <w:spacing w:val="-4"/>
                <w:sz w:val="16"/>
                <w:szCs w:val="16"/>
              </w:rPr>
              <w:t xml:space="preserve">О внесении изменений в уставы федеральных бюджетных учреждений судебно-экспертных учреждений Министерства юстиции Российской Федерации, утвержденные приказом Министерства юстиции Российской Федерации </w:t>
            </w:r>
            <w:r>
              <w:rPr>
                <w:spacing w:val="-4"/>
                <w:sz w:val="16"/>
                <w:szCs w:val="16"/>
              </w:rPr>
              <w:br/>
            </w:r>
            <w:r w:rsidRPr="005D0D33">
              <w:rPr>
                <w:spacing w:val="-4"/>
                <w:sz w:val="16"/>
                <w:szCs w:val="16"/>
              </w:rPr>
              <w:t xml:space="preserve">от 28.05.2014 № 108 </w:t>
            </w:r>
            <w:r>
              <w:rPr>
                <w:spacing w:val="-4"/>
                <w:sz w:val="16"/>
                <w:szCs w:val="16"/>
              </w:rPr>
              <w:t>«</w:t>
            </w:r>
            <w:r w:rsidRPr="005D0D33">
              <w:rPr>
                <w:spacing w:val="-4"/>
                <w:sz w:val="16"/>
                <w:szCs w:val="16"/>
              </w:rPr>
              <w:t>Об утверждении уставов федеральных бюджетных судебно-экспертных учреждений Министерства юстиции Российской Федерации</w:t>
            </w:r>
            <w:r>
              <w:rPr>
                <w:spacing w:val="-4"/>
                <w:sz w:val="16"/>
                <w:szCs w:val="16"/>
              </w:rPr>
              <w:t>»</w:t>
            </w:r>
            <w:r w:rsidRPr="005D0D33">
              <w:rPr>
                <w:spacing w:val="-4"/>
                <w:sz w:val="16"/>
                <w:szCs w:val="16"/>
              </w:rPr>
              <w:t xml:space="preserve"> внесены изменения в уставы</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w:t>
            </w:r>
            <w:r>
              <w:rPr>
                <w:spacing w:val="-2"/>
                <w:sz w:val="16"/>
                <w:szCs w:val="16"/>
              </w:rPr>
              <w:lastRenderedPageBreak/>
              <w:t xml:space="preserve">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9</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2.2.1.1. </w:t>
            </w:r>
          </w:p>
          <w:p w:rsidR="003B5DE5" w:rsidRPr="00B505CC" w:rsidRDefault="003B5DE5" w:rsidP="00911DFC">
            <w:pPr>
              <w:rPr>
                <w:spacing w:val="-2"/>
                <w:sz w:val="16"/>
                <w:szCs w:val="16"/>
              </w:rPr>
            </w:pPr>
            <w:r w:rsidRPr="00B505CC">
              <w:rPr>
                <w:spacing w:val="-2"/>
                <w:sz w:val="16"/>
                <w:szCs w:val="16"/>
              </w:rPr>
              <w:t xml:space="preserve">Разработаны показатели эффективности деятельности </w:t>
            </w:r>
            <w:r>
              <w:rPr>
                <w:spacing w:val="-2"/>
                <w:sz w:val="16"/>
                <w:szCs w:val="16"/>
              </w:rPr>
              <w:br/>
            </w:r>
            <w:r w:rsidRPr="00B505CC">
              <w:rPr>
                <w:spacing w:val="-2"/>
                <w:sz w:val="16"/>
                <w:szCs w:val="16"/>
              </w:rPr>
              <w:t>СЭУ Минюста России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30.06.2017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30.06.2017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10</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2.2.1.2. </w:t>
            </w:r>
          </w:p>
          <w:p w:rsidR="003B5DE5" w:rsidRPr="00B505CC" w:rsidRDefault="003B5DE5" w:rsidP="00911DFC">
            <w:pPr>
              <w:rPr>
                <w:spacing w:val="-2"/>
                <w:sz w:val="16"/>
                <w:szCs w:val="16"/>
              </w:rPr>
            </w:pPr>
            <w:r w:rsidRPr="00B505CC">
              <w:rPr>
                <w:spacing w:val="-2"/>
                <w:sz w:val="16"/>
                <w:szCs w:val="16"/>
              </w:rPr>
              <w:t xml:space="preserve">Внесены изменения в уставы </w:t>
            </w:r>
            <w:r>
              <w:rPr>
                <w:spacing w:val="-2"/>
                <w:sz w:val="16"/>
                <w:szCs w:val="16"/>
              </w:rPr>
              <w:br/>
            </w:r>
            <w:r w:rsidRPr="00B505CC">
              <w:rPr>
                <w:spacing w:val="-2"/>
                <w:sz w:val="16"/>
                <w:szCs w:val="16"/>
              </w:rPr>
              <w:t>СЭУ Минюста России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23.05.2017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2.2.2. </w:t>
            </w:r>
          </w:p>
          <w:p w:rsidR="003B5DE5" w:rsidRPr="00456BD4" w:rsidRDefault="003B5DE5" w:rsidP="00911DFC">
            <w:pPr>
              <w:rPr>
                <w:spacing w:val="-2"/>
                <w:sz w:val="16"/>
                <w:szCs w:val="16"/>
              </w:rPr>
            </w:pPr>
            <w:r w:rsidRPr="00B505CC">
              <w:rPr>
                <w:spacing w:val="-2"/>
                <w:sz w:val="16"/>
                <w:szCs w:val="16"/>
              </w:rPr>
              <w:t xml:space="preserve">Оптимизация структуры </w:t>
            </w:r>
            <w:r>
              <w:rPr>
                <w:spacing w:val="-2"/>
                <w:sz w:val="16"/>
                <w:szCs w:val="16"/>
              </w:rPr>
              <w:br/>
            </w:r>
            <w:r w:rsidRPr="00B505CC">
              <w:rPr>
                <w:spacing w:val="-2"/>
                <w:sz w:val="16"/>
                <w:szCs w:val="16"/>
              </w:rPr>
              <w:t>СЭУ Минюста России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31.12.2018</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повышение эффективности деятельности СЭУ Минюста России</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контрольных событий в 2017 году </w:t>
            </w:r>
          </w:p>
          <w:p w:rsidR="003B5DE5" w:rsidRPr="00B505CC" w:rsidRDefault="003B5DE5" w:rsidP="00911DFC">
            <w:pPr>
              <w:jc w:val="center"/>
              <w:rPr>
                <w:spacing w:val="-2"/>
                <w:sz w:val="16"/>
                <w:szCs w:val="16"/>
              </w:rPr>
            </w:pPr>
            <w:r w:rsidRPr="00B505CC">
              <w:rPr>
                <w:spacing w:val="-2"/>
                <w:sz w:val="16"/>
                <w:szCs w:val="16"/>
              </w:rPr>
              <w:t>не предусмотрено</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2.2.3. </w:t>
            </w:r>
          </w:p>
          <w:p w:rsidR="003B5DE5" w:rsidRPr="00B505CC" w:rsidRDefault="003B5DE5" w:rsidP="00911DFC">
            <w:pPr>
              <w:rPr>
                <w:spacing w:val="-2"/>
                <w:sz w:val="16"/>
                <w:szCs w:val="16"/>
              </w:rPr>
            </w:pPr>
            <w:r w:rsidRPr="00B505CC">
              <w:rPr>
                <w:spacing w:val="-2"/>
                <w:sz w:val="16"/>
                <w:szCs w:val="16"/>
              </w:rPr>
              <w:t>Поддержание материально-технической базы СЭУ Минюста России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обеспечение соответствия материально-технической базы СЭУ Минюста России современным требованиям</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КС 2.2.3.2. Проведен мониторинг соблюдения требований к минимальной комплектации материально-технической базы по каждому виду судебных экспертиз в СЭУ Минюста России (направлена докладная записка на имя Министра юстиции Российской Федерации А.В. Коновалова </w:t>
            </w:r>
          </w:p>
          <w:p w:rsidR="003B5DE5" w:rsidRPr="00B505CC" w:rsidRDefault="003B5DE5" w:rsidP="00911DFC">
            <w:pPr>
              <w:jc w:val="center"/>
              <w:rPr>
                <w:spacing w:val="-2"/>
                <w:sz w:val="16"/>
                <w:szCs w:val="16"/>
              </w:rPr>
            </w:pPr>
            <w:r w:rsidRPr="00B505CC">
              <w:rPr>
                <w:spacing w:val="-2"/>
                <w:sz w:val="16"/>
                <w:szCs w:val="16"/>
              </w:rPr>
              <w:t>от 27.12.2017 № ДЗ-12/32273-17)</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Default="003B5DE5" w:rsidP="00911DFC">
            <w:pPr>
              <w:rPr>
                <w:spacing w:val="-2"/>
                <w:sz w:val="16"/>
                <w:szCs w:val="16"/>
              </w:rPr>
            </w:pPr>
            <w:r w:rsidRPr="00B505CC">
              <w:rPr>
                <w:spacing w:val="-2"/>
                <w:sz w:val="16"/>
                <w:szCs w:val="16"/>
              </w:rPr>
              <w:t>Проблемы, возникшие в ходе реализации мероприятия</w:t>
            </w:r>
          </w:p>
          <w:p w:rsidR="003B5DE5" w:rsidRPr="00B505CC" w:rsidRDefault="003B5DE5" w:rsidP="00911DFC">
            <w:pPr>
              <w:rPr>
                <w:spacing w:val="-2"/>
                <w:sz w:val="16"/>
                <w:szCs w:val="16"/>
              </w:rPr>
            </w:pP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13</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2.2.3.2. </w:t>
            </w:r>
          </w:p>
          <w:p w:rsidR="003B5DE5" w:rsidRPr="00B505CC" w:rsidRDefault="003B5DE5" w:rsidP="00911DFC">
            <w:pPr>
              <w:rPr>
                <w:spacing w:val="-2"/>
                <w:sz w:val="16"/>
                <w:szCs w:val="16"/>
              </w:rPr>
            </w:pPr>
            <w:r w:rsidRPr="00B505CC">
              <w:rPr>
                <w:spacing w:val="-2"/>
                <w:sz w:val="16"/>
                <w:szCs w:val="16"/>
              </w:rPr>
              <w:t>Обеспечен контроль соблюдения требований к минимальной комплектации материально-</w:t>
            </w:r>
            <w:r w:rsidRPr="00B505CC">
              <w:rPr>
                <w:spacing w:val="-2"/>
                <w:sz w:val="16"/>
                <w:szCs w:val="16"/>
              </w:rPr>
              <w:lastRenderedPageBreak/>
              <w:t>технической базы по каждому виду судебных экспертиз в СЭУ Минюста России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lastRenderedPageBreak/>
              <w:t xml:space="preserve">А.В. Дронова, директор Департамента </w:t>
            </w:r>
            <w:r>
              <w:rPr>
                <w:spacing w:val="-2"/>
                <w:sz w:val="16"/>
                <w:szCs w:val="16"/>
              </w:rPr>
              <w:br/>
              <w:t xml:space="preserve">по вопросам </w:t>
            </w:r>
            <w:r>
              <w:rPr>
                <w:spacing w:val="-2"/>
                <w:sz w:val="16"/>
                <w:szCs w:val="16"/>
              </w:rPr>
              <w:lastRenderedPageBreak/>
              <w:t xml:space="preserve">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27.12.2017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14</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2.3 </w:t>
            </w:r>
          </w:p>
          <w:p w:rsidR="003B5DE5" w:rsidRPr="00B505CC" w:rsidRDefault="003B5DE5" w:rsidP="00911DFC">
            <w:pPr>
              <w:rPr>
                <w:spacing w:val="-2"/>
                <w:sz w:val="16"/>
                <w:szCs w:val="16"/>
              </w:rPr>
            </w:pPr>
            <w:r w:rsidRPr="00B505CC">
              <w:rPr>
                <w:spacing w:val="-2"/>
                <w:sz w:val="16"/>
                <w:szCs w:val="16"/>
              </w:rPr>
              <w:t xml:space="preserve">Укрепление международного сотрудничества судебно-экспертных учреждений Минюста России, прохождение аккредитации </w:t>
            </w:r>
            <w:r>
              <w:rPr>
                <w:spacing w:val="-2"/>
                <w:sz w:val="16"/>
                <w:szCs w:val="16"/>
              </w:rPr>
              <w:br/>
            </w:r>
            <w:r w:rsidRPr="00B505CC">
              <w:rPr>
                <w:spacing w:val="-2"/>
                <w:sz w:val="16"/>
                <w:szCs w:val="16"/>
              </w:rPr>
              <w:t>на соответствие международным стандартам</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Министерство юстиции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повышение качества проводимых экспертиз, внедрение новых методов и методик исследования, укрепление международного авторитета федеральных бюджетных судебно-экспертных учреждений</w:t>
            </w:r>
          </w:p>
        </w:tc>
        <w:tc>
          <w:tcPr>
            <w:tcW w:w="2861" w:type="dxa"/>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15</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2.3.1. </w:t>
            </w:r>
          </w:p>
          <w:p w:rsidR="003B5DE5" w:rsidRPr="00B505CC" w:rsidRDefault="003B5DE5" w:rsidP="00911DFC">
            <w:pPr>
              <w:rPr>
                <w:spacing w:val="-2"/>
                <w:sz w:val="16"/>
                <w:szCs w:val="16"/>
              </w:rPr>
            </w:pPr>
            <w:r w:rsidRPr="00B505CC">
              <w:rPr>
                <w:spacing w:val="-2"/>
                <w:sz w:val="16"/>
                <w:szCs w:val="16"/>
              </w:rPr>
              <w:t xml:space="preserve">Укреплено международное сотрудничество СЭУ Минюста России и повышен авторитет </w:t>
            </w:r>
            <w:r>
              <w:rPr>
                <w:spacing w:val="-2"/>
                <w:sz w:val="16"/>
                <w:szCs w:val="16"/>
              </w:rPr>
              <w:br/>
            </w:r>
            <w:r w:rsidRPr="00B505CC">
              <w:rPr>
                <w:spacing w:val="-2"/>
                <w:sz w:val="16"/>
                <w:szCs w:val="16"/>
              </w:rPr>
              <w:t>СЭУ Минюста России в рамках Таможенного союза, ЕАЭС, СНГ</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31.12.2018</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укрепление международного сотрудничества СЭУ Минюста России и авторитета СЭУ Минюста России</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контрольных событий в 2017 году </w:t>
            </w:r>
          </w:p>
          <w:p w:rsidR="003B5DE5" w:rsidRPr="00B505CC" w:rsidRDefault="003B5DE5" w:rsidP="00911DFC">
            <w:pPr>
              <w:jc w:val="center"/>
              <w:rPr>
                <w:spacing w:val="-2"/>
                <w:sz w:val="16"/>
                <w:szCs w:val="16"/>
              </w:rPr>
            </w:pPr>
            <w:r w:rsidRPr="00B505CC">
              <w:rPr>
                <w:spacing w:val="-2"/>
                <w:sz w:val="16"/>
                <w:szCs w:val="16"/>
              </w:rPr>
              <w:t>не предусмотрено</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16</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2.3.2. </w:t>
            </w:r>
          </w:p>
          <w:p w:rsidR="003B5DE5" w:rsidRPr="00B505CC" w:rsidRDefault="003B5DE5" w:rsidP="00911DFC">
            <w:pPr>
              <w:rPr>
                <w:spacing w:val="-2"/>
                <w:sz w:val="16"/>
                <w:szCs w:val="16"/>
              </w:rPr>
            </w:pPr>
            <w:r w:rsidRPr="00B505CC">
              <w:rPr>
                <w:spacing w:val="-2"/>
                <w:sz w:val="16"/>
                <w:szCs w:val="16"/>
              </w:rPr>
              <w:t xml:space="preserve">Аккредитация СЭУ Минюста России </w:t>
            </w:r>
            <w:r>
              <w:rPr>
                <w:spacing w:val="-2"/>
                <w:sz w:val="16"/>
                <w:szCs w:val="16"/>
              </w:rPr>
              <w:br/>
            </w:r>
            <w:r w:rsidRPr="00B505CC">
              <w:rPr>
                <w:spacing w:val="-2"/>
                <w:sz w:val="16"/>
                <w:szCs w:val="16"/>
              </w:rPr>
              <w:t>на соответствие их деятельности международным стандартам</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повышение качества проводимых экспертиз, внедрение новых методов и методик исследования</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контрольных событий в 2017 году </w:t>
            </w:r>
          </w:p>
          <w:p w:rsidR="003B5DE5" w:rsidRPr="00B505CC" w:rsidRDefault="003B5DE5" w:rsidP="00911DFC">
            <w:pPr>
              <w:jc w:val="center"/>
              <w:rPr>
                <w:spacing w:val="-2"/>
                <w:sz w:val="16"/>
                <w:szCs w:val="16"/>
              </w:rPr>
            </w:pPr>
            <w:r w:rsidRPr="00B505CC">
              <w:rPr>
                <w:spacing w:val="-2"/>
                <w:sz w:val="16"/>
                <w:szCs w:val="16"/>
              </w:rPr>
              <w:t>не предусмотрено</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Default="003B5DE5" w:rsidP="00911DFC">
            <w:pPr>
              <w:rPr>
                <w:spacing w:val="-2"/>
                <w:sz w:val="16"/>
                <w:szCs w:val="16"/>
              </w:rPr>
            </w:pPr>
            <w:r w:rsidRPr="00B505CC">
              <w:rPr>
                <w:spacing w:val="-2"/>
                <w:sz w:val="16"/>
                <w:szCs w:val="16"/>
              </w:rPr>
              <w:t>Проблемы, возникшие в ходе реализации мероприятия</w:t>
            </w:r>
          </w:p>
          <w:p w:rsidR="003B5DE5" w:rsidRPr="00B505CC" w:rsidRDefault="003B5DE5" w:rsidP="00911DFC">
            <w:pPr>
              <w:rPr>
                <w:spacing w:val="-2"/>
                <w:sz w:val="16"/>
                <w:szCs w:val="16"/>
              </w:rPr>
            </w:pP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p w:rsidR="003B5DE5" w:rsidRPr="00B505CC" w:rsidRDefault="003B5DE5" w:rsidP="00911DFC">
            <w:pPr>
              <w:rPr>
                <w:spacing w:val="-2"/>
                <w:sz w:val="16"/>
                <w:szCs w:val="16"/>
              </w:rPr>
            </w:pP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17</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2.4 </w:t>
            </w:r>
          </w:p>
          <w:p w:rsidR="003B5DE5" w:rsidRPr="00B505CC" w:rsidRDefault="003B5DE5" w:rsidP="00911DFC">
            <w:pPr>
              <w:rPr>
                <w:spacing w:val="-2"/>
                <w:sz w:val="16"/>
                <w:szCs w:val="16"/>
              </w:rPr>
            </w:pPr>
            <w:r w:rsidRPr="00B505CC">
              <w:rPr>
                <w:spacing w:val="-2"/>
                <w:sz w:val="16"/>
                <w:szCs w:val="16"/>
              </w:rPr>
              <w:t xml:space="preserve">Завершение мероприятий </w:t>
            </w:r>
            <w:r>
              <w:rPr>
                <w:spacing w:val="-2"/>
                <w:sz w:val="16"/>
                <w:szCs w:val="16"/>
              </w:rPr>
              <w:br/>
            </w:r>
            <w:r w:rsidRPr="00B505CC">
              <w:rPr>
                <w:spacing w:val="-2"/>
                <w:sz w:val="16"/>
                <w:szCs w:val="16"/>
              </w:rPr>
              <w:t xml:space="preserve">по совершенствованию статуса государственного судебного эксперта, правового положения </w:t>
            </w:r>
            <w:r>
              <w:rPr>
                <w:spacing w:val="-2"/>
                <w:sz w:val="16"/>
                <w:szCs w:val="16"/>
              </w:rPr>
              <w:br/>
            </w:r>
            <w:r w:rsidRPr="00B505CC">
              <w:rPr>
                <w:spacing w:val="-2"/>
                <w:sz w:val="16"/>
                <w:szCs w:val="16"/>
              </w:rPr>
              <w:t>и организации государственных судебно-экспертных учреждений Минюста России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Министерство юстиции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повышение эффективности деятельности судебно-экспертных учреждений Минюста России, сокращение сроков производства экспертиз, разработка новых методов и методик экспертных исследований</w:t>
            </w:r>
          </w:p>
        </w:tc>
        <w:tc>
          <w:tcPr>
            <w:tcW w:w="2861" w:type="dxa"/>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18</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2.4.1. </w:t>
            </w:r>
          </w:p>
          <w:p w:rsidR="003B5DE5" w:rsidRPr="00B505CC" w:rsidRDefault="003B5DE5" w:rsidP="00911DFC">
            <w:pPr>
              <w:rPr>
                <w:spacing w:val="-2"/>
                <w:sz w:val="16"/>
                <w:szCs w:val="16"/>
              </w:rPr>
            </w:pPr>
            <w:r w:rsidRPr="00B505CC">
              <w:rPr>
                <w:spacing w:val="-2"/>
                <w:sz w:val="16"/>
                <w:szCs w:val="16"/>
              </w:rPr>
              <w:t xml:space="preserve">Разработка проектов нормативных правовых актов, направленных на </w:t>
            </w:r>
            <w:r w:rsidRPr="00B505CC">
              <w:rPr>
                <w:spacing w:val="-2"/>
                <w:sz w:val="16"/>
                <w:szCs w:val="16"/>
              </w:rPr>
              <w:lastRenderedPageBreak/>
              <w:t xml:space="preserve">повышение мотивации государственных судебных экспертов </w:t>
            </w:r>
            <w:r>
              <w:rPr>
                <w:spacing w:val="-2"/>
                <w:sz w:val="16"/>
                <w:szCs w:val="16"/>
              </w:rPr>
              <w:br/>
            </w:r>
            <w:r w:rsidRPr="00B505CC">
              <w:rPr>
                <w:spacing w:val="-2"/>
                <w:sz w:val="16"/>
                <w:szCs w:val="16"/>
              </w:rPr>
              <w:t>СЭУ Минюста России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lastRenderedPageBreak/>
              <w:t xml:space="preserve">А.В. Дронова, директор Департамента </w:t>
            </w:r>
            <w:r>
              <w:rPr>
                <w:spacing w:val="-2"/>
                <w:sz w:val="16"/>
                <w:szCs w:val="16"/>
              </w:rPr>
              <w:br/>
            </w:r>
            <w:r>
              <w:rPr>
                <w:spacing w:val="-2"/>
                <w:sz w:val="16"/>
                <w:szCs w:val="16"/>
              </w:rPr>
              <w:lastRenderedPageBreak/>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повышение мотивации экспертов и устранение факторов </w:t>
            </w:r>
          </w:p>
          <w:p w:rsidR="003B5DE5" w:rsidRPr="00B505CC" w:rsidRDefault="003B5DE5" w:rsidP="00911DFC">
            <w:pPr>
              <w:jc w:val="center"/>
              <w:rPr>
                <w:spacing w:val="-2"/>
                <w:sz w:val="16"/>
                <w:szCs w:val="16"/>
              </w:rPr>
            </w:pPr>
            <w:r w:rsidRPr="00B505CC">
              <w:rPr>
                <w:spacing w:val="-2"/>
                <w:sz w:val="16"/>
                <w:szCs w:val="16"/>
              </w:rPr>
              <w:t>для развития коррупции</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контрольных событий в 2017 году </w:t>
            </w:r>
          </w:p>
          <w:p w:rsidR="003B5DE5" w:rsidRPr="00B505CC" w:rsidRDefault="003B5DE5" w:rsidP="00911DFC">
            <w:pPr>
              <w:jc w:val="center"/>
              <w:rPr>
                <w:spacing w:val="-2"/>
                <w:sz w:val="16"/>
                <w:szCs w:val="16"/>
              </w:rPr>
            </w:pPr>
            <w:r w:rsidRPr="00B505CC">
              <w:rPr>
                <w:spacing w:val="-2"/>
                <w:sz w:val="16"/>
                <w:szCs w:val="16"/>
              </w:rPr>
              <w:t>не предусмотрено</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19</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2.4.2. </w:t>
            </w:r>
          </w:p>
          <w:p w:rsidR="003B5DE5" w:rsidRPr="00B505CC" w:rsidRDefault="003B5DE5" w:rsidP="00911DFC">
            <w:pPr>
              <w:rPr>
                <w:spacing w:val="-2"/>
                <w:sz w:val="16"/>
                <w:szCs w:val="16"/>
              </w:rPr>
            </w:pPr>
            <w:r w:rsidRPr="00B505CC">
              <w:rPr>
                <w:spacing w:val="-2"/>
                <w:sz w:val="16"/>
                <w:szCs w:val="16"/>
              </w:rPr>
              <w:t xml:space="preserve">Разработка проектов нормативных правовых актов, направленных на увеличение штатной численности </w:t>
            </w:r>
            <w:r>
              <w:rPr>
                <w:spacing w:val="-2"/>
                <w:sz w:val="16"/>
                <w:szCs w:val="16"/>
              </w:rPr>
              <w:br/>
            </w:r>
            <w:r w:rsidRPr="00B505CC">
              <w:rPr>
                <w:spacing w:val="-2"/>
                <w:sz w:val="16"/>
                <w:szCs w:val="16"/>
              </w:rPr>
              <w:t>СЭУ Минюста России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18.07.2017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повышение эффективности деятельности СЭУ Минюста России, сокращение сроков производства экспертиз</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КС 2.4.2.1. Государственное задание ФБУ РФЦСЭ при Минюсте России </w:t>
            </w:r>
          </w:p>
          <w:p w:rsidR="003B5DE5" w:rsidRDefault="003B5DE5" w:rsidP="00911DFC">
            <w:pPr>
              <w:jc w:val="center"/>
              <w:rPr>
                <w:spacing w:val="-2"/>
                <w:sz w:val="16"/>
                <w:szCs w:val="16"/>
              </w:rPr>
            </w:pPr>
            <w:r w:rsidRPr="00B505CC">
              <w:rPr>
                <w:spacing w:val="-2"/>
                <w:sz w:val="16"/>
                <w:szCs w:val="16"/>
              </w:rPr>
              <w:t xml:space="preserve">на 2017 год и плановый период </w:t>
            </w:r>
          </w:p>
          <w:p w:rsidR="003B5DE5" w:rsidRDefault="003B5DE5" w:rsidP="00911DFC">
            <w:pPr>
              <w:jc w:val="center"/>
              <w:rPr>
                <w:spacing w:val="-2"/>
                <w:sz w:val="16"/>
                <w:szCs w:val="16"/>
              </w:rPr>
            </w:pPr>
            <w:r w:rsidRPr="00B505CC">
              <w:rPr>
                <w:spacing w:val="-2"/>
                <w:sz w:val="16"/>
                <w:szCs w:val="16"/>
              </w:rPr>
              <w:t xml:space="preserve">2017 и 2018 годов № 318-00148-17-01 утверждено 18.07.2017 Первым заместителем Министра юстиции Российской Федерации </w:t>
            </w:r>
          </w:p>
          <w:p w:rsidR="003B5DE5" w:rsidRDefault="003B5DE5" w:rsidP="00911DFC">
            <w:pPr>
              <w:jc w:val="center"/>
              <w:rPr>
                <w:spacing w:val="-2"/>
                <w:sz w:val="16"/>
                <w:szCs w:val="16"/>
              </w:rPr>
            </w:pPr>
            <w:r w:rsidRPr="00B505CC">
              <w:rPr>
                <w:spacing w:val="-2"/>
                <w:sz w:val="16"/>
                <w:szCs w:val="16"/>
              </w:rPr>
              <w:t xml:space="preserve">С.А. Герасимовым и размещено </w:t>
            </w:r>
          </w:p>
          <w:p w:rsidR="003B5DE5" w:rsidRPr="00B505CC" w:rsidRDefault="003B5DE5" w:rsidP="00911DFC">
            <w:pPr>
              <w:jc w:val="center"/>
              <w:rPr>
                <w:spacing w:val="-2"/>
                <w:sz w:val="16"/>
                <w:szCs w:val="16"/>
              </w:rPr>
            </w:pPr>
            <w:r w:rsidRPr="00B505CC">
              <w:rPr>
                <w:spacing w:val="-2"/>
                <w:sz w:val="16"/>
                <w:szCs w:val="16"/>
              </w:rPr>
              <w:t xml:space="preserve">в государственной интегрированной информационной системе управления общественными финансами </w:t>
            </w:r>
            <w:r>
              <w:rPr>
                <w:spacing w:val="-2"/>
                <w:sz w:val="16"/>
                <w:szCs w:val="16"/>
              </w:rPr>
              <w:t>«</w:t>
            </w:r>
            <w:r w:rsidRPr="00B505CC">
              <w:rPr>
                <w:spacing w:val="-2"/>
                <w:sz w:val="16"/>
                <w:szCs w:val="16"/>
              </w:rPr>
              <w:t>Электронный бюджет</w:t>
            </w:r>
            <w:r>
              <w:rPr>
                <w:spacing w:val="-2"/>
                <w:sz w:val="16"/>
                <w:szCs w:val="16"/>
              </w:rPr>
              <w:t>»</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20</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2.4.2.1. </w:t>
            </w:r>
          </w:p>
          <w:p w:rsidR="003B5DE5" w:rsidRPr="00B505CC" w:rsidRDefault="003B5DE5" w:rsidP="00911DFC">
            <w:pPr>
              <w:rPr>
                <w:spacing w:val="-2"/>
                <w:sz w:val="16"/>
                <w:szCs w:val="16"/>
              </w:rPr>
            </w:pPr>
            <w:r w:rsidRPr="00B505CC">
              <w:rPr>
                <w:spacing w:val="-2"/>
                <w:sz w:val="16"/>
                <w:szCs w:val="16"/>
              </w:rPr>
              <w:t xml:space="preserve">Внесены изменения </w:t>
            </w:r>
            <w:r>
              <w:rPr>
                <w:spacing w:val="-2"/>
                <w:sz w:val="16"/>
                <w:szCs w:val="16"/>
              </w:rPr>
              <w:br/>
            </w:r>
            <w:r w:rsidRPr="00B505CC">
              <w:rPr>
                <w:spacing w:val="-2"/>
                <w:sz w:val="16"/>
                <w:szCs w:val="16"/>
              </w:rPr>
              <w:t xml:space="preserve">в государственные задания федеральных бюджетных </w:t>
            </w:r>
            <w:r>
              <w:rPr>
                <w:spacing w:val="-2"/>
                <w:sz w:val="16"/>
                <w:szCs w:val="16"/>
              </w:rPr>
              <w:br/>
              <w:t>СЭУ</w:t>
            </w:r>
            <w:r w:rsidRPr="00B505CC">
              <w:rPr>
                <w:spacing w:val="-2"/>
                <w:sz w:val="16"/>
                <w:szCs w:val="16"/>
              </w:rPr>
              <w:t xml:space="preserve"> Минюста России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 xml:space="preserve">А.В. Дронова, директор Департамента </w:t>
            </w:r>
            <w:r>
              <w:rPr>
                <w:spacing w:val="-2"/>
                <w:sz w:val="16"/>
                <w:szCs w:val="16"/>
              </w:rPr>
              <w:br/>
              <w:t xml:space="preserve">по вопросам правовой помощи </w:t>
            </w:r>
            <w:r>
              <w:rPr>
                <w:spacing w:val="-2"/>
                <w:sz w:val="16"/>
                <w:szCs w:val="16"/>
              </w:rPr>
              <w:br/>
              <w:t xml:space="preserve">и взаимодействия </w:t>
            </w:r>
            <w:r>
              <w:rPr>
                <w:spacing w:val="-2"/>
                <w:sz w:val="16"/>
                <w:szCs w:val="16"/>
              </w:rPr>
              <w:br/>
              <w:t>с судебной системой</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01.08.2017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18.07.2017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Height w:val="454"/>
        </w:trPr>
        <w:tc>
          <w:tcPr>
            <w:tcW w:w="15251" w:type="dxa"/>
            <w:gridSpan w:val="10"/>
            <w:shd w:val="clear" w:color="auto" w:fill="auto"/>
            <w:vAlign w:val="center"/>
          </w:tcPr>
          <w:p w:rsidR="003B5DE5" w:rsidRPr="00B505CC" w:rsidRDefault="003B5DE5" w:rsidP="00911DFC">
            <w:pPr>
              <w:jc w:val="center"/>
              <w:rPr>
                <w:spacing w:val="-2"/>
                <w:sz w:val="16"/>
                <w:szCs w:val="16"/>
              </w:rPr>
            </w:pPr>
            <w:r w:rsidRPr="00B505CC">
              <w:rPr>
                <w:spacing w:val="-2"/>
                <w:sz w:val="16"/>
                <w:szCs w:val="16"/>
              </w:rPr>
              <w:t>Подпрограмма 3. Регулирование государственной политики в сфере исполнения уголовных наказаний</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3.1 </w:t>
            </w:r>
          </w:p>
          <w:p w:rsidR="003B5DE5" w:rsidRPr="00B505CC" w:rsidRDefault="003B5DE5" w:rsidP="00911DFC">
            <w:pPr>
              <w:rPr>
                <w:spacing w:val="-2"/>
                <w:sz w:val="16"/>
                <w:szCs w:val="16"/>
              </w:rPr>
            </w:pPr>
            <w:r w:rsidRPr="00B505CC">
              <w:rPr>
                <w:spacing w:val="-2"/>
                <w:sz w:val="16"/>
                <w:szCs w:val="16"/>
              </w:rPr>
              <w:t xml:space="preserve">Обеспечение социальных гарантий лиц, ранее проходивших службу </w:t>
            </w:r>
            <w:r>
              <w:rPr>
                <w:spacing w:val="-2"/>
                <w:sz w:val="16"/>
                <w:szCs w:val="16"/>
              </w:rPr>
              <w:br/>
            </w:r>
            <w:r w:rsidRPr="00B505CC">
              <w:rPr>
                <w:spacing w:val="-2"/>
                <w:sz w:val="16"/>
                <w:szCs w:val="16"/>
              </w:rPr>
              <w:t>в УИС</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Федеральная служба исполнения наказаний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02.01.2013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02.01.2013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обеспечение социальных гарантий лиц, ранее проходивших службу в УИС</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обеспечение социальных гарантий лиц, ранее проходивших службу в УИС</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3.1.1. </w:t>
            </w:r>
          </w:p>
          <w:p w:rsidR="003B5DE5" w:rsidRPr="00B505CC" w:rsidRDefault="003B5DE5" w:rsidP="00911DFC">
            <w:pPr>
              <w:rPr>
                <w:spacing w:val="-2"/>
                <w:sz w:val="16"/>
                <w:szCs w:val="16"/>
              </w:rPr>
            </w:pPr>
            <w:r w:rsidRPr="00B505CC">
              <w:rPr>
                <w:spacing w:val="-2"/>
                <w:sz w:val="16"/>
                <w:szCs w:val="16"/>
              </w:rPr>
              <w:t>Выплата лицам, не имеющим права на пенсию, при их увольнении со службы в УИС в соответствии с действующими нормативными правовыми актами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А.Л. Кочуков, начальник Финансово-экономического управления</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осуществление выплат лицам, </w:t>
            </w:r>
          </w:p>
          <w:p w:rsidR="003B5DE5" w:rsidRDefault="003B5DE5" w:rsidP="00911DFC">
            <w:pPr>
              <w:jc w:val="center"/>
              <w:rPr>
                <w:spacing w:val="-2"/>
                <w:sz w:val="16"/>
                <w:szCs w:val="16"/>
              </w:rPr>
            </w:pPr>
            <w:r w:rsidRPr="00B505CC">
              <w:rPr>
                <w:spacing w:val="-2"/>
                <w:sz w:val="16"/>
                <w:szCs w:val="16"/>
              </w:rPr>
              <w:t xml:space="preserve">не имеющим права на пенсию, при их увольнении со службы </w:t>
            </w:r>
          </w:p>
          <w:p w:rsidR="003B5DE5" w:rsidRPr="00B505CC" w:rsidRDefault="003B5DE5" w:rsidP="00911DFC">
            <w:pPr>
              <w:jc w:val="center"/>
              <w:rPr>
                <w:spacing w:val="-2"/>
                <w:sz w:val="16"/>
                <w:szCs w:val="16"/>
              </w:rPr>
            </w:pPr>
            <w:r w:rsidRPr="00B505CC">
              <w:rPr>
                <w:spacing w:val="-2"/>
                <w:sz w:val="16"/>
                <w:szCs w:val="16"/>
              </w:rPr>
              <w:t>в УИС</w:t>
            </w:r>
          </w:p>
        </w:tc>
        <w:tc>
          <w:tcPr>
            <w:tcW w:w="2861" w:type="dxa"/>
            <w:shd w:val="clear" w:color="auto" w:fill="auto"/>
          </w:tcPr>
          <w:p w:rsidR="003B5DE5" w:rsidRPr="00B505CC" w:rsidRDefault="003B5DE5" w:rsidP="00911DFC">
            <w:pPr>
              <w:jc w:val="center"/>
              <w:rPr>
                <w:spacing w:val="-2"/>
                <w:sz w:val="16"/>
                <w:szCs w:val="16"/>
              </w:rPr>
            </w:pPr>
            <w:r>
              <w:rPr>
                <w:spacing w:val="-2"/>
                <w:sz w:val="16"/>
                <w:szCs w:val="16"/>
              </w:rPr>
              <w:t xml:space="preserve">КС </w:t>
            </w:r>
            <w:r w:rsidRPr="00B505CC">
              <w:rPr>
                <w:spacing w:val="-2"/>
                <w:sz w:val="16"/>
                <w:szCs w:val="16"/>
              </w:rPr>
              <w:t xml:space="preserve">3.1.1.1. Осуществлено доведение бюджетных ассигнований </w:t>
            </w:r>
            <w:r>
              <w:rPr>
                <w:spacing w:val="-2"/>
                <w:sz w:val="16"/>
                <w:szCs w:val="16"/>
              </w:rPr>
              <w:br/>
            </w:r>
            <w:r w:rsidRPr="00B505CC">
              <w:rPr>
                <w:spacing w:val="-2"/>
                <w:sz w:val="16"/>
                <w:szCs w:val="16"/>
              </w:rPr>
              <w:t xml:space="preserve">до учреждений и органов </w:t>
            </w:r>
            <w:r>
              <w:rPr>
                <w:spacing w:val="-2"/>
                <w:sz w:val="16"/>
                <w:szCs w:val="16"/>
              </w:rPr>
              <w:t>УИС</w:t>
            </w:r>
            <w:r w:rsidRPr="00B505CC">
              <w:rPr>
                <w:spacing w:val="-2"/>
                <w:sz w:val="16"/>
                <w:szCs w:val="16"/>
              </w:rPr>
              <w:t xml:space="preserve"> </w:t>
            </w:r>
            <w:r>
              <w:rPr>
                <w:spacing w:val="-2"/>
                <w:sz w:val="16"/>
                <w:szCs w:val="16"/>
              </w:rPr>
              <w:br/>
            </w:r>
            <w:r w:rsidRPr="00B505CC">
              <w:rPr>
                <w:spacing w:val="-2"/>
                <w:sz w:val="16"/>
                <w:szCs w:val="16"/>
              </w:rPr>
              <w:t>в соответ</w:t>
            </w:r>
            <w:r>
              <w:rPr>
                <w:spacing w:val="-2"/>
                <w:sz w:val="16"/>
                <w:szCs w:val="16"/>
              </w:rPr>
              <w:t>ствии с заявленной потребностью</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3.1.1.1. </w:t>
            </w:r>
          </w:p>
          <w:p w:rsidR="003B5DE5" w:rsidRPr="00B505CC" w:rsidRDefault="003B5DE5" w:rsidP="00911DFC">
            <w:pPr>
              <w:rPr>
                <w:spacing w:val="-2"/>
                <w:sz w:val="16"/>
                <w:szCs w:val="16"/>
              </w:rPr>
            </w:pPr>
            <w:r w:rsidRPr="00B505CC">
              <w:rPr>
                <w:spacing w:val="-2"/>
                <w:sz w:val="16"/>
                <w:szCs w:val="16"/>
              </w:rPr>
              <w:t xml:space="preserve">В 2017 году произведена выплата лицам, не имеющим права на пенсию, при их увольнении со службы </w:t>
            </w:r>
            <w:r>
              <w:rPr>
                <w:spacing w:val="-2"/>
                <w:sz w:val="16"/>
                <w:szCs w:val="16"/>
              </w:rPr>
              <w:br/>
            </w:r>
            <w:r w:rsidRPr="00B505CC">
              <w:rPr>
                <w:spacing w:val="-2"/>
                <w:sz w:val="16"/>
                <w:szCs w:val="16"/>
              </w:rPr>
              <w:t xml:space="preserve">в УИС в соответствии </w:t>
            </w:r>
            <w:r>
              <w:rPr>
                <w:spacing w:val="-2"/>
                <w:sz w:val="16"/>
                <w:szCs w:val="16"/>
              </w:rPr>
              <w:br/>
            </w:r>
            <w:r w:rsidRPr="00B505CC">
              <w:rPr>
                <w:spacing w:val="-2"/>
                <w:sz w:val="16"/>
                <w:szCs w:val="16"/>
              </w:rPr>
              <w:t>с действующими нормативными правовыми актами в полном объеме</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А.Л. Кочуков, начальник Финансово-экономического управления</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3.2 </w:t>
            </w:r>
          </w:p>
          <w:p w:rsidR="003B5DE5" w:rsidRPr="00B505CC" w:rsidRDefault="003B5DE5" w:rsidP="00911DFC">
            <w:pPr>
              <w:rPr>
                <w:spacing w:val="-2"/>
                <w:sz w:val="16"/>
                <w:szCs w:val="16"/>
              </w:rPr>
            </w:pPr>
            <w:r w:rsidRPr="00B505CC">
              <w:rPr>
                <w:spacing w:val="-2"/>
                <w:sz w:val="16"/>
                <w:szCs w:val="16"/>
              </w:rPr>
              <w:t>Повышение эффективности управления уголовно-исполнительной системой, использование инновационных разработок и научного потенциала</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Федеральная служба исполнения наказаний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повышение эффективности управления учреждениями </w:t>
            </w:r>
          </w:p>
          <w:p w:rsidR="003B5DE5" w:rsidRDefault="003B5DE5" w:rsidP="00911DFC">
            <w:pPr>
              <w:jc w:val="center"/>
              <w:rPr>
                <w:spacing w:val="-2"/>
                <w:sz w:val="16"/>
                <w:szCs w:val="16"/>
              </w:rPr>
            </w:pPr>
            <w:r w:rsidRPr="00B505CC">
              <w:rPr>
                <w:spacing w:val="-2"/>
                <w:sz w:val="16"/>
                <w:szCs w:val="16"/>
              </w:rPr>
              <w:t xml:space="preserve">и органами </w:t>
            </w:r>
            <w:r>
              <w:rPr>
                <w:spacing w:val="-2"/>
                <w:sz w:val="16"/>
                <w:szCs w:val="16"/>
              </w:rPr>
              <w:t>УИС</w:t>
            </w:r>
            <w:r w:rsidRPr="00B505CC">
              <w:rPr>
                <w:spacing w:val="-2"/>
                <w:sz w:val="16"/>
                <w:szCs w:val="16"/>
              </w:rPr>
              <w:t xml:space="preserve">; обеспечение </w:t>
            </w:r>
            <w:r>
              <w:rPr>
                <w:spacing w:val="-2"/>
                <w:sz w:val="16"/>
                <w:szCs w:val="16"/>
              </w:rPr>
              <w:t xml:space="preserve">УИИ </w:t>
            </w:r>
            <w:r w:rsidRPr="00B505CC">
              <w:rPr>
                <w:spacing w:val="-2"/>
                <w:sz w:val="16"/>
                <w:szCs w:val="16"/>
              </w:rPr>
              <w:t xml:space="preserve">аудиовизуальными, электронными и иными техническими средствами надзора и контроля в целях эффективного контроля за осужденными </w:t>
            </w:r>
          </w:p>
          <w:p w:rsidR="003B5DE5" w:rsidRPr="00B505CC" w:rsidRDefault="003B5DE5" w:rsidP="00911DFC">
            <w:pPr>
              <w:jc w:val="center"/>
              <w:rPr>
                <w:spacing w:val="-2"/>
                <w:sz w:val="16"/>
                <w:szCs w:val="16"/>
              </w:rPr>
            </w:pPr>
            <w:r w:rsidRPr="00B505CC">
              <w:rPr>
                <w:spacing w:val="-2"/>
                <w:sz w:val="16"/>
                <w:szCs w:val="16"/>
              </w:rPr>
              <w:t>без изоляции от общества</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повышение эффективности управления учреждениями и органами УИС; обеспечение УИИ аудиовизуальными, электронными и иными техническими средствами надзора и контроля в целях эффективного контроля за осужденными без изоляции от общества</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5</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3.2.1. </w:t>
            </w:r>
          </w:p>
          <w:p w:rsidR="003B5DE5" w:rsidRPr="00B505CC" w:rsidRDefault="003B5DE5" w:rsidP="00911DFC">
            <w:pPr>
              <w:rPr>
                <w:spacing w:val="-2"/>
                <w:sz w:val="16"/>
                <w:szCs w:val="16"/>
              </w:rPr>
            </w:pPr>
            <w:r w:rsidRPr="00B505CC">
              <w:rPr>
                <w:spacing w:val="-2"/>
                <w:sz w:val="16"/>
                <w:szCs w:val="16"/>
              </w:rPr>
              <w:t>Совершенствование инфраструктуры информационно-телекоммуникационного и других видов обеспечения функционирования и развития системы передачи и обработки данных, систем информационной безопасности и защиты информации</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Ю.М. Баринов, начальник Управления инженерно-технического </w:t>
            </w:r>
          </w:p>
          <w:p w:rsidR="003B5DE5" w:rsidRDefault="003B5DE5" w:rsidP="00911DFC">
            <w:pPr>
              <w:jc w:val="center"/>
              <w:rPr>
                <w:spacing w:val="-2"/>
                <w:sz w:val="16"/>
                <w:szCs w:val="16"/>
              </w:rPr>
            </w:pPr>
            <w:r w:rsidRPr="00B505CC">
              <w:rPr>
                <w:spacing w:val="-2"/>
                <w:sz w:val="16"/>
                <w:szCs w:val="16"/>
              </w:rPr>
              <w:t xml:space="preserve">и информационного обеспечения, связи </w:t>
            </w:r>
          </w:p>
          <w:p w:rsidR="003B5DE5" w:rsidRPr="00B505CC" w:rsidRDefault="003B5DE5" w:rsidP="00911DFC">
            <w:pPr>
              <w:jc w:val="center"/>
              <w:rPr>
                <w:spacing w:val="-2"/>
                <w:sz w:val="16"/>
                <w:szCs w:val="16"/>
              </w:rPr>
            </w:pPr>
            <w:r w:rsidRPr="00B505CC">
              <w:rPr>
                <w:spacing w:val="-2"/>
                <w:sz w:val="16"/>
                <w:szCs w:val="16"/>
              </w:rPr>
              <w:t>и вооружения</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обеспечение функционирования </w:t>
            </w:r>
          </w:p>
          <w:p w:rsidR="003B5DE5" w:rsidRDefault="003B5DE5" w:rsidP="00911DFC">
            <w:pPr>
              <w:jc w:val="center"/>
              <w:rPr>
                <w:spacing w:val="-2"/>
                <w:sz w:val="16"/>
                <w:szCs w:val="16"/>
              </w:rPr>
            </w:pPr>
            <w:r w:rsidRPr="00B505CC">
              <w:rPr>
                <w:spacing w:val="-2"/>
                <w:sz w:val="16"/>
                <w:szCs w:val="16"/>
              </w:rPr>
              <w:t xml:space="preserve">и развития системы передачи </w:t>
            </w:r>
          </w:p>
          <w:p w:rsidR="003B5DE5" w:rsidRDefault="003B5DE5" w:rsidP="00911DFC">
            <w:pPr>
              <w:jc w:val="center"/>
              <w:rPr>
                <w:spacing w:val="-2"/>
                <w:sz w:val="16"/>
                <w:szCs w:val="16"/>
              </w:rPr>
            </w:pPr>
            <w:r w:rsidRPr="00B505CC">
              <w:rPr>
                <w:spacing w:val="-2"/>
                <w:sz w:val="16"/>
                <w:szCs w:val="16"/>
              </w:rPr>
              <w:t xml:space="preserve">и обработки данных, систем информационной безопасности </w:t>
            </w:r>
          </w:p>
          <w:p w:rsidR="003B5DE5" w:rsidRDefault="003B5DE5" w:rsidP="00911DFC">
            <w:pPr>
              <w:jc w:val="center"/>
              <w:rPr>
                <w:spacing w:val="-2"/>
                <w:sz w:val="16"/>
                <w:szCs w:val="16"/>
              </w:rPr>
            </w:pPr>
            <w:r w:rsidRPr="00B505CC">
              <w:rPr>
                <w:spacing w:val="-2"/>
                <w:sz w:val="16"/>
                <w:szCs w:val="16"/>
              </w:rPr>
              <w:t xml:space="preserve">и защиты информации. Обеспечение интеграции автоматизированных систем </w:t>
            </w:r>
          </w:p>
          <w:p w:rsidR="003B5DE5" w:rsidRDefault="003B5DE5" w:rsidP="00911DFC">
            <w:pPr>
              <w:jc w:val="center"/>
              <w:rPr>
                <w:spacing w:val="-2"/>
                <w:sz w:val="16"/>
                <w:szCs w:val="16"/>
              </w:rPr>
            </w:pPr>
            <w:r w:rsidRPr="00B505CC">
              <w:rPr>
                <w:spacing w:val="-2"/>
                <w:sz w:val="16"/>
                <w:szCs w:val="16"/>
              </w:rPr>
              <w:t xml:space="preserve">УИС с автоматизированными системами судебных </w:t>
            </w:r>
          </w:p>
          <w:p w:rsidR="003B5DE5" w:rsidRPr="00B505CC" w:rsidRDefault="003B5DE5" w:rsidP="00911DFC">
            <w:pPr>
              <w:jc w:val="center"/>
              <w:rPr>
                <w:spacing w:val="-2"/>
                <w:sz w:val="16"/>
                <w:szCs w:val="16"/>
              </w:rPr>
            </w:pPr>
            <w:r w:rsidRPr="00B505CC">
              <w:rPr>
                <w:spacing w:val="-2"/>
                <w:sz w:val="16"/>
                <w:szCs w:val="16"/>
              </w:rPr>
              <w:t>и правоохранительных органов</w:t>
            </w:r>
          </w:p>
        </w:tc>
        <w:tc>
          <w:tcPr>
            <w:tcW w:w="2861" w:type="dxa"/>
            <w:shd w:val="clear" w:color="auto" w:fill="auto"/>
          </w:tcPr>
          <w:p w:rsidR="003B5DE5" w:rsidRDefault="003B5DE5" w:rsidP="00911DFC">
            <w:pPr>
              <w:jc w:val="center"/>
              <w:rPr>
                <w:spacing w:val="-2"/>
                <w:sz w:val="16"/>
                <w:szCs w:val="16"/>
              </w:rPr>
            </w:pPr>
            <w:r>
              <w:rPr>
                <w:spacing w:val="-2"/>
                <w:sz w:val="16"/>
                <w:szCs w:val="16"/>
              </w:rPr>
              <w:t>КС</w:t>
            </w:r>
            <w:r w:rsidRPr="00B505CC">
              <w:rPr>
                <w:spacing w:val="-2"/>
                <w:sz w:val="16"/>
                <w:szCs w:val="16"/>
              </w:rPr>
              <w:t xml:space="preserve"> 3.2.1.1. В соответствии </w:t>
            </w:r>
            <w:r>
              <w:rPr>
                <w:spacing w:val="-2"/>
                <w:sz w:val="16"/>
                <w:szCs w:val="16"/>
              </w:rPr>
              <w:br/>
            </w:r>
            <w:r w:rsidRPr="00B505CC">
              <w:rPr>
                <w:spacing w:val="-2"/>
                <w:sz w:val="16"/>
                <w:szCs w:val="16"/>
              </w:rPr>
              <w:t xml:space="preserve">с государственным контрактом </w:t>
            </w:r>
            <w:r>
              <w:rPr>
                <w:spacing w:val="-2"/>
                <w:sz w:val="16"/>
                <w:szCs w:val="16"/>
              </w:rPr>
              <w:br/>
            </w:r>
            <w:r w:rsidRPr="00B505CC">
              <w:rPr>
                <w:spacing w:val="-2"/>
                <w:sz w:val="16"/>
                <w:szCs w:val="16"/>
              </w:rPr>
              <w:t xml:space="preserve">на оказание услуг связи </w:t>
            </w:r>
            <w:r>
              <w:rPr>
                <w:spacing w:val="-2"/>
                <w:sz w:val="16"/>
                <w:szCs w:val="16"/>
              </w:rPr>
              <w:br/>
            </w:r>
            <w:r w:rsidRPr="00B505CC">
              <w:rPr>
                <w:spacing w:val="-2"/>
                <w:sz w:val="16"/>
                <w:szCs w:val="16"/>
              </w:rPr>
              <w:t xml:space="preserve">по предоставлению в круглосуточном режиме сети передачи данных, построенной на базе виртуальной частной сети (IP VPN) для нужд </w:t>
            </w:r>
            <w:r>
              <w:rPr>
                <w:spacing w:val="-2"/>
                <w:sz w:val="16"/>
                <w:szCs w:val="16"/>
              </w:rPr>
              <w:t>УИС</w:t>
            </w:r>
            <w:r w:rsidRPr="00B505CC">
              <w:rPr>
                <w:spacing w:val="-2"/>
                <w:sz w:val="16"/>
                <w:szCs w:val="16"/>
              </w:rPr>
              <w:t xml:space="preserve"> организовано подключение 3729 точек </w:t>
            </w:r>
          </w:p>
          <w:p w:rsidR="003B5DE5" w:rsidRDefault="003B5DE5" w:rsidP="00911DFC">
            <w:pPr>
              <w:jc w:val="center"/>
              <w:rPr>
                <w:spacing w:val="-2"/>
                <w:sz w:val="16"/>
                <w:szCs w:val="16"/>
              </w:rPr>
            </w:pPr>
            <w:r w:rsidRPr="00B505CC">
              <w:rPr>
                <w:spacing w:val="-2"/>
                <w:sz w:val="16"/>
                <w:szCs w:val="16"/>
              </w:rPr>
              <w:t xml:space="preserve">в учреждениях и органах УИС </w:t>
            </w:r>
            <w:r>
              <w:rPr>
                <w:spacing w:val="-2"/>
                <w:sz w:val="16"/>
                <w:szCs w:val="16"/>
              </w:rPr>
              <w:br/>
            </w:r>
            <w:r w:rsidRPr="00B505CC">
              <w:rPr>
                <w:spacing w:val="-2"/>
                <w:sz w:val="16"/>
                <w:szCs w:val="16"/>
              </w:rPr>
              <w:t xml:space="preserve">со следующей пропускной способностью: от 2 до 5 Мбит/с – </w:t>
            </w:r>
            <w:r>
              <w:rPr>
                <w:spacing w:val="-2"/>
                <w:sz w:val="16"/>
                <w:szCs w:val="16"/>
              </w:rPr>
              <w:br/>
            </w:r>
            <w:r w:rsidRPr="00B505CC">
              <w:rPr>
                <w:spacing w:val="-2"/>
                <w:sz w:val="16"/>
                <w:szCs w:val="16"/>
              </w:rPr>
              <w:t xml:space="preserve">2859 точек подключения; до 10 Мбит/с – 566 точек подключения; от 15 </w:t>
            </w:r>
          </w:p>
          <w:p w:rsidR="003B5DE5" w:rsidRPr="00B505CC" w:rsidRDefault="003B5DE5" w:rsidP="00911DFC">
            <w:pPr>
              <w:jc w:val="center"/>
              <w:rPr>
                <w:spacing w:val="-2"/>
                <w:sz w:val="16"/>
                <w:szCs w:val="16"/>
              </w:rPr>
            </w:pPr>
            <w:r w:rsidRPr="00B505CC">
              <w:rPr>
                <w:spacing w:val="-2"/>
                <w:sz w:val="16"/>
                <w:szCs w:val="16"/>
              </w:rPr>
              <w:t>до 100 Мбит/с – 300 точек подключения; 200 Мбит/с – 4 точки подключения</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p w:rsidR="003B5DE5" w:rsidRPr="00B505CC" w:rsidRDefault="003B5DE5" w:rsidP="00911DFC">
            <w:pPr>
              <w:rPr>
                <w:spacing w:val="-2"/>
                <w:sz w:val="16"/>
                <w:szCs w:val="16"/>
              </w:rPr>
            </w:pP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6</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3.2.1.1. </w:t>
            </w:r>
          </w:p>
          <w:p w:rsidR="003B5DE5" w:rsidRPr="00B505CC" w:rsidRDefault="003B5DE5" w:rsidP="00911DFC">
            <w:pPr>
              <w:rPr>
                <w:spacing w:val="-2"/>
                <w:sz w:val="16"/>
                <w:szCs w:val="16"/>
              </w:rPr>
            </w:pPr>
            <w:r w:rsidRPr="00B505CC">
              <w:rPr>
                <w:spacing w:val="-2"/>
                <w:sz w:val="16"/>
                <w:szCs w:val="16"/>
              </w:rPr>
              <w:t>В 2017 году обеспечены каналами связи подразделения УИС</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Ю.М. Баринов, начальник Управления инженерно-технического </w:t>
            </w:r>
          </w:p>
          <w:p w:rsidR="003B5DE5" w:rsidRDefault="003B5DE5" w:rsidP="00911DFC">
            <w:pPr>
              <w:jc w:val="center"/>
              <w:rPr>
                <w:spacing w:val="-2"/>
                <w:sz w:val="16"/>
                <w:szCs w:val="16"/>
              </w:rPr>
            </w:pPr>
            <w:r w:rsidRPr="00B505CC">
              <w:rPr>
                <w:spacing w:val="-2"/>
                <w:sz w:val="16"/>
                <w:szCs w:val="16"/>
              </w:rPr>
              <w:t xml:space="preserve">и информационного обеспечения, связи </w:t>
            </w:r>
          </w:p>
          <w:p w:rsidR="003B5DE5" w:rsidRPr="00B505CC" w:rsidRDefault="003B5DE5" w:rsidP="00911DFC">
            <w:pPr>
              <w:jc w:val="center"/>
              <w:rPr>
                <w:spacing w:val="-2"/>
                <w:sz w:val="16"/>
                <w:szCs w:val="16"/>
              </w:rPr>
            </w:pPr>
            <w:r w:rsidRPr="00B505CC">
              <w:rPr>
                <w:spacing w:val="-2"/>
                <w:sz w:val="16"/>
                <w:szCs w:val="16"/>
              </w:rPr>
              <w:lastRenderedPageBreak/>
              <w:t>и вооружения</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lastRenderedPageBreak/>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7</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3.2.2. </w:t>
            </w:r>
          </w:p>
          <w:p w:rsidR="003B5DE5" w:rsidRPr="00B505CC" w:rsidRDefault="003B5DE5" w:rsidP="00911DFC">
            <w:pPr>
              <w:rPr>
                <w:spacing w:val="-2"/>
                <w:sz w:val="16"/>
                <w:szCs w:val="16"/>
              </w:rPr>
            </w:pPr>
            <w:r w:rsidRPr="00B505CC">
              <w:rPr>
                <w:spacing w:val="-2"/>
                <w:sz w:val="16"/>
                <w:szCs w:val="16"/>
              </w:rPr>
              <w:t xml:space="preserve">Выполнение мероприятий, предусмотренных планом информатизации Федеральной службы исполнения наказаний </w:t>
            </w:r>
            <w:r>
              <w:rPr>
                <w:spacing w:val="-2"/>
                <w:sz w:val="16"/>
                <w:szCs w:val="16"/>
              </w:rPr>
              <w:br/>
            </w:r>
            <w:r w:rsidRPr="00B505CC">
              <w:rPr>
                <w:spacing w:val="-2"/>
                <w:sz w:val="16"/>
                <w:szCs w:val="16"/>
              </w:rPr>
              <w:t>на 2016 – 2018 годы</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Ю.М. Баринов, начальник Управления инженерно-технического </w:t>
            </w:r>
          </w:p>
          <w:p w:rsidR="003B5DE5" w:rsidRDefault="003B5DE5" w:rsidP="00911DFC">
            <w:pPr>
              <w:jc w:val="center"/>
              <w:rPr>
                <w:spacing w:val="-2"/>
                <w:sz w:val="16"/>
                <w:szCs w:val="16"/>
              </w:rPr>
            </w:pPr>
            <w:r w:rsidRPr="00B505CC">
              <w:rPr>
                <w:spacing w:val="-2"/>
                <w:sz w:val="16"/>
                <w:szCs w:val="16"/>
              </w:rPr>
              <w:t xml:space="preserve">и информационного обеспечения, связи </w:t>
            </w:r>
          </w:p>
          <w:p w:rsidR="003B5DE5" w:rsidRPr="00B505CC" w:rsidRDefault="003B5DE5" w:rsidP="00911DFC">
            <w:pPr>
              <w:jc w:val="center"/>
              <w:rPr>
                <w:spacing w:val="-2"/>
                <w:sz w:val="16"/>
                <w:szCs w:val="16"/>
              </w:rPr>
            </w:pPr>
            <w:r w:rsidRPr="00B505CC">
              <w:rPr>
                <w:spacing w:val="-2"/>
                <w:sz w:val="16"/>
                <w:szCs w:val="16"/>
              </w:rPr>
              <w:t>и вооружения</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31.12.2018</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внедрение электронного делопроизводства, включая оснащение всех учреждений </w:t>
            </w:r>
          </w:p>
          <w:p w:rsidR="003B5DE5" w:rsidRDefault="003B5DE5" w:rsidP="00911DFC">
            <w:pPr>
              <w:jc w:val="center"/>
              <w:rPr>
                <w:spacing w:val="-2"/>
                <w:sz w:val="16"/>
                <w:szCs w:val="16"/>
              </w:rPr>
            </w:pPr>
            <w:r w:rsidRPr="00B505CC">
              <w:rPr>
                <w:spacing w:val="-2"/>
                <w:sz w:val="16"/>
                <w:szCs w:val="16"/>
              </w:rPr>
              <w:t xml:space="preserve">и органов УИС автоматизированными рабочими местами, формирование и ведение регистра унифицированной системы электронных документов, перевод в цифровой формат 100% документов информационных фондов </w:t>
            </w:r>
          </w:p>
          <w:p w:rsidR="003B5DE5" w:rsidRDefault="003B5DE5" w:rsidP="00911DFC">
            <w:pPr>
              <w:jc w:val="center"/>
              <w:rPr>
                <w:spacing w:val="-2"/>
                <w:sz w:val="16"/>
                <w:szCs w:val="16"/>
              </w:rPr>
            </w:pPr>
            <w:r w:rsidRPr="00B505CC">
              <w:rPr>
                <w:spacing w:val="-2"/>
                <w:sz w:val="16"/>
                <w:szCs w:val="16"/>
              </w:rPr>
              <w:t xml:space="preserve">и архивов учреждений и органов </w:t>
            </w:r>
            <w:r>
              <w:rPr>
                <w:spacing w:val="-2"/>
                <w:sz w:val="16"/>
                <w:szCs w:val="16"/>
              </w:rPr>
              <w:t>УИС</w:t>
            </w:r>
            <w:r w:rsidRPr="00B505CC">
              <w:rPr>
                <w:spacing w:val="-2"/>
                <w:sz w:val="16"/>
                <w:szCs w:val="16"/>
              </w:rPr>
              <w:t xml:space="preserve"> к 2020 году; обеспечение функционирования государственных информационных систем </w:t>
            </w:r>
          </w:p>
          <w:p w:rsidR="003B5DE5" w:rsidRDefault="003B5DE5" w:rsidP="00911DFC">
            <w:pPr>
              <w:jc w:val="center"/>
              <w:rPr>
                <w:spacing w:val="-2"/>
                <w:sz w:val="16"/>
                <w:szCs w:val="16"/>
              </w:rPr>
            </w:pPr>
            <w:r w:rsidRPr="00B505CC">
              <w:rPr>
                <w:spacing w:val="-2"/>
                <w:sz w:val="16"/>
                <w:szCs w:val="16"/>
              </w:rPr>
              <w:t xml:space="preserve">по линии деятельности </w:t>
            </w:r>
          </w:p>
          <w:p w:rsidR="003B5DE5" w:rsidRPr="00B505CC" w:rsidRDefault="003B5DE5" w:rsidP="00911DFC">
            <w:pPr>
              <w:jc w:val="center"/>
              <w:rPr>
                <w:spacing w:val="-2"/>
                <w:sz w:val="16"/>
                <w:szCs w:val="16"/>
              </w:rPr>
            </w:pPr>
            <w:r w:rsidRPr="00B505CC">
              <w:rPr>
                <w:spacing w:val="-2"/>
                <w:sz w:val="16"/>
                <w:szCs w:val="16"/>
              </w:rPr>
              <w:t>ФСИН России</w:t>
            </w:r>
          </w:p>
        </w:tc>
        <w:tc>
          <w:tcPr>
            <w:tcW w:w="2861" w:type="dxa"/>
            <w:shd w:val="clear" w:color="auto" w:fill="auto"/>
          </w:tcPr>
          <w:p w:rsidR="003B5DE5" w:rsidRPr="00456CEC" w:rsidRDefault="003B5DE5" w:rsidP="00911DFC">
            <w:pPr>
              <w:jc w:val="center"/>
              <w:rPr>
                <w:spacing w:val="-2"/>
                <w:sz w:val="16"/>
                <w:szCs w:val="16"/>
              </w:rPr>
            </w:pPr>
            <w:r w:rsidRPr="00456CEC">
              <w:rPr>
                <w:spacing w:val="-2"/>
                <w:sz w:val="16"/>
                <w:szCs w:val="16"/>
              </w:rPr>
              <w:t xml:space="preserve">КС 3.2.2.1. Выполнены следующие мероприятия: подготовлено техническое задание на оказание услуг </w:t>
            </w:r>
            <w:r w:rsidRPr="00456CEC">
              <w:rPr>
                <w:spacing w:val="-2"/>
                <w:sz w:val="16"/>
                <w:szCs w:val="16"/>
              </w:rPr>
              <w:br/>
              <w:t xml:space="preserve">по сопровождению федеральной государственной информационной системы «Электронный документооборот уголовно-исполнительной системы» </w:t>
            </w:r>
            <w:r>
              <w:rPr>
                <w:spacing w:val="-2"/>
                <w:sz w:val="16"/>
                <w:szCs w:val="16"/>
              </w:rPr>
              <w:t>(</w:t>
            </w:r>
            <w:r w:rsidRPr="00456CEC">
              <w:rPr>
                <w:spacing w:val="-2"/>
                <w:sz w:val="16"/>
                <w:szCs w:val="16"/>
              </w:rPr>
              <w:t xml:space="preserve">СЭД УИС) </w:t>
            </w:r>
            <w:r>
              <w:rPr>
                <w:spacing w:val="-2"/>
                <w:sz w:val="16"/>
                <w:szCs w:val="16"/>
              </w:rPr>
              <w:br/>
            </w:r>
            <w:r w:rsidRPr="00456CEC">
              <w:rPr>
                <w:spacing w:val="-2"/>
                <w:sz w:val="16"/>
                <w:szCs w:val="16"/>
              </w:rPr>
              <w:t xml:space="preserve">в учреждениях и органах УИС; </w:t>
            </w:r>
            <w:r>
              <w:rPr>
                <w:spacing w:val="-2"/>
                <w:sz w:val="16"/>
                <w:szCs w:val="16"/>
              </w:rPr>
              <w:br/>
            </w:r>
            <w:r w:rsidRPr="00456CEC">
              <w:rPr>
                <w:spacing w:val="-2"/>
                <w:sz w:val="16"/>
                <w:szCs w:val="16"/>
              </w:rPr>
              <w:t xml:space="preserve">для сотрудников УИС проведены дистанционные консультационно-методические занятия по обучению работе в СЭД УИС; организовано проведение обновления программного обеспечения СЭД УИС территориальных органов ФСИН России и СЭД УИС учреждений, подчиненных территориальным органам ФСИН России; организовано обновление системы управления виртуализацией oVirt серверной инфраструктуры </w:t>
            </w:r>
          </w:p>
          <w:p w:rsidR="003B5DE5" w:rsidRPr="00456CEC" w:rsidRDefault="003B5DE5" w:rsidP="00911DFC">
            <w:pPr>
              <w:jc w:val="center"/>
              <w:rPr>
                <w:spacing w:val="-2"/>
                <w:sz w:val="16"/>
                <w:szCs w:val="16"/>
              </w:rPr>
            </w:pPr>
            <w:r w:rsidRPr="00456CEC">
              <w:rPr>
                <w:spacing w:val="-2"/>
                <w:sz w:val="16"/>
                <w:szCs w:val="16"/>
              </w:rPr>
              <w:t xml:space="preserve">СЭД УИС территориальных органов ФСИН России; осуществляется ежедневный контроль за проведением эксплуатации СЭД УИС в структурных подразделениях ФСИН России, учреждениях, непосредственно подчиненных ФСИН России, территориальных органах ФСИН России; службой технической поддержки СЭД УИС выполнено 10025 заявок по оказанию консультационно-методической помощи при работе </w:t>
            </w:r>
            <w:r>
              <w:rPr>
                <w:spacing w:val="-2"/>
                <w:sz w:val="16"/>
                <w:szCs w:val="16"/>
              </w:rPr>
              <w:br/>
            </w:r>
            <w:r w:rsidRPr="00456CEC">
              <w:rPr>
                <w:spacing w:val="-2"/>
                <w:sz w:val="16"/>
                <w:szCs w:val="16"/>
              </w:rPr>
              <w:t xml:space="preserve">в СЭД УИС для сотрудников УИС; выпущен приказ ФКУ ГЦИТОиС ФСИН России от 04.05.2017 № 469 </w:t>
            </w:r>
            <w:r>
              <w:rPr>
                <w:spacing w:val="-2"/>
                <w:sz w:val="16"/>
                <w:szCs w:val="16"/>
              </w:rPr>
              <w:br/>
            </w:r>
            <w:r w:rsidRPr="00456CEC">
              <w:rPr>
                <w:spacing w:val="-2"/>
                <w:sz w:val="16"/>
                <w:szCs w:val="16"/>
              </w:rPr>
              <w:t xml:space="preserve">«Об утверждении схемы ведомственной инфраструктуры ФСИН России </w:t>
            </w:r>
            <w:r>
              <w:rPr>
                <w:spacing w:val="-2"/>
                <w:sz w:val="16"/>
                <w:szCs w:val="16"/>
              </w:rPr>
              <w:br/>
            </w:r>
            <w:r w:rsidRPr="00456CEC">
              <w:rPr>
                <w:spacing w:val="-2"/>
                <w:sz w:val="16"/>
                <w:szCs w:val="16"/>
              </w:rPr>
              <w:t xml:space="preserve">по обеспечению межведомственного электронного документооборота </w:t>
            </w:r>
            <w:r>
              <w:rPr>
                <w:spacing w:val="-2"/>
                <w:sz w:val="16"/>
                <w:szCs w:val="16"/>
              </w:rPr>
              <w:br/>
            </w:r>
            <w:r w:rsidRPr="00456CEC">
              <w:rPr>
                <w:spacing w:val="-2"/>
                <w:sz w:val="16"/>
                <w:szCs w:val="16"/>
              </w:rPr>
              <w:t xml:space="preserve">с федеральными органами власти </w:t>
            </w:r>
            <w:r>
              <w:rPr>
                <w:spacing w:val="-2"/>
                <w:sz w:val="16"/>
                <w:szCs w:val="16"/>
              </w:rPr>
              <w:br/>
            </w:r>
            <w:r w:rsidRPr="00456CEC">
              <w:rPr>
                <w:spacing w:val="-2"/>
                <w:sz w:val="16"/>
                <w:szCs w:val="16"/>
              </w:rPr>
              <w:t xml:space="preserve">и назначении ответственных сотрудников»; организовано взаимодействие с Аппаратом Правительства РФ в части обмена документами в электронном виде посредством системы межведомственного электронного документооборота (МЭДО) с отказом </w:t>
            </w:r>
          </w:p>
          <w:p w:rsidR="003B5DE5" w:rsidRPr="00456CEC" w:rsidRDefault="003B5DE5" w:rsidP="00911DFC">
            <w:pPr>
              <w:jc w:val="center"/>
              <w:rPr>
                <w:spacing w:val="-2"/>
                <w:sz w:val="16"/>
                <w:szCs w:val="16"/>
              </w:rPr>
            </w:pPr>
            <w:r w:rsidRPr="00456CEC">
              <w:rPr>
                <w:spacing w:val="-2"/>
                <w:sz w:val="16"/>
                <w:szCs w:val="16"/>
              </w:rPr>
              <w:t xml:space="preserve">от дублирования их на бумажном </w:t>
            </w:r>
            <w:r w:rsidRPr="00456CEC">
              <w:rPr>
                <w:spacing w:val="-2"/>
                <w:sz w:val="16"/>
                <w:szCs w:val="16"/>
              </w:rPr>
              <w:lastRenderedPageBreak/>
              <w:t>носителе</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8</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3.2.2.1. </w:t>
            </w:r>
          </w:p>
          <w:p w:rsidR="003B5DE5" w:rsidRPr="00B505CC" w:rsidRDefault="003B5DE5" w:rsidP="00911DFC">
            <w:pPr>
              <w:rPr>
                <w:spacing w:val="-2"/>
                <w:sz w:val="16"/>
                <w:szCs w:val="16"/>
              </w:rPr>
            </w:pPr>
            <w:r w:rsidRPr="00B505CC">
              <w:rPr>
                <w:spacing w:val="-2"/>
                <w:sz w:val="16"/>
                <w:szCs w:val="16"/>
              </w:rPr>
              <w:t>Обеспечено сопровождение системы электронного документооборота УИС в 2017 году</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Ю.М. Баринов, начальник Управления инженерно-технического </w:t>
            </w:r>
          </w:p>
          <w:p w:rsidR="003B5DE5" w:rsidRDefault="003B5DE5" w:rsidP="00911DFC">
            <w:pPr>
              <w:jc w:val="center"/>
              <w:rPr>
                <w:spacing w:val="-2"/>
                <w:sz w:val="16"/>
                <w:szCs w:val="16"/>
              </w:rPr>
            </w:pPr>
            <w:r w:rsidRPr="00B505CC">
              <w:rPr>
                <w:spacing w:val="-2"/>
                <w:sz w:val="16"/>
                <w:szCs w:val="16"/>
              </w:rPr>
              <w:t xml:space="preserve">и информационного обеспечения, связи </w:t>
            </w:r>
          </w:p>
          <w:p w:rsidR="003B5DE5" w:rsidRPr="00B505CC" w:rsidRDefault="003B5DE5" w:rsidP="00911DFC">
            <w:pPr>
              <w:jc w:val="center"/>
              <w:rPr>
                <w:spacing w:val="-2"/>
                <w:sz w:val="16"/>
                <w:szCs w:val="16"/>
              </w:rPr>
            </w:pPr>
            <w:r w:rsidRPr="00B505CC">
              <w:rPr>
                <w:spacing w:val="-2"/>
                <w:sz w:val="16"/>
                <w:szCs w:val="16"/>
              </w:rPr>
              <w:t>и вооружения</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9</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3.3 </w:t>
            </w:r>
          </w:p>
          <w:p w:rsidR="003B5DE5" w:rsidRPr="00B505CC" w:rsidRDefault="003B5DE5" w:rsidP="00911DFC">
            <w:pPr>
              <w:rPr>
                <w:spacing w:val="-2"/>
                <w:sz w:val="16"/>
                <w:szCs w:val="16"/>
              </w:rPr>
            </w:pPr>
            <w:r w:rsidRPr="00B505CC">
              <w:rPr>
                <w:spacing w:val="-2"/>
                <w:sz w:val="16"/>
                <w:szCs w:val="16"/>
              </w:rPr>
              <w:t>Повышение социального статуса сотрудников уголовно-исполнительной системы, престижа службы в исправительных учреждениях</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Федеральная служба исполнения наказаний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повышение престижа службы </w:t>
            </w:r>
          </w:p>
          <w:p w:rsidR="003B5DE5" w:rsidRPr="00B505CC" w:rsidRDefault="003B5DE5" w:rsidP="00911DFC">
            <w:pPr>
              <w:jc w:val="center"/>
              <w:rPr>
                <w:spacing w:val="-2"/>
                <w:sz w:val="16"/>
                <w:szCs w:val="16"/>
              </w:rPr>
            </w:pPr>
            <w:r w:rsidRPr="00B505CC">
              <w:rPr>
                <w:spacing w:val="-2"/>
                <w:sz w:val="16"/>
                <w:szCs w:val="16"/>
              </w:rPr>
              <w:t xml:space="preserve">в </w:t>
            </w:r>
            <w:r>
              <w:rPr>
                <w:spacing w:val="-2"/>
                <w:sz w:val="16"/>
                <w:szCs w:val="16"/>
              </w:rPr>
              <w:t>УИС</w:t>
            </w:r>
            <w:r w:rsidRPr="00B505CC">
              <w:rPr>
                <w:spacing w:val="-2"/>
                <w:sz w:val="16"/>
                <w:szCs w:val="16"/>
              </w:rPr>
              <w:t xml:space="preserve">; улучшение жилищных условий сотрудников </w:t>
            </w:r>
            <w:r>
              <w:rPr>
                <w:spacing w:val="-2"/>
                <w:sz w:val="16"/>
                <w:szCs w:val="16"/>
              </w:rPr>
              <w:t>УИС</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повышение престижа службы </w:t>
            </w:r>
          </w:p>
          <w:p w:rsidR="003B5DE5" w:rsidRPr="00B505CC" w:rsidRDefault="003B5DE5" w:rsidP="00911DFC">
            <w:pPr>
              <w:jc w:val="center"/>
              <w:rPr>
                <w:spacing w:val="-2"/>
                <w:sz w:val="16"/>
                <w:szCs w:val="16"/>
              </w:rPr>
            </w:pPr>
            <w:r w:rsidRPr="00B505CC">
              <w:rPr>
                <w:spacing w:val="-2"/>
                <w:sz w:val="16"/>
                <w:szCs w:val="16"/>
              </w:rPr>
              <w:t>в УИС, улучшение жилищных условий сотрудников УИС</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10</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3.3.1. </w:t>
            </w:r>
          </w:p>
          <w:p w:rsidR="003B5DE5" w:rsidRPr="00B505CC" w:rsidRDefault="003B5DE5" w:rsidP="00911DFC">
            <w:pPr>
              <w:rPr>
                <w:spacing w:val="-2"/>
                <w:sz w:val="16"/>
                <w:szCs w:val="16"/>
              </w:rPr>
            </w:pPr>
            <w:r w:rsidRPr="00B505CC">
              <w:rPr>
                <w:spacing w:val="-2"/>
                <w:sz w:val="16"/>
                <w:szCs w:val="16"/>
              </w:rPr>
              <w:t>Предоставление единовременной социальной выплаты</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О.А. Коршунов, заместитель директора</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улучшение жилищных условий сотрудников УИС</w:t>
            </w:r>
          </w:p>
        </w:tc>
        <w:tc>
          <w:tcPr>
            <w:tcW w:w="2861" w:type="dxa"/>
            <w:shd w:val="clear" w:color="auto" w:fill="auto"/>
          </w:tcPr>
          <w:p w:rsidR="003B5DE5" w:rsidRPr="00B505CC" w:rsidRDefault="003B5DE5" w:rsidP="00911DFC">
            <w:pPr>
              <w:jc w:val="center"/>
              <w:rPr>
                <w:spacing w:val="-2"/>
                <w:sz w:val="16"/>
                <w:szCs w:val="16"/>
              </w:rPr>
            </w:pPr>
            <w:r>
              <w:rPr>
                <w:spacing w:val="-2"/>
                <w:sz w:val="16"/>
                <w:szCs w:val="16"/>
              </w:rPr>
              <w:t>КС</w:t>
            </w:r>
            <w:r w:rsidRPr="00B505CC">
              <w:rPr>
                <w:spacing w:val="-2"/>
                <w:sz w:val="16"/>
                <w:szCs w:val="16"/>
              </w:rPr>
              <w:t xml:space="preserve"> 3.3.1.1. За истекший период 2017 года единовременная социальная выплата предоставлена 466 семьям сотрудников и пенсионеров УИС</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3.3.1.1. </w:t>
            </w:r>
          </w:p>
          <w:p w:rsidR="003B5DE5" w:rsidRPr="00B505CC" w:rsidRDefault="003B5DE5" w:rsidP="00911DFC">
            <w:pPr>
              <w:rPr>
                <w:spacing w:val="-2"/>
                <w:sz w:val="16"/>
                <w:szCs w:val="16"/>
              </w:rPr>
            </w:pPr>
            <w:r w:rsidRPr="00B505CC">
              <w:rPr>
                <w:spacing w:val="-2"/>
                <w:sz w:val="16"/>
                <w:szCs w:val="16"/>
              </w:rPr>
              <w:t>В 2017 году предоставлена единовременная социальная выплата 160 семьям сотрудников УИС</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О.А. Коршунов, заместитель директора</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3.3.2. </w:t>
            </w:r>
          </w:p>
          <w:p w:rsidR="003B5DE5" w:rsidRDefault="003B5DE5" w:rsidP="00911DFC">
            <w:pPr>
              <w:rPr>
                <w:spacing w:val="-2"/>
                <w:sz w:val="16"/>
                <w:szCs w:val="16"/>
              </w:rPr>
            </w:pPr>
            <w:r w:rsidRPr="00B505CC">
              <w:rPr>
                <w:spacing w:val="-2"/>
                <w:sz w:val="16"/>
                <w:szCs w:val="16"/>
              </w:rPr>
              <w:t xml:space="preserve">Выплата сотрудникам УИС денежной компенсации за наем (поднаем) жилых помещений в соответствии </w:t>
            </w:r>
            <w:r>
              <w:rPr>
                <w:spacing w:val="-2"/>
                <w:sz w:val="16"/>
                <w:szCs w:val="16"/>
              </w:rPr>
              <w:br/>
            </w:r>
            <w:r w:rsidRPr="00B505CC">
              <w:rPr>
                <w:spacing w:val="-2"/>
                <w:sz w:val="16"/>
                <w:szCs w:val="16"/>
              </w:rPr>
              <w:t>с постановлением Правительства Российской Федерации от 09.09.2016 № 894</w:t>
            </w:r>
          </w:p>
          <w:p w:rsidR="003B5DE5" w:rsidRPr="00B505CC" w:rsidRDefault="003B5DE5" w:rsidP="00911DFC">
            <w:pPr>
              <w:rPr>
                <w:spacing w:val="-2"/>
                <w:sz w:val="16"/>
                <w:szCs w:val="16"/>
              </w:rPr>
            </w:pP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О.А. Коршунов, заместитель директора</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обеспечение статусных гарантий сотрудникам УИС в части предоставления денежной компенсации за наем (поднаем) жилых помещений</w:t>
            </w:r>
          </w:p>
        </w:tc>
        <w:tc>
          <w:tcPr>
            <w:tcW w:w="2861" w:type="dxa"/>
            <w:shd w:val="clear" w:color="auto" w:fill="auto"/>
          </w:tcPr>
          <w:p w:rsidR="003B5DE5" w:rsidRPr="00B505CC" w:rsidRDefault="003B5DE5" w:rsidP="00911DFC">
            <w:pPr>
              <w:jc w:val="center"/>
              <w:rPr>
                <w:spacing w:val="-2"/>
                <w:sz w:val="16"/>
                <w:szCs w:val="16"/>
              </w:rPr>
            </w:pPr>
            <w:r>
              <w:rPr>
                <w:spacing w:val="-2"/>
                <w:sz w:val="16"/>
                <w:szCs w:val="16"/>
              </w:rPr>
              <w:t>КС</w:t>
            </w:r>
            <w:r w:rsidRPr="00B505CC">
              <w:rPr>
                <w:spacing w:val="-2"/>
                <w:sz w:val="16"/>
                <w:szCs w:val="16"/>
              </w:rPr>
              <w:t xml:space="preserve"> 3.3.2.1. Компенсация за наем (поднаем) жилых помещений выплачена 6229 семьям сотрудников УИС</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r>
            <w:r>
              <w:rPr>
                <w:spacing w:val="-2"/>
                <w:sz w:val="16"/>
                <w:szCs w:val="16"/>
              </w:rPr>
              <w:lastRenderedPageBreak/>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13</w:t>
            </w: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Контрольное событие 3.3.2.1. </w:t>
            </w:r>
            <w:r>
              <w:rPr>
                <w:spacing w:val="-2"/>
                <w:sz w:val="16"/>
                <w:szCs w:val="16"/>
              </w:rPr>
              <w:br/>
            </w:r>
            <w:r w:rsidRPr="00B505CC">
              <w:rPr>
                <w:spacing w:val="-2"/>
                <w:sz w:val="16"/>
                <w:szCs w:val="16"/>
              </w:rPr>
              <w:t>В 2017 году не менее чем 3700 сотрудникам УИС выплачена денежная компенсация за наем (поднаем) жилых помещений</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В.А. Дурнев, начальник Управления капитального строительства, недвижимости, эксплуатации </w:t>
            </w:r>
          </w:p>
          <w:p w:rsidR="003B5DE5" w:rsidRPr="00B505CC" w:rsidRDefault="003B5DE5" w:rsidP="00911DFC">
            <w:pPr>
              <w:jc w:val="center"/>
              <w:rPr>
                <w:spacing w:val="-2"/>
                <w:sz w:val="16"/>
                <w:szCs w:val="16"/>
              </w:rPr>
            </w:pPr>
            <w:r w:rsidRPr="00B505CC">
              <w:rPr>
                <w:spacing w:val="-2"/>
                <w:sz w:val="16"/>
                <w:szCs w:val="16"/>
              </w:rPr>
              <w:t>и ремонта</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14</w:t>
            </w: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Мероприятие 3.3.3. </w:t>
            </w:r>
            <w:r>
              <w:rPr>
                <w:spacing w:val="-2"/>
                <w:sz w:val="16"/>
                <w:szCs w:val="16"/>
              </w:rPr>
              <w:br/>
            </w:r>
            <w:r w:rsidRPr="00B505CC">
              <w:rPr>
                <w:spacing w:val="-2"/>
                <w:sz w:val="16"/>
                <w:szCs w:val="16"/>
              </w:rPr>
              <w:t>Строительство и приобретение жилья для сотрудников УИС</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В.А. Дурнев, начальник Управления капитального строительства, недвижимости, эксплуатации </w:t>
            </w:r>
          </w:p>
          <w:p w:rsidR="003B5DE5" w:rsidRPr="00B505CC" w:rsidRDefault="003B5DE5" w:rsidP="00911DFC">
            <w:pPr>
              <w:jc w:val="center"/>
              <w:rPr>
                <w:spacing w:val="-2"/>
                <w:sz w:val="16"/>
                <w:szCs w:val="16"/>
              </w:rPr>
            </w:pPr>
            <w:r w:rsidRPr="00B505CC">
              <w:rPr>
                <w:spacing w:val="-2"/>
                <w:sz w:val="16"/>
                <w:szCs w:val="16"/>
              </w:rPr>
              <w:t>и ремонта</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обеспечение жилыми помещениями для постоянного проживания 1057 сотрудников УИС</w:t>
            </w:r>
          </w:p>
        </w:tc>
        <w:tc>
          <w:tcPr>
            <w:tcW w:w="2861" w:type="dxa"/>
            <w:shd w:val="clear" w:color="auto" w:fill="auto"/>
          </w:tcPr>
          <w:p w:rsidR="003B5DE5" w:rsidRDefault="003B5DE5" w:rsidP="00911DFC">
            <w:pPr>
              <w:jc w:val="center"/>
              <w:rPr>
                <w:spacing w:val="-2"/>
                <w:sz w:val="16"/>
                <w:szCs w:val="16"/>
              </w:rPr>
            </w:pPr>
            <w:r>
              <w:rPr>
                <w:spacing w:val="-2"/>
                <w:sz w:val="16"/>
                <w:szCs w:val="16"/>
              </w:rPr>
              <w:t>КС</w:t>
            </w:r>
            <w:r w:rsidRPr="00B505CC">
              <w:rPr>
                <w:spacing w:val="-2"/>
                <w:sz w:val="16"/>
                <w:szCs w:val="16"/>
              </w:rPr>
              <w:t xml:space="preserve"> 3.3.3.1. Приобретено 37 квартир. </w:t>
            </w:r>
          </w:p>
          <w:p w:rsidR="003B5DE5" w:rsidRDefault="003B5DE5" w:rsidP="00911DFC">
            <w:pPr>
              <w:jc w:val="center"/>
              <w:rPr>
                <w:spacing w:val="-2"/>
                <w:sz w:val="16"/>
                <w:szCs w:val="16"/>
              </w:rPr>
            </w:pPr>
            <w:r>
              <w:rPr>
                <w:spacing w:val="-2"/>
                <w:sz w:val="16"/>
                <w:szCs w:val="16"/>
              </w:rPr>
              <w:t xml:space="preserve">КС </w:t>
            </w:r>
            <w:r w:rsidRPr="00B505CC">
              <w:rPr>
                <w:spacing w:val="-2"/>
                <w:sz w:val="16"/>
                <w:szCs w:val="16"/>
              </w:rPr>
              <w:t xml:space="preserve">3.3.3.2. Введен в эксплуатацию </w:t>
            </w:r>
            <w:r>
              <w:rPr>
                <w:spacing w:val="-2"/>
                <w:sz w:val="16"/>
                <w:szCs w:val="16"/>
              </w:rPr>
              <w:br/>
            </w:r>
            <w:r w:rsidRPr="00B505CC">
              <w:rPr>
                <w:spacing w:val="-2"/>
                <w:sz w:val="16"/>
                <w:szCs w:val="16"/>
              </w:rPr>
              <w:t xml:space="preserve">1 жилой дом на 120 квартир </w:t>
            </w:r>
          </w:p>
          <w:p w:rsidR="003B5DE5" w:rsidRDefault="003B5DE5" w:rsidP="00911DFC">
            <w:pPr>
              <w:jc w:val="center"/>
              <w:rPr>
                <w:spacing w:val="-2"/>
                <w:sz w:val="16"/>
                <w:szCs w:val="16"/>
              </w:rPr>
            </w:pPr>
            <w:r w:rsidRPr="00B505CC">
              <w:rPr>
                <w:spacing w:val="-2"/>
                <w:sz w:val="16"/>
                <w:szCs w:val="16"/>
              </w:rPr>
              <w:t xml:space="preserve">в г. Красноярске. Разрешение </w:t>
            </w:r>
          </w:p>
          <w:p w:rsidR="003B5DE5" w:rsidRDefault="003B5DE5" w:rsidP="00911DFC">
            <w:pPr>
              <w:jc w:val="center"/>
              <w:rPr>
                <w:spacing w:val="-2"/>
                <w:sz w:val="16"/>
                <w:szCs w:val="16"/>
              </w:rPr>
            </w:pPr>
            <w:r w:rsidRPr="00B505CC">
              <w:rPr>
                <w:spacing w:val="-2"/>
                <w:sz w:val="16"/>
                <w:szCs w:val="16"/>
              </w:rPr>
              <w:t xml:space="preserve">на ввод объекта в эксплуатацию </w:t>
            </w:r>
          </w:p>
          <w:p w:rsidR="003B5DE5" w:rsidRPr="00B505CC" w:rsidRDefault="003B5DE5" w:rsidP="00911DFC">
            <w:pPr>
              <w:jc w:val="center"/>
              <w:rPr>
                <w:spacing w:val="-2"/>
                <w:sz w:val="16"/>
                <w:szCs w:val="16"/>
              </w:rPr>
            </w:pPr>
            <w:r w:rsidRPr="00B505CC">
              <w:rPr>
                <w:spacing w:val="-2"/>
                <w:sz w:val="16"/>
                <w:szCs w:val="16"/>
              </w:rPr>
              <w:t>№ 24-308-01/1872-дг-2014 от 29.12.2017</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15</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3.3.3.1. </w:t>
            </w:r>
          </w:p>
          <w:p w:rsidR="003B5DE5" w:rsidRPr="00B505CC" w:rsidRDefault="003B5DE5" w:rsidP="00911DFC">
            <w:pPr>
              <w:rPr>
                <w:spacing w:val="-2"/>
                <w:sz w:val="16"/>
                <w:szCs w:val="16"/>
              </w:rPr>
            </w:pPr>
            <w:r w:rsidRPr="00B505CC">
              <w:rPr>
                <w:spacing w:val="-2"/>
                <w:sz w:val="16"/>
                <w:szCs w:val="16"/>
              </w:rPr>
              <w:t>Приобретено 36 квартир</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В.А. Дурнев, начальник Управления капитального строительства, недвижимости, эксплуатации </w:t>
            </w:r>
          </w:p>
          <w:p w:rsidR="003B5DE5" w:rsidRPr="00B505CC" w:rsidRDefault="003B5DE5" w:rsidP="00911DFC">
            <w:pPr>
              <w:jc w:val="center"/>
              <w:rPr>
                <w:spacing w:val="-2"/>
                <w:sz w:val="16"/>
                <w:szCs w:val="16"/>
              </w:rPr>
            </w:pPr>
            <w:r w:rsidRPr="00B505CC">
              <w:rPr>
                <w:spacing w:val="-2"/>
                <w:sz w:val="16"/>
                <w:szCs w:val="16"/>
              </w:rPr>
              <w:t>и ремонта</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16</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3.3.3.2. </w:t>
            </w:r>
          </w:p>
          <w:p w:rsidR="003B5DE5" w:rsidRPr="00B505CC" w:rsidRDefault="003B5DE5" w:rsidP="00911DFC">
            <w:pPr>
              <w:rPr>
                <w:spacing w:val="-2"/>
                <w:sz w:val="16"/>
                <w:szCs w:val="16"/>
              </w:rPr>
            </w:pPr>
            <w:r w:rsidRPr="00B505CC">
              <w:rPr>
                <w:spacing w:val="-2"/>
                <w:sz w:val="16"/>
                <w:szCs w:val="16"/>
              </w:rPr>
              <w:t>Введен в эксплуатацию 1 жилой дом на 120 квартир</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В.А. Дурнев, начальник Управления капитального строительства, недвижимости, эксплуатации </w:t>
            </w:r>
          </w:p>
          <w:p w:rsidR="003B5DE5" w:rsidRDefault="003B5DE5" w:rsidP="00911DFC">
            <w:pPr>
              <w:jc w:val="center"/>
              <w:rPr>
                <w:spacing w:val="-2"/>
                <w:sz w:val="16"/>
                <w:szCs w:val="16"/>
              </w:rPr>
            </w:pPr>
            <w:r w:rsidRPr="00B505CC">
              <w:rPr>
                <w:spacing w:val="-2"/>
                <w:sz w:val="16"/>
                <w:szCs w:val="16"/>
              </w:rPr>
              <w:t>и ремонта</w:t>
            </w:r>
          </w:p>
          <w:p w:rsidR="003B5DE5" w:rsidRPr="00B505CC" w:rsidRDefault="003B5DE5" w:rsidP="00911DFC">
            <w:pPr>
              <w:jc w:val="center"/>
              <w:rPr>
                <w:spacing w:val="-2"/>
                <w:sz w:val="16"/>
                <w:szCs w:val="16"/>
              </w:rPr>
            </w:pP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17</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3.3.4. </w:t>
            </w:r>
          </w:p>
          <w:p w:rsidR="003B5DE5" w:rsidRPr="00B505CC" w:rsidRDefault="003B5DE5" w:rsidP="00911DFC">
            <w:pPr>
              <w:rPr>
                <w:spacing w:val="-2"/>
                <w:sz w:val="16"/>
                <w:szCs w:val="16"/>
              </w:rPr>
            </w:pPr>
            <w:r w:rsidRPr="00B505CC">
              <w:rPr>
                <w:spacing w:val="-2"/>
                <w:sz w:val="16"/>
                <w:szCs w:val="16"/>
              </w:rPr>
              <w:t xml:space="preserve">Обеспечение социальных гарантий сотрудникам органов УИС </w:t>
            </w:r>
            <w:r>
              <w:rPr>
                <w:spacing w:val="-2"/>
                <w:sz w:val="16"/>
                <w:szCs w:val="16"/>
              </w:rPr>
              <w:br/>
            </w:r>
            <w:r w:rsidRPr="00B505CC">
              <w:rPr>
                <w:spacing w:val="-2"/>
                <w:sz w:val="16"/>
                <w:szCs w:val="16"/>
              </w:rPr>
              <w:t>и учреждений, исполняющих наказания</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О.А. Коршунов, заместитель директора</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обеспечение потребностей бюджетного финансирования расходов на обеспечение социальных гарантий сотрудникам УИС и членам </w:t>
            </w:r>
          </w:p>
          <w:p w:rsidR="003B5DE5" w:rsidRPr="00B505CC" w:rsidRDefault="003B5DE5" w:rsidP="00911DFC">
            <w:pPr>
              <w:jc w:val="center"/>
              <w:rPr>
                <w:spacing w:val="-2"/>
                <w:sz w:val="16"/>
                <w:szCs w:val="16"/>
              </w:rPr>
            </w:pPr>
            <w:r w:rsidRPr="00B505CC">
              <w:rPr>
                <w:spacing w:val="-2"/>
                <w:sz w:val="16"/>
                <w:szCs w:val="16"/>
              </w:rPr>
              <w:t>их семей</w:t>
            </w:r>
          </w:p>
        </w:tc>
        <w:tc>
          <w:tcPr>
            <w:tcW w:w="2861" w:type="dxa"/>
            <w:shd w:val="clear" w:color="auto" w:fill="auto"/>
          </w:tcPr>
          <w:p w:rsidR="003B5DE5" w:rsidRPr="00B505CC" w:rsidRDefault="003B5DE5" w:rsidP="00911DFC">
            <w:pPr>
              <w:jc w:val="center"/>
              <w:rPr>
                <w:spacing w:val="-2"/>
                <w:sz w:val="16"/>
                <w:szCs w:val="16"/>
              </w:rPr>
            </w:pPr>
            <w:r>
              <w:rPr>
                <w:spacing w:val="-2"/>
                <w:sz w:val="16"/>
                <w:szCs w:val="16"/>
              </w:rPr>
              <w:t>КС</w:t>
            </w:r>
            <w:r w:rsidRPr="00B505CC">
              <w:rPr>
                <w:spacing w:val="-2"/>
                <w:sz w:val="16"/>
                <w:szCs w:val="16"/>
              </w:rPr>
              <w:t xml:space="preserve"> 3.3.4.1. Осуществлено доведение лимитов бюджетных обязательств до учреждений и органов </w:t>
            </w:r>
            <w:r>
              <w:rPr>
                <w:spacing w:val="-2"/>
                <w:sz w:val="16"/>
                <w:szCs w:val="16"/>
              </w:rPr>
              <w:t>УИС</w:t>
            </w:r>
            <w:r w:rsidRPr="00B505CC">
              <w:rPr>
                <w:spacing w:val="-2"/>
                <w:sz w:val="16"/>
                <w:szCs w:val="16"/>
              </w:rPr>
              <w:t xml:space="preserve"> </w:t>
            </w:r>
            <w:r>
              <w:rPr>
                <w:spacing w:val="-2"/>
                <w:sz w:val="16"/>
                <w:szCs w:val="16"/>
              </w:rPr>
              <w:br/>
            </w:r>
            <w:r w:rsidRPr="00B505CC">
              <w:rPr>
                <w:spacing w:val="-2"/>
                <w:sz w:val="16"/>
                <w:szCs w:val="16"/>
              </w:rPr>
              <w:t>в соответствии с действующими нормативными правовыми актами</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lastRenderedPageBreak/>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18</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3.3.4.1. </w:t>
            </w:r>
          </w:p>
          <w:p w:rsidR="003B5DE5" w:rsidRPr="00B505CC" w:rsidRDefault="003B5DE5" w:rsidP="00911DFC">
            <w:pPr>
              <w:rPr>
                <w:spacing w:val="-2"/>
                <w:sz w:val="16"/>
                <w:szCs w:val="16"/>
              </w:rPr>
            </w:pPr>
            <w:r w:rsidRPr="00B505CC">
              <w:rPr>
                <w:spacing w:val="-2"/>
                <w:sz w:val="16"/>
                <w:szCs w:val="16"/>
              </w:rPr>
              <w:t xml:space="preserve">В 2017 году в полном объеме произведены выплаты денежного довольствия и социальные выплаты сотрудникам УИС в соответствии </w:t>
            </w:r>
            <w:r>
              <w:rPr>
                <w:spacing w:val="-2"/>
                <w:sz w:val="16"/>
                <w:szCs w:val="16"/>
              </w:rPr>
              <w:br/>
            </w:r>
            <w:r w:rsidRPr="00B505CC">
              <w:rPr>
                <w:spacing w:val="-2"/>
                <w:sz w:val="16"/>
                <w:szCs w:val="16"/>
              </w:rPr>
              <w:t>с действующими нормативными правовыми актами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А.Л. Кочуков, начальник Финансово-экономического управления</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19</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3.3.5. </w:t>
            </w:r>
          </w:p>
          <w:p w:rsidR="003B5DE5" w:rsidRPr="00B505CC" w:rsidRDefault="003B5DE5" w:rsidP="00911DFC">
            <w:pPr>
              <w:rPr>
                <w:spacing w:val="-2"/>
                <w:sz w:val="16"/>
                <w:szCs w:val="16"/>
              </w:rPr>
            </w:pPr>
            <w:r w:rsidRPr="00B505CC">
              <w:rPr>
                <w:spacing w:val="-2"/>
                <w:sz w:val="16"/>
                <w:szCs w:val="16"/>
              </w:rPr>
              <w:t>Обеспечение социальных гарантий сотрудникам образовательных организаций ФСИН России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В.П. Балан, </w:t>
            </w:r>
            <w:r>
              <w:rPr>
                <w:spacing w:val="-2"/>
                <w:sz w:val="16"/>
                <w:szCs w:val="16"/>
              </w:rPr>
              <w:br/>
              <w:t>начальник Управления кадров</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ежегодная подготовка специалистов с высшим образованием в образовательных организациях высшего образования ФСИН России </w:t>
            </w:r>
          </w:p>
          <w:p w:rsidR="003B5DE5" w:rsidRPr="00B505CC" w:rsidRDefault="003B5DE5" w:rsidP="00911DFC">
            <w:pPr>
              <w:jc w:val="center"/>
              <w:rPr>
                <w:spacing w:val="-2"/>
                <w:sz w:val="16"/>
                <w:szCs w:val="16"/>
              </w:rPr>
            </w:pPr>
            <w:r w:rsidRPr="00B505CC">
              <w:rPr>
                <w:spacing w:val="-2"/>
                <w:sz w:val="16"/>
                <w:szCs w:val="16"/>
              </w:rPr>
              <w:t>в пределах их штатной численности</w:t>
            </w:r>
          </w:p>
        </w:tc>
        <w:tc>
          <w:tcPr>
            <w:tcW w:w="2861" w:type="dxa"/>
            <w:shd w:val="clear" w:color="auto" w:fill="auto"/>
          </w:tcPr>
          <w:p w:rsidR="003B5DE5" w:rsidRPr="00B505CC" w:rsidRDefault="003B5DE5" w:rsidP="00911DFC">
            <w:pPr>
              <w:jc w:val="center"/>
              <w:rPr>
                <w:spacing w:val="-2"/>
                <w:sz w:val="16"/>
                <w:szCs w:val="16"/>
              </w:rPr>
            </w:pPr>
            <w:r>
              <w:rPr>
                <w:spacing w:val="-2"/>
                <w:sz w:val="16"/>
                <w:szCs w:val="16"/>
              </w:rPr>
              <w:t xml:space="preserve">КС </w:t>
            </w:r>
            <w:r w:rsidRPr="00B505CC">
              <w:rPr>
                <w:spacing w:val="-2"/>
                <w:sz w:val="16"/>
                <w:szCs w:val="16"/>
              </w:rPr>
              <w:t>3.3.5.1</w:t>
            </w:r>
            <w:r>
              <w:rPr>
                <w:spacing w:val="-2"/>
                <w:sz w:val="16"/>
                <w:szCs w:val="16"/>
              </w:rPr>
              <w:t>.</w:t>
            </w:r>
            <w:r w:rsidRPr="00B505CC">
              <w:rPr>
                <w:spacing w:val="-2"/>
                <w:sz w:val="16"/>
                <w:szCs w:val="16"/>
              </w:rPr>
              <w:t xml:space="preserve"> Выпуск курсантов (слушателей), обучающихся </w:t>
            </w:r>
            <w:r>
              <w:rPr>
                <w:spacing w:val="-2"/>
                <w:sz w:val="16"/>
                <w:szCs w:val="16"/>
              </w:rPr>
              <w:br/>
            </w:r>
            <w:r w:rsidRPr="00B505CC">
              <w:rPr>
                <w:spacing w:val="-2"/>
                <w:sz w:val="16"/>
                <w:szCs w:val="16"/>
              </w:rPr>
              <w:t>на бюджетной основе в образовательных организациях высшего образования ФСИН России, в 2017 году составил – 2214, из них очное обучение – 1299, заочное обучение – 915</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20</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3.3.5.1. </w:t>
            </w:r>
          </w:p>
          <w:p w:rsidR="003B5DE5" w:rsidRDefault="003B5DE5" w:rsidP="00911DFC">
            <w:pPr>
              <w:rPr>
                <w:spacing w:val="-2"/>
                <w:sz w:val="16"/>
                <w:szCs w:val="16"/>
              </w:rPr>
            </w:pPr>
            <w:r w:rsidRPr="00B505CC">
              <w:rPr>
                <w:spacing w:val="-2"/>
                <w:sz w:val="16"/>
                <w:szCs w:val="16"/>
              </w:rPr>
              <w:t xml:space="preserve">Выпуск курсантов (слушателей), обучающихся на бюджетной основе </w:t>
            </w:r>
          </w:p>
          <w:p w:rsidR="003B5DE5" w:rsidRPr="00B505CC" w:rsidRDefault="003B5DE5" w:rsidP="00911DFC">
            <w:pPr>
              <w:rPr>
                <w:spacing w:val="-2"/>
                <w:sz w:val="16"/>
                <w:szCs w:val="16"/>
              </w:rPr>
            </w:pPr>
            <w:r w:rsidRPr="00B505CC">
              <w:rPr>
                <w:spacing w:val="-2"/>
                <w:sz w:val="16"/>
                <w:szCs w:val="16"/>
              </w:rPr>
              <w:t>в образовательных организациях высшего образования ФСИН России, в 2017 году составил 1950 человек</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В.П. Балан, </w:t>
            </w:r>
            <w:r>
              <w:rPr>
                <w:spacing w:val="-2"/>
                <w:sz w:val="16"/>
                <w:szCs w:val="16"/>
              </w:rPr>
              <w:br/>
            </w:r>
            <w:r w:rsidRPr="008A7062">
              <w:rPr>
                <w:spacing w:val="-2"/>
                <w:sz w:val="16"/>
                <w:szCs w:val="16"/>
              </w:rPr>
              <w:t>начальник Управления кадров</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3.3.6. </w:t>
            </w:r>
          </w:p>
          <w:p w:rsidR="003B5DE5" w:rsidRPr="00B505CC" w:rsidRDefault="003B5DE5" w:rsidP="00911DFC">
            <w:pPr>
              <w:rPr>
                <w:spacing w:val="-2"/>
                <w:sz w:val="16"/>
                <w:szCs w:val="16"/>
              </w:rPr>
            </w:pPr>
            <w:r w:rsidRPr="00B505CC">
              <w:rPr>
                <w:spacing w:val="-2"/>
                <w:sz w:val="16"/>
                <w:szCs w:val="16"/>
              </w:rPr>
              <w:t xml:space="preserve">Издание ежемесячных журналов </w:t>
            </w:r>
            <w:r>
              <w:rPr>
                <w:spacing w:val="-2"/>
                <w:sz w:val="16"/>
                <w:szCs w:val="16"/>
              </w:rPr>
              <w:t>«</w:t>
            </w:r>
            <w:r w:rsidRPr="00B505CC">
              <w:rPr>
                <w:spacing w:val="-2"/>
                <w:sz w:val="16"/>
                <w:szCs w:val="16"/>
              </w:rPr>
              <w:t>Преступление и наказание</w:t>
            </w:r>
            <w:r>
              <w:rPr>
                <w:spacing w:val="-2"/>
                <w:sz w:val="16"/>
                <w:szCs w:val="16"/>
              </w:rPr>
              <w:t>»</w:t>
            </w:r>
            <w:r w:rsidRPr="00B505CC">
              <w:rPr>
                <w:spacing w:val="-2"/>
                <w:sz w:val="16"/>
                <w:szCs w:val="16"/>
              </w:rPr>
              <w:t xml:space="preserve"> </w:t>
            </w:r>
            <w:r>
              <w:rPr>
                <w:spacing w:val="-2"/>
                <w:sz w:val="16"/>
                <w:szCs w:val="16"/>
              </w:rPr>
              <w:br/>
            </w:r>
            <w:r w:rsidRPr="00B505CC">
              <w:rPr>
                <w:spacing w:val="-2"/>
                <w:sz w:val="16"/>
                <w:szCs w:val="16"/>
              </w:rPr>
              <w:t xml:space="preserve">и </w:t>
            </w:r>
            <w:r>
              <w:rPr>
                <w:spacing w:val="-2"/>
                <w:sz w:val="16"/>
                <w:szCs w:val="16"/>
              </w:rPr>
              <w:t>«</w:t>
            </w:r>
            <w:r w:rsidRPr="00B505CC">
              <w:rPr>
                <w:spacing w:val="-2"/>
                <w:sz w:val="16"/>
                <w:szCs w:val="16"/>
              </w:rPr>
              <w:t>Ведомости уголовно-исполнительной системы</w:t>
            </w:r>
            <w:r>
              <w:rPr>
                <w:spacing w:val="-2"/>
                <w:sz w:val="16"/>
                <w:szCs w:val="16"/>
              </w:rPr>
              <w:t>»</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А.А. Рудый, </w:t>
            </w:r>
            <w:r>
              <w:rPr>
                <w:spacing w:val="-2"/>
                <w:sz w:val="16"/>
                <w:szCs w:val="16"/>
              </w:rPr>
              <w:br/>
            </w:r>
            <w:r w:rsidRPr="00B505CC">
              <w:rPr>
                <w:spacing w:val="-2"/>
                <w:sz w:val="16"/>
                <w:szCs w:val="16"/>
              </w:rPr>
              <w:t>первый заместитель директора</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обеспечение деятельности средств массовой информации, подведомственных ФСИН России. Журналы осуществляют информирование читателей </w:t>
            </w:r>
          </w:p>
          <w:p w:rsidR="003B5DE5" w:rsidRDefault="003B5DE5" w:rsidP="00911DFC">
            <w:pPr>
              <w:jc w:val="center"/>
              <w:rPr>
                <w:spacing w:val="-2"/>
                <w:sz w:val="16"/>
                <w:szCs w:val="16"/>
              </w:rPr>
            </w:pPr>
            <w:r w:rsidRPr="00B505CC">
              <w:rPr>
                <w:spacing w:val="-2"/>
                <w:sz w:val="16"/>
                <w:szCs w:val="16"/>
              </w:rPr>
              <w:t xml:space="preserve">о состоянии и актуальных проблемах деятельности учреждений и органов ФСИН России, передовом опыте </w:t>
            </w:r>
          </w:p>
          <w:p w:rsidR="003B5DE5" w:rsidRPr="00B505CC" w:rsidRDefault="003B5DE5" w:rsidP="00911DFC">
            <w:pPr>
              <w:jc w:val="center"/>
              <w:rPr>
                <w:spacing w:val="-2"/>
                <w:sz w:val="16"/>
                <w:szCs w:val="16"/>
              </w:rPr>
            </w:pPr>
            <w:r w:rsidRPr="00B505CC">
              <w:rPr>
                <w:spacing w:val="-2"/>
                <w:sz w:val="16"/>
                <w:szCs w:val="16"/>
              </w:rPr>
              <w:t>и разработках пенитенциарной науки</w:t>
            </w:r>
          </w:p>
        </w:tc>
        <w:tc>
          <w:tcPr>
            <w:tcW w:w="2861" w:type="dxa"/>
            <w:shd w:val="clear" w:color="auto" w:fill="auto"/>
          </w:tcPr>
          <w:p w:rsidR="003B5DE5" w:rsidRDefault="003B5DE5" w:rsidP="00911DFC">
            <w:pPr>
              <w:jc w:val="center"/>
              <w:rPr>
                <w:spacing w:val="-2"/>
                <w:sz w:val="16"/>
                <w:szCs w:val="16"/>
              </w:rPr>
            </w:pPr>
            <w:r>
              <w:rPr>
                <w:spacing w:val="-2"/>
                <w:sz w:val="16"/>
                <w:szCs w:val="16"/>
              </w:rPr>
              <w:t>КС</w:t>
            </w:r>
            <w:r w:rsidRPr="00B505CC">
              <w:rPr>
                <w:spacing w:val="-2"/>
                <w:sz w:val="16"/>
                <w:szCs w:val="16"/>
              </w:rPr>
              <w:t xml:space="preserve"> 3.3.6.1. Осуществлялась подготовка </w:t>
            </w:r>
            <w:r>
              <w:rPr>
                <w:spacing w:val="-2"/>
                <w:sz w:val="16"/>
                <w:szCs w:val="16"/>
              </w:rPr>
              <w:br/>
            </w:r>
            <w:r w:rsidRPr="00B505CC">
              <w:rPr>
                <w:spacing w:val="-2"/>
                <w:sz w:val="16"/>
                <w:szCs w:val="16"/>
              </w:rPr>
              <w:t xml:space="preserve">к печати (прием и обработка авторских материалов, направление </w:t>
            </w:r>
          </w:p>
          <w:p w:rsidR="003B5DE5" w:rsidRDefault="003B5DE5" w:rsidP="00911DFC">
            <w:pPr>
              <w:jc w:val="center"/>
              <w:rPr>
                <w:spacing w:val="-2"/>
                <w:sz w:val="16"/>
                <w:szCs w:val="16"/>
              </w:rPr>
            </w:pPr>
            <w:r w:rsidRPr="00B505CC">
              <w:rPr>
                <w:spacing w:val="-2"/>
                <w:sz w:val="16"/>
                <w:szCs w:val="16"/>
              </w:rPr>
              <w:t xml:space="preserve">на рецензирование, редактирование, согласование с авторами, верстка, вычитка, правка верстки) 12 номеров журнала </w:t>
            </w:r>
            <w:r>
              <w:rPr>
                <w:spacing w:val="-2"/>
                <w:sz w:val="16"/>
                <w:szCs w:val="16"/>
              </w:rPr>
              <w:t>«</w:t>
            </w:r>
            <w:r w:rsidRPr="00B505CC">
              <w:rPr>
                <w:spacing w:val="-2"/>
                <w:sz w:val="16"/>
                <w:szCs w:val="16"/>
              </w:rPr>
              <w:t>Преступление и наказание</w:t>
            </w:r>
            <w:r>
              <w:rPr>
                <w:spacing w:val="-2"/>
                <w:sz w:val="16"/>
                <w:szCs w:val="16"/>
              </w:rPr>
              <w:t>»</w:t>
            </w:r>
            <w:r w:rsidRPr="00B505CC">
              <w:rPr>
                <w:spacing w:val="-2"/>
                <w:sz w:val="16"/>
                <w:szCs w:val="16"/>
              </w:rPr>
              <w:t xml:space="preserve"> </w:t>
            </w:r>
          </w:p>
          <w:p w:rsidR="003B5DE5" w:rsidRDefault="003B5DE5" w:rsidP="00911DFC">
            <w:pPr>
              <w:jc w:val="center"/>
              <w:rPr>
                <w:spacing w:val="-2"/>
                <w:sz w:val="16"/>
                <w:szCs w:val="16"/>
              </w:rPr>
            </w:pPr>
            <w:r w:rsidRPr="00B505CC">
              <w:rPr>
                <w:spacing w:val="-2"/>
                <w:sz w:val="16"/>
                <w:szCs w:val="16"/>
              </w:rPr>
              <w:t xml:space="preserve">и 12 номеров </w:t>
            </w:r>
            <w:r>
              <w:rPr>
                <w:spacing w:val="-2"/>
                <w:sz w:val="16"/>
                <w:szCs w:val="16"/>
              </w:rPr>
              <w:t>«</w:t>
            </w:r>
            <w:r w:rsidRPr="00B505CC">
              <w:rPr>
                <w:spacing w:val="-2"/>
                <w:sz w:val="16"/>
                <w:szCs w:val="16"/>
              </w:rPr>
              <w:t>Ведомости уголовно-исполнительной системы</w:t>
            </w:r>
            <w:r>
              <w:rPr>
                <w:spacing w:val="-2"/>
                <w:sz w:val="16"/>
                <w:szCs w:val="16"/>
              </w:rPr>
              <w:t>»</w:t>
            </w:r>
            <w:r w:rsidRPr="00B505CC">
              <w:rPr>
                <w:spacing w:val="-2"/>
                <w:sz w:val="16"/>
                <w:szCs w:val="16"/>
              </w:rPr>
              <w:t xml:space="preserve"> за 2017 год. Данная деятельность обеспечивает регулярное информирование общественности о работе УИС, </w:t>
            </w:r>
          </w:p>
          <w:p w:rsidR="003B5DE5" w:rsidRPr="00B505CC" w:rsidRDefault="003B5DE5" w:rsidP="00911DFC">
            <w:pPr>
              <w:jc w:val="center"/>
              <w:rPr>
                <w:spacing w:val="-2"/>
                <w:sz w:val="16"/>
                <w:szCs w:val="16"/>
              </w:rPr>
            </w:pPr>
            <w:r w:rsidRPr="00B505CC">
              <w:rPr>
                <w:spacing w:val="-2"/>
                <w:sz w:val="16"/>
                <w:szCs w:val="16"/>
              </w:rPr>
              <w:t>об актуальных вопросах деятельности учреждений и органов ФСИН России, передовом опыте и разработках пенитенциарной науки.</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w:t>
            </w:r>
            <w:r>
              <w:rPr>
                <w:spacing w:val="-2"/>
                <w:sz w:val="16"/>
                <w:szCs w:val="16"/>
              </w:rPr>
              <w:lastRenderedPageBreak/>
              <w:t xml:space="preserve">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22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3.3.6.1. </w:t>
            </w:r>
          </w:p>
          <w:p w:rsidR="003B5DE5" w:rsidRPr="00B505CC" w:rsidRDefault="003B5DE5" w:rsidP="00911DFC">
            <w:pPr>
              <w:rPr>
                <w:spacing w:val="-2"/>
                <w:sz w:val="16"/>
                <w:szCs w:val="16"/>
              </w:rPr>
            </w:pPr>
            <w:r w:rsidRPr="00B505CC">
              <w:rPr>
                <w:spacing w:val="-2"/>
                <w:sz w:val="16"/>
                <w:szCs w:val="16"/>
              </w:rPr>
              <w:t xml:space="preserve">Проведено в 2017 году информирование общественности </w:t>
            </w:r>
            <w:r>
              <w:rPr>
                <w:spacing w:val="-2"/>
                <w:sz w:val="16"/>
                <w:szCs w:val="16"/>
              </w:rPr>
              <w:br/>
            </w:r>
            <w:r w:rsidRPr="00B505CC">
              <w:rPr>
                <w:spacing w:val="-2"/>
                <w:sz w:val="16"/>
                <w:szCs w:val="16"/>
              </w:rPr>
              <w:t xml:space="preserve">о работе УИС посредством ежемесячного издания журналов </w:t>
            </w:r>
            <w:r>
              <w:rPr>
                <w:spacing w:val="-2"/>
                <w:sz w:val="16"/>
                <w:szCs w:val="16"/>
              </w:rPr>
              <w:t>«</w:t>
            </w:r>
            <w:r w:rsidRPr="00B505CC">
              <w:rPr>
                <w:spacing w:val="-2"/>
                <w:sz w:val="16"/>
                <w:szCs w:val="16"/>
              </w:rPr>
              <w:t>Преступление и наказание</w:t>
            </w:r>
            <w:r>
              <w:rPr>
                <w:spacing w:val="-2"/>
                <w:sz w:val="16"/>
                <w:szCs w:val="16"/>
              </w:rPr>
              <w:t>»</w:t>
            </w:r>
            <w:r w:rsidRPr="00B505CC">
              <w:rPr>
                <w:spacing w:val="-2"/>
                <w:sz w:val="16"/>
                <w:szCs w:val="16"/>
              </w:rPr>
              <w:t xml:space="preserve"> </w:t>
            </w:r>
            <w:r>
              <w:rPr>
                <w:spacing w:val="-2"/>
                <w:sz w:val="16"/>
                <w:szCs w:val="16"/>
              </w:rPr>
              <w:br/>
            </w:r>
            <w:r w:rsidRPr="00B505CC">
              <w:rPr>
                <w:spacing w:val="-2"/>
                <w:sz w:val="16"/>
                <w:szCs w:val="16"/>
              </w:rPr>
              <w:t xml:space="preserve">и </w:t>
            </w:r>
            <w:r>
              <w:rPr>
                <w:spacing w:val="-2"/>
                <w:sz w:val="16"/>
                <w:szCs w:val="16"/>
              </w:rPr>
              <w:t>«</w:t>
            </w:r>
            <w:r w:rsidRPr="00B505CC">
              <w:rPr>
                <w:spacing w:val="-2"/>
                <w:sz w:val="16"/>
                <w:szCs w:val="16"/>
              </w:rPr>
              <w:t>Ведомости уголовно-исполнительной системы</w:t>
            </w:r>
            <w:r>
              <w:rPr>
                <w:spacing w:val="-2"/>
                <w:sz w:val="16"/>
                <w:szCs w:val="16"/>
              </w:rPr>
              <w:t>»</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А.А. Рудый, </w:t>
            </w:r>
            <w:r>
              <w:rPr>
                <w:spacing w:val="-2"/>
                <w:sz w:val="16"/>
                <w:szCs w:val="16"/>
              </w:rPr>
              <w:br/>
            </w:r>
            <w:r w:rsidRPr="00B505CC">
              <w:rPr>
                <w:spacing w:val="-2"/>
                <w:sz w:val="16"/>
                <w:szCs w:val="16"/>
              </w:rPr>
              <w:t>первый заместитель директора</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в план реализации государственной программы; 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23</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3.4 </w:t>
            </w:r>
          </w:p>
          <w:p w:rsidR="003B5DE5" w:rsidRPr="00B505CC" w:rsidRDefault="003B5DE5" w:rsidP="00911DFC">
            <w:pPr>
              <w:rPr>
                <w:spacing w:val="-2"/>
                <w:sz w:val="16"/>
                <w:szCs w:val="16"/>
              </w:rPr>
            </w:pPr>
            <w:r w:rsidRPr="00B505CC">
              <w:rPr>
                <w:spacing w:val="-2"/>
                <w:sz w:val="16"/>
                <w:szCs w:val="16"/>
              </w:rPr>
              <w:t xml:space="preserve">Развитие международного сотрудничества с пенитенциарными системами иностранных государств, международными органами </w:t>
            </w:r>
            <w:r>
              <w:rPr>
                <w:spacing w:val="-2"/>
                <w:sz w:val="16"/>
                <w:szCs w:val="16"/>
              </w:rPr>
              <w:br/>
            </w:r>
            <w:r w:rsidRPr="00B505CC">
              <w:rPr>
                <w:spacing w:val="-2"/>
                <w:sz w:val="16"/>
                <w:szCs w:val="16"/>
              </w:rPr>
              <w:t>и неправительственными организациями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Федеральная служба исполнения наказаний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внедрение в деятельность уголовно-исполнительной системы передовых технологий </w:t>
            </w:r>
          </w:p>
          <w:p w:rsidR="003B5DE5" w:rsidRPr="00B505CC" w:rsidRDefault="003B5DE5" w:rsidP="00911DFC">
            <w:pPr>
              <w:jc w:val="center"/>
              <w:rPr>
                <w:spacing w:val="-2"/>
                <w:sz w:val="16"/>
                <w:szCs w:val="16"/>
              </w:rPr>
            </w:pPr>
            <w:r w:rsidRPr="00B505CC">
              <w:rPr>
                <w:spacing w:val="-2"/>
                <w:sz w:val="16"/>
                <w:szCs w:val="16"/>
              </w:rPr>
              <w:t>в исполнение уголовных наказаний</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внедрение в деятельность </w:t>
            </w:r>
            <w:r>
              <w:rPr>
                <w:spacing w:val="-2"/>
                <w:sz w:val="16"/>
                <w:szCs w:val="16"/>
              </w:rPr>
              <w:t>УИС</w:t>
            </w:r>
            <w:r w:rsidRPr="00B505CC">
              <w:rPr>
                <w:spacing w:val="-2"/>
                <w:sz w:val="16"/>
                <w:szCs w:val="16"/>
              </w:rPr>
              <w:t xml:space="preserve"> передовых технологий в исполнение уголовных наказаний</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24</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3.4.1. </w:t>
            </w:r>
          </w:p>
          <w:p w:rsidR="003B5DE5" w:rsidRPr="00456BD4" w:rsidRDefault="003B5DE5" w:rsidP="00911DFC">
            <w:pPr>
              <w:rPr>
                <w:spacing w:val="-2"/>
                <w:sz w:val="16"/>
                <w:szCs w:val="16"/>
              </w:rPr>
            </w:pPr>
            <w:r w:rsidRPr="00B505CC">
              <w:rPr>
                <w:spacing w:val="-2"/>
                <w:sz w:val="16"/>
                <w:szCs w:val="16"/>
              </w:rPr>
              <w:t xml:space="preserve">Обеспечение международного сотрудничества с пенитенциарными системами иностранных государств, международными органами </w:t>
            </w:r>
            <w:r>
              <w:rPr>
                <w:spacing w:val="-2"/>
                <w:sz w:val="16"/>
                <w:szCs w:val="16"/>
              </w:rPr>
              <w:br/>
            </w:r>
            <w:r w:rsidRPr="00B505CC">
              <w:rPr>
                <w:spacing w:val="-2"/>
                <w:sz w:val="16"/>
                <w:szCs w:val="16"/>
              </w:rPr>
              <w:t>и неправительственными организациями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В.А. Максименко, заместитель директора</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обмен передовым опытом </w:t>
            </w:r>
          </w:p>
          <w:p w:rsidR="003B5DE5" w:rsidRPr="00B505CC" w:rsidRDefault="003B5DE5" w:rsidP="00911DFC">
            <w:pPr>
              <w:jc w:val="center"/>
              <w:rPr>
                <w:spacing w:val="-2"/>
                <w:sz w:val="16"/>
                <w:szCs w:val="16"/>
              </w:rPr>
            </w:pPr>
            <w:r w:rsidRPr="00B505CC">
              <w:rPr>
                <w:spacing w:val="-2"/>
                <w:sz w:val="16"/>
                <w:szCs w:val="16"/>
              </w:rPr>
              <w:t>и внедрение его в деятельность УИС</w:t>
            </w:r>
          </w:p>
        </w:tc>
        <w:tc>
          <w:tcPr>
            <w:tcW w:w="2861" w:type="dxa"/>
            <w:shd w:val="clear" w:color="auto" w:fill="auto"/>
          </w:tcPr>
          <w:p w:rsidR="003B5DE5" w:rsidRPr="00B505CC" w:rsidRDefault="003B5DE5" w:rsidP="00911DFC">
            <w:pPr>
              <w:jc w:val="center"/>
              <w:rPr>
                <w:spacing w:val="-2"/>
                <w:sz w:val="16"/>
                <w:szCs w:val="16"/>
              </w:rPr>
            </w:pPr>
            <w:r>
              <w:rPr>
                <w:spacing w:val="-2"/>
                <w:sz w:val="16"/>
                <w:szCs w:val="16"/>
              </w:rPr>
              <w:t>КС 3.4.1.1. Представители</w:t>
            </w:r>
            <w:r w:rsidRPr="00B505CC">
              <w:rPr>
                <w:spacing w:val="-2"/>
                <w:sz w:val="16"/>
                <w:szCs w:val="16"/>
              </w:rPr>
              <w:t xml:space="preserve"> ФСИН России </w:t>
            </w:r>
            <w:r>
              <w:rPr>
                <w:spacing w:val="-2"/>
                <w:sz w:val="16"/>
                <w:szCs w:val="16"/>
              </w:rPr>
              <w:t>приняли участие</w:t>
            </w:r>
            <w:r w:rsidRPr="00B505CC">
              <w:rPr>
                <w:spacing w:val="-2"/>
                <w:sz w:val="16"/>
                <w:szCs w:val="16"/>
              </w:rPr>
              <w:t xml:space="preserve"> в 14-м (31.01.2017), 15-м (10.04.2017) и 16-м (22.09.2017) заседаниях Совета по пенологическо</w:t>
            </w:r>
            <w:r>
              <w:rPr>
                <w:spacing w:val="-2"/>
                <w:sz w:val="16"/>
                <w:szCs w:val="16"/>
              </w:rPr>
              <w:t>му сотрудничеству Совета Европы,</w:t>
            </w:r>
            <w:r w:rsidRPr="00B505CC">
              <w:rPr>
                <w:spacing w:val="-2"/>
                <w:sz w:val="16"/>
                <w:szCs w:val="16"/>
              </w:rPr>
              <w:t xml:space="preserve"> во встрече национальных корреспондентов </w:t>
            </w:r>
            <w:r>
              <w:rPr>
                <w:spacing w:val="-2"/>
                <w:sz w:val="16"/>
                <w:szCs w:val="16"/>
              </w:rPr>
              <w:br/>
            </w:r>
            <w:r w:rsidRPr="00B505CC">
              <w:rPr>
                <w:spacing w:val="-2"/>
                <w:sz w:val="16"/>
                <w:szCs w:val="16"/>
              </w:rPr>
              <w:t>SPACE II Совета по пенологическому сотрудничеству Совета Европы (18.10.2017) и в 73-м заседании Европейского комитета по проблемам преступности Совета Европы (30.11.2017)</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25</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3.4.1.1. </w:t>
            </w:r>
          </w:p>
          <w:p w:rsidR="003B5DE5" w:rsidRDefault="003B5DE5" w:rsidP="00911DFC">
            <w:pPr>
              <w:rPr>
                <w:spacing w:val="-2"/>
                <w:sz w:val="16"/>
                <w:szCs w:val="16"/>
              </w:rPr>
            </w:pPr>
            <w:r w:rsidRPr="00B505CC">
              <w:rPr>
                <w:spacing w:val="-2"/>
                <w:sz w:val="16"/>
                <w:szCs w:val="16"/>
              </w:rPr>
              <w:t>Принято участие в заседании Совета Европы по пенитенциарной тематике в 2017 году</w:t>
            </w:r>
          </w:p>
          <w:p w:rsidR="003B5DE5" w:rsidRPr="00B505CC" w:rsidRDefault="003B5DE5" w:rsidP="00911DFC">
            <w:pPr>
              <w:rPr>
                <w:spacing w:val="-2"/>
                <w:sz w:val="16"/>
                <w:szCs w:val="16"/>
              </w:rPr>
            </w:pP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В.А. Максименко, заместитель директора</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26</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3.5 </w:t>
            </w:r>
          </w:p>
          <w:p w:rsidR="003B5DE5" w:rsidRPr="00B505CC" w:rsidRDefault="003B5DE5" w:rsidP="00911DFC">
            <w:pPr>
              <w:rPr>
                <w:spacing w:val="-2"/>
                <w:sz w:val="16"/>
                <w:szCs w:val="16"/>
              </w:rPr>
            </w:pPr>
            <w:r w:rsidRPr="00B505CC">
              <w:rPr>
                <w:spacing w:val="-2"/>
                <w:sz w:val="16"/>
                <w:szCs w:val="16"/>
              </w:rPr>
              <w:t xml:space="preserve">Проведение социальной, психологической, воспитательной </w:t>
            </w:r>
            <w:r>
              <w:rPr>
                <w:spacing w:val="-2"/>
                <w:sz w:val="16"/>
                <w:szCs w:val="16"/>
              </w:rPr>
              <w:br/>
            </w:r>
            <w:r w:rsidRPr="00B505CC">
              <w:rPr>
                <w:spacing w:val="-2"/>
                <w:sz w:val="16"/>
                <w:szCs w:val="16"/>
              </w:rPr>
              <w:t xml:space="preserve">и образовательной работы </w:t>
            </w:r>
            <w:r>
              <w:rPr>
                <w:spacing w:val="-2"/>
                <w:sz w:val="16"/>
                <w:szCs w:val="16"/>
              </w:rPr>
              <w:br/>
            </w:r>
            <w:r w:rsidRPr="00B505CC">
              <w:rPr>
                <w:spacing w:val="-2"/>
                <w:sz w:val="16"/>
                <w:szCs w:val="16"/>
              </w:rPr>
              <w:t>с осужденными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Федеральная служба исполнения наказаний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увеличение количества осужденных, охваченных индивидуальными психокоррекционными мероприятиями; сокращение количества граждан, освободившихся из мест лишения свободы без образования</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увеличение количества осужденных, охваченных индивидуальными психокоррекционными мероприятиями, сокращение количества граждан, освободившихся из мест лишения свободы без образования</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27</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3.5.1. </w:t>
            </w:r>
          </w:p>
          <w:p w:rsidR="003B5DE5" w:rsidRPr="00B505CC" w:rsidRDefault="003B5DE5" w:rsidP="00911DFC">
            <w:pPr>
              <w:rPr>
                <w:spacing w:val="-2"/>
                <w:sz w:val="16"/>
                <w:szCs w:val="16"/>
              </w:rPr>
            </w:pPr>
            <w:r w:rsidRPr="00B505CC">
              <w:rPr>
                <w:spacing w:val="-2"/>
                <w:sz w:val="16"/>
                <w:szCs w:val="16"/>
              </w:rPr>
              <w:lastRenderedPageBreak/>
              <w:t>Развитие общего образования осужденных</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lastRenderedPageBreak/>
              <w:t xml:space="preserve">С.Б. Филимонов, </w:t>
            </w:r>
            <w:r w:rsidRPr="00B505CC">
              <w:rPr>
                <w:spacing w:val="-2"/>
                <w:sz w:val="16"/>
                <w:szCs w:val="16"/>
              </w:rPr>
              <w:lastRenderedPageBreak/>
              <w:t xml:space="preserve">врип начальника Управления воспитательной, социальной </w:t>
            </w:r>
          </w:p>
          <w:p w:rsidR="003B5DE5" w:rsidRPr="00B505CC" w:rsidRDefault="003B5DE5" w:rsidP="00911DFC">
            <w:pPr>
              <w:jc w:val="center"/>
              <w:rPr>
                <w:spacing w:val="-2"/>
                <w:sz w:val="16"/>
                <w:szCs w:val="16"/>
              </w:rPr>
            </w:pPr>
            <w:r w:rsidRPr="00B505CC">
              <w:rPr>
                <w:spacing w:val="-2"/>
                <w:sz w:val="16"/>
                <w:szCs w:val="16"/>
              </w:rPr>
              <w:t>и психологической работы</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обеспечение обучения </w:t>
            </w:r>
          </w:p>
          <w:p w:rsidR="003B5DE5" w:rsidRPr="00B505CC" w:rsidRDefault="003B5DE5" w:rsidP="00911DFC">
            <w:pPr>
              <w:jc w:val="center"/>
              <w:rPr>
                <w:spacing w:val="-2"/>
                <w:sz w:val="16"/>
                <w:szCs w:val="16"/>
              </w:rPr>
            </w:pPr>
            <w:r w:rsidRPr="00B505CC">
              <w:rPr>
                <w:spacing w:val="-2"/>
                <w:sz w:val="16"/>
                <w:szCs w:val="16"/>
              </w:rPr>
              <w:lastRenderedPageBreak/>
              <w:t>в образовательных учреждениях не менее 50 тыс. осужденных</w:t>
            </w:r>
          </w:p>
        </w:tc>
        <w:tc>
          <w:tcPr>
            <w:tcW w:w="2861" w:type="dxa"/>
            <w:shd w:val="clear" w:color="auto" w:fill="auto"/>
          </w:tcPr>
          <w:p w:rsidR="003B5DE5" w:rsidRDefault="003B5DE5" w:rsidP="00911DFC">
            <w:pPr>
              <w:jc w:val="center"/>
              <w:rPr>
                <w:spacing w:val="-2"/>
                <w:sz w:val="16"/>
                <w:szCs w:val="16"/>
              </w:rPr>
            </w:pPr>
            <w:r>
              <w:rPr>
                <w:spacing w:val="-2"/>
                <w:sz w:val="16"/>
                <w:szCs w:val="16"/>
              </w:rPr>
              <w:lastRenderedPageBreak/>
              <w:t>КС</w:t>
            </w:r>
            <w:r w:rsidRPr="00B505CC">
              <w:rPr>
                <w:spacing w:val="-2"/>
                <w:sz w:val="16"/>
                <w:szCs w:val="16"/>
              </w:rPr>
              <w:t xml:space="preserve"> 3.5.1.1. На начало 2017/18 </w:t>
            </w:r>
            <w:r>
              <w:rPr>
                <w:spacing w:val="-2"/>
                <w:sz w:val="16"/>
                <w:szCs w:val="16"/>
              </w:rPr>
              <w:br/>
            </w:r>
            <w:r w:rsidRPr="00B505CC">
              <w:rPr>
                <w:spacing w:val="-2"/>
                <w:sz w:val="16"/>
                <w:szCs w:val="16"/>
              </w:rPr>
              <w:lastRenderedPageBreak/>
              <w:t xml:space="preserve">учебного года все осужденные, подлежащие обязательному общему образованию в соответствии </w:t>
            </w:r>
            <w:r>
              <w:rPr>
                <w:spacing w:val="-2"/>
                <w:sz w:val="16"/>
                <w:szCs w:val="16"/>
              </w:rPr>
              <w:br/>
            </w:r>
            <w:r w:rsidRPr="00B505CC">
              <w:rPr>
                <w:spacing w:val="-2"/>
                <w:sz w:val="16"/>
                <w:szCs w:val="16"/>
              </w:rPr>
              <w:t xml:space="preserve">с требованиями нормативных правовых документов, зачислены </w:t>
            </w:r>
            <w:r>
              <w:rPr>
                <w:spacing w:val="-2"/>
                <w:sz w:val="16"/>
                <w:szCs w:val="16"/>
              </w:rPr>
              <w:br/>
            </w:r>
            <w:r w:rsidRPr="00B505CC">
              <w:rPr>
                <w:spacing w:val="-2"/>
                <w:sz w:val="16"/>
                <w:szCs w:val="16"/>
              </w:rPr>
              <w:t xml:space="preserve">в образовательные организации. </w:t>
            </w:r>
          </w:p>
          <w:p w:rsidR="003B5DE5" w:rsidRDefault="003B5DE5" w:rsidP="00911DFC">
            <w:pPr>
              <w:jc w:val="center"/>
              <w:rPr>
                <w:spacing w:val="-2"/>
                <w:sz w:val="16"/>
                <w:szCs w:val="16"/>
              </w:rPr>
            </w:pPr>
            <w:r>
              <w:rPr>
                <w:spacing w:val="-2"/>
                <w:sz w:val="16"/>
                <w:szCs w:val="16"/>
              </w:rPr>
              <w:t>КС</w:t>
            </w:r>
            <w:r w:rsidRPr="00B505CC">
              <w:rPr>
                <w:spacing w:val="-2"/>
                <w:sz w:val="16"/>
                <w:szCs w:val="16"/>
              </w:rPr>
              <w:t xml:space="preserve"> 3.5.1.4. Направлена для апробации </w:t>
            </w:r>
          </w:p>
          <w:p w:rsidR="003B5DE5" w:rsidRDefault="003B5DE5" w:rsidP="00911DFC">
            <w:pPr>
              <w:jc w:val="center"/>
              <w:rPr>
                <w:spacing w:val="-2"/>
                <w:sz w:val="16"/>
                <w:szCs w:val="16"/>
              </w:rPr>
            </w:pPr>
            <w:r w:rsidRPr="00B505CC">
              <w:rPr>
                <w:spacing w:val="-2"/>
                <w:sz w:val="16"/>
                <w:szCs w:val="16"/>
              </w:rPr>
              <w:t xml:space="preserve">в территориальные органы ФСИН России </w:t>
            </w:r>
            <w:r>
              <w:rPr>
                <w:spacing w:val="-2"/>
                <w:sz w:val="16"/>
                <w:szCs w:val="16"/>
              </w:rPr>
              <w:t>«</w:t>
            </w:r>
            <w:r w:rsidRPr="00B505CC">
              <w:rPr>
                <w:spacing w:val="-2"/>
                <w:sz w:val="16"/>
                <w:szCs w:val="16"/>
              </w:rPr>
              <w:t>Индивидуальная психокоррекционная программа, направленная на снижение агрессивности осужденных</w:t>
            </w:r>
            <w:r>
              <w:rPr>
                <w:spacing w:val="-2"/>
                <w:sz w:val="16"/>
                <w:szCs w:val="16"/>
              </w:rPr>
              <w:t>»</w:t>
            </w:r>
            <w:r w:rsidRPr="00B505CC">
              <w:rPr>
                <w:spacing w:val="-2"/>
                <w:sz w:val="16"/>
                <w:szCs w:val="16"/>
              </w:rPr>
              <w:t xml:space="preserve"> </w:t>
            </w:r>
          </w:p>
          <w:p w:rsidR="003B5DE5" w:rsidRPr="00B505CC" w:rsidRDefault="003B5DE5" w:rsidP="00911DFC">
            <w:pPr>
              <w:jc w:val="center"/>
              <w:rPr>
                <w:spacing w:val="-2"/>
                <w:sz w:val="16"/>
                <w:szCs w:val="16"/>
              </w:rPr>
            </w:pPr>
            <w:r w:rsidRPr="00B505CC">
              <w:rPr>
                <w:spacing w:val="-2"/>
                <w:sz w:val="16"/>
                <w:szCs w:val="16"/>
              </w:rPr>
              <w:t>(№ исх-15-3225 от 20.01.2017)</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p w:rsidR="003B5DE5" w:rsidRPr="00B505CC" w:rsidRDefault="003B5DE5" w:rsidP="00911DFC">
            <w:pPr>
              <w:rPr>
                <w:spacing w:val="-2"/>
                <w:sz w:val="16"/>
                <w:szCs w:val="16"/>
              </w:rPr>
            </w:pP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28</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3.5.1.1. </w:t>
            </w:r>
          </w:p>
          <w:p w:rsidR="003B5DE5" w:rsidRPr="00B505CC" w:rsidRDefault="003B5DE5" w:rsidP="00911DFC">
            <w:pPr>
              <w:rPr>
                <w:spacing w:val="-2"/>
                <w:sz w:val="16"/>
                <w:szCs w:val="16"/>
              </w:rPr>
            </w:pPr>
            <w:r w:rsidRPr="00B505CC">
              <w:rPr>
                <w:spacing w:val="-2"/>
                <w:sz w:val="16"/>
                <w:szCs w:val="16"/>
              </w:rPr>
              <w:t>В 2017/18 учебном году все осужденные, подлежащие обязательному общему образованию в соответствии с требованиями нормативных правовых документов, зачислены в образовательные организации</w:t>
            </w:r>
          </w:p>
        </w:tc>
        <w:tc>
          <w:tcPr>
            <w:tcW w:w="1588" w:type="dxa"/>
            <w:shd w:val="clear" w:color="auto" w:fill="auto"/>
          </w:tcPr>
          <w:p w:rsidR="003B5DE5" w:rsidRDefault="003B5DE5" w:rsidP="00911DFC">
            <w:pPr>
              <w:jc w:val="center"/>
              <w:rPr>
                <w:spacing w:val="-2"/>
                <w:sz w:val="16"/>
                <w:szCs w:val="16"/>
              </w:rPr>
            </w:pPr>
            <w:r>
              <w:rPr>
                <w:spacing w:val="-2"/>
                <w:sz w:val="16"/>
                <w:szCs w:val="16"/>
              </w:rPr>
              <w:t xml:space="preserve">С.Б. Филимонов, </w:t>
            </w:r>
            <w:r w:rsidRPr="00B505CC">
              <w:rPr>
                <w:spacing w:val="-2"/>
                <w:sz w:val="16"/>
                <w:szCs w:val="16"/>
              </w:rPr>
              <w:t xml:space="preserve">врип начальника Управления воспитательной, социальной </w:t>
            </w:r>
          </w:p>
          <w:p w:rsidR="003B5DE5" w:rsidRPr="00B505CC" w:rsidRDefault="003B5DE5" w:rsidP="00911DFC">
            <w:pPr>
              <w:jc w:val="center"/>
              <w:rPr>
                <w:spacing w:val="-2"/>
                <w:sz w:val="16"/>
                <w:szCs w:val="16"/>
              </w:rPr>
            </w:pPr>
            <w:r w:rsidRPr="00B505CC">
              <w:rPr>
                <w:spacing w:val="-2"/>
                <w:sz w:val="16"/>
                <w:szCs w:val="16"/>
              </w:rPr>
              <w:t>и психологической работы</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30.09.2017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30.09.2017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29</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3.5.1.4. </w:t>
            </w:r>
          </w:p>
          <w:p w:rsidR="003B5DE5" w:rsidRPr="00B505CC" w:rsidRDefault="003B5DE5" w:rsidP="00911DFC">
            <w:pPr>
              <w:rPr>
                <w:spacing w:val="-2"/>
                <w:sz w:val="16"/>
                <w:szCs w:val="16"/>
              </w:rPr>
            </w:pPr>
            <w:r w:rsidRPr="00B505CC">
              <w:rPr>
                <w:spacing w:val="-2"/>
                <w:sz w:val="16"/>
                <w:szCs w:val="16"/>
              </w:rPr>
              <w:t xml:space="preserve">В 2017 году направлена </w:t>
            </w:r>
            <w:r>
              <w:rPr>
                <w:spacing w:val="-2"/>
                <w:sz w:val="16"/>
                <w:szCs w:val="16"/>
              </w:rPr>
              <w:br/>
            </w:r>
            <w:r w:rsidRPr="00B505CC">
              <w:rPr>
                <w:spacing w:val="-2"/>
                <w:sz w:val="16"/>
                <w:szCs w:val="16"/>
              </w:rPr>
              <w:t xml:space="preserve">для апробации в территориальные органы ФСИН России </w:t>
            </w:r>
            <w:r>
              <w:rPr>
                <w:spacing w:val="-2"/>
                <w:sz w:val="16"/>
                <w:szCs w:val="16"/>
              </w:rPr>
              <w:t>«</w:t>
            </w:r>
            <w:r w:rsidRPr="00B505CC">
              <w:rPr>
                <w:spacing w:val="-2"/>
                <w:sz w:val="16"/>
                <w:szCs w:val="16"/>
              </w:rPr>
              <w:t>Индивидуальная психокоррекционная программа, направленная на снижение агрессивности осужденных</w:t>
            </w:r>
            <w:r>
              <w:rPr>
                <w:spacing w:val="-2"/>
                <w:sz w:val="16"/>
                <w:szCs w:val="16"/>
              </w:rPr>
              <w:t>»</w:t>
            </w:r>
          </w:p>
        </w:tc>
        <w:tc>
          <w:tcPr>
            <w:tcW w:w="1588" w:type="dxa"/>
            <w:shd w:val="clear" w:color="auto" w:fill="auto"/>
          </w:tcPr>
          <w:p w:rsidR="003B5DE5" w:rsidRDefault="003B5DE5" w:rsidP="00911DFC">
            <w:pPr>
              <w:jc w:val="center"/>
              <w:rPr>
                <w:spacing w:val="-2"/>
                <w:sz w:val="16"/>
                <w:szCs w:val="16"/>
              </w:rPr>
            </w:pPr>
            <w:r>
              <w:rPr>
                <w:spacing w:val="-2"/>
                <w:sz w:val="16"/>
                <w:szCs w:val="16"/>
              </w:rPr>
              <w:t xml:space="preserve">С.Б. Филимонов, </w:t>
            </w:r>
            <w:r w:rsidRPr="00B505CC">
              <w:rPr>
                <w:spacing w:val="-2"/>
                <w:sz w:val="16"/>
                <w:szCs w:val="16"/>
              </w:rPr>
              <w:t xml:space="preserve">врип начальника Управления воспитательной, социальной </w:t>
            </w:r>
          </w:p>
          <w:p w:rsidR="003B5DE5" w:rsidRPr="00B505CC" w:rsidRDefault="003B5DE5" w:rsidP="00911DFC">
            <w:pPr>
              <w:jc w:val="center"/>
              <w:rPr>
                <w:spacing w:val="-2"/>
                <w:sz w:val="16"/>
                <w:szCs w:val="16"/>
              </w:rPr>
            </w:pPr>
            <w:r w:rsidRPr="00B505CC">
              <w:rPr>
                <w:spacing w:val="-2"/>
                <w:sz w:val="16"/>
                <w:szCs w:val="16"/>
              </w:rPr>
              <w:t>и психологической работы</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30.07.2017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30.07.2017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30</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3.5.2. </w:t>
            </w:r>
          </w:p>
          <w:p w:rsidR="003B5DE5" w:rsidRPr="00B505CC" w:rsidRDefault="003B5DE5" w:rsidP="00911DFC">
            <w:pPr>
              <w:rPr>
                <w:spacing w:val="-2"/>
                <w:sz w:val="16"/>
                <w:szCs w:val="16"/>
              </w:rPr>
            </w:pPr>
            <w:r w:rsidRPr="00B505CC">
              <w:rPr>
                <w:spacing w:val="-2"/>
                <w:sz w:val="16"/>
                <w:szCs w:val="16"/>
              </w:rPr>
              <w:t xml:space="preserve">Развитие системы среднего профессионального образования </w:t>
            </w:r>
            <w:r>
              <w:rPr>
                <w:spacing w:val="-2"/>
                <w:sz w:val="16"/>
                <w:szCs w:val="16"/>
              </w:rPr>
              <w:br/>
            </w:r>
            <w:r w:rsidRPr="00B505CC">
              <w:rPr>
                <w:spacing w:val="-2"/>
                <w:sz w:val="16"/>
                <w:szCs w:val="16"/>
              </w:rPr>
              <w:t>и профессионального обучения осужденных</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А.Н. Кузьмин, </w:t>
            </w:r>
            <w:r>
              <w:rPr>
                <w:spacing w:val="-2"/>
                <w:sz w:val="16"/>
                <w:szCs w:val="16"/>
              </w:rPr>
              <w:br/>
            </w:r>
            <w:r w:rsidRPr="00B505CC">
              <w:rPr>
                <w:spacing w:val="-2"/>
                <w:sz w:val="16"/>
                <w:szCs w:val="16"/>
              </w:rPr>
              <w:t xml:space="preserve">врип начальника Управления организации производственной деятельности </w:t>
            </w:r>
          </w:p>
          <w:p w:rsidR="003B5DE5" w:rsidRPr="00B505CC" w:rsidRDefault="003B5DE5" w:rsidP="00911DFC">
            <w:pPr>
              <w:jc w:val="center"/>
              <w:rPr>
                <w:spacing w:val="-2"/>
                <w:sz w:val="16"/>
                <w:szCs w:val="16"/>
              </w:rPr>
            </w:pPr>
            <w:r w:rsidRPr="00B505CC">
              <w:rPr>
                <w:spacing w:val="-2"/>
                <w:sz w:val="16"/>
                <w:szCs w:val="16"/>
              </w:rPr>
              <w:t>и трудовой адаптации осужденных</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обеспечение обучения </w:t>
            </w:r>
          </w:p>
          <w:p w:rsidR="003B5DE5" w:rsidRPr="00B505CC" w:rsidRDefault="003B5DE5" w:rsidP="00911DFC">
            <w:pPr>
              <w:jc w:val="center"/>
              <w:rPr>
                <w:spacing w:val="-2"/>
                <w:sz w:val="16"/>
                <w:szCs w:val="16"/>
              </w:rPr>
            </w:pPr>
            <w:r w:rsidRPr="00B505CC">
              <w:rPr>
                <w:spacing w:val="-2"/>
                <w:sz w:val="16"/>
                <w:szCs w:val="16"/>
              </w:rPr>
              <w:t>в учреждениях начального профессионального образования не менее 100 тыс. осужденных ежегодно</w:t>
            </w:r>
          </w:p>
        </w:tc>
        <w:tc>
          <w:tcPr>
            <w:tcW w:w="2861" w:type="dxa"/>
            <w:shd w:val="clear" w:color="auto" w:fill="auto"/>
          </w:tcPr>
          <w:p w:rsidR="003B5DE5" w:rsidRPr="00B505CC" w:rsidRDefault="003B5DE5" w:rsidP="00911DFC">
            <w:pPr>
              <w:jc w:val="center"/>
              <w:rPr>
                <w:spacing w:val="-2"/>
                <w:sz w:val="16"/>
                <w:szCs w:val="16"/>
              </w:rPr>
            </w:pPr>
            <w:r>
              <w:rPr>
                <w:spacing w:val="-2"/>
                <w:sz w:val="16"/>
                <w:szCs w:val="16"/>
              </w:rPr>
              <w:t>КС</w:t>
            </w:r>
            <w:r w:rsidRPr="00B505CC">
              <w:rPr>
                <w:spacing w:val="-2"/>
                <w:sz w:val="16"/>
                <w:szCs w:val="16"/>
              </w:rPr>
              <w:t xml:space="preserve"> 3.5.2.1. Указанием ФСИН России </w:t>
            </w:r>
            <w:r>
              <w:rPr>
                <w:spacing w:val="-2"/>
                <w:sz w:val="16"/>
                <w:szCs w:val="16"/>
              </w:rPr>
              <w:br/>
            </w:r>
            <w:r w:rsidRPr="00B505CC">
              <w:rPr>
                <w:spacing w:val="-2"/>
                <w:sz w:val="16"/>
                <w:szCs w:val="16"/>
              </w:rPr>
              <w:t xml:space="preserve">от 20.06.2017 № исх-04-38936 территориальным органам ФСИН России доведены контрольные цифры приема и выпуска осужденных для федеральных казенных профессиональных образовательных учреждений ФСИН России </w:t>
            </w:r>
            <w:r>
              <w:rPr>
                <w:spacing w:val="-2"/>
                <w:sz w:val="16"/>
                <w:szCs w:val="16"/>
              </w:rPr>
              <w:t>численностью</w:t>
            </w:r>
            <w:r w:rsidRPr="00B505CC">
              <w:rPr>
                <w:spacing w:val="-2"/>
                <w:sz w:val="16"/>
                <w:szCs w:val="16"/>
              </w:rPr>
              <w:t xml:space="preserve"> 113940 человек</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w:t>
            </w:r>
            <w:r>
              <w:rPr>
                <w:spacing w:val="-2"/>
                <w:sz w:val="16"/>
                <w:szCs w:val="16"/>
              </w:rPr>
              <w:lastRenderedPageBreak/>
              <w:t xml:space="preserve">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31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3.5.2.1. </w:t>
            </w:r>
          </w:p>
          <w:p w:rsidR="003B5DE5" w:rsidRPr="00B505CC" w:rsidRDefault="003B5DE5" w:rsidP="00911DFC">
            <w:pPr>
              <w:rPr>
                <w:spacing w:val="-2"/>
                <w:sz w:val="16"/>
                <w:szCs w:val="16"/>
              </w:rPr>
            </w:pPr>
            <w:r w:rsidRPr="00B505CC">
              <w:rPr>
                <w:spacing w:val="-2"/>
                <w:sz w:val="16"/>
                <w:szCs w:val="16"/>
              </w:rPr>
              <w:t xml:space="preserve">Территориальным органам ФСИН России установлены контрольные цифры приема (выпуска) </w:t>
            </w:r>
            <w:r>
              <w:rPr>
                <w:spacing w:val="-2"/>
                <w:sz w:val="16"/>
                <w:szCs w:val="16"/>
              </w:rPr>
              <w:br/>
            </w:r>
            <w:r w:rsidRPr="00B505CC">
              <w:rPr>
                <w:spacing w:val="-2"/>
                <w:sz w:val="16"/>
                <w:szCs w:val="16"/>
              </w:rPr>
              <w:t>в профессиональных образовательных учреждениях ФСИН России</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А.Н. Кузьмин, </w:t>
            </w:r>
            <w:r>
              <w:rPr>
                <w:spacing w:val="-2"/>
                <w:sz w:val="16"/>
                <w:szCs w:val="16"/>
              </w:rPr>
              <w:br/>
            </w:r>
            <w:r w:rsidRPr="00B505CC">
              <w:rPr>
                <w:spacing w:val="-2"/>
                <w:sz w:val="16"/>
                <w:szCs w:val="16"/>
              </w:rPr>
              <w:t xml:space="preserve">врип начальника Управления организации производственной деятельности </w:t>
            </w:r>
          </w:p>
          <w:p w:rsidR="003B5DE5" w:rsidRPr="00B505CC" w:rsidRDefault="003B5DE5" w:rsidP="00911DFC">
            <w:pPr>
              <w:jc w:val="center"/>
              <w:rPr>
                <w:spacing w:val="-2"/>
                <w:sz w:val="16"/>
                <w:szCs w:val="16"/>
              </w:rPr>
            </w:pPr>
            <w:r w:rsidRPr="00B505CC">
              <w:rPr>
                <w:spacing w:val="-2"/>
                <w:sz w:val="16"/>
                <w:szCs w:val="16"/>
              </w:rPr>
              <w:t>и трудовой адаптации осужденных</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3.6 </w:t>
            </w:r>
          </w:p>
          <w:p w:rsidR="003B5DE5" w:rsidRPr="00B505CC" w:rsidRDefault="003B5DE5" w:rsidP="00911DFC">
            <w:pPr>
              <w:rPr>
                <w:spacing w:val="-2"/>
                <w:sz w:val="16"/>
                <w:szCs w:val="16"/>
              </w:rPr>
            </w:pPr>
            <w:r w:rsidRPr="00B505CC">
              <w:rPr>
                <w:spacing w:val="-2"/>
                <w:sz w:val="16"/>
                <w:szCs w:val="16"/>
              </w:rPr>
              <w:t>Развитие системы наказаний, альтернативных лишению свободы</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Федеральная служба исполнения наказаний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повышение эффективности исполнения наказаний, альтернативных лишению свободы</w:t>
            </w:r>
          </w:p>
          <w:p w:rsidR="003B5DE5" w:rsidRPr="00B505CC" w:rsidRDefault="003B5DE5" w:rsidP="00911DFC">
            <w:pPr>
              <w:jc w:val="center"/>
              <w:rPr>
                <w:spacing w:val="-2"/>
                <w:sz w:val="16"/>
                <w:szCs w:val="16"/>
              </w:rPr>
            </w:pP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повышение эффективности исполнения наказаний, альтернативных лишению свободы</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33</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3.6.1. </w:t>
            </w:r>
          </w:p>
          <w:p w:rsidR="003B5DE5" w:rsidRDefault="003B5DE5" w:rsidP="00911DFC">
            <w:pPr>
              <w:rPr>
                <w:spacing w:val="-2"/>
                <w:sz w:val="16"/>
                <w:szCs w:val="16"/>
              </w:rPr>
            </w:pPr>
            <w:r w:rsidRPr="00B505CC">
              <w:rPr>
                <w:spacing w:val="-2"/>
                <w:sz w:val="16"/>
                <w:szCs w:val="16"/>
              </w:rPr>
              <w:t xml:space="preserve">Реализация мероприятий, определенных Федеральным законом </w:t>
            </w:r>
          </w:p>
          <w:p w:rsidR="003B5DE5" w:rsidRPr="00B505CC" w:rsidRDefault="003B5DE5" w:rsidP="00911DFC">
            <w:pPr>
              <w:rPr>
                <w:spacing w:val="-2"/>
                <w:sz w:val="16"/>
                <w:szCs w:val="16"/>
              </w:rPr>
            </w:pPr>
            <w:r w:rsidRPr="00B505CC">
              <w:rPr>
                <w:spacing w:val="-2"/>
                <w:sz w:val="16"/>
                <w:szCs w:val="16"/>
              </w:rPr>
              <w:t xml:space="preserve">от 07.12.2011 № 420-ФЗ </w:t>
            </w:r>
            <w:r>
              <w:rPr>
                <w:spacing w:val="-2"/>
                <w:sz w:val="16"/>
                <w:szCs w:val="16"/>
              </w:rPr>
              <w:t>«</w:t>
            </w:r>
            <w:r w:rsidRPr="00B505CC">
              <w:rPr>
                <w:spacing w:val="-2"/>
                <w:sz w:val="16"/>
                <w:szCs w:val="16"/>
              </w:rPr>
              <w:t>О внесении изменений в Уголовный кодекс Российской Федерации и отдельные законодательные акты Российской Федерации</w:t>
            </w:r>
            <w:r>
              <w:rPr>
                <w:spacing w:val="-2"/>
                <w:sz w:val="16"/>
                <w:szCs w:val="16"/>
              </w:rPr>
              <w:t>»</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Е.В. Лукьянец, начальник Управления организации исполнения наказаний, </w:t>
            </w:r>
          </w:p>
          <w:p w:rsidR="003B5DE5" w:rsidRDefault="003B5DE5" w:rsidP="00911DFC">
            <w:pPr>
              <w:jc w:val="center"/>
              <w:rPr>
                <w:spacing w:val="-2"/>
                <w:sz w:val="16"/>
                <w:szCs w:val="16"/>
              </w:rPr>
            </w:pPr>
            <w:r w:rsidRPr="00B505CC">
              <w:rPr>
                <w:spacing w:val="-2"/>
                <w:sz w:val="16"/>
                <w:szCs w:val="16"/>
              </w:rPr>
              <w:t xml:space="preserve">не связанных </w:t>
            </w:r>
          </w:p>
          <w:p w:rsidR="003B5DE5" w:rsidRDefault="003B5DE5" w:rsidP="00911DFC">
            <w:pPr>
              <w:jc w:val="center"/>
              <w:rPr>
                <w:spacing w:val="-2"/>
                <w:sz w:val="16"/>
                <w:szCs w:val="16"/>
              </w:rPr>
            </w:pPr>
            <w:r w:rsidRPr="00B505CC">
              <w:rPr>
                <w:spacing w:val="-2"/>
                <w:sz w:val="16"/>
                <w:szCs w:val="16"/>
              </w:rPr>
              <w:t xml:space="preserve">с изоляцией осужденных </w:t>
            </w:r>
          </w:p>
          <w:p w:rsidR="003B5DE5" w:rsidRPr="00B505CC" w:rsidRDefault="003B5DE5" w:rsidP="00911DFC">
            <w:pPr>
              <w:jc w:val="center"/>
              <w:rPr>
                <w:spacing w:val="-2"/>
                <w:sz w:val="16"/>
                <w:szCs w:val="16"/>
              </w:rPr>
            </w:pPr>
            <w:r w:rsidRPr="00B505CC">
              <w:rPr>
                <w:spacing w:val="-2"/>
                <w:sz w:val="16"/>
                <w:szCs w:val="16"/>
              </w:rPr>
              <w:t>от общества</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эффективный контроль </w:t>
            </w:r>
          </w:p>
          <w:p w:rsidR="003B5DE5" w:rsidRDefault="003B5DE5" w:rsidP="00911DFC">
            <w:pPr>
              <w:jc w:val="center"/>
              <w:rPr>
                <w:spacing w:val="-2"/>
                <w:sz w:val="16"/>
                <w:szCs w:val="16"/>
              </w:rPr>
            </w:pPr>
            <w:r w:rsidRPr="00B505CC">
              <w:rPr>
                <w:spacing w:val="-2"/>
                <w:sz w:val="16"/>
                <w:szCs w:val="16"/>
              </w:rPr>
              <w:t xml:space="preserve">за исполнением обязанностей </w:t>
            </w:r>
          </w:p>
          <w:p w:rsidR="003B5DE5" w:rsidRDefault="003B5DE5" w:rsidP="00911DFC">
            <w:pPr>
              <w:jc w:val="center"/>
              <w:rPr>
                <w:spacing w:val="-2"/>
                <w:sz w:val="16"/>
                <w:szCs w:val="16"/>
              </w:rPr>
            </w:pPr>
            <w:r w:rsidRPr="00B505CC">
              <w:rPr>
                <w:spacing w:val="-2"/>
                <w:sz w:val="16"/>
                <w:szCs w:val="16"/>
              </w:rPr>
              <w:t xml:space="preserve">и ограничений лицами, состоящими на учете в УИИ, </w:t>
            </w:r>
          </w:p>
          <w:p w:rsidR="003B5DE5" w:rsidRDefault="003B5DE5" w:rsidP="00911DFC">
            <w:pPr>
              <w:jc w:val="center"/>
              <w:rPr>
                <w:spacing w:val="-2"/>
                <w:sz w:val="16"/>
                <w:szCs w:val="16"/>
              </w:rPr>
            </w:pPr>
            <w:r w:rsidRPr="00B505CC">
              <w:rPr>
                <w:spacing w:val="-2"/>
                <w:sz w:val="16"/>
                <w:szCs w:val="16"/>
              </w:rPr>
              <w:t xml:space="preserve">с применением аудиовизуальных, электронных и иных технических средств контроля. Улучшение материально-технического обеспечения УИИ. Обеспечение эффективного контроля </w:t>
            </w:r>
          </w:p>
          <w:p w:rsidR="003B5DE5" w:rsidRPr="00B505CC" w:rsidRDefault="003B5DE5" w:rsidP="00911DFC">
            <w:pPr>
              <w:jc w:val="center"/>
              <w:rPr>
                <w:spacing w:val="-2"/>
                <w:sz w:val="16"/>
                <w:szCs w:val="16"/>
              </w:rPr>
            </w:pPr>
            <w:r w:rsidRPr="00B505CC">
              <w:rPr>
                <w:spacing w:val="-2"/>
                <w:sz w:val="16"/>
                <w:szCs w:val="16"/>
              </w:rPr>
              <w:t>за исполнением меры пресечения в виде домашнего ареста</w:t>
            </w:r>
          </w:p>
        </w:tc>
        <w:tc>
          <w:tcPr>
            <w:tcW w:w="2861" w:type="dxa"/>
            <w:shd w:val="clear" w:color="auto" w:fill="auto"/>
          </w:tcPr>
          <w:p w:rsidR="003B5DE5" w:rsidRPr="00B505CC" w:rsidRDefault="003B5DE5" w:rsidP="00911DFC">
            <w:pPr>
              <w:jc w:val="center"/>
              <w:rPr>
                <w:spacing w:val="-2"/>
                <w:sz w:val="16"/>
                <w:szCs w:val="16"/>
              </w:rPr>
            </w:pPr>
            <w:r>
              <w:rPr>
                <w:spacing w:val="-2"/>
                <w:sz w:val="16"/>
                <w:szCs w:val="16"/>
              </w:rPr>
              <w:t xml:space="preserve">КС </w:t>
            </w:r>
            <w:r w:rsidRPr="00B505CC">
              <w:rPr>
                <w:spacing w:val="-2"/>
                <w:sz w:val="16"/>
                <w:szCs w:val="16"/>
              </w:rPr>
              <w:t>3.6.1.1. Электронные средства контроля применялись к 81,86% лиц, находившихся под домашним арестом</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34</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3.6.1.1. </w:t>
            </w:r>
          </w:p>
          <w:p w:rsidR="003B5DE5" w:rsidRDefault="003B5DE5" w:rsidP="00911DFC">
            <w:pPr>
              <w:rPr>
                <w:spacing w:val="-2"/>
                <w:sz w:val="16"/>
                <w:szCs w:val="16"/>
              </w:rPr>
            </w:pPr>
            <w:r w:rsidRPr="00B505CC">
              <w:rPr>
                <w:spacing w:val="-2"/>
                <w:sz w:val="16"/>
                <w:szCs w:val="16"/>
              </w:rPr>
              <w:t xml:space="preserve">Обеспечено в 2017 году применение оборудования системы электронного мониторинга подконтрольных лиц </w:t>
            </w:r>
          </w:p>
          <w:p w:rsidR="003B5DE5" w:rsidRPr="00B505CC" w:rsidRDefault="003B5DE5" w:rsidP="00911DFC">
            <w:pPr>
              <w:rPr>
                <w:spacing w:val="-2"/>
                <w:sz w:val="16"/>
                <w:szCs w:val="16"/>
              </w:rPr>
            </w:pPr>
            <w:r w:rsidRPr="00B505CC">
              <w:rPr>
                <w:spacing w:val="-2"/>
                <w:sz w:val="16"/>
                <w:szCs w:val="16"/>
              </w:rPr>
              <w:t>к 81% лиц, в отношении которых избрана мера пресечения в виде домашнего ареста</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Е.В. Лукьянец, начальник Управления организации исполнения наказаний, </w:t>
            </w:r>
          </w:p>
          <w:p w:rsidR="003B5DE5" w:rsidRDefault="003B5DE5" w:rsidP="00911DFC">
            <w:pPr>
              <w:jc w:val="center"/>
              <w:rPr>
                <w:spacing w:val="-2"/>
                <w:sz w:val="16"/>
                <w:szCs w:val="16"/>
              </w:rPr>
            </w:pPr>
            <w:r w:rsidRPr="00B505CC">
              <w:rPr>
                <w:spacing w:val="-2"/>
                <w:sz w:val="16"/>
                <w:szCs w:val="16"/>
              </w:rPr>
              <w:t xml:space="preserve">не связанных </w:t>
            </w:r>
          </w:p>
          <w:p w:rsidR="003B5DE5" w:rsidRDefault="003B5DE5" w:rsidP="00911DFC">
            <w:pPr>
              <w:jc w:val="center"/>
              <w:rPr>
                <w:spacing w:val="-2"/>
                <w:sz w:val="16"/>
                <w:szCs w:val="16"/>
              </w:rPr>
            </w:pPr>
            <w:r w:rsidRPr="00B505CC">
              <w:rPr>
                <w:spacing w:val="-2"/>
                <w:sz w:val="16"/>
                <w:szCs w:val="16"/>
              </w:rPr>
              <w:t xml:space="preserve">с изоляцией осужденных </w:t>
            </w:r>
          </w:p>
          <w:p w:rsidR="003B5DE5" w:rsidRPr="00B505CC" w:rsidRDefault="003B5DE5" w:rsidP="00911DFC">
            <w:pPr>
              <w:jc w:val="center"/>
              <w:rPr>
                <w:spacing w:val="-2"/>
                <w:sz w:val="16"/>
                <w:szCs w:val="16"/>
              </w:rPr>
            </w:pPr>
            <w:r w:rsidRPr="00B505CC">
              <w:rPr>
                <w:spacing w:val="-2"/>
                <w:sz w:val="16"/>
                <w:szCs w:val="16"/>
              </w:rPr>
              <w:t>от общества</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в план реализации государственной программы; 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35</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3.7 </w:t>
            </w:r>
          </w:p>
          <w:p w:rsidR="003B5DE5" w:rsidRPr="00B505CC" w:rsidRDefault="003B5DE5" w:rsidP="00911DFC">
            <w:pPr>
              <w:rPr>
                <w:spacing w:val="-2"/>
                <w:sz w:val="16"/>
                <w:szCs w:val="16"/>
              </w:rPr>
            </w:pPr>
            <w:r w:rsidRPr="00B505CC">
              <w:rPr>
                <w:spacing w:val="-2"/>
                <w:sz w:val="16"/>
                <w:szCs w:val="16"/>
              </w:rPr>
              <w:t>Обеспечение постпенитенциарной адаптации осужденных, предотвращение рецидива преступлений</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Федеральная служба исполнения наказаний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все осужденные, освобождающиеся из мест лишения свободы, обеспечены бесплатным проездом к месту жительства и единовременным денежным пособием</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все осужденные, освобождающиеся </w:t>
            </w:r>
          </w:p>
          <w:p w:rsidR="003B5DE5" w:rsidRPr="00B505CC" w:rsidRDefault="003B5DE5" w:rsidP="00911DFC">
            <w:pPr>
              <w:jc w:val="center"/>
              <w:rPr>
                <w:spacing w:val="-2"/>
                <w:sz w:val="16"/>
                <w:szCs w:val="16"/>
              </w:rPr>
            </w:pPr>
            <w:r w:rsidRPr="00B505CC">
              <w:rPr>
                <w:spacing w:val="-2"/>
                <w:sz w:val="16"/>
                <w:szCs w:val="16"/>
              </w:rPr>
              <w:t>из мест лишения свободы, обеспечены бесплатным проездом к месту жительства и единовременным денежным пособием</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36</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3.7.1. </w:t>
            </w:r>
          </w:p>
          <w:p w:rsidR="003B5DE5" w:rsidRPr="00B505CC" w:rsidRDefault="003B5DE5" w:rsidP="00911DFC">
            <w:pPr>
              <w:rPr>
                <w:spacing w:val="-2"/>
                <w:sz w:val="16"/>
                <w:szCs w:val="16"/>
              </w:rPr>
            </w:pPr>
            <w:r w:rsidRPr="00B505CC">
              <w:rPr>
                <w:spacing w:val="-2"/>
                <w:sz w:val="16"/>
                <w:szCs w:val="16"/>
              </w:rPr>
              <w:lastRenderedPageBreak/>
              <w:t>Обеспечение социальных гарантий осужденным при освобождении</w:t>
            </w:r>
          </w:p>
        </w:tc>
        <w:tc>
          <w:tcPr>
            <w:tcW w:w="1588" w:type="dxa"/>
            <w:shd w:val="clear" w:color="auto" w:fill="auto"/>
          </w:tcPr>
          <w:p w:rsidR="003B5DE5" w:rsidRDefault="003B5DE5" w:rsidP="00911DFC">
            <w:pPr>
              <w:jc w:val="center"/>
              <w:rPr>
                <w:spacing w:val="-2"/>
                <w:sz w:val="16"/>
                <w:szCs w:val="16"/>
              </w:rPr>
            </w:pPr>
            <w:r>
              <w:rPr>
                <w:spacing w:val="-2"/>
                <w:sz w:val="16"/>
                <w:szCs w:val="16"/>
              </w:rPr>
              <w:lastRenderedPageBreak/>
              <w:t xml:space="preserve">С.Б. Филимонов, </w:t>
            </w:r>
            <w:r w:rsidRPr="00B505CC">
              <w:rPr>
                <w:spacing w:val="-2"/>
                <w:sz w:val="16"/>
                <w:szCs w:val="16"/>
              </w:rPr>
              <w:lastRenderedPageBreak/>
              <w:t xml:space="preserve">врип начальника Управления воспитательной, социальной </w:t>
            </w:r>
          </w:p>
          <w:p w:rsidR="003B5DE5" w:rsidRPr="00B505CC" w:rsidRDefault="003B5DE5" w:rsidP="00911DFC">
            <w:pPr>
              <w:jc w:val="center"/>
              <w:rPr>
                <w:spacing w:val="-2"/>
                <w:sz w:val="16"/>
                <w:szCs w:val="16"/>
              </w:rPr>
            </w:pPr>
            <w:r w:rsidRPr="00B505CC">
              <w:rPr>
                <w:spacing w:val="-2"/>
                <w:sz w:val="16"/>
                <w:szCs w:val="16"/>
              </w:rPr>
              <w:t>и психологической работы</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обеспечение социальных выплат </w:t>
            </w:r>
            <w:r w:rsidRPr="00B505CC">
              <w:rPr>
                <w:spacing w:val="-2"/>
                <w:sz w:val="16"/>
                <w:szCs w:val="16"/>
              </w:rPr>
              <w:lastRenderedPageBreak/>
              <w:t>при освобождении осужденных</w:t>
            </w:r>
          </w:p>
        </w:tc>
        <w:tc>
          <w:tcPr>
            <w:tcW w:w="2861" w:type="dxa"/>
            <w:shd w:val="clear" w:color="auto" w:fill="auto"/>
          </w:tcPr>
          <w:p w:rsidR="003B5DE5" w:rsidRDefault="003B5DE5" w:rsidP="00911DFC">
            <w:pPr>
              <w:jc w:val="center"/>
              <w:rPr>
                <w:spacing w:val="-2"/>
                <w:sz w:val="16"/>
                <w:szCs w:val="16"/>
              </w:rPr>
            </w:pPr>
            <w:r>
              <w:rPr>
                <w:spacing w:val="-2"/>
                <w:sz w:val="16"/>
                <w:szCs w:val="16"/>
              </w:rPr>
              <w:lastRenderedPageBreak/>
              <w:t>КС</w:t>
            </w:r>
            <w:r w:rsidRPr="00B505CC">
              <w:rPr>
                <w:spacing w:val="-2"/>
                <w:sz w:val="16"/>
                <w:szCs w:val="16"/>
              </w:rPr>
              <w:t xml:space="preserve"> 3.7.1.1. В установленном порядке </w:t>
            </w:r>
            <w:r w:rsidRPr="00B505CC">
              <w:rPr>
                <w:spacing w:val="-2"/>
                <w:sz w:val="16"/>
                <w:szCs w:val="16"/>
              </w:rPr>
              <w:lastRenderedPageBreak/>
              <w:t xml:space="preserve">осужденным обеспечивается бесплатный проезд к месту жительства, выдается единовременное денежное пособие. ФСИН России осуществляется контроль за использованием указанных бюджетных ассигнований, а также </w:t>
            </w:r>
          </w:p>
          <w:p w:rsidR="003B5DE5" w:rsidRDefault="003B5DE5" w:rsidP="00911DFC">
            <w:pPr>
              <w:jc w:val="center"/>
              <w:rPr>
                <w:spacing w:val="-2"/>
                <w:sz w:val="16"/>
                <w:szCs w:val="16"/>
              </w:rPr>
            </w:pPr>
            <w:r w:rsidRPr="00B505CC">
              <w:rPr>
                <w:spacing w:val="-2"/>
                <w:sz w:val="16"/>
                <w:szCs w:val="16"/>
              </w:rPr>
              <w:t xml:space="preserve">их корректировка в соответствии </w:t>
            </w:r>
          </w:p>
          <w:p w:rsidR="003B5DE5" w:rsidRPr="00B505CC" w:rsidRDefault="003B5DE5" w:rsidP="00911DFC">
            <w:pPr>
              <w:jc w:val="center"/>
              <w:rPr>
                <w:spacing w:val="-2"/>
                <w:sz w:val="16"/>
                <w:szCs w:val="16"/>
              </w:rPr>
            </w:pPr>
            <w:r w:rsidRPr="00B505CC">
              <w:rPr>
                <w:spacing w:val="-2"/>
                <w:sz w:val="16"/>
                <w:szCs w:val="16"/>
              </w:rPr>
              <w:t>с потребностями территориальных органов ФСИН России</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37</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3.7.1.1. </w:t>
            </w:r>
          </w:p>
          <w:p w:rsidR="003B5DE5" w:rsidRDefault="003B5DE5" w:rsidP="00911DFC">
            <w:pPr>
              <w:rPr>
                <w:spacing w:val="-2"/>
                <w:sz w:val="16"/>
                <w:szCs w:val="16"/>
              </w:rPr>
            </w:pPr>
            <w:r w:rsidRPr="00B505CC">
              <w:rPr>
                <w:spacing w:val="-2"/>
                <w:sz w:val="16"/>
                <w:szCs w:val="16"/>
              </w:rPr>
              <w:t xml:space="preserve">В 2017 году все осужденные, освобождающиеся из мест лишения свободы, обеспечены бесплатным проездом к месту жительства </w:t>
            </w:r>
            <w:r>
              <w:rPr>
                <w:spacing w:val="-2"/>
                <w:sz w:val="16"/>
                <w:szCs w:val="16"/>
              </w:rPr>
              <w:br/>
            </w:r>
            <w:r w:rsidRPr="00B505CC">
              <w:rPr>
                <w:spacing w:val="-2"/>
                <w:sz w:val="16"/>
                <w:szCs w:val="16"/>
              </w:rPr>
              <w:t>и единовременным денежным пособием</w:t>
            </w:r>
          </w:p>
          <w:p w:rsidR="003B5DE5" w:rsidRPr="00B505CC" w:rsidRDefault="003B5DE5" w:rsidP="00911DFC">
            <w:pPr>
              <w:rPr>
                <w:spacing w:val="-2"/>
                <w:sz w:val="16"/>
                <w:szCs w:val="16"/>
              </w:rPr>
            </w:pPr>
          </w:p>
        </w:tc>
        <w:tc>
          <w:tcPr>
            <w:tcW w:w="1588" w:type="dxa"/>
            <w:shd w:val="clear" w:color="auto" w:fill="auto"/>
          </w:tcPr>
          <w:p w:rsidR="003B5DE5" w:rsidRDefault="003B5DE5" w:rsidP="00911DFC">
            <w:pPr>
              <w:jc w:val="center"/>
              <w:rPr>
                <w:spacing w:val="-2"/>
                <w:sz w:val="16"/>
                <w:szCs w:val="16"/>
              </w:rPr>
            </w:pPr>
            <w:r>
              <w:rPr>
                <w:spacing w:val="-2"/>
                <w:sz w:val="16"/>
                <w:szCs w:val="16"/>
              </w:rPr>
              <w:t xml:space="preserve">С.Б. Филимонов, </w:t>
            </w:r>
            <w:r w:rsidRPr="00B505CC">
              <w:rPr>
                <w:spacing w:val="-2"/>
                <w:sz w:val="16"/>
                <w:szCs w:val="16"/>
              </w:rPr>
              <w:t xml:space="preserve">врип начальника Управления воспитательной, социальной </w:t>
            </w:r>
          </w:p>
          <w:p w:rsidR="003B5DE5" w:rsidRPr="00B505CC" w:rsidRDefault="003B5DE5" w:rsidP="00911DFC">
            <w:pPr>
              <w:jc w:val="center"/>
              <w:rPr>
                <w:spacing w:val="-2"/>
                <w:sz w:val="16"/>
                <w:szCs w:val="16"/>
              </w:rPr>
            </w:pPr>
            <w:r w:rsidRPr="00B505CC">
              <w:rPr>
                <w:spacing w:val="-2"/>
                <w:sz w:val="16"/>
                <w:szCs w:val="16"/>
              </w:rPr>
              <w:t>и психологической работы</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38</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3.8 </w:t>
            </w:r>
          </w:p>
          <w:p w:rsidR="003B5DE5" w:rsidRPr="00B505CC" w:rsidRDefault="003B5DE5" w:rsidP="00911DFC">
            <w:pPr>
              <w:rPr>
                <w:spacing w:val="-2"/>
                <w:sz w:val="16"/>
                <w:szCs w:val="16"/>
              </w:rPr>
            </w:pPr>
            <w:r w:rsidRPr="00B505CC">
              <w:rPr>
                <w:spacing w:val="-2"/>
                <w:sz w:val="16"/>
                <w:szCs w:val="16"/>
              </w:rPr>
              <w:t>Обеспечение соблюдения международных стандартов обращения с осужденными в местах лишения свободы и лицами, содержащимися под стражей</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Федеральная служба исполнения наказаний</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повышение эффективности исполнения уголовных наказаний</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повышение эффективности исполнения уголовных наказаний</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39</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3.8.1. </w:t>
            </w:r>
          </w:p>
          <w:p w:rsidR="003B5DE5" w:rsidRPr="00B505CC" w:rsidRDefault="003B5DE5" w:rsidP="00911DFC">
            <w:pPr>
              <w:rPr>
                <w:spacing w:val="-2"/>
                <w:sz w:val="16"/>
                <w:szCs w:val="16"/>
              </w:rPr>
            </w:pPr>
            <w:r w:rsidRPr="00B505CC">
              <w:rPr>
                <w:spacing w:val="-2"/>
                <w:sz w:val="16"/>
                <w:szCs w:val="16"/>
              </w:rPr>
              <w:t>Материально-техническое обеспечение учреждений, исполняющих наказания</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А.Л. Попето, начальник Управления тылового обеспечения</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обеспечение учреждений </w:t>
            </w:r>
          </w:p>
          <w:p w:rsidR="003B5DE5" w:rsidRDefault="003B5DE5" w:rsidP="00911DFC">
            <w:pPr>
              <w:jc w:val="center"/>
              <w:rPr>
                <w:spacing w:val="-2"/>
                <w:sz w:val="16"/>
                <w:szCs w:val="16"/>
              </w:rPr>
            </w:pPr>
            <w:r w:rsidRPr="00B505CC">
              <w:rPr>
                <w:spacing w:val="-2"/>
                <w:sz w:val="16"/>
                <w:szCs w:val="16"/>
              </w:rPr>
              <w:t xml:space="preserve">и органов УИС средствами материально-технического назначения в соответствии </w:t>
            </w:r>
          </w:p>
          <w:p w:rsidR="003B5DE5" w:rsidRPr="00B505CC" w:rsidRDefault="003B5DE5" w:rsidP="00911DFC">
            <w:pPr>
              <w:jc w:val="center"/>
              <w:rPr>
                <w:spacing w:val="-2"/>
                <w:sz w:val="16"/>
                <w:szCs w:val="16"/>
              </w:rPr>
            </w:pPr>
            <w:r w:rsidRPr="00B505CC">
              <w:rPr>
                <w:spacing w:val="-2"/>
                <w:sz w:val="16"/>
                <w:szCs w:val="16"/>
              </w:rPr>
              <w:t>с утвержденными нормами снабжения</w:t>
            </w:r>
          </w:p>
        </w:tc>
        <w:tc>
          <w:tcPr>
            <w:tcW w:w="2861" w:type="dxa"/>
            <w:shd w:val="clear" w:color="auto" w:fill="auto"/>
          </w:tcPr>
          <w:p w:rsidR="003B5DE5" w:rsidRDefault="003B5DE5" w:rsidP="00911DFC">
            <w:pPr>
              <w:jc w:val="center"/>
              <w:rPr>
                <w:spacing w:val="-2"/>
                <w:sz w:val="16"/>
                <w:szCs w:val="16"/>
              </w:rPr>
            </w:pPr>
            <w:r>
              <w:rPr>
                <w:spacing w:val="-2"/>
                <w:sz w:val="16"/>
                <w:szCs w:val="16"/>
              </w:rPr>
              <w:t>КС</w:t>
            </w:r>
            <w:r w:rsidRPr="00B505CC">
              <w:rPr>
                <w:spacing w:val="-2"/>
                <w:sz w:val="16"/>
                <w:szCs w:val="16"/>
              </w:rPr>
              <w:t xml:space="preserve"> 3.8.1.1. Для обеспечения столово-кухонной посудой, оборудованием </w:t>
            </w:r>
            <w:r>
              <w:rPr>
                <w:spacing w:val="-2"/>
                <w:sz w:val="16"/>
                <w:szCs w:val="16"/>
              </w:rPr>
              <w:br/>
            </w:r>
            <w:r w:rsidRPr="00B505CC">
              <w:rPr>
                <w:spacing w:val="-2"/>
                <w:sz w:val="16"/>
                <w:szCs w:val="16"/>
              </w:rPr>
              <w:t xml:space="preserve">и инвентарем столовых учреждений </w:t>
            </w:r>
            <w:r>
              <w:rPr>
                <w:spacing w:val="-2"/>
                <w:sz w:val="16"/>
                <w:szCs w:val="16"/>
              </w:rPr>
              <w:br/>
            </w:r>
            <w:r w:rsidRPr="00B505CC">
              <w:rPr>
                <w:spacing w:val="-2"/>
                <w:sz w:val="16"/>
                <w:szCs w:val="16"/>
              </w:rPr>
              <w:t xml:space="preserve">и органов УИС выделено 294 172,8 тыс. рублей. По состоянию на 31.12.2017 лимиты бюджетных обязательств освоены в полном объеме. Территориальными органами ФСИН России заключено </w:t>
            </w:r>
            <w:r>
              <w:rPr>
                <w:spacing w:val="-2"/>
                <w:sz w:val="16"/>
                <w:szCs w:val="16"/>
              </w:rPr>
              <w:t>1339 государственных контрактов</w:t>
            </w:r>
            <w:r w:rsidRPr="00B505CC">
              <w:rPr>
                <w:spacing w:val="-2"/>
                <w:sz w:val="16"/>
                <w:szCs w:val="16"/>
              </w:rPr>
              <w:t xml:space="preserve"> </w:t>
            </w:r>
            <w:r>
              <w:rPr>
                <w:spacing w:val="-2"/>
                <w:sz w:val="16"/>
                <w:szCs w:val="16"/>
              </w:rPr>
              <w:br/>
            </w:r>
            <w:r w:rsidRPr="00B505CC">
              <w:rPr>
                <w:spacing w:val="-2"/>
                <w:sz w:val="16"/>
                <w:szCs w:val="16"/>
              </w:rPr>
              <w:t xml:space="preserve">на поставку оборудования и имущества продовольственной службы. Обеспеченность учреждений и органов УИС оборудованием и имуществом продовольственной службы (с учетом списания в 2017 году) составляет 67%. </w:t>
            </w:r>
          </w:p>
          <w:p w:rsidR="003B5DE5" w:rsidRDefault="003B5DE5" w:rsidP="00911DFC">
            <w:pPr>
              <w:jc w:val="center"/>
              <w:rPr>
                <w:spacing w:val="-2"/>
                <w:sz w:val="16"/>
                <w:szCs w:val="16"/>
              </w:rPr>
            </w:pPr>
            <w:r>
              <w:rPr>
                <w:spacing w:val="-2"/>
                <w:sz w:val="16"/>
                <w:szCs w:val="16"/>
              </w:rPr>
              <w:t>КС</w:t>
            </w:r>
            <w:r w:rsidRPr="00B505CC">
              <w:rPr>
                <w:spacing w:val="-2"/>
                <w:sz w:val="16"/>
                <w:szCs w:val="16"/>
              </w:rPr>
              <w:t xml:space="preserve"> 3.8.1.2. В соответствии со статьей 59 Федерального закона от 05.04.2013 </w:t>
            </w:r>
          </w:p>
          <w:p w:rsidR="003B5DE5" w:rsidRDefault="003B5DE5" w:rsidP="00911DFC">
            <w:pPr>
              <w:jc w:val="center"/>
              <w:rPr>
                <w:spacing w:val="-2"/>
                <w:sz w:val="16"/>
                <w:szCs w:val="16"/>
              </w:rPr>
            </w:pPr>
            <w:r w:rsidRPr="00B505CC">
              <w:rPr>
                <w:spacing w:val="-2"/>
                <w:sz w:val="16"/>
                <w:szCs w:val="16"/>
              </w:rPr>
              <w:t xml:space="preserve">№ 44-ФЗ </w:t>
            </w:r>
            <w:r>
              <w:rPr>
                <w:spacing w:val="-2"/>
                <w:sz w:val="16"/>
                <w:szCs w:val="16"/>
              </w:rPr>
              <w:t>«</w:t>
            </w:r>
            <w:r w:rsidRPr="00B505CC">
              <w:rPr>
                <w:spacing w:val="-2"/>
                <w:sz w:val="16"/>
                <w:szCs w:val="16"/>
              </w:rPr>
              <w:t xml:space="preserve">О контрактной системе </w:t>
            </w:r>
          </w:p>
          <w:p w:rsidR="003B5DE5" w:rsidRDefault="003B5DE5" w:rsidP="00911DFC">
            <w:pPr>
              <w:jc w:val="center"/>
              <w:rPr>
                <w:spacing w:val="-2"/>
                <w:sz w:val="16"/>
                <w:szCs w:val="16"/>
              </w:rPr>
            </w:pPr>
            <w:r w:rsidRPr="00B505CC">
              <w:rPr>
                <w:spacing w:val="-2"/>
                <w:sz w:val="16"/>
                <w:szCs w:val="16"/>
              </w:rPr>
              <w:t xml:space="preserve">в сфере закупок товаров, работ, услуг для обеспечения государственных </w:t>
            </w:r>
          </w:p>
          <w:p w:rsidR="003B5DE5" w:rsidRDefault="003B5DE5" w:rsidP="00911DFC">
            <w:pPr>
              <w:jc w:val="center"/>
              <w:rPr>
                <w:spacing w:val="-2"/>
                <w:sz w:val="16"/>
                <w:szCs w:val="16"/>
              </w:rPr>
            </w:pPr>
            <w:r w:rsidRPr="00B505CC">
              <w:rPr>
                <w:spacing w:val="-2"/>
                <w:sz w:val="16"/>
                <w:szCs w:val="16"/>
              </w:rPr>
              <w:lastRenderedPageBreak/>
              <w:t>и муниципальных нужд</w:t>
            </w:r>
            <w:r>
              <w:rPr>
                <w:spacing w:val="-2"/>
                <w:sz w:val="16"/>
                <w:szCs w:val="16"/>
              </w:rPr>
              <w:t>»</w:t>
            </w:r>
            <w:r w:rsidRPr="00B505CC">
              <w:rPr>
                <w:spacing w:val="-2"/>
                <w:sz w:val="16"/>
                <w:szCs w:val="16"/>
              </w:rPr>
              <w:t xml:space="preserve">, Федеральным законом от 29.12.2012 № 275-ФЗ </w:t>
            </w:r>
          </w:p>
          <w:p w:rsidR="003B5DE5" w:rsidRDefault="003B5DE5" w:rsidP="00911DFC">
            <w:pPr>
              <w:jc w:val="center"/>
              <w:rPr>
                <w:spacing w:val="-2"/>
                <w:sz w:val="16"/>
                <w:szCs w:val="16"/>
              </w:rPr>
            </w:pPr>
            <w:r>
              <w:rPr>
                <w:spacing w:val="-2"/>
                <w:sz w:val="16"/>
                <w:szCs w:val="16"/>
              </w:rPr>
              <w:t>«</w:t>
            </w:r>
            <w:r w:rsidRPr="00B505CC">
              <w:rPr>
                <w:spacing w:val="-2"/>
                <w:sz w:val="16"/>
                <w:szCs w:val="16"/>
              </w:rPr>
              <w:t>О государственном оборонном заказе</w:t>
            </w:r>
            <w:r>
              <w:rPr>
                <w:spacing w:val="-2"/>
                <w:sz w:val="16"/>
                <w:szCs w:val="16"/>
              </w:rPr>
              <w:t>»</w:t>
            </w:r>
            <w:r w:rsidRPr="00B505CC">
              <w:rPr>
                <w:spacing w:val="-2"/>
                <w:sz w:val="16"/>
                <w:szCs w:val="16"/>
              </w:rPr>
              <w:t xml:space="preserve"> </w:t>
            </w:r>
            <w:r>
              <w:rPr>
                <w:spacing w:val="-2"/>
                <w:sz w:val="16"/>
                <w:szCs w:val="16"/>
              </w:rPr>
              <w:t>ФСИН России</w:t>
            </w:r>
            <w:r w:rsidRPr="00B505CC">
              <w:rPr>
                <w:spacing w:val="-2"/>
                <w:sz w:val="16"/>
                <w:szCs w:val="16"/>
              </w:rPr>
              <w:t xml:space="preserve"> и АО </w:t>
            </w:r>
            <w:r>
              <w:rPr>
                <w:spacing w:val="-2"/>
                <w:sz w:val="16"/>
                <w:szCs w:val="16"/>
              </w:rPr>
              <w:t>«</w:t>
            </w:r>
            <w:r w:rsidRPr="00B505CC">
              <w:rPr>
                <w:spacing w:val="-2"/>
                <w:sz w:val="16"/>
                <w:szCs w:val="16"/>
              </w:rPr>
              <w:t xml:space="preserve">МРО </w:t>
            </w:r>
            <w:r>
              <w:rPr>
                <w:spacing w:val="-2"/>
                <w:sz w:val="16"/>
                <w:szCs w:val="16"/>
              </w:rPr>
              <w:t>«</w:t>
            </w:r>
            <w:r w:rsidRPr="00B505CC">
              <w:rPr>
                <w:spacing w:val="-2"/>
                <w:sz w:val="16"/>
                <w:szCs w:val="16"/>
              </w:rPr>
              <w:t>ТЕХИНКОМ</w:t>
            </w:r>
            <w:r>
              <w:rPr>
                <w:spacing w:val="-2"/>
                <w:sz w:val="16"/>
                <w:szCs w:val="16"/>
              </w:rPr>
              <w:t>»</w:t>
            </w:r>
            <w:r w:rsidRPr="00B505CC">
              <w:rPr>
                <w:spacing w:val="-2"/>
                <w:sz w:val="16"/>
                <w:szCs w:val="16"/>
              </w:rPr>
              <w:t xml:space="preserve"> 02.03.2017 заключили </w:t>
            </w:r>
            <w:r>
              <w:rPr>
                <w:spacing w:val="-2"/>
                <w:sz w:val="16"/>
                <w:szCs w:val="16"/>
              </w:rPr>
              <w:t>г</w:t>
            </w:r>
            <w:r w:rsidRPr="00B505CC">
              <w:rPr>
                <w:spacing w:val="-2"/>
                <w:sz w:val="16"/>
                <w:szCs w:val="16"/>
              </w:rPr>
              <w:t xml:space="preserve">осударственный контракт </w:t>
            </w:r>
          </w:p>
          <w:p w:rsidR="003B5DE5" w:rsidRDefault="003B5DE5" w:rsidP="00911DFC">
            <w:pPr>
              <w:jc w:val="center"/>
              <w:rPr>
                <w:spacing w:val="-2"/>
                <w:sz w:val="16"/>
                <w:szCs w:val="16"/>
              </w:rPr>
            </w:pPr>
            <w:r w:rsidRPr="00B505CC">
              <w:rPr>
                <w:spacing w:val="-2"/>
                <w:sz w:val="16"/>
                <w:szCs w:val="16"/>
              </w:rPr>
              <w:t>№ Ф.2017.60718</w:t>
            </w:r>
            <w:r>
              <w:rPr>
                <w:spacing w:val="-2"/>
                <w:sz w:val="16"/>
                <w:szCs w:val="16"/>
              </w:rPr>
              <w:t xml:space="preserve"> </w:t>
            </w:r>
            <w:r w:rsidRPr="00B505CC">
              <w:rPr>
                <w:spacing w:val="-2"/>
                <w:sz w:val="16"/>
                <w:szCs w:val="16"/>
              </w:rPr>
              <w:t xml:space="preserve">на поставку автобусов ПАЗ в количестве 5 ед. на сумму 8 823,0 тыс. рублей; </w:t>
            </w:r>
            <w:r>
              <w:rPr>
                <w:spacing w:val="-2"/>
                <w:sz w:val="16"/>
                <w:szCs w:val="16"/>
              </w:rPr>
              <w:t xml:space="preserve">ФСИН России </w:t>
            </w:r>
            <w:r>
              <w:rPr>
                <w:spacing w:val="-2"/>
                <w:sz w:val="16"/>
                <w:szCs w:val="16"/>
              </w:rPr>
              <w:br/>
            </w:r>
            <w:r w:rsidRPr="00B505CC">
              <w:rPr>
                <w:spacing w:val="-2"/>
                <w:sz w:val="16"/>
                <w:szCs w:val="16"/>
              </w:rPr>
              <w:t xml:space="preserve">и ООО </w:t>
            </w:r>
            <w:r>
              <w:rPr>
                <w:spacing w:val="-2"/>
                <w:sz w:val="16"/>
                <w:szCs w:val="16"/>
              </w:rPr>
              <w:t>«</w:t>
            </w:r>
            <w:r w:rsidRPr="00B505CC">
              <w:rPr>
                <w:spacing w:val="-2"/>
                <w:sz w:val="16"/>
                <w:szCs w:val="16"/>
              </w:rPr>
              <w:t>ТСС НН</w:t>
            </w:r>
            <w:r>
              <w:rPr>
                <w:spacing w:val="-2"/>
                <w:sz w:val="16"/>
                <w:szCs w:val="16"/>
              </w:rPr>
              <w:t>»</w:t>
            </w:r>
            <w:r w:rsidRPr="00B505CC">
              <w:rPr>
                <w:spacing w:val="-2"/>
                <w:sz w:val="16"/>
                <w:szCs w:val="16"/>
              </w:rPr>
              <w:t xml:space="preserve"> 09.03.2017 заключили </w:t>
            </w:r>
            <w:r>
              <w:rPr>
                <w:spacing w:val="-2"/>
                <w:sz w:val="16"/>
                <w:szCs w:val="16"/>
              </w:rPr>
              <w:t>г</w:t>
            </w:r>
            <w:r w:rsidRPr="00B505CC">
              <w:rPr>
                <w:spacing w:val="-2"/>
                <w:sz w:val="16"/>
                <w:szCs w:val="16"/>
              </w:rPr>
              <w:t xml:space="preserve">осударственный контракт </w:t>
            </w:r>
            <w:r>
              <w:rPr>
                <w:spacing w:val="-2"/>
                <w:sz w:val="16"/>
                <w:szCs w:val="16"/>
              </w:rPr>
              <w:br/>
            </w:r>
            <w:r w:rsidRPr="00B505CC">
              <w:rPr>
                <w:spacing w:val="-2"/>
                <w:sz w:val="16"/>
                <w:szCs w:val="16"/>
              </w:rPr>
              <w:t xml:space="preserve">№ Ф.2017.63130 на поставку автобусов ГАЗ-А65R33 в количестве 7 ед. </w:t>
            </w:r>
            <w:r>
              <w:rPr>
                <w:spacing w:val="-2"/>
                <w:sz w:val="16"/>
                <w:szCs w:val="16"/>
              </w:rPr>
              <w:br/>
            </w:r>
            <w:r w:rsidRPr="00B505CC">
              <w:rPr>
                <w:spacing w:val="-2"/>
                <w:sz w:val="16"/>
                <w:szCs w:val="16"/>
              </w:rPr>
              <w:t xml:space="preserve">на сумму 9 477,11 тыс. рублей; </w:t>
            </w:r>
            <w:r>
              <w:rPr>
                <w:spacing w:val="-2"/>
                <w:sz w:val="16"/>
                <w:szCs w:val="16"/>
              </w:rPr>
              <w:br/>
              <w:t xml:space="preserve">ФСИН России </w:t>
            </w:r>
            <w:r w:rsidRPr="00B505CC">
              <w:rPr>
                <w:spacing w:val="-2"/>
                <w:sz w:val="16"/>
                <w:szCs w:val="16"/>
              </w:rPr>
              <w:t xml:space="preserve">и ООО </w:t>
            </w:r>
            <w:r>
              <w:rPr>
                <w:spacing w:val="-2"/>
                <w:sz w:val="16"/>
                <w:szCs w:val="16"/>
              </w:rPr>
              <w:t>«</w:t>
            </w:r>
            <w:r w:rsidRPr="00B505CC">
              <w:rPr>
                <w:spacing w:val="-2"/>
                <w:sz w:val="16"/>
                <w:szCs w:val="16"/>
              </w:rPr>
              <w:t>Роспожснаб</w:t>
            </w:r>
            <w:r>
              <w:rPr>
                <w:spacing w:val="-2"/>
                <w:sz w:val="16"/>
                <w:szCs w:val="16"/>
              </w:rPr>
              <w:t>»</w:t>
            </w:r>
            <w:r w:rsidRPr="00B505CC">
              <w:rPr>
                <w:spacing w:val="-2"/>
                <w:sz w:val="16"/>
                <w:szCs w:val="16"/>
              </w:rPr>
              <w:t xml:space="preserve"> 13.03.2017 заключили государственный контракт № Ф.2017.63135 на поставку пожарных автомобилей АЦ-2,3-40 (33086) на шасси ГАЗ-38086 </w:t>
            </w:r>
            <w:r>
              <w:rPr>
                <w:spacing w:val="-2"/>
                <w:sz w:val="16"/>
                <w:szCs w:val="16"/>
              </w:rPr>
              <w:br/>
            </w:r>
            <w:r w:rsidRPr="00B505CC">
              <w:rPr>
                <w:spacing w:val="-2"/>
                <w:sz w:val="16"/>
                <w:szCs w:val="16"/>
              </w:rPr>
              <w:t>в количестве 7 ед.</w:t>
            </w:r>
            <w:r>
              <w:rPr>
                <w:spacing w:val="-2"/>
                <w:sz w:val="16"/>
                <w:szCs w:val="16"/>
              </w:rPr>
              <w:t xml:space="preserve"> на сумму 19 770,12 тыс. рублей</w:t>
            </w:r>
            <w:r w:rsidRPr="00B505CC">
              <w:rPr>
                <w:spacing w:val="-2"/>
                <w:sz w:val="16"/>
                <w:szCs w:val="16"/>
              </w:rPr>
              <w:t xml:space="preserve"> </w:t>
            </w:r>
            <w:r>
              <w:rPr>
                <w:spacing w:val="-2"/>
                <w:sz w:val="16"/>
                <w:szCs w:val="16"/>
              </w:rPr>
              <w:t>(</w:t>
            </w:r>
            <w:r w:rsidRPr="00B505CC">
              <w:rPr>
                <w:spacing w:val="-2"/>
                <w:sz w:val="16"/>
                <w:szCs w:val="16"/>
              </w:rPr>
              <w:t xml:space="preserve">расторгнут </w:t>
            </w:r>
            <w:r>
              <w:rPr>
                <w:spacing w:val="-2"/>
                <w:sz w:val="16"/>
                <w:szCs w:val="16"/>
              </w:rPr>
              <w:br/>
            </w:r>
            <w:r w:rsidRPr="00B505CC">
              <w:rPr>
                <w:spacing w:val="-2"/>
                <w:sz w:val="16"/>
                <w:szCs w:val="16"/>
              </w:rPr>
              <w:t xml:space="preserve">в одностороннем порядке </w:t>
            </w:r>
            <w:r>
              <w:rPr>
                <w:spacing w:val="-2"/>
                <w:sz w:val="16"/>
                <w:szCs w:val="16"/>
              </w:rPr>
              <w:t>по причине неисполнения</w:t>
            </w:r>
            <w:r w:rsidRPr="00B505CC">
              <w:rPr>
                <w:spacing w:val="-2"/>
                <w:sz w:val="16"/>
                <w:szCs w:val="16"/>
              </w:rPr>
              <w:t xml:space="preserve"> </w:t>
            </w:r>
            <w:r>
              <w:rPr>
                <w:spacing w:val="-2"/>
                <w:sz w:val="16"/>
                <w:szCs w:val="16"/>
              </w:rPr>
              <w:t xml:space="preserve">его </w:t>
            </w:r>
            <w:r w:rsidRPr="00B505CC">
              <w:rPr>
                <w:spacing w:val="-2"/>
                <w:sz w:val="16"/>
                <w:szCs w:val="16"/>
              </w:rPr>
              <w:t>условий</w:t>
            </w:r>
            <w:r>
              <w:rPr>
                <w:spacing w:val="-2"/>
                <w:sz w:val="16"/>
                <w:szCs w:val="16"/>
              </w:rPr>
              <w:t>)</w:t>
            </w:r>
            <w:r w:rsidRPr="00B505CC">
              <w:rPr>
                <w:spacing w:val="-2"/>
                <w:sz w:val="16"/>
                <w:szCs w:val="16"/>
              </w:rPr>
              <w:t xml:space="preserve">; </w:t>
            </w:r>
            <w:r>
              <w:rPr>
                <w:spacing w:val="-2"/>
                <w:sz w:val="16"/>
                <w:szCs w:val="16"/>
              </w:rPr>
              <w:t xml:space="preserve">ФСИН России </w:t>
            </w:r>
            <w:r w:rsidRPr="00B505CC">
              <w:rPr>
                <w:spacing w:val="-2"/>
                <w:sz w:val="16"/>
                <w:szCs w:val="16"/>
              </w:rPr>
              <w:t xml:space="preserve">и АО </w:t>
            </w:r>
            <w:r>
              <w:rPr>
                <w:spacing w:val="-2"/>
                <w:sz w:val="16"/>
                <w:szCs w:val="16"/>
              </w:rPr>
              <w:t>«</w:t>
            </w:r>
            <w:r w:rsidRPr="00B505CC">
              <w:rPr>
                <w:spacing w:val="-2"/>
                <w:sz w:val="16"/>
                <w:szCs w:val="16"/>
              </w:rPr>
              <w:t xml:space="preserve">МРО </w:t>
            </w:r>
            <w:r>
              <w:rPr>
                <w:spacing w:val="-2"/>
                <w:sz w:val="16"/>
                <w:szCs w:val="16"/>
              </w:rPr>
              <w:t>«</w:t>
            </w:r>
            <w:r w:rsidRPr="00B505CC">
              <w:rPr>
                <w:spacing w:val="-2"/>
                <w:sz w:val="16"/>
                <w:szCs w:val="16"/>
              </w:rPr>
              <w:t>ТЕХИНКОМ</w:t>
            </w:r>
            <w:r>
              <w:rPr>
                <w:spacing w:val="-2"/>
                <w:sz w:val="16"/>
                <w:szCs w:val="16"/>
              </w:rPr>
              <w:t>»</w:t>
            </w:r>
            <w:r w:rsidRPr="00B505CC">
              <w:rPr>
                <w:spacing w:val="-2"/>
                <w:sz w:val="16"/>
                <w:szCs w:val="16"/>
              </w:rPr>
              <w:t xml:space="preserve"> 03.05.2017 заключили государственный контракт № Ф.2017.146520 на поставку 10 ед. автобусов ПАЗ 32053 на сумму </w:t>
            </w:r>
          </w:p>
          <w:p w:rsidR="003B5DE5" w:rsidRDefault="003B5DE5" w:rsidP="00911DFC">
            <w:pPr>
              <w:jc w:val="center"/>
              <w:rPr>
                <w:spacing w:val="-2"/>
                <w:sz w:val="16"/>
                <w:szCs w:val="16"/>
              </w:rPr>
            </w:pPr>
            <w:r w:rsidRPr="00B505CC">
              <w:rPr>
                <w:spacing w:val="-2"/>
                <w:sz w:val="16"/>
                <w:szCs w:val="16"/>
              </w:rPr>
              <w:t xml:space="preserve">16 104,8 тыс. рублей. В соответствии </w:t>
            </w:r>
          </w:p>
          <w:p w:rsidR="003B5DE5" w:rsidRDefault="003B5DE5" w:rsidP="00911DFC">
            <w:pPr>
              <w:jc w:val="center"/>
              <w:rPr>
                <w:spacing w:val="-2"/>
                <w:sz w:val="16"/>
                <w:szCs w:val="16"/>
              </w:rPr>
            </w:pPr>
            <w:r w:rsidRPr="00B505CC">
              <w:rPr>
                <w:spacing w:val="-2"/>
                <w:sz w:val="16"/>
                <w:szCs w:val="16"/>
              </w:rPr>
              <w:t xml:space="preserve">с пунктом 11 части 1 статьи 93 Федерального закона от 05.04.2013 </w:t>
            </w:r>
          </w:p>
          <w:p w:rsidR="003B5DE5" w:rsidRDefault="003B5DE5" w:rsidP="00911DFC">
            <w:pPr>
              <w:jc w:val="center"/>
              <w:rPr>
                <w:spacing w:val="-2"/>
                <w:sz w:val="16"/>
                <w:szCs w:val="16"/>
              </w:rPr>
            </w:pPr>
            <w:r w:rsidRPr="00B505CC">
              <w:rPr>
                <w:spacing w:val="-2"/>
                <w:sz w:val="16"/>
                <w:szCs w:val="16"/>
              </w:rPr>
              <w:t xml:space="preserve">№ 44-ФЗ </w:t>
            </w:r>
            <w:r>
              <w:rPr>
                <w:spacing w:val="-2"/>
                <w:sz w:val="16"/>
                <w:szCs w:val="16"/>
              </w:rPr>
              <w:t>«</w:t>
            </w:r>
            <w:r w:rsidRPr="00B505CC">
              <w:rPr>
                <w:spacing w:val="-2"/>
                <w:sz w:val="16"/>
                <w:szCs w:val="16"/>
              </w:rPr>
              <w:t xml:space="preserve">О контрактной системе </w:t>
            </w:r>
          </w:p>
          <w:p w:rsidR="003B5DE5" w:rsidRDefault="003B5DE5" w:rsidP="00911DFC">
            <w:pPr>
              <w:jc w:val="center"/>
              <w:rPr>
                <w:spacing w:val="-2"/>
                <w:sz w:val="16"/>
                <w:szCs w:val="16"/>
              </w:rPr>
            </w:pPr>
            <w:r w:rsidRPr="00B505CC">
              <w:rPr>
                <w:spacing w:val="-2"/>
                <w:sz w:val="16"/>
                <w:szCs w:val="16"/>
              </w:rPr>
              <w:t xml:space="preserve">в сфере закупок товаров, работ, услуг для обеспечения государственных </w:t>
            </w:r>
          </w:p>
          <w:p w:rsidR="003B5DE5" w:rsidRDefault="003B5DE5" w:rsidP="00911DFC">
            <w:pPr>
              <w:jc w:val="center"/>
              <w:rPr>
                <w:spacing w:val="-2"/>
                <w:sz w:val="16"/>
                <w:szCs w:val="16"/>
              </w:rPr>
            </w:pPr>
            <w:r w:rsidRPr="00B505CC">
              <w:rPr>
                <w:spacing w:val="-2"/>
                <w:sz w:val="16"/>
                <w:szCs w:val="16"/>
              </w:rPr>
              <w:t>и муниципальных нужд</w:t>
            </w:r>
            <w:r>
              <w:rPr>
                <w:spacing w:val="-2"/>
                <w:sz w:val="16"/>
                <w:szCs w:val="16"/>
              </w:rPr>
              <w:t>»</w:t>
            </w:r>
            <w:r w:rsidRPr="00B505CC">
              <w:rPr>
                <w:spacing w:val="-2"/>
                <w:sz w:val="16"/>
                <w:szCs w:val="16"/>
              </w:rPr>
              <w:t xml:space="preserve">, Федеральным законом от 29.12.2012 № 275-ФЗ </w:t>
            </w:r>
          </w:p>
          <w:p w:rsidR="003B5DE5" w:rsidRDefault="003B5DE5" w:rsidP="00911DFC">
            <w:pPr>
              <w:jc w:val="center"/>
              <w:rPr>
                <w:spacing w:val="-2"/>
                <w:sz w:val="16"/>
                <w:szCs w:val="16"/>
              </w:rPr>
            </w:pPr>
            <w:r>
              <w:rPr>
                <w:spacing w:val="-2"/>
                <w:sz w:val="16"/>
                <w:szCs w:val="16"/>
              </w:rPr>
              <w:t>«</w:t>
            </w:r>
            <w:r w:rsidRPr="00B505CC">
              <w:rPr>
                <w:spacing w:val="-2"/>
                <w:sz w:val="16"/>
                <w:szCs w:val="16"/>
              </w:rPr>
              <w:t>О государственном оборонном заказе</w:t>
            </w:r>
            <w:r>
              <w:rPr>
                <w:spacing w:val="-2"/>
                <w:sz w:val="16"/>
                <w:szCs w:val="16"/>
              </w:rPr>
              <w:t>»</w:t>
            </w:r>
            <w:r w:rsidRPr="00B505CC">
              <w:rPr>
                <w:spacing w:val="-2"/>
                <w:sz w:val="16"/>
                <w:szCs w:val="16"/>
              </w:rPr>
              <w:t xml:space="preserve">, постановлением Правительства Российской Федерации от 26.12.2013 </w:t>
            </w:r>
          </w:p>
          <w:p w:rsidR="003B5DE5" w:rsidRDefault="003B5DE5" w:rsidP="00911DFC">
            <w:pPr>
              <w:jc w:val="center"/>
              <w:rPr>
                <w:spacing w:val="-2"/>
                <w:sz w:val="16"/>
                <w:szCs w:val="16"/>
              </w:rPr>
            </w:pPr>
            <w:r w:rsidRPr="00B505CC">
              <w:rPr>
                <w:spacing w:val="-2"/>
                <w:sz w:val="16"/>
                <w:szCs w:val="16"/>
              </w:rPr>
              <w:t xml:space="preserve">№ 1292 </w:t>
            </w:r>
            <w:r>
              <w:rPr>
                <w:spacing w:val="-2"/>
                <w:sz w:val="16"/>
                <w:szCs w:val="16"/>
              </w:rPr>
              <w:t>ФСИН России</w:t>
            </w:r>
            <w:r w:rsidRPr="00B505CC">
              <w:rPr>
                <w:spacing w:val="-2"/>
                <w:sz w:val="16"/>
                <w:szCs w:val="16"/>
              </w:rPr>
              <w:t xml:space="preserve"> и Федеральное казенное учреждение </w:t>
            </w:r>
            <w:r>
              <w:rPr>
                <w:spacing w:val="-2"/>
                <w:sz w:val="16"/>
                <w:szCs w:val="16"/>
              </w:rPr>
              <w:t>«</w:t>
            </w:r>
            <w:r w:rsidRPr="00B505CC">
              <w:rPr>
                <w:spacing w:val="-2"/>
                <w:sz w:val="16"/>
                <w:szCs w:val="16"/>
              </w:rPr>
              <w:t xml:space="preserve">Исправительная колония № 2 Управления Федеральной службы исполнения наказаний </w:t>
            </w:r>
          </w:p>
          <w:p w:rsidR="003B5DE5" w:rsidRDefault="003B5DE5" w:rsidP="00911DFC">
            <w:pPr>
              <w:jc w:val="center"/>
              <w:rPr>
                <w:spacing w:val="-2"/>
                <w:sz w:val="16"/>
                <w:szCs w:val="16"/>
              </w:rPr>
            </w:pPr>
            <w:r w:rsidRPr="00B505CC">
              <w:rPr>
                <w:spacing w:val="-2"/>
                <w:sz w:val="16"/>
                <w:szCs w:val="16"/>
              </w:rPr>
              <w:t>по Ульяновской области</w:t>
            </w:r>
            <w:r>
              <w:rPr>
                <w:spacing w:val="-2"/>
                <w:sz w:val="16"/>
                <w:szCs w:val="16"/>
              </w:rPr>
              <w:t>»</w:t>
            </w:r>
            <w:r w:rsidRPr="00B505CC">
              <w:rPr>
                <w:spacing w:val="-2"/>
                <w:sz w:val="16"/>
                <w:szCs w:val="16"/>
              </w:rPr>
              <w:t xml:space="preserve"> 27.03.2017 заключили </w:t>
            </w:r>
            <w:r>
              <w:rPr>
                <w:spacing w:val="-2"/>
                <w:sz w:val="16"/>
                <w:szCs w:val="16"/>
              </w:rPr>
              <w:t>г</w:t>
            </w:r>
            <w:r w:rsidRPr="00B505CC">
              <w:rPr>
                <w:spacing w:val="-2"/>
                <w:sz w:val="16"/>
                <w:szCs w:val="16"/>
              </w:rPr>
              <w:t xml:space="preserve">осударственный контракт </w:t>
            </w:r>
            <w:r>
              <w:rPr>
                <w:spacing w:val="-2"/>
                <w:sz w:val="16"/>
                <w:szCs w:val="16"/>
              </w:rPr>
              <w:br/>
            </w:r>
            <w:r w:rsidRPr="00B505CC">
              <w:rPr>
                <w:spacing w:val="-2"/>
                <w:sz w:val="16"/>
                <w:szCs w:val="16"/>
              </w:rPr>
              <w:t xml:space="preserve">№ 28/юр/17 на поставку санитарных автомобилей ГАЗ-2705 для перевозки подозреваемых, обвиняемых </w:t>
            </w:r>
            <w:r>
              <w:rPr>
                <w:spacing w:val="-2"/>
                <w:sz w:val="16"/>
                <w:szCs w:val="16"/>
              </w:rPr>
              <w:br/>
            </w:r>
            <w:r w:rsidRPr="00B505CC">
              <w:rPr>
                <w:spacing w:val="-2"/>
                <w:sz w:val="16"/>
                <w:szCs w:val="16"/>
              </w:rPr>
              <w:t xml:space="preserve">и осужденных в медицинские учреждения в количестве 20 ед., </w:t>
            </w:r>
            <w:r>
              <w:rPr>
                <w:spacing w:val="-2"/>
                <w:sz w:val="16"/>
                <w:szCs w:val="16"/>
              </w:rPr>
              <w:br/>
            </w:r>
            <w:r w:rsidRPr="00B505CC">
              <w:rPr>
                <w:spacing w:val="-2"/>
                <w:sz w:val="16"/>
                <w:szCs w:val="16"/>
              </w:rPr>
              <w:t xml:space="preserve">на сумму 23 964,97 тыс. рублей, </w:t>
            </w:r>
            <w:r>
              <w:rPr>
                <w:spacing w:val="-2"/>
                <w:sz w:val="16"/>
                <w:szCs w:val="16"/>
              </w:rPr>
              <w:t>г</w:t>
            </w:r>
            <w:r w:rsidRPr="00B505CC">
              <w:rPr>
                <w:spacing w:val="-2"/>
                <w:sz w:val="16"/>
                <w:szCs w:val="16"/>
              </w:rPr>
              <w:t xml:space="preserve">осударственный контракт № 30/юр/17 </w:t>
            </w:r>
          </w:p>
          <w:p w:rsidR="003B5DE5" w:rsidRDefault="003B5DE5" w:rsidP="00911DFC">
            <w:pPr>
              <w:jc w:val="center"/>
              <w:rPr>
                <w:spacing w:val="-2"/>
                <w:sz w:val="16"/>
                <w:szCs w:val="16"/>
              </w:rPr>
            </w:pPr>
            <w:r w:rsidRPr="00B505CC">
              <w:rPr>
                <w:spacing w:val="-2"/>
                <w:sz w:val="16"/>
                <w:szCs w:val="16"/>
              </w:rPr>
              <w:t xml:space="preserve">на поставку санитарных автомобилей </w:t>
            </w:r>
            <w:r w:rsidRPr="00B505CC">
              <w:rPr>
                <w:spacing w:val="-2"/>
                <w:sz w:val="16"/>
                <w:szCs w:val="16"/>
              </w:rPr>
              <w:lastRenderedPageBreak/>
              <w:t xml:space="preserve">ГАЗ-2705 для перевозки подозреваемых, обвиняемых и осужденных </w:t>
            </w:r>
          </w:p>
          <w:p w:rsidR="003B5DE5" w:rsidRDefault="003B5DE5" w:rsidP="00911DFC">
            <w:pPr>
              <w:jc w:val="center"/>
              <w:rPr>
                <w:spacing w:val="-2"/>
                <w:sz w:val="16"/>
                <w:szCs w:val="16"/>
              </w:rPr>
            </w:pPr>
            <w:r w:rsidRPr="00B505CC">
              <w:rPr>
                <w:spacing w:val="-2"/>
                <w:sz w:val="16"/>
                <w:szCs w:val="16"/>
              </w:rPr>
              <w:t xml:space="preserve">в медицинские учреждения в количестве 20 ед. на сумму 23 964,97 тыс. рублей; </w:t>
            </w:r>
            <w:r>
              <w:rPr>
                <w:spacing w:val="-2"/>
                <w:sz w:val="16"/>
                <w:szCs w:val="16"/>
              </w:rPr>
              <w:t xml:space="preserve">ФСИН России </w:t>
            </w:r>
            <w:r w:rsidRPr="00B505CC">
              <w:rPr>
                <w:spacing w:val="-2"/>
                <w:sz w:val="16"/>
                <w:szCs w:val="16"/>
              </w:rPr>
              <w:t xml:space="preserve">и федеральное казенное учреждение </w:t>
            </w:r>
            <w:r>
              <w:rPr>
                <w:spacing w:val="-2"/>
                <w:sz w:val="16"/>
                <w:szCs w:val="16"/>
              </w:rPr>
              <w:t>«</w:t>
            </w:r>
            <w:r w:rsidRPr="00B505CC">
              <w:rPr>
                <w:spacing w:val="-2"/>
                <w:sz w:val="16"/>
                <w:szCs w:val="16"/>
              </w:rPr>
              <w:t>Исправительная колония № 7 Управления Федеральной службы исполнения наказаний по Республике Башкортостан</w:t>
            </w:r>
            <w:r>
              <w:rPr>
                <w:spacing w:val="-2"/>
                <w:sz w:val="16"/>
                <w:szCs w:val="16"/>
              </w:rPr>
              <w:t>»</w:t>
            </w:r>
            <w:r w:rsidRPr="00B505CC">
              <w:rPr>
                <w:spacing w:val="-2"/>
                <w:sz w:val="16"/>
                <w:szCs w:val="16"/>
              </w:rPr>
              <w:t xml:space="preserve"> 27.03.2017 заключили </w:t>
            </w:r>
            <w:r>
              <w:rPr>
                <w:spacing w:val="-2"/>
                <w:sz w:val="16"/>
                <w:szCs w:val="16"/>
              </w:rPr>
              <w:t>г</w:t>
            </w:r>
            <w:r w:rsidRPr="00B505CC">
              <w:rPr>
                <w:spacing w:val="-2"/>
                <w:sz w:val="16"/>
                <w:szCs w:val="16"/>
              </w:rPr>
              <w:t xml:space="preserve">осударственный контракт № 29юр/17 на поставку автомобилей специальных типа </w:t>
            </w:r>
            <w:r>
              <w:rPr>
                <w:spacing w:val="-2"/>
                <w:sz w:val="16"/>
                <w:szCs w:val="16"/>
              </w:rPr>
              <w:t>«</w:t>
            </w:r>
            <w:r w:rsidRPr="00B505CC">
              <w:rPr>
                <w:spacing w:val="-2"/>
                <w:sz w:val="16"/>
                <w:szCs w:val="16"/>
              </w:rPr>
              <w:t>АЗ</w:t>
            </w:r>
            <w:r>
              <w:rPr>
                <w:spacing w:val="-2"/>
                <w:sz w:val="16"/>
                <w:szCs w:val="16"/>
              </w:rPr>
              <w:t>»</w:t>
            </w:r>
            <w:r w:rsidRPr="00B505CC">
              <w:rPr>
                <w:spacing w:val="-2"/>
                <w:sz w:val="16"/>
                <w:szCs w:val="16"/>
              </w:rPr>
              <w:t xml:space="preserve"> для перевозки подозреваемых, обвиняемых </w:t>
            </w:r>
          </w:p>
          <w:p w:rsidR="003B5DE5" w:rsidRDefault="003B5DE5" w:rsidP="00911DFC">
            <w:pPr>
              <w:jc w:val="center"/>
              <w:rPr>
                <w:spacing w:val="-2"/>
                <w:sz w:val="16"/>
                <w:szCs w:val="16"/>
              </w:rPr>
            </w:pPr>
            <w:r w:rsidRPr="00B505CC">
              <w:rPr>
                <w:spacing w:val="-2"/>
                <w:sz w:val="16"/>
                <w:szCs w:val="16"/>
              </w:rPr>
              <w:t xml:space="preserve">и осужденных с кондиционером </w:t>
            </w:r>
          </w:p>
          <w:p w:rsidR="003B5DE5" w:rsidRDefault="003B5DE5" w:rsidP="00911DFC">
            <w:pPr>
              <w:jc w:val="center"/>
              <w:rPr>
                <w:spacing w:val="-2"/>
                <w:sz w:val="16"/>
                <w:szCs w:val="16"/>
              </w:rPr>
            </w:pPr>
            <w:r w:rsidRPr="00B505CC">
              <w:rPr>
                <w:spacing w:val="-2"/>
                <w:sz w:val="16"/>
                <w:szCs w:val="16"/>
              </w:rPr>
              <w:t xml:space="preserve">и системой ГЛОНАСС на шасси КАМАЗ-5350 в количестве 5 ед., </w:t>
            </w:r>
          </w:p>
          <w:p w:rsidR="003B5DE5" w:rsidRDefault="003B5DE5" w:rsidP="00911DFC">
            <w:pPr>
              <w:jc w:val="center"/>
              <w:rPr>
                <w:spacing w:val="-2"/>
                <w:sz w:val="16"/>
                <w:szCs w:val="16"/>
              </w:rPr>
            </w:pPr>
            <w:r w:rsidRPr="00B505CC">
              <w:rPr>
                <w:spacing w:val="-2"/>
                <w:sz w:val="16"/>
                <w:szCs w:val="16"/>
              </w:rPr>
              <w:t xml:space="preserve">на шасси КАМАЗ-4308 – 23 ед., </w:t>
            </w:r>
          </w:p>
          <w:p w:rsidR="003B5DE5" w:rsidRDefault="003B5DE5" w:rsidP="00911DFC">
            <w:pPr>
              <w:jc w:val="center"/>
              <w:rPr>
                <w:spacing w:val="-2"/>
                <w:sz w:val="16"/>
                <w:szCs w:val="16"/>
              </w:rPr>
            </w:pPr>
            <w:r w:rsidRPr="00B505CC">
              <w:rPr>
                <w:spacing w:val="-2"/>
                <w:sz w:val="16"/>
                <w:szCs w:val="16"/>
              </w:rPr>
              <w:t xml:space="preserve">на шасси ГАЗон Некст – 36 ед., </w:t>
            </w:r>
          </w:p>
          <w:p w:rsidR="003B5DE5" w:rsidRDefault="003B5DE5" w:rsidP="00911DFC">
            <w:pPr>
              <w:jc w:val="center"/>
              <w:rPr>
                <w:spacing w:val="-2"/>
                <w:sz w:val="16"/>
                <w:szCs w:val="16"/>
              </w:rPr>
            </w:pPr>
            <w:r w:rsidRPr="00B505CC">
              <w:rPr>
                <w:spacing w:val="-2"/>
                <w:sz w:val="16"/>
                <w:szCs w:val="16"/>
              </w:rPr>
              <w:t xml:space="preserve">ГАЗель Некст – 28 ед. на сумму </w:t>
            </w:r>
          </w:p>
          <w:p w:rsidR="003B5DE5" w:rsidRDefault="003B5DE5" w:rsidP="00911DFC">
            <w:pPr>
              <w:jc w:val="center"/>
              <w:rPr>
                <w:spacing w:val="-2"/>
                <w:sz w:val="16"/>
                <w:szCs w:val="16"/>
              </w:rPr>
            </w:pPr>
            <w:r w:rsidRPr="00B505CC">
              <w:rPr>
                <w:spacing w:val="-2"/>
                <w:sz w:val="16"/>
                <w:szCs w:val="16"/>
              </w:rPr>
              <w:t xml:space="preserve">291 344,42 тыс. рублей; </w:t>
            </w:r>
            <w:r>
              <w:rPr>
                <w:spacing w:val="-2"/>
                <w:sz w:val="16"/>
                <w:szCs w:val="16"/>
              </w:rPr>
              <w:t>ФСИН России</w:t>
            </w:r>
            <w:r w:rsidRPr="00B505CC">
              <w:rPr>
                <w:spacing w:val="-2"/>
                <w:sz w:val="16"/>
                <w:szCs w:val="16"/>
              </w:rPr>
              <w:t xml:space="preserve"> </w:t>
            </w:r>
          </w:p>
          <w:p w:rsidR="003B5DE5" w:rsidRDefault="003B5DE5" w:rsidP="00911DFC">
            <w:pPr>
              <w:jc w:val="center"/>
              <w:rPr>
                <w:spacing w:val="-2"/>
                <w:sz w:val="16"/>
                <w:szCs w:val="16"/>
              </w:rPr>
            </w:pPr>
            <w:r w:rsidRPr="00B505CC">
              <w:rPr>
                <w:spacing w:val="-2"/>
                <w:sz w:val="16"/>
                <w:szCs w:val="16"/>
              </w:rPr>
              <w:t xml:space="preserve">и Федеральное агентство </w:t>
            </w:r>
            <w:r>
              <w:rPr>
                <w:spacing w:val="-2"/>
                <w:sz w:val="16"/>
                <w:szCs w:val="16"/>
              </w:rPr>
              <w:br/>
            </w:r>
            <w:r w:rsidRPr="00B505CC">
              <w:rPr>
                <w:spacing w:val="-2"/>
                <w:sz w:val="16"/>
                <w:szCs w:val="16"/>
              </w:rPr>
              <w:t xml:space="preserve">по государственным резервам заключили </w:t>
            </w:r>
            <w:r>
              <w:rPr>
                <w:spacing w:val="-2"/>
                <w:sz w:val="16"/>
                <w:szCs w:val="16"/>
              </w:rPr>
              <w:t>г</w:t>
            </w:r>
            <w:r w:rsidRPr="00B505CC">
              <w:rPr>
                <w:spacing w:val="-2"/>
                <w:sz w:val="16"/>
                <w:szCs w:val="16"/>
              </w:rPr>
              <w:t xml:space="preserve">осударственный контракт на поставку 6 ед. вакуумных автомобилей и 4 ед. пожарных автомобилей на сумму 25 403,55 тыс. рублей (контракт имеет гриф </w:t>
            </w:r>
            <w:r>
              <w:rPr>
                <w:spacing w:val="-2"/>
                <w:sz w:val="16"/>
                <w:szCs w:val="16"/>
              </w:rPr>
              <w:t>«</w:t>
            </w:r>
            <w:r w:rsidRPr="00B505CC">
              <w:rPr>
                <w:spacing w:val="-2"/>
                <w:sz w:val="16"/>
                <w:szCs w:val="16"/>
              </w:rPr>
              <w:t>Секретно</w:t>
            </w:r>
            <w:r>
              <w:rPr>
                <w:spacing w:val="-2"/>
                <w:sz w:val="16"/>
                <w:szCs w:val="16"/>
              </w:rPr>
              <w:t>»</w:t>
            </w:r>
            <w:r w:rsidRPr="00B505CC">
              <w:rPr>
                <w:spacing w:val="-2"/>
                <w:sz w:val="16"/>
                <w:szCs w:val="16"/>
              </w:rPr>
              <w:t xml:space="preserve">). В соответствии </w:t>
            </w:r>
          </w:p>
          <w:p w:rsidR="003B5DE5" w:rsidRDefault="003B5DE5" w:rsidP="00911DFC">
            <w:pPr>
              <w:jc w:val="center"/>
              <w:rPr>
                <w:spacing w:val="-2"/>
                <w:sz w:val="16"/>
                <w:szCs w:val="16"/>
              </w:rPr>
            </w:pPr>
            <w:r w:rsidRPr="00B505CC">
              <w:rPr>
                <w:spacing w:val="-2"/>
                <w:sz w:val="16"/>
                <w:szCs w:val="16"/>
              </w:rPr>
              <w:t xml:space="preserve">с доведенными лимитами на 2017 год ФСИН России заключены контракты: </w:t>
            </w:r>
          </w:p>
          <w:p w:rsidR="003B5DE5" w:rsidRDefault="003B5DE5" w:rsidP="00911DFC">
            <w:pPr>
              <w:jc w:val="center"/>
              <w:rPr>
                <w:spacing w:val="-2"/>
                <w:sz w:val="16"/>
                <w:szCs w:val="16"/>
              </w:rPr>
            </w:pPr>
            <w:r w:rsidRPr="00B505CC">
              <w:rPr>
                <w:spacing w:val="-2"/>
                <w:sz w:val="16"/>
                <w:szCs w:val="16"/>
              </w:rPr>
              <w:t xml:space="preserve">от 20.06.2017 № Ф.2017.284769 </w:t>
            </w:r>
          </w:p>
          <w:p w:rsidR="003B5DE5" w:rsidRDefault="003B5DE5" w:rsidP="00911DFC">
            <w:pPr>
              <w:jc w:val="center"/>
              <w:rPr>
                <w:spacing w:val="-2"/>
                <w:sz w:val="16"/>
                <w:szCs w:val="16"/>
              </w:rPr>
            </w:pPr>
            <w:r w:rsidRPr="00B505CC">
              <w:rPr>
                <w:spacing w:val="-2"/>
                <w:sz w:val="16"/>
                <w:szCs w:val="16"/>
              </w:rPr>
              <w:t xml:space="preserve">с ООО </w:t>
            </w:r>
            <w:r>
              <w:rPr>
                <w:spacing w:val="-2"/>
                <w:sz w:val="16"/>
                <w:szCs w:val="16"/>
              </w:rPr>
              <w:t>«</w:t>
            </w:r>
            <w:r w:rsidRPr="00B505CC">
              <w:rPr>
                <w:spacing w:val="-2"/>
                <w:sz w:val="16"/>
                <w:szCs w:val="16"/>
              </w:rPr>
              <w:t>Транзит-Н</w:t>
            </w:r>
            <w:r>
              <w:rPr>
                <w:spacing w:val="-2"/>
                <w:sz w:val="16"/>
                <w:szCs w:val="16"/>
              </w:rPr>
              <w:t>»</w:t>
            </w:r>
            <w:r w:rsidRPr="00B505CC">
              <w:rPr>
                <w:spacing w:val="-2"/>
                <w:sz w:val="16"/>
                <w:szCs w:val="16"/>
              </w:rPr>
              <w:t xml:space="preserve"> на поставку 12 ед. санитарных автомобилей на сумму </w:t>
            </w:r>
          </w:p>
          <w:p w:rsidR="003B5DE5" w:rsidRDefault="003B5DE5" w:rsidP="00911DFC">
            <w:pPr>
              <w:jc w:val="center"/>
              <w:rPr>
                <w:spacing w:val="-2"/>
                <w:sz w:val="16"/>
                <w:szCs w:val="16"/>
              </w:rPr>
            </w:pPr>
            <w:r w:rsidRPr="00B505CC">
              <w:rPr>
                <w:spacing w:val="-2"/>
                <w:sz w:val="16"/>
                <w:szCs w:val="16"/>
              </w:rPr>
              <w:t xml:space="preserve">11 097,04 тыс. рублей; от 25.07.2017 </w:t>
            </w:r>
          </w:p>
          <w:p w:rsidR="003B5DE5" w:rsidRDefault="003B5DE5" w:rsidP="00911DFC">
            <w:pPr>
              <w:jc w:val="center"/>
              <w:rPr>
                <w:spacing w:val="-2"/>
                <w:sz w:val="16"/>
                <w:szCs w:val="16"/>
              </w:rPr>
            </w:pPr>
            <w:r w:rsidRPr="00B505CC">
              <w:rPr>
                <w:spacing w:val="-2"/>
                <w:sz w:val="16"/>
                <w:szCs w:val="16"/>
              </w:rPr>
              <w:t xml:space="preserve">№ Ф.2017.302859 с ООО </w:t>
            </w:r>
            <w:r>
              <w:rPr>
                <w:spacing w:val="-2"/>
                <w:sz w:val="16"/>
                <w:szCs w:val="16"/>
              </w:rPr>
              <w:t>«</w:t>
            </w:r>
            <w:r w:rsidRPr="00B505CC">
              <w:rPr>
                <w:spacing w:val="-2"/>
                <w:sz w:val="16"/>
                <w:szCs w:val="16"/>
              </w:rPr>
              <w:t>Титан-Трейд</w:t>
            </w:r>
            <w:r>
              <w:rPr>
                <w:spacing w:val="-2"/>
                <w:sz w:val="16"/>
                <w:szCs w:val="16"/>
              </w:rPr>
              <w:t>»</w:t>
            </w:r>
            <w:r w:rsidRPr="00B505CC">
              <w:rPr>
                <w:spacing w:val="-2"/>
                <w:sz w:val="16"/>
                <w:szCs w:val="16"/>
              </w:rPr>
              <w:t xml:space="preserve"> на поставку 1 ед. автобуса НЕФАЗ </w:t>
            </w:r>
          </w:p>
          <w:p w:rsidR="003B5DE5" w:rsidRDefault="003B5DE5" w:rsidP="00911DFC">
            <w:pPr>
              <w:jc w:val="center"/>
              <w:rPr>
                <w:spacing w:val="-2"/>
                <w:sz w:val="16"/>
                <w:szCs w:val="16"/>
              </w:rPr>
            </w:pPr>
            <w:r w:rsidRPr="00B505CC">
              <w:rPr>
                <w:spacing w:val="-2"/>
                <w:sz w:val="16"/>
                <w:szCs w:val="16"/>
              </w:rPr>
              <w:t xml:space="preserve">на сумму 7 538,94 тыс. рублей; </w:t>
            </w:r>
          </w:p>
          <w:p w:rsidR="003B5DE5" w:rsidRDefault="003B5DE5" w:rsidP="00911DFC">
            <w:pPr>
              <w:jc w:val="center"/>
              <w:rPr>
                <w:spacing w:val="-2"/>
                <w:sz w:val="16"/>
                <w:szCs w:val="16"/>
              </w:rPr>
            </w:pPr>
            <w:r w:rsidRPr="00B505CC">
              <w:rPr>
                <w:spacing w:val="-2"/>
                <w:sz w:val="16"/>
                <w:szCs w:val="16"/>
              </w:rPr>
              <w:t xml:space="preserve">от 25.07.2017 № Ф.2017.297262 с ООО </w:t>
            </w:r>
            <w:r>
              <w:rPr>
                <w:spacing w:val="-2"/>
                <w:sz w:val="16"/>
                <w:szCs w:val="16"/>
              </w:rPr>
              <w:t>«</w:t>
            </w:r>
            <w:r w:rsidRPr="00B505CC">
              <w:rPr>
                <w:spacing w:val="-2"/>
                <w:sz w:val="16"/>
                <w:szCs w:val="16"/>
              </w:rPr>
              <w:t>ТД Регион-Центр</w:t>
            </w:r>
            <w:r>
              <w:rPr>
                <w:spacing w:val="-2"/>
                <w:sz w:val="16"/>
                <w:szCs w:val="16"/>
              </w:rPr>
              <w:t>»</w:t>
            </w:r>
            <w:r w:rsidRPr="00B505CC">
              <w:rPr>
                <w:spacing w:val="-2"/>
                <w:sz w:val="16"/>
                <w:szCs w:val="16"/>
              </w:rPr>
              <w:t xml:space="preserve"> на поставку 15 ед. легковых автомобилей Toyota Camry </w:t>
            </w:r>
          </w:p>
          <w:p w:rsidR="003B5DE5" w:rsidRDefault="003B5DE5" w:rsidP="00911DFC">
            <w:pPr>
              <w:jc w:val="center"/>
              <w:rPr>
                <w:spacing w:val="-2"/>
                <w:sz w:val="16"/>
                <w:szCs w:val="16"/>
              </w:rPr>
            </w:pPr>
            <w:r w:rsidRPr="00B505CC">
              <w:rPr>
                <w:spacing w:val="-2"/>
                <w:sz w:val="16"/>
                <w:szCs w:val="16"/>
              </w:rPr>
              <w:t xml:space="preserve">на сумму 22 471,5 тыс. рублей; </w:t>
            </w:r>
          </w:p>
          <w:p w:rsidR="003B5DE5" w:rsidRDefault="003B5DE5" w:rsidP="00911DFC">
            <w:pPr>
              <w:jc w:val="center"/>
              <w:rPr>
                <w:spacing w:val="-2"/>
                <w:sz w:val="16"/>
                <w:szCs w:val="16"/>
              </w:rPr>
            </w:pPr>
            <w:r w:rsidRPr="00B505CC">
              <w:rPr>
                <w:spacing w:val="-2"/>
                <w:sz w:val="16"/>
                <w:szCs w:val="16"/>
              </w:rPr>
              <w:t xml:space="preserve">от 25.07.2017 № Ф.2017.297274 </w:t>
            </w:r>
          </w:p>
          <w:p w:rsidR="003B5DE5" w:rsidRDefault="003B5DE5" w:rsidP="00911DFC">
            <w:pPr>
              <w:jc w:val="center"/>
              <w:rPr>
                <w:spacing w:val="-2"/>
                <w:sz w:val="16"/>
                <w:szCs w:val="16"/>
              </w:rPr>
            </w:pPr>
            <w:r w:rsidRPr="00B505CC">
              <w:rPr>
                <w:spacing w:val="-2"/>
                <w:sz w:val="16"/>
                <w:szCs w:val="16"/>
              </w:rPr>
              <w:t xml:space="preserve">с ООО </w:t>
            </w:r>
            <w:r>
              <w:rPr>
                <w:spacing w:val="-2"/>
                <w:sz w:val="16"/>
                <w:szCs w:val="16"/>
              </w:rPr>
              <w:t>«</w:t>
            </w:r>
            <w:r w:rsidRPr="00B505CC">
              <w:rPr>
                <w:spacing w:val="-2"/>
                <w:sz w:val="16"/>
                <w:szCs w:val="16"/>
              </w:rPr>
              <w:t>ТД Регион-Центр</w:t>
            </w:r>
            <w:r>
              <w:rPr>
                <w:spacing w:val="-2"/>
                <w:sz w:val="16"/>
                <w:szCs w:val="16"/>
              </w:rPr>
              <w:t>»</w:t>
            </w:r>
            <w:r w:rsidRPr="00B505CC">
              <w:rPr>
                <w:spacing w:val="-2"/>
                <w:sz w:val="16"/>
                <w:szCs w:val="16"/>
              </w:rPr>
              <w:t xml:space="preserve"> на поставку 10 ед. легковых автомобилей Skoda Octavia на сумму 12 794,42 тыс. рублей</w:t>
            </w:r>
            <w:r>
              <w:rPr>
                <w:spacing w:val="-2"/>
                <w:sz w:val="16"/>
                <w:szCs w:val="16"/>
              </w:rPr>
              <w:t>;</w:t>
            </w:r>
            <w:r w:rsidRPr="00B505CC">
              <w:rPr>
                <w:spacing w:val="-2"/>
                <w:sz w:val="16"/>
                <w:szCs w:val="16"/>
              </w:rPr>
              <w:t xml:space="preserve"> от 12.09.2017 № Ф.2017.935975 </w:t>
            </w:r>
          </w:p>
          <w:p w:rsidR="003B5DE5" w:rsidRDefault="003B5DE5" w:rsidP="00911DFC">
            <w:pPr>
              <w:jc w:val="center"/>
              <w:rPr>
                <w:spacing w:val="-2"/>
                <w:sz w:val="16"/>
                <w:szCs w:val="16"/>
              </w:rPr>
            </w:pPr>
            <w:r w:rsidRPr="00B505CC">
              <w:rPr>
                <w:spacing w:val="-2"/>
                <w:sz w:val="16"/>
                <w:szCs w:val="16"/>
              </w:rPr>
              <w:t xml:space="preserve">ООО </w:t>
            </w:r>
            <w:r>
              <w:rPr>
                <w:spacing w:val="-2"/>
                <w:sz w:val="16"/>
                <w:szCs w:val="16"/>
              </w:rPr>
              <w:t>«</w:t>
            </w:r>
            <w:r w:rsidRPr="00B505CC">
              <w:rPr>
                <w:spacing w:val="-2"/>
                <w:sz w:val="16"/>
                <w:szCs w:val="16"/>
              </w:rPr>
              <w:t>Ника Моторс</w:t>
            </w:r>
            <w:r>
              <w:rPr>
                <w:spacing w:val="-2"/>
                <w:sz w:val="16"/>
                <w:szCs w:val="16"/>
              </w:rPr>
              <w:t>»</w:t>
            </w:r>
            <w:r w:rsidRPr="00B505CC">
              <w:rPr>
                <w:spacing w:val="-2"/>
                <w:sz w:val="16"/>
                <w:szCs w:val="16"/>
              </w:rPr>
              <w:t xml:space="preserve"> на поставку 6 ед. автомобилей Toyota Camry на сумму </w:t>
            </w:r>
          </w:p>
          <w:p w:rsidR="003B5DE5" w:rsidRDefault="003B5DE5" w:rsidP="00911DFC">
            <w:pPr>
              <w:jc w:val="center"/>
              <w:rPr>
                <w:spacing w:val="-2"/>
                <w:sz w:val="16"/>
                <w:szCs w:val="16"/>
              </w:rPr>
            </w:pPr>
            <w:r w:rsidRPr="00B505CC">
              <w:rPr>
                <w:spacing w:val="-2"/>
                <w:sz w:val="16"/>
                <w:szCs w:val="16"/>
              </w:rPr>
              <w:t>8 557,2 тыс. рублей</w:t>
            </w:r>
            <w:r>
              <w:rPr>
                <w:spacing w:val="-2"/>
                <w:sz w:val="16"/>
                <w:szCs w:val="16"/>
              </w:rPr>
              <w:t>;</w:t>
            </w:r>
            <w:r w:rsidRPr="00B505CC">
              <w:rPr>
                <w:spacing w:val="-2"/>
                <w:sz w:val="16"/>
                <w:szCs w:val="16"/>
              </w:rPr>
              <w:t xml:space="preserve"> от 01.11.2017 </w:t>
            </w:r>
          </w:p>
          <w:p w:rsidR="003B5DE5" w:rsidRDefault="003B5DE5" w:rsidP="00911DFC">
            <w:pPr>
              <w:jc w:val="center"/>
              <w:rPr>
                <w:spacing w:val="-2"/>
                <w:sz w:val="16"/>
                <w:szCs w:val="16"/>
              </w:rPr>
            </w:pPr>
            <w:r w:rsidRPr="00B505CC">
              <w:rPr>
                <w:spacing w:val="-2"/>
                <w:sz w:val="16"/>
                <w:szCs w:val="16"/>
              </w:rPr>
              <w:t xml:space="preserve">№ Ф.2017.458345 </w:t>
            </w:r>
            <w:r>
              <w:rPr>
                <w:spacing w:val="-2"/>
                <w:sz w:val="16"/>
                <w:szCs w:val="16"/>
              </w:rPr>
              <w:t xml:space="preserve">с </w:t>
            </w:r>
            <w:r w:rsidRPr="00B505CC">
              <w:rPr>
                <w:spacing w:val="-2"/>
                <w:sz w:val="16"/>
                <w:szCs w:val="16"/>
              </w:rPr>
              <w:t xml:space="preserve">АО </w:t>
            </w:r>
            <w:r>
              <w:rPr>
                <w:spacing w:val="-2"/>
                <w:sz w:val="16"/>
                <w:szCs w:val="16"/>
              </w:rPr>
              <w:t>«</w:t>
            </w:r>
            <w:r w:rsidRPr="00B505CC">
              <w:rPr>
                <w:spacing w:val="-2"/>
                <w:sz w:val="16"/>
                <w:szCs w:val="16"/>
              </w:rPr>
              <w:t>Великолукский завод Лесхозмаш</w:t>
            </w:r>
            <w:r>
              <w:rPr>
                <w:spacing w:val="-2"/>
                <w:sz w:val="16"/>
                <w:szCs w:val="16"/>
              </w:rPr>
              <w:t>»</w:t>
            </w:r>
            <w:r w:rsidRPr="00B505CC">
              <w:rPr>
                <w:spacing w:val="-2"/>
                <w:sz w:val="16"/>
                <w:szCs w:val="16"/>
              </w:rPr>
              <w:t xml:space="preserve"> на поставку 5 ед. пожарных автомобилей на шасси ГАЗ </w:t>
            </w:r>
          </w:p>
          <w:p w:rsidR="003B5DE5" w:rsidRDefault="003B5DE5" w:rsidP="00911DFC">
            <w:pPr>
              <w:jc w:val="center"/>
              <w:rPr>
                <w:spacing w:val="-2"/>
                <w:sz w:val="16"/>
                <w:szCs w:val="16"/>
              </w:rPr>
            </w:pPr>
            <w:r>
              <w:rPr>
                <w:spacing w:val="-2"/>
                <w:sz w:val="16"/>
                <w:szCs w:val="16"/>
              </w:rPr>
              <w:t>на сумму 19 683,9 тыс. рублей;</w:t>
            </w:r>
            <w:r w:rsidRPr="00B505CC">
              <w:rPr>
                <w:spacing w:val="-2"/>
                <w:sz w:val="16"/>
                <w:szCs w:val="16"/>
              </w:rPr>
              <w:t xml:space="preserve"> </w:t>
            </w:r>
          </w:p>
          <w:p w:rsidR="003B5DE5" w:rsidRDefault="003B5DE5" w:rsidP="00911DFC">
            <w:pPr>
              <w:jc w:val="center"/>
              <w:rPr>
                <w:spacing w:val="-2"/>
                <w:sz w:val="16"/>
                <w:szCs w:val="16"/>
              </w:rPr>
            </w:pPr>
            <w:r>
              <w:rPr>
                <w:spacing w:val="-2"/>
                <w:sz w:val="16"/>
                <w:szCs w:val="16"/>
              </w:rPr>
              <w:lastRenderedPageBreak/>
              <w:t>о</w:t>
            </w:r>
            <w:r w:rsidRPr="00B505CC">
              <w:rPr>
                <w:spacing w:val="-2"/>
                <w:sz w:val="16"/>
                <w:szCs w:val="16"/>
              </w:rPr>
              <w:t xml:space="preserve">т 10.11.2017 № Ф.2017.468681 </w:t>
            </w:r>
          </w:p>
          <w:p w:rsidR="003B5DE5" w:rsidRDefault="003B5DE5" w:rsidP="00911DFC">
            <w:pPr>
              <w:jc w:val="center"/>
              <w:rPr>
                <w:spacing w:val="-2"/>
                <w:sz w:val="16"/>
                <w:szCs w:val="16"/>
              </w:rPr>
            </w:pPr>
            <w:r>
              <w:rPr>
                <w:spacing w:val="-2"/>
                <w:sz w:val="16"/>
                <w:szCs w:val="16"/>
              </w:rPr>
              <w:t xml:space="preserve">с </w:t>
            </w:r>
            <w:r w:rsidRPr="00B505CC">
              <w:rPr>
                <w:spacing w:val="-2"/>
                <w:sz w:val="16"/>
                <w:szCs w:val="16"/>
              </w:rPr>
              <w:t xml:space="preserve">ЗАО </w:t>
            </w:r>
            <w:r>
              <w:rPr>
                <w:spacing w:val="-2"/>
                <w:sz w:val="16"/>
                <w:szCs w:val="16"/>
              </w:rPr>
              <w:t>«</w:t>
            </w:r>
            <w:r w:rsidRPr="00B505CC">
              <w:rPr>
                <w:spacing w:val="-2"/>
                <w:sz w:val="16"/>
                <w:szCs w:val="16"/>
              </w:rPr>
              <w:t>ТКЦ ГАЗ АТО</w:t>
            </w:r>
            <w:r>
              <w:rPr>
                <w:spacing w:val="-2"/>
                <w:sz w:val="16"/>
                <w:szCs w:val="16"/>
              </w:rPr>
              <w:t>»</w:t>
            </w:r>
            <w:r w:rsidRPr="00B505CC">
              <w:rPr>
                <w:spacing w:val="-2"/>
                <w:sz w:val="16"/>
                <w:szCs w:val="16"/>
              </w:rPr>
              <w:t xml:space="preserve"> на поставку </w:t>
            </w:r>
          </w:p>
          <w:p w:rsidR="003B5DE5" w:rsidRDefault="003B5DE5" w:rsidP="00911DFC">
            <w:pPr>
              <w:jc w:val="center"/>
              <w:rPr>
                <w:spacing w:val="-2"/>
                <w:sz w:val="16"/>
                <w:szCs w:val="16"/>
              </w:rPr>
            </w:pPr>
            <w:r w:rsidRPr="00B505CC">
              <w:rPr>
                <w:spacing w:val="-2"/>
                <w:sz w:val="16"/>
                <w:szCs w:val="16"/>
              </w:rPr>
              <w:t xml:space="preserve">15 ед. автобусов ГАЗель Некст </w:t>
            </w:r>
          </w:p>
          <w:p w:rsidR="003B5DE5" w:rsidRPr="00B505CC" w:rsidRDefault="003B5DE5" w:rsidP="00911DFC">
            <w:pPr>
              <w:jc w:val="center"/>
              <w:rPr>
                <w:spacing w:val="-2"/>
                <w:sz w:val="16"/>
                <w:szCs w:val="16"/>
              </w:rPr>
            </w:pPr>
            <w:r w:rsidRPr="00B505CC">
              <w:rPr>
                <w:spacing w:val="-2"/>
                <w:sz w:val="16"/>
                <w:szCs w:val="16"/>
              </w:rPr>
              <w:t>на сумму 20 710,12 тыс. рублей. Указанные мероприятия позволят поднять обеспеченность транспортными средствами территориальных органов ФСИН России и учреждений, непосредственно подчиненных ФСИН Ро</w:t>
            </w:r>
            <w:r>
              <w:rPr>
                <w:spacing w:val="-2"/>
                <w:sz w:val="16"/>
                <w:szCs w:val="16"/>
              </w:rPr>
              <w:t>ссии на 1% (без учета списания)</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40</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3.8.1.1. </w:t>
            </w:r>
          </w:p>
          <w:p w:rsidR="003B5DE5" w:rsidRPr="00B505CC" w:rsidRDefault="003B5DE5" w:rsidP="00911DFC">
            <w:pPr>
              <w:rPr>
                <w:spacing w:val="-2"/>
                <w:sz w:val="16"/>
                <w:szCs w:val="16"/>
              </w:rPr>
            </w:pPr>
            <w:r w:rsidRPr="00B505CC">
              <w:rPr>
                <w:spacing w:val="-2"/>
                <w:sz w:val="16"/>
                <w:szCs w:val="16"/>
              </w:rPr>
              <w:t xml:space="preserve">Учреждения и органы УИС обеспечены имуществом в 2017 году и оборудованием продовольственной службы в соответствии </w:t>
            </w:r>
            <w:r>
              <w:rPr>
                <w:spacing w:val="-2"/>
                <w:sz w:val="16"/>
                <w:szCs w:val="16"/>
              </w:rPr>
              <w:br/>
            </w:r>
            <w:r w:rsidRPr="00B505CC">
              <w:rPr>
                <w:spacing w:val="-2"/>
                <w:sz w:val="16"/>
                <w:szCs w:val="16"/>
              </w:rPr>
              <w:t>с доведенными на текущий год лимитами бюджетных обязательств</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А.Л. Попето, начальник Управления тылового обеспечения</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в план реализации государственной программы; 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3.8.1.2. </w:t>
            </w:r>
          </w:p>
          <w:p w:rsidR="003B5DE5" w:rsidRPr="00B505CC" w:rsidRDefault="003B5DE5" w:rsidP="00911DFC">
            <w:pPr>
              <w:rPr>
                <w:spacing w:val="-2"/>
                <w:sz w:val="16"/>
                <w:szCs w:val="16"/>
              </w:rPr>
            </w:pPr>
            <w:r w:rsidRPr="00B505CC">
              <w:rPr>
                <w:spacing w:val="-2"/>
                <w:sz w:val="16"/>
                <w:szCs w:val="16"/>
              </w:rPr>
              <w:t xml:space="preserve">В 2017 году поставлены в территориальные органы </w:t>
            </w:r>
            <w:r>
              <w:rPr>
                <w:spacing w:val="-2"/>
                <w:sz w:val="16"/>
                <w:szCs w:val="16"/>
              </w:rPr>
              <w:br/>
            </w:r>
            <w:r w:rsidRPr="00B505CC">
              <w:rPr>
                <w:spacing w:val="-2"/>
                <w:sz w:val="16"/>
                <w:szCs w:val="16"/>
              </w:rPr>
              <w:t xml:space="preserve">ФСИН России и учреждения, непосредственно подчиненные ФСИН России, транспортные средства в соответствии </w:t>
            </w:r>
            <w:r>
              <w:rPr>
                <w:spacing w:val="-2"/>
                <w:sz w:val="16"/>
                <w:szCs w:val="16"/>
              </w:rPr>
              <w:br/>
            </w:r>
            <w:r w:rsidRPr="00B505CC">
              <w:rPr>
                <w:spacing w:val="-2"/>
                <w:sz w:val="16"/>
                <w:szCs w:val="16"/>
              </w:rPr>
              <w:t>с доведенными на текущий год лимитами бюджетных обязательств</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А.Л. Попето, начальник Управления тылового обеспечения</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3.8.2. </w:t>
            </w:r>
          </w:p>
          <w:p w:rsidR="003B5DE5" w:rsidRPr="00B505CC" w:rsidRDefault="003B5DE5" w:rsidP="00911DFC">
            <w:pPr>
              <w:rPr>
                <w:spacing w:val="-2"/>
                <w:sz w:val="16"/>
                <w:szCs w:val="16"/>
              </w:rPr>
            </w:pPr>
            <w:r w:rsidRPr="00B505CC">
              <w:rPr>
                <w:spacing w:val="-2"/>
                <w:sz w:val="16"/>
                <w:szCs w:val="16"/>
              </w:rPr>
              <w:t>Обеспечение осужденных всеми видами довольствия</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А.Л. Попето, начальник Управления тылового обеспечения</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обеспечение осужденных </w:t>
            </w:r>
          </w:p>
          <w:p w:rsidR="003B5DE5" w:rsidRDefault="003B5DE5" w:rsidP="00911DFC">
            <w:pPr>
              <w:jc w:val="center"/>
              <w:rPr>
                <w:spacing w:val="-2"/>
                <w:sz w:val="16"/>
                <w:szCs w:val="16"/>
              </w:rPr>
            </w:pPr>
            <w:r w:rsidRPr="00B505CC">
              <w:rPr>
                <w:spacing w:val="-2"/>
                <w:sz w:val="16"/>
                <w:szCs w:val="16"/>
              </w:rPr>
              <w:t xml:space="preserve">к лишению свободы, а также подозреваемых и обвиняемых </w:t>
            </w:r>
          </w:p>
          <w:p w:rsidR="003B5DE5" w:rsidRDefault="003B5DE5" w:rsidP="00911DFC">
            <w:pPr>
              <w:jc w:val="center"/>
              <w:rPr>
                <w:spacing w:val="-2"/>
                <w:sz w:val="16"/>
                <w:szCs w:val="16"/>
              </w:rPr>
            </w:pPr>
            <w:r w:rsidRPr="00B505CC">
              <w:rPr>
                <w:spacing w:val="-2"/>
                <w:sz w:val="16"/>
                <w:szCs w:val="16"/>
              </w:rPr>
              <w:t xml:space="preserve">в совершении преступлений, находящихся в следственных изоляторах УИС, продовольствием в объеме 100% потребности, вещевым довольствием в соответствии </w:t>
            </w:r>
          </w:p>
          <w:p w:rsidR="003B5DE5" w:rsidRPr="00B505CC" w:rsidRDefault="003B5DE5" w:rsidP="00911DFC">
            <w:pPr>
              <w:jc w:val="center"/>
              <w:rPr>
                <w:spacing w:val="-2"/>
                <w:sz w:val="16"/>
                <w:szCs w:val="16"/>
              </w:rPr>
            </w:pPr>
            <w:r w:rsidRPr="00B505CC">
              <w:rPr>
                <w:spacing w:val="-2"/>
                <w:sz w:val="16"/>
                <w:szCs w:val="16"/>
              </w:rPr>
              <w:t>с утвержденными нормами снабжения, в пределах выделяемых на эти цели бюджетных средств</w:t>
            </w:r>
          </w:p>
        </w:tc>
        <w:tc>
          <w:tcPr>
            <w:tcW w:w="2861" w:type="dxa"/>
            <w:shd w:val="clear" w:color="auto" w:fill="auto"/>
          </w:tcPr>
          <w:p w:rsidR="003B5DE5" w:rsidRDefault="003B5DE5" w:rsidP="00911DFC">
            <w:pPr>
              <w:jc w:val="center"/>
              <w:rPr>
                <w:spacing w:val="-2"/>
                <w:sz w:val="16"/>
                <w:szCs w:val="16"/>
              </w:rPr>
            </w:pPr>
            <w:r>
              <w:rPr>
                <w:spacing w:val="-2"/>
                <w:sz w:val="16"/>
                <w:szCs w:val="16"/>
              </w:rPr>
              <w:t>КС</w:t>
            </w:r>
            <w:r w:rsidRPr="00B505CC">
              <w:rPr>
                <w:spacing w:val="-2"/>
                <w:sz w:val="16"/>
                <w:szCs w:val="16"/>
              </w:rPr>
              <w:t xml:space="preserve"> 3.8.2.1. На обеспечение учреждений и органов УИС средствами личной гигиены (наборы дорожные) в 2017 году выделено 214 038,8 тыс. рублей. </w:t>
            </w:r>
          </w:p>
          <w:p w:rsidR="003B5DE5" w:rsidRDefault="003B5DE5" w:rsidP="00911DFC">
            <w:pPr>
              <w:jc w:val="center"/>
              <w:rPr>
                <w:spacing w:val="-2"/>
                <w:sz w:val="16"/>
                <w:szCs w:val="16"/>
              </w:rPr>
            </w:pPr>
            <w:r w:rsidRPr="00B505CC">
              <w:rPr>
                <w:spacing w:val="-2"/>
                <w:sz w:val="16"/>
                <w:szCs w:val="16"/>
              </w:rPr>
              <w:t xml:space="preserve">По итогам 2017 года для обеспечения осужденных и лиц, содержащихся </w:t>
            </w:r>
          </w:p>
          <w:p w:rsidR="003B5DE5" w:rsidRDefault="003B5DE5" w:rsidP="00911DFC">
            <w:pPr>
              <w:jc w:val="center"/>
              <w:rPr>
                <w:spacing w:val="-2"/>
                <w:sz w:val="16"/>
                <w:szCs w:val="16"/>
              </w:rPr>
            </w:pPr>
            <w:r w:rsidRPr="00B505CC">
              <w:rPr>
                <w:spacing w:val="-2"/>
                <w:sz w:val="16"/>
                <w:szCs w:val="16"/>
              </w:rPr>
              <w:t>в следственных изоляторах</w:t>
            </w:r>
            <w:r>
              <w:rPr>
                <w:spacing w:val="-2"/>
                <w:sz w:val="16"/>
                <w:szCs w:val="16"/>
              </w:rPr>
              <w:t>,</w:t>
            </w:r>
            <w:r w:rsidRPr="00B505CC">
              <w:rPr>
                <w:spacing w:val="-2"/>
                <w:sz w:val="16"/>
                <w:szCs w:val="16"/>
              </w:rPr>
              <w:t xml:space="preserve"> средствами личной гигиены территориальными органами ФСИН Росс</w:t>
            </w:r>
            <w:r>
              <w:rPr>
                <w:spacing w:val="-2"/>
                <w:sz w:val="16"/>
                <w:szCs w:val="16"/>
              </w:rPr>
              <w:t>ии заключены г</w:t>
            </w:r>
            <w:r w:rsidRPr="00B505CC">
              <w:rPr>
                <w:spacing w:val="-2"/>
                <w:sz w:val="16"/>
                <w:szCs w:val="16"/>
              </w:rPr>
              <w:t xml:space="preserve">осударственные контракты на поставку средств личной гигиены, с учетом объемов потребности 1 квартала </w:t>
            </w:r>
          </w:p>
          <w:p w:rsidR="003B5DE5" w:rsidRDefault="003B5DE5" w:rsidP="00911DFC">
            <w:pPr>
              <w:jc w:val="center"/>
              <w:rPr>
                <w:spacing w:val="-2"/>
                <w:sz w:val="16"/>
                <w:szCs w:val="16"/>
              </w:rPr>
            </w:pPr>
            <w:r w:rsidRPr="00B505CC">
              <w:rPr>
                <w:spacing w:val="-2"/>
                <w:sz w:val="16"/>
                <w:szCs w:val="16"/>
              </w:rPr>
              <w:t xml:space="preserve">2018 года в полном объеме. В целях обеспечения полной потребности учреждений УИС наборами дорожными за счет перераспределения денежных средств, предусмотренных на другие расходы, в июле текущего года </w:t>
            </w:r>
            <w:r w:rsidRPr="00B505CC">
              <w:rPr>
                <w:spacing w:val="-2"/>
                <w:sz w:val="16"/>
                <w:szCs w:val="16"/>
              </w:rPr>
              <w:lastRenderedPageBreak/>
              <w:t xml:space="preserve">увеличено финансирование </w:t>
            </w:r>
          </w:p>
          <w:p w:rsidR="003B5DE5" w:rsidRDefault="003B5DE5" w:rsidP="00911DFC">
            <w:pPr>
              <w:jc w:val="center"/>
              <w:rPr>
                <w:spacing w:val="-2"/>
                <w:sz w:val="16"/>
                <w:szCs w:val="16"/>
              </w:rPr>
            </w:pPr>
            <w:r w:rsidRPr="00B505CC">
              <w:rPr>
                <w:spacing w:val="-2"/>
                <w:sz w:val="16"/>
                <w:szCs w:val="16"/>
              </w:rPr>
              <w:t xml:space="preserve">на 164 800,0 тыс. рублей, в октябре </w:t>
            </w:r>
          </w:p>
          <w:p w:rsidR="003B5DE5" w:rsidRDefault="003B5DE5" w:rsidP="00911DFC">
            <w:pPr>
              <w:jc w:val="center"/>
              <w:rPr>
                <w:spacing w:val="-2"/>
                <w:sz w:val="16"/>
                <w:szCs w:val="16"/>
              </w:rPr>
            </w:pPr>
            <w:r w:rsidRPr="00B505CC">
              <w:rPr>
                <w:spacing w:val="-2"/>
                <w:sz w:val="16"/>
                <w:szCs w:val="16"/>
              </w:rPr>
              <w:t xml:space="preserve">из данной суммы было произведено перераспределение на другие нужды лимитов бюджетных обязательств </w:t>
            </w:r>
          </w:p>
          <w:p w:rsidR="003B5DE5" w:rsidRDefault="003B5DE5" w:rsidP="00911DFC">
            <w:pPr>
              <w:jc w:val="center"/>
              <w:rPr>
                <w:spacing w:val="-2"/>
                <w:sz w:val="16"/>
                <w:szCs w:val="16"/>
              </w:rPr>
            </w:pPr>
            <w:r w:rsidRPr="00B505CC">
              <w:rPr>
                <w:spacing w:val="-2"/>
                <w:sz w:val="16"/>
                <w:szCs w:val="16"/>
              </w:rPr>
              <w:t xml:space="preserve">на сумму 49 197,06 тыс. рублей. </w:t>
            </w:r>
          </w:p>
          <w:p w:rsidR="003B5DE5" w:rsidRDefault="003B5DE5" w:rsidP="00911DFC">
            <w:pPr>
              <w:jc w:val="center"/>
              <w:rPr>
                <w:spacing w:val="-2"/>
                <w:sz w:val="16"/>
                <w:szCs w:val="16"/>
              </w:rPr>
            </w:pPr>
            <w:r w:rsidRPr="00B505CC">
              <w:rPr>
                <w:spacing w:val="-2"/>
                <w:sz w:val="16"/>
                <w:szCs w:val="16"/>
              </w:rPr>
              <w:t xml:space="preserve">По итогам проведенной работы </w:t>
            </w:r>
          </w:p>
          <w:p w:rsidR="003B5DE5" w:rsidRDefault="003B5DE5" w:rsidP="00911DFC">
            <w:pPr>
              <w:jc w:val="center"/>
              <w:rPr>
                <w:spacing w:val="-2"/>
                <w:sz w:val="16"/>
                <w:szCs w:val="16"/>
              </w:rPr>
            </w:pPr>
            <w:r w:rsidRPr="00B505CC">
              <w:rPr>
                <w:spacing w:val="-2"/>
                <w:sz w:val="16"/>
                <w:szCs w:val="16"/>
              </w:rPr>
              <w:t xml:space="preserve">на обеспечение учреждений и органов УИС средствами личной гигиены (наборы дорожные) в 2017 году выделено 329 641,74 тыс. рублей. </w:t>
            </w:r>
          </w:p>
          <w:p w:rsidR="003B5DE5" w:rsidRDefault="003B5DE5" w:rsidP="00911DFC">
            <w:pPr>
              <w:jc w:val="center"/>
              <w:rPr>
                <w:spacing w:val="-2"/>
                <w:sz w:val="16"/>
                <w:szCs w:val="16"/>
              </w:rPr>
            </w:pPr>
            <w:r w:rsidRPr="00B505CC">
              <w:rPr>
                <w:spacing w:val="-2"/>
                <w:sz w:val="16"/>
                <w:szCs w:val="16"/>
              </w:rPr>
              <w:t xml:space="preserve">Это позволит обеспечить территориальные органы ФСИН России наборами дорожными в полном объеме. По состоянию на 31.12.2017 осужденные, обвиняемые </w:t>
            </w:r>
          </w:p>
          <w:p w:rsidR="003B5DE5" w:rsidRPr="00B505CC" w:rsidRDefault="003B5DE5" w:rsidP="00911DFC">
            <w:pPr>
              <w:jc w:val="center"/>
              <w:rPr>
                <w:spacing w:val="-2"/>
                <w:sz w:val="16"/>
                <w:szCs w:val="16"/>
              </w:rPr>
            </w:pPr>
            <w:r w:rsidRPr="00B505CC">
              <w:rPr>
                <w:spacing w:val="-2"/>
                <w:sz w:val="16"/>
                <w:szCs w:val="16"/>
              </w:rPr>
              <w:t>и подозреваемые обеспечены средствами личной гигиены (наборы дорожные) на 100</w:t>
            </w:r>
            <w:r>
              <w:rPr>
                <w:spacing w:val="-2"/>
                <w:sz w:val="16"/>
                <w:szCs w:val="16"/>
              </w:rPr>
              <w:t>%</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43</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3.8.2.1. </w:t>
            </w:r>
          </w:p>
          <w:p w:rsidR="003B5DE5" w:rsidRPr="00B505CC" w:rsidRDefault="003B5DE5" w:rsidP="00911DFC">
            <w:pPr>
              <w:rPr>
                <w:spacing w:val="-2"/>
                <w:sz w:val="16"/>
                <w:szCs w:val="16"/>
              </w:rPr>
            </w:pPr>
            <w:r w:rsidRPr="00B505CC">
              <w:rPr>
                <w:spacing w:val="-2"/>
                <w:sz w:val="16"/>
                <w:szCs w:val="16"/>
              </w:rPr>
              <w:t xml:space="preserve">Подозреваемые, обвиняемые </w:t>
            </w:r>
            <w:r>
              <w:rPr>
                <w:spacing w:val="-2"/>
                <w:sz w:val="16"/>
                <w:szCs w:val="16"/>
              </w:rPr>
              <w:br/>
            </w:r>
            <w:r w:rsidRPr="00B505CC">
              <w:rPr>
                <w:spacing w:val="-2"/>
                <w:sz w:val="16"/>
                <w:szCs w:val="16"/>
              </w:rPr>
              <w:t xml:space="preserve">и осужденные к лишению свободы обеспечены индивидуальными средствами гигиены в соответствии </w:t>
            </w:r>
            <w:r>
              <w:rPr>
                <w:spacing w:val="-2"/>
                <w:sz w:val="16"/>
                <w:szCs w:val="16"/>
              </w:rPr>
              <w:br/>
            </w:r>
            <w:r w:rsidRPr="00B505CC">
              <w:rPr>
                <w:spacing w:val="-2"/>
                <w:sz w:val="16"/>
                <w:szCs w:val="16"/>
              </w:rPr>
              <w:t>с установленными нормами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А.Л. Попето, начальник Управления тылового обеспечения</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30.06.2017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30.06.2017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44</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3.8.3. </w:t>
            </w:r>
          </w:p>
          <w:p w:rsidR="003B5DE5" w:rsidRPr="00B505CC" w:rsidRDefault="003B5DE5" w:rsidP="00911DFC">
            <w:pPr>
              <w:rPr>
                <w:spacing w:val="-2"/>
                <w:sz w:val="16"/>
                <w:szCs w:val="16"/>
              </w:rPr>
            </w:pPr>
            <w:r w:rsidRPr="00B505CC">
              <w:rPr>
                <w:spacing w:val="-2"/>
                <w:sz w:val="16"/>
                <w:szCs w:val="16"/>
              </w:rPr>
              <w:t>Обеспечение осужденных средствами реабилитации</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t>А.П. Приклонский</w:t>
            </w:r>
            <w:r w:rsidRPr="00B505CC">
              <w:rPr>
                <w:spacing w:val="-2"/>
                <w:sz w:val="16"/>
                <w:szCs w:val="16"/>
              </w:rPr>
              <w:t xml:space="preserve">, начальник Управления организации медико-санитарного обеспечения </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01.01.2016</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обеспечение поддержки </w:t>
            </w:r>
          </w:p>
          <w:p w:rsidR="003B5DE5" w:rsidRPr="00B505CC" w:rsidRDefault="003B5DE5" w:rsidP="00911DFC">
            <w:pPr>
              <w:jc w:val="center"/>
              <w:rPr>
                <w:spacing w:val="-2"/>
                <w:sz w:val="16"/>
                <w:szCs w:val="16"/>
              </w:rPr>
            </w:pPr>
            <w:r w:rsidRPr="00B505CC">
              <w:rPr>
                <w:spacing w:val="-2"/>
                <w:sz w:val="16"/>
                <w:szCs w:val="16"/>
              </w:rPr>
              <w:t>и содействие социальной адаптации граждан, находящихся в социально опасном положении</w:t>
            </w:r>
          </w:p>
        </w:tc>
        <w:tc>
          <w:tcPr>
            <w:tcW w:w="2861" w:type="dxa"/>
            <w:shd w:val="clear" w:color="auto" w:fill="auto"/>
          </w:tcPr>
          <w:p w:rsidR="003B5DE5" w:rsidRDefault="003B5DE5" w:rsidP="00911DFC">
            <w:pPr>
              <w:jc w:val="center"/>
              <w:rPr>
                <w:spacing w:val="-2"/>
                <w:sz w:val="16"/>
                <w:szCs w:val="16"/>
              </w:rPr>
            </w:pPr>
            <w:r>
              <w:rPr>
                <w:spacing w:val="-2"/>
                <w:sz w:val="16"/>
                <w:szCs w:val="16"/>
              </w:rPr>
              <w:t>КС</w:t>
            </w:r>
            <w:r w:rsidRPr="00B505CC">
              <w:rPr>
                <w:spacing w:val="-2"/>
                <w:sz w:val="16"/>
                <w:szCs w:val="16"/>
              </w:rPr>
              <w:t xml:space="preserve"> 3.8.3.1. Количество технических средств реабилитации закупленных </w:t>
            </w:r>
          </w:p>
          <w:p w:rsidR="003B5DE5" w:rsidRDefault="003B5DE5" w:rsidP="00911DFC">
            <w:pPr>
              <w:jc w:val="center"/>
              <w:rPr>
                <w:spacing w:val="-2"/>
                <w:sz w:val="16"/>
                <w:szCs w:val="16"/>
              </w:rPr>
            </w:pPr>
            <w:r w:rsidRPr="00B505CC">
              <w:rPr>
                <w:spacing w:val="-2"/>
                <w:sz w:val="16"/>
                <w:szCs w:val="16"/>
              </w:rPr>
              <w:t>1</w:t>
            </w:r>
            <w:r>
              <w:rPr>
                <w:spacing w:val="-2"/>
                <w:sz w:val="16"/>
                <w:szCs w:val="16"/>
              </w:rPr>
              <w:t> </w:t>
            </w:r>
            <w:r w:rsidRPr="00B505CC">
              <w:rPr>
                <w:spacing w:val="-2"/>
                <w:sz w:val="16"/>
                <w:szCs w:val="16"/>
              </w:rPr>
              <w:t xml:space="preserve">117 инвалидам по состоянию </w:t>
            </w:r>
          </w:p>
          <w:p w:rsidR="003B5DE5" w:rsidRPr="00B505CC" w:rsidRDefault="003B5DE5" w:rsidP="00911DFC">
            <w:pPr>
              <w:jc w:val="center"/>
              <w:rPr>
                <w:spacing w:val="-2"/>
                <w:sz w:val="16"/>
                <w:szCs w:val="16"/>
              </w:rPr>
            </w:pPr>
            <w:r w:rsidRPr="00B505CC">
              <w:rPr>
                <w:spacing w:val="-2"/>
                <w:sz w:val="16"/>
                <w:szCs w:val="16"/>
              </w:rPr>
              <w:t>на 31.12.2017 года составляет 28 249 шт.</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p w:rsidR="003B5DE5" w:rsidRPr="00B505CC" w:rsidRDefault="003B5DE5" w:rsidP="00911DFC">
            <w:pPr>
              <w:rPr>
                <w:spacing w:val="-2"/>
                <w:sz w:val="16"/>
                <w:szCs w:val="16"/>
              </w:rPr>
            </w:pP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45</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3.8.3.1. </w:t>
            </w:r>
          </w:p>
          <w:p w:rsidR="003B5DE5" w:rsidRPr="00B505CC" w:rsidRDefault="003B5DE5" w:rsidP="00911DFC">
            <w:pPr>
              <w:rPr>
                <w:spacing w:val="-2"/>
                <w:sz w:val="16"/>
                <w:szCs w:val="16"/>
              </w:rPr>
            </w:pPr>
            <w:r w:rsidRPr="00B505CC">
              <w:rPr>
                <w:spacing w:val="-2"/>
                <w:sz w:val="16"/>
                <w:szCs w:val="16"/>
              </w:rPr>
              <w:t xml:space="preserve">Лица, остро нуждающиеся в средствах технической реабилитации, в 2017 году обеспечены </w:t>
            </w:r>
            <w:r>
              <w:rPr>
                <w:spacing w:val="-2"/>
                <w:sz w:val="16"/>
                <w:szCs w:val="16"/>
              </w:rPr>
              <w:br/>
            </w:r>
            <w:r w:rsidRPr="00B505CC">
              <w:rPr>
                <w:spacing w:val="-2"/>
                <w:sz w:val="16"/>
                <w:szCs w:val="16"/>
              </w:rPr>
              <w:t xml:space="preserve">в соответствии с индивидуальными </w:t>
            </w:r>
            <w:r w:rsidRPr="00B505CC">
              <w:rPr>
                <w:spacing w:val="-2"/>
                <w:sz w:val="16"/>
                <w:szCs w:val="16"/>
              </w:rPr>
              <w:lastRenderedPageBreak/>
              <w:t>программами реабилитации инвалида</w:t>
            </w:r>
          </w:p>
        </w:tc>
        <w:tc>
          <w:tcPr>
            <w:tcW w:w="1588" w:type="dxa"/>
            <w:shd w:val="clear" w:color="auto" w:fill="auto"/>
          </w:tcPr>
          <w:p w:rsidR="003B5DE5" w:rsidRPr="00B505CC" w:rsidRDefault="003B5DE5" w:rsidP="00911DFC">
            <w:pPr>
              <w:jc w:val="center"/>
              <w:rPr>
                <w:spacing w:val="-2"/>
                <w:sz w:val="16"/>
                <w:szCs w:val="16"/>
              </w:rPr>
            </w:pPr>
            <w:r>
              <w:rPr>
                <w:spacing w:val="-2"/>
                <w:sz w:val="16"/>
                <w:szCs w:val="16"/>
              </w:rPr>
              <w:lastRenderedPageBreak/>
              <w:t>А.П. Приклонский</w:t>
            </w:r>
            <w:r w:rsidRPr="00B505CC">
              <w:rPr>
                <w:spacing w:val="-2"/>
                <w:sz w:val="16"/>
                <w:szCs w:val="16"/>
              </w:rPr>
              <w:t>, начальник Управления организации</w:t>
            </w:r>
            <w:r>
              <w:rPr>
                <w:spacing w:val="-2"/>
                <w:sz w:val="16"/>
                <w:szCs w:val="16"/>
              </w:rPr>
              <w:t xml:space="preserve"> медико-санитарного </w:t>
            </w:r>
            <w:r>
              <w:rPr>
                <w:spacing w:val="-2"/>
                <w:sz w:val="16"/>
                <w:szCs w:val="16"/>
              </w:rPr>
              <w:lastRenderedPageBreak/>
              <w:t>обеспечения</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lastRenderedPageBreak/>
              <w:t xml:space="preserve">включено в план реализации государственной программы; включено </w:t>
            </w:r>
          </w:p>
          <w:p w:rsidR="003B5DE5" w:rsidRPr="00B505CC" w:rsidRDefault="003B5DE5" w:rsidP="00911DFC">
            <w:pPr>
              <w:jc w:val="center"/>
              <w:rPr>
                <w:spacing w:val="-2"/>
                <w:sz w:val="16"/>
                <w:szCs w:val="16"/>
              </w:rPr>
            </w:pPr>
            <w:r w:rsidRPr="00B505CC">
              <w:rPr>
                <w:spacing w:val="-2"/>
                <w:sz w:val="16"/>
                <w:szCs w:val="16"/>
              </w:rPr>
              <w:lastRenderedPageBreak/>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46</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3.8.4. </w:t>
            </w:r>
          </w:p>
          <w:p w:rsidR="003B5DE5" w:rsidRPr="00B505CC" w:rsidRDefault="003B5DE5" w:rsidP="00911DFC">
            <w:pPr>
              <w:rPr>
                <w:spacing w:val="-2"/>
                <w:sz w:val="16"/>
                <w:szCs w:val="16"/>
              </w:rPr>
            </w:pPr>
            <w:r w:rsidRPr="00B505CC">
              <w:rPr>
                <w:spacing w:val="-2"/>
                <w:sz w:val="16"/>
                <w:szCs w:val="16"/>
              </w:rPr>
              <w:t xml:space="preserve">Проведена закупка новейшего, современного вооружения, военной </w:t>
            </w:r>
            <w:r>
              <w:rPr>
                <w:spacing w:val="-2"/>
                <w:sz w:val="16"/>
                <w:szCs w:val="16"/>
              </w:rPr>
              <w:br/>
            </w:r>
            <w:r w:rsidRPr="00B505CC">
              <w:rPr>
                <w:spacing w:val="-2"/>
                <w:sz w:val="16"/>
                <w:szCs w:val="16"/>
              </w:rPr>
              <w:t>и специальной техники, ремонт вооружения, военной и специальной техники, закупка продукции производственно-технического назначения и имущества в рамках государственного оборонного заказа</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Ю.М. Баринов, начальник Управления инженерно-технического </w:t>
            </w:r>
          </w:p>
          <w:p w:rsidR="003B5DE5" w:rsidRDefault="003B5DE5" w:rsidP="00911DFC">
            <w:pPr>
              <w:jc w:val="center"/>
              <w:rPr>
                <w:spacing w:val="-2"/>
                <w:sz w:val="16"/>
                <w:szCs w:val="16"/>
              </w:rPr>
            </w:pPr>
            <w:r w:rsidRPr="00B505CC">
              <w:rPr>
                <w:spacing w:val="-2"/>
                <w:sz w:val="16"/>
                <w:szCs w:val="16"/>
              </w:rPr>
              <w:t xml:space="preserve">и информационного обеспечения, связи </w:t>
            </w:r>
          </w:p>
          <w:p w:rsidR="003B5DE5" w:rsidRPr="00B505CC" w:rsidRDefault="003B5DE5" w:rsidP="00911DFC">
            <w:pPr>
              <w:jc w:val="center"/>
              <w:rPr>
                <w:spacing w:val="-2"/>
                <w:sz w:val="16"/>
                <w:szCs w:val="16"/>
              </w:rPr>
            </w:pPr>
            <w:r w:rsidRPr="00B505CC">
              <w:rPr>
                <w:spacing w:val="-2"/>
                <w:sz w:val="16"/>
                <w:szCs w:val="16"/>
              </w:rPr>
              <w:t>и вооружения</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поддержание оснащенности </w:t>
            </w:r>
            <w:r>
              <w:rPr>
                <w:spacing w:val="-2"/>
                <w:sz w:val="16"/>
                <w:szCs w:val="16"/>
              </w:rPr>
              <w:t>УИС</w:t>
            </w:r>
            <w:r w:rsidRPr="00B505CC">
              <w:rPr>
                <w:spacing w:val="-2"/>
                <w:sz w:val="16"/>
                <w:szCs w:val="16"/>
              </w:rPr>
              <w:t xml:space="preserve"> вооружением, военной </w:t>
            </w:r>
          </w:p>
          <w:p w:rsidR="003B5DE5" w:rsidRDefault="003B5DE5" w:rsidP="00911DFC">
            <w:pPr>
              <w:jc w:val="center"/>
              <w:rPr>
                <w:spacing w:val="-2"/>
                <w:sz w:val="16"/>
                <w:szCs w:val="16"/>
              </w:rPr>
            </w:pPr>
            <w:r w:rsidRPr="00B505CC">
              <w:rPr>
                <w:spacing w:val="-2"/>
                <w:sz w:val="16"/>
                <w:szCs w:val="16"/>
              </w:rPr>
              <w:t xml:space="preserve">и специальной техникой, продукцией производственно-технического назначения и иным имуществом на уровне, обеспечивающем поддержание необходимого уровня обороноспособности и безопасности государства, </w:t>
            </w:r>
          </w:p>
          <w:p w:rsidR="003B5DE5" w:rsidRDefault="003B5DE5" w:rsidP="00911DFC">
            <w:pPr>
              <w:jc w:val="center"/>
              <w:rPr>
                <w:spacing w:val="-2"/>
                <w:sz w:val="16"/>
                <w:szCs w:val="16"/>
              </w:rPr>
            </w:pPr>
            <w:r w:rsidRPr="00B505CC">
              <w:rPr>
                <w:spacing w:val="-2"/>
                <w:sz w:val="16"/>
                <w:szCs w:val="16"/>
              </w:rPr>
              <w:t xml:space="preserve">в части, касающейся </w:t>
            </w:r>
          </w:p>
          <w:p w:rsidR="003B5DE5" w:rsidRPr="00B505CC" w:rsidRDefault="003B5DE5" w:rsidP="00911DFC">
            <w:pPr>
              <w:jc w:val="center"/>
              <w:rPr>
                <w:spacing w:val="-2"/>
                <w:sz w:val="16"/>
                <w:szCs w:val="16"/>
              </w:rPr>
            </w:pPr>
            <w:r w:rsidRPr="00B505CC">
              <w:rPr>
                <w:spacing w:val="-2"/>
                <w:sz w:val="16"/>
                <w:szCs w:val="16"/>
              </w:rPr>
              <w:t>ФСИН России</w:t>
            </w:r>
          </w:p>
        </w:tc>
        <w:tc>
          <w:tcPr>
            <w:tcW w:w="2861" w:type="dxa"/>
            <w:shd w:val="clear" w:color="auto" w:fill="auto"/>
          </w:tcPr>
          <w:p w:rsidR="003B5DE5" w:rsidRPr="00B505CC" w:rsidRDefault="003B5DE5" w:rsidP="00911DFC">
            <w:pPr>
              <w:jc w:val="center"/>
              <w:rPr>
                <w:spacing w:val="-2"/>
                <w:sz w:val="16"/>
                <w:szCs w:val="16"/>
              </w:rPr>
            </w:pPr>
            <w:r>
              <w:rPr>
                <w:spacing w:val="-2"/>
                <w:sz w:val="16"/>
                <w:szCs w:val="16"/>
              </w:rPr>
              <w:t>КС</w:t>
            </w:r>
            <w:r w:rsidRPr="00B505CC">
              <w:rPr>
                <w:spacing w:val="-2"/>
                <w:sz w:val="16"/>
                <w:szCs w:val="16"/>
              </w:rPr>
              <w:t xml:space="preserve"> 3.8.4.1. Планом среднего ремонта вооружения с восстановлением защитных покрытий в интересах учреждений, непосредственно подчиненных ФСИН России, территориальных органов </w:t>
            </w:r>
            <w:r>
              <w:rPr>
                <w:spacing w:val="-2"/>
                <w:sz w:val="16"/>
                <w:szCs w:val="16"/>
              </w:rPr>
              <w:br/>
            </w:r>
            <w:r w:rsidRPr="00B505CC">
              <w:rPr>
                <w:spacing w:val="-2"/>
                <w:sz w:val="16"/>
                <w:szCs w:val="16"/>
              </w:rPr>
              <w:t>и образовательных организациях ФСИН России в 2017 году запланирован ремонт 4340 ед</w:t>
            </w:r>
            <w:r>
              <w:rPr>
                <w:spacing w:val="-2"/>
                <w:sz w:val="16"/>
                <w:szCs w:val="16"/>
              </w:rPr>
              <w:t>.</w:t>
            </w:r>
            <w:r w:rsidRPr="00B505CC">
              <w:rPr>
                <w:spacing w:val="-2"/>
                <w:sz w:val="16"/>
                <w:szCs w:val="16"/>
              </w:rPr>
              <w:t xml:space="preserve"> стрелкового оружия. </w:t>
            </w:r>
            <w:r>
              <w:rPr>
                <w:spacing w:val="-2"/>
                <w:sz w:val="16"/>
                <w:szCs w:val="16"/>
              </w:rPr>
              <w:br/>
            </w:r>
            <w:r w:rsidRPr="00B505CC">
              <w:rPr>
                <w:spacing w:val="-2"/>
                <w:sz w:val="16"/>
                <w:szCs w:val="16"/>
              </w:rPr>
              <w:t>За отчетный период отремонтировано 4340 ед</w:t>
            </w:r>
            <w:r>
              <w:rPr>
                <w:spacing w:val="-2"/>
                <w:sz w:val="16"/>
                <w:szCs w:val="16"/>
              </w:rPr>
              <w:t>.</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Default="003B5DE5" w:rsidP="00911DFC">
            <w:pPr>
              <w:rPr>
                <w:spacing w:val="-2"/>
                <w:sz w:val="16"/>
                <w:szCs w:val="16"/>
              </w:rPr>
            </w:pPr>
            <w:r w:rsidRPr="00B505CC">
              <w:rPr>
                <w:spacing w:val="-2"/>
                <w:sz w:val="16"/>
                <w:szCs w:val="16"/>
              </w:rPr>
              <w:t>Проблемы, возникшие в ходе реализации мероприятия</w:t>
            </w:r>
          </w:p>
          <w:p w:rsidR="003B5DE5" w:rsidRPr="00B505CC" w:rsidRDefault="003B5DE5" w:rsidP="00911DFC">
            <w:pPr>
              <w:rPr>
                <w:spacing w:val="-2"/>
                <w:sz w:val="16"/>
                <w:szCs w:val="16"/>
              </w:rPr>
            </w:pP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47</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3.8.4.1. </w:t>
            </w:r>
          </w:p>
          <w:p w:rsidR="003B5DE5" w:rsidRDefault="003B5DE5" w:rsidP="00911DFC">
            <w:pPr>
              <w:rPr>
                <w:spacing w:val="-2"/>
                <w:sz w:val="16"/>
                <w:szCs w:val="16"/>
              </w:rPr>
            </w:pPr>
            <w:r w:rsidRPr="00B505CC">
              <w:rPr>
                <w:spacing w:val="-2"/>
                <w:sz w:val="16"/>
                <w:szCs w:val="16"/>
              </w:rPr>
              <w:t xml:space="preserve">Проведен ремонт вооружения, военной и специальной техники номенклатуры службы вооружения </w:t>
            </w:r>
          </w:p>
          <w:p w:rsidR="003B5DE5" w:rsidRPr="00B505CC" w:rsidRDefault="003B5DE5" w:rsidP="00911DFC">
            <w:pPr>
              <w:rPr>
                <w:spacing w:val="-2"/>
                <w:sz w:val="16"/>
                <w:szCs w:val="16"/>
              </w:rPr>
            </w:pPr>
            <w:r w:rsidRPr="00B505CC">
              <w:rPr>
                <w:spacing w:val="-2"/>
                <w:sz w:val="16"/>
                <w:szCs w:val="16"/>
              </w:rPr>
              <w:t>в 2017 году</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Ю.М. Баринов, начальник Управления инженерно-технического </w:t>
            </w:r>
          </w:p>
          <w:p w:rsidR="003B5DE5" w:rsidRDefault="003B5DE5" w:rsidP="00911DFC">
            <w:pPr>
              <w:jc w:val="center"/>
              <w:rPr>
                <w:spacing w:val="-2"/>
                <w:sz w:val="16"/>
                <w:szCs w:val="16"/>
              </w:rPr>
            </w:pPr>
            <w:r w:rsidRPr="00B505CC">
              <w:rPr>
                <w:spacing w:val="-2"/>
                <w:sz w:val="16"/>
                <w:szCs w:val="16"/>
              </w:rPr>
              <w:t xml:space="preserve">и информационного обеспечения, связи </w:t>
            </w:r>
          </w:p>
          <w:p w:rsidR="003B5DE5" w:rsidRPr="00B505CC" w:rsidRDefault="003B5DE5" w:rsidP="00911DFC">
            <w:pPr>
              <w:jc w:val="center"/>
              <w:rPr>
                <w:spacing w:val="-2"/>
                <w:sz w:val="16"/>
                <w:szCs w:val="16"/>
              </w:rPr>
            </w:pPr>
            <w:r w:rsidRPr="00B505CC">
              <w:rPr>
                <w:spacing w:val="-2"/>
                <w:sz w:val="16"/>
                <w:szCs w:val="16"/>
              </w:rPr>
              <w:t>и вооружения</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48</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3.8.5. </w:t>
            </w:r>
          </w:p>
          <w:p w:rsidR="003B5DE5" w:rsidRPr="00B505CC" w:rsidRDefault="003B5DE5" w:rsidP="00911DFC">
            <w:pPr>
              <w:rPr>
                <w:spacing w:val="-2"/>
                <w:sz w:val="16"/>
                <w:szCs w:val="16"/>
              </w:rPr>
            </w:pPr>
            <w:r>
              <w:rPr>
                <w:spacing w:val="-2"/>
                <w:sz w:val="16"/>
                <w:szCs w:val="16"/>
              </w:rPr>
              <w:t>П</w:t>
            </w:r>
            <w:r w:rsidRPr="00B505CC">
              <w:rPr>
                <w:spacing w:val="-2"/>
                <w:sz w:val="16"/>
                <w:szCs w:val="16"/>
              </w:rPr>
              <w:t>роведение капитального и текущего ремонта объектов УИС</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В.А. Дурнев, начальник Управления капитального строительства, недвижимости, эксплуатации </w:t>
            </w:r>
          </w:p>
          <w:p w:rsidR="003B5DE5" w:rsidRPr="00B505CC" w:rsidRDefault="003B5DE5" w:rsidP="00911DFC">
            <w:pPr>
              <w:jc w:val="center"/>
              <w:rPr>
                <w:spacing w:val="-2"/>
                <w:sz w:val="16"/>
                <w:szCs w:val="16"/>
              </w:rPr>
            </w:pPr>
            <w:r w:rsidRPr="00B505CC">
              <w:rPr>
                <w:spacing w:val="-2"/>
                <w:sz w:val="16"/>
                <w:szCs w:val="16"/>
              </w:rPr>
              <w:t>и ремонта</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поддержка в технически исправном состоянии зданий, сооружений и инженерных сетей. Создание необходимых нормативных условий </w:t>
            </w:r>
          </w:p>
          <w:p w:rsidR="003B5DE5" w:rsidRPr="00B505CC" w:rsidRDefault="003B5DE5" w:rsidP="00911DFC">
            <w:pPr>
              <w:jc w:val="center"/>
              <w:rPr>
                <w:spacing w:val="-2"/>
                <w:sz w:val="16"/>
                <w:szCs w:val="16"/>
              </w:rPr>
            </w:pPr>
            <w:r w:rsidRPr="00B505CC">
              <w:rPr>
                <w:spacing w:val="-2"/>
                <w:sz w:val="16"/>
                <w:szCs w:val="16"/>
              </w:rPr>
              <w:t>для содержания граждан в местах лишения свободы</w:t>
            </w:r>
          </w:p>
        </w:tc>
        <w:tc>
          <w:tcPr>
            <w:tcW w:w="2861" w:type="dxa"/>
            <w:shd w:val="clear" w:color="auto" w:fill="auto"/>
          </w:tcPr>
          <w:p w:rsidR="003B5DE5" w:rsidRPr="00B505CC" w:rsidRDefault="003B5DE5" w:rsidP="00911DFC">
            <w:pPr>
              <w:jc w:val="center"/>
              <w:rPr>
                <w:spacing w:val="-2"/>
                <w:sz w:val="16"/>
                <w:szCs w:val="16"/>
              </w:rPr>
            </w:pPr>
            <w:r>
              <w:rPr>
                <w:spacing w:val="-2"/>
                <w:sz w:val="16"/>
                <w:szCs w:val="16"/>
              </w:rPr>
              <w:t>КС</w:t>
            </w:r>
            <w:r w:rsidRPr="00B505CC">
              <w:rPr>
                <w:spacing w:val="-2"/>
                <w:sz w:val="16"/>
                <w:szCs w:val="16"/>
              </w:rPr>
              <w:t xml:space="preserve"> 3.8.5.1. Проведен капитальный </w:t>
            </w:r>
            <w:r>
              <w:rPr>
                <w:spacing w:val="-2"/>
                <w:sz w:val="16"/>
                <w:szCs w:val="16"/>
              </w:rPr>
              <w:br/>
            </w:r>
            <w:r w:rsidRPr="00B505CC">
              <w:rPr>
                <w:spacing w:val="-2"/>
                <w:sz w:val="16"/>
                <w:szCs w:val="16"/>
              </w:rPr>
              <w:t xml:space="preserve">и текущий ремонт </w:t>
            </w:r>
            <w:r>
              <w:rPr>
                <w:spacing w:val="-2"/>
                <w:sz w:val="16"/>
                <w:szCs w:val="16"/>
              </w:rPr>
              <w:t>998 объектов УИС</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49</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3.8.5.1. </w:t>
            </w:r>
          </w:p>
          <w:p w:rsidR="003B5DE5" w:rsidRDefault="003B5DE5" w:rsidP="00911DFC">
            <w:pPr>
              <w:rPr>
                <w:spacing w:val="-2"/>
                <w:sz w:val="16"/>
                <w:szCs w:val="16"/>
              </w:rPr>
            </w:pPr>
            <w:r w:rsidRPr="00B505CC">
              <w:rPr>
                <w:spacing w:val="-2"/>
                <w:sz w:val="16"/>
                <w:szCs w:val="16"/>
              </w:rPr>
              <w:t xml:space="preserve">Проведен капитальный и текущий ремонт не менее 950 объектов </w:t>
            </w:r>
          </w:p>
          <w:p w:rsidR="003B5DE5" w:rsidRPr="00B505CC" w:rsidRDefault="003B5DE5" w:rsidP="00911DFC">
            <w:pPr>
              <w:rPr>
                <w:spacing w:val="-2"/>
                <w:sz w:val="16"/>
                <w:szCs w:val="16"/>
              </w:rPr>
            </w:pPr>
            <w:r w:rsidRPr="00B505CC">
              <w:rPr>
                <w:spacing w:val="-2"/>
                <w:sz w:val="16"/>
                <w:szCs w:val="16"/>
              </w:rPr>
              <w:t>УИС в 2017 году</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В.А. Дурнев, начальник Управления капитального строительства, недвижимости, </w:t>
            </w:r>
            <w:r w:rsidRPr="00B505CC">
              <w:rPr>
                <w:spacing w:val="-2"/>
                <w:sz w:val="16"/>
                <w:szCs w:val="16"/>
              </w:rPr>
              <w:lastRenderedPageBreak/>
              <w:t xml:space="preserve">эксплуатации </w:t>
            </w:r>
          </w:p>
          <w:p w:rsidR="003B5DE5" w:rsidRPr="00B505CC" w:rsidRDefault="003B5DE5" w:rsidP="00911DFC">
            <w:pPr>
              <w:jc w:val="center"/>
              <w:rPr>
                <w:spacing w:val="-2"/>
                <w:sz w:val="16"/>
                <w:szCs w:val="16"/>
              </w:rPr>
            </w:pPr>
            <w:r w:rsidRPr="00B505CC">
              <w:rPr>
                <w:spacing w:val="-2"/>
                <w:sz w:val="16"/>
                <w:szCs w:val="16"/>
              </w:rPr>
              <w:t>и ремонта</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lastRenderedPageBreak/>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50</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3.8.6. </w:t>
            </w:r>
          </w:p>
          <w:p w:rsidR="003B5DE5" w:rsidRPr="00B505CC" w:rsidRDefault="003B5DE5" w:rsidP="00911DFC">
            <w:pPr>
              <w:rPr>
                <w:spacing w:val="-2"/>
                <w:sz w:val="16"/>
                <w:szCs w:val="16"/>
              </w:rPr>
            </w:pPr>
            <w:r w:rsidRPr="00B505CC">
              <w:rPr>
                <w:spacing w:val="-2"/>
                <w:sz w:val="16"/>
                <w:szCs w:val="16"/>
              </w:rPr>
              <w:t>Обеспечение осужденных к лишению свободы паспортами для российских граждан</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И.В. Вединяпин, начальник Управления исполнения приговоров </w:t>
            </w:r>
          </w:p>
          <w:p w:rsidR="003B5DE5" w:rsidRPr="00B505CC" w:rsidRDefault="003B5DE5" w:rsidP="00911DFC">
            <w:pPr>
              <w:jc w:val="center"/>
              <w:rPr>
                <w:spacing w:val="-2"/>
                <w:sz w:val="16"/>
                <w:szCs w:val="16"/>
              </w:rPr>
            </w:pPr>
            <w:r w:rsidRPr="00B505CC">
              <w:rPr>
                <w:spacing w:val="-2"/>
                <w:sz w:val="16"/>
                <w:szCs w:val="16"/>
              </w:rPr>
              <w:t>и специального учета</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обеспечение соблюдения требований ч. 4 ст.173 Уголовно-исполнительного кодекса Российской Федерации </w:t>
            </w:r>
          </w:p>
          <w:p w:rsidR="003B5DE5" w:rsidRPr="00B505CC" w:rsidRDefault="003B5DE5" w:rsidP="00911DFC">
            <w:pPr>
              <w:jc w:val="center"/>
              <w:rPr>
                <w:spacing w:val="-2"/>
                <w:sz w:val="16"/>
                <w:szCs w:val="16"/>
              </w:rPr>
            </w:pPr>
            <w:r w:rsidRPr="00B505CC">
              <w:rPr>
                <w:spacing w:val="-2"/>
                <w:sz w:val="16"/>
                <w:szCs w:val="16"/>
              </w:rPr>
              <w:t>по оформлению паспортов осужденным гражданам Российской Федерации</w:t>
            </w:r>
          </w:p>
        </w:tc>
        <w:tc>
          <w:tcPr>
            <w:tcW w:w="2861" w:type="dxa"/>
            <w:shd w:val="clear" w:color="auto" w:fill="auto"/>
          </w:tcPr>
          <w:p w:rsidR="003B5DE5" w:rsidRDefault="003B5DE5" w:rsidP="00911DFC">
            <w:pPr>
              <w:jc w:val="center"/>
              <w:rPr>
                <w:spacing w:val="-2"/>
                <w:sz w:val="16"/>
                <w:szCs w:val="16"/>
              </w:rPr>
            </w:pPr>
            <w:r>
              <w:rPr>
                <w:spacing w:val="-2"/>
                <w:sz w:val="16"/>
                <w:szCs w:val="16"/>
              </w:rPr>
              <w:t>КС</w:t>
            </w:r>
            <w:r w:rsidRPr="00B505CC">
              <w:rPr>
                <w:spacing w:val="-2"/>
                <w:sz w:val="16"/>
                <w:szCs w:val="16"/>
              </w:rPr>
              <w:t xml:space="preserve"> 3.8.6.1. В 2017 году </w:t>
            </w:r>
            <w:r>
              <w:rPr>
                <w:spacing w:val="-2"/>
                <w:sz w:val="16"/>
                <w:szCs w:val="16"/>
              </w:rPr>
              <w:br/>
            </w:r>
            <w:r w:rsidRPr="00B505CC">
              <w:rPr>
                <w:spacing w:val="-2"/>
                <w:sz w:val="16"/>
                <w:szCs w:val="16"/>
              </w:rPr>
              <w:t xml:space="preserve">в территориальные органы МВД России, осуществляющие функции в сфере миграции, направлены пакеты документов для оформления паспортов </w:t>
            </w:r>
          </w:p>
          <w:p w:rsidR="003B5DE5" w:rsidRPr="00B505CC" w:rsidRDefault="003B5DE5" w:rsidP="00911DFC">
            <w:pPr>
              <w:jc w:val="center"/>
              <w:rPr>
                <w:spacing w:val="-2"/>
                <w:sz w:val="16"/>
                <w:szCs w:val="16"/>
              </w:rPr>
            </w:pPr>
            <w:r>
              <w:rPr>
                <w:spacing w:val="-2"/>
                <w:sz w:val="16"/>
                <w:szCs w:val="16"/>
              </w:rPr>
              <w:t>в отношении 47 415 осужденных</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51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3.8.6.1. </w:t>
            </w:r>
          </w:p>
          <w:p w:rsidR="003B5DE5" w:rsidRDefault="003B5DE5" w:rsidP="00911DFC">
            <w:pPr>
              <w:rPr>
                <w:spacing w:val="-2"/>
                <w:sz w:val="16"/>
                <w:szCs w:val="16"/>
              </w:rPr>
            </w:pPr>
            <w:r w:rsidRPr="00B505CC">
              <w:rPr>
                <w:spacing w:val="-2"/>
                <w:sz w:val="16"/>
                <w:szCs w:val="16"/>
              </w:rPr>
              <w:t xml:space="preserve">В 2017 году в территориальные подразделения Главного управления по вопросам миграции МВД России направлены материалы </w:t>
            </w:r>
          </w:p>
          <w:p w:rsidR="003B5DE5" w:rsidRPr="00B505CC" w:rsidRDefault="003B5DE5" w:rsidP="00911DFC">
            <w:pPr>
              <w:rPr>
                <w:spacing w:val="-2"/>
                <w:sz w:val="16"/>
                <w:szCs w:val="16"/>
              </w:rPr>
            </w:pPr>
            <w:r w:rsidRPr="00B505CC">
              <w:rPr>
                <w:spacing w:val="-2"/>
                <w:sz w:val="16"/>
                <w:szCs w:val="16"/>
              </w:rPr>
              <w:t>для оформления паспортов осужденным к лишению свободы российским гражданам</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И.В. Вединяпин, начальник Управления исполнения приговоров </w:t>
            </w:r>
          </w:p>
          <w:p w:rsidR="003B5DE5" w:rsidRPr="00B505CC" w:rsidRDefault="003B5DE5" w:rsidP="00911DFC">
            <w:pPr>
              <w:jc w:val="center"/>
              <w:rPr>
                <w:spacing w:val="-2"/>
                <w:sz w:val="16"/>
                <w:szCs w:val="16"/>
              </w:rPr>
            </w:pPr>
            <w:r w:rsidRPr="00B505CC">
              <w:rPr>
                <w:spacing w:val="-2"/>
                <w:sz w:val="16"/>
                <w:szCs w:val="16"/>
              </w:rPr>
              <w:t>и специального учета</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Pr="00B505CC" w:rsidRDefault="003B5DE5" w:rsidP="00911DFC">
            <w:pPr>
              <w:jc w:val="center"/>
              <w:rPr>
                <w:spacing w:val="-2"/>
                <w:sz w:val="16"/>
                <w:szCs w:val="16"/>
              </w:rPr>
            </w:pPr>
            <w:r w:rsidRPr="00B505CC">
              <w:rPr>
                <w:spacing w:val="-2"/>
                <w:sz w:val="16"/>
                <w:szCs w:val="16"/>
              </w:rPr>
              <w:t>в ведомственный план</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Height w:val="454"/>
        </w:trPr>
        <w:tc>
          <w:tcPr>
            <w:tcW w:w="15251" w:type="dxa"/>
            <w:gridSpan w:val="10"/>
            <w:shd w:val="clear" w:color="auto" w:fill="auto"/>
            <w:vAlign w:val="center"/>
          </w:tcPr>
          <w:p w:rsidR="003B5DE5" w:rsidRPr="00B505CC" w:rsidRDefault="003B5DE5" w:rsidP="00911DFC">
            <w:pPr>
              <w:jc w:val="center"/>
              <w:rPr>
                <w:spacing w:val="-2"/>
                <w:sz w:val="16"/>
                <w:szCs w:val="16"/>
              </w:rPr>
            </w:pPr>
            <w:r w:rsidRPr="00B505CC">
              <w:rPr>
                <w:spacing w:val="-2"/>
                <w:sz w:val="16"/>
                <w:szCs w:val="16"/>
              </w:rPr>
              <w:t>Подпрограмма 4. Повышение качества принудительного исполнения судебных актов, актов других органов и должностных лиц и обеспечения установленного порядка деятельности судов</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4.1 </w:t>
            </w:r>
          </w:p>
          <w:p w:rsidR="003B5DE5" w:rsidRDefault="003B5DE5" w:rsidP="00911DFC">
            <w:pPr>
              <w:rPr>
                <w:spacing w:val="-2"/>
                <w:sz w:val="16"/>
                <w:szCs w:val="16"/>
              </w:rPr>
            </w:pPr>
            <w:r w:rsidRPr="00B505CC">
              <w:rPr>
                <w:spacing w:val="-2"/>
                <w:sz w:val="16"/>
                <w:szCs w:val="16"/>
              </w:rPr>
              <w:t xml:space="preserve">Организация и обеспечение принудительного исполнения судебных актов, актов других органов и должностных лиц, </w:t>
            </w:r>
          </w:p>
          <w:p w:rsidR="003B5DE5" w:rsidRPr="00B505CC" w:rsidRDefault="003B5DE5" w:rsidP="00911DFC">
            <w:pPr>
              <w:rPr>
                <w:spacing w:val="-2"/>
                <w:sz w:val="16"/>
                <w:szCs w:val="16"/>
              </w:rPr>
            </w:pPr>
            <w:r w:rsidRPr="00B505CC">
              <w:rPr>
                <w:spacing w:val="-2"/>
                <w:sz w:val="16"/>
                <w:szCs w:val="16"/>
              </w:rPr>
              <w:t>а также установленного порядка деятельности судов</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Федеральная служба судебных приставов</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обеспечение законности принудительного исполнения судебных актов, актов других органов и должностных лиц </w:t>
            </w:r>
          </w:p>
          <w:p w:rsidR="003B5DE5" w:rsidRDefault="003B5DE5" w:rsidP="00911DFC">
            <w:pPr>
              <w:jc w:val="center"/>
              <w:rPr>
                <w:spacing w:val="-2"/>
                <w:sz w:val="16"/>
                <w:szCs w:val="16"/>
              </w:rPr>
            </w:pPr>
            <w:r w:rsidRPr="00B505CC">
              <w:rPr>
                <w:spacing w:val="-2"/>
                <w:sz w:val="16"/>
                <w:szCs w:val="16"/>
              </w:rPr>
              <w:t xml:space="preserve">и обеспечение установленного порядка деятельности судов; привлечение квалифицированных кадров в ФССП России </w:t>
            </w:r>
          </w:p>
          <w:p w:rsidR="003B5DE5" w:rsidRPr="00B505CC" w:rsidRDefault="003B5DE5" w:rsidP="00911DFC">
            <w:pPr>
              <w:jc w:val="center"/>
              <w:rPr>
                <w:spacing w:val="-2"/>
                <w:sz w:val="16"/>
                <w:szCs w:val="16"/>
              </w:rPr>
            </w:pPr>
            <w:r w:rsidRPr="00B505CC">
              <w:rPr>
                <w:spacing w:val="-2"/>
                <w:sz w:val="16"/>
                <w:szCs w:val="16"/>
              </w:rPr>
              <w:t>и повышение уровня материального обеспечения сотрудников ФССП России</w:t>
            </w:r>
          </w:p>
        </w:tc>
        <w:tc>
          <w:tcPr>
            <w:tcW w:w="2861" w:type="dxa"/>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4.1.1. </w:t>
            </w:r>
          </w:p>
          <w:p w:rsidR="003B5DE5" w:rsidRDefault="003B5DE5" w:rsidP="00911DFC">
            <w:pPr>
              <w:rPr>
                <w:spacing w:val="-2"/>
                <w:sz w:val="16"/>
                <w:szCs w:val="16"/>
              </w:rPr>
            </w:pPr>
            <w:r w:rsidRPr="00B505CC">
              <w:rPr>
                <w:spacing w:val="-2"/>
                <w:sz w:val="16"/>
                <w:szCs w:val="16"/>
              </w:rPr>
              <w:t xml:space="preserve">Организация системы принудительного исполнения судебных актов, актов других органов и должностных лиц, </w:t>
            </w:r>
          </w:p>
          <w:p w:rsidR="003B5DE5" w:rsidRPr="00B505CC" w:rsidRDefault="003B5DE5" w:rsidP="00911DFC">
            <w:pPr>
              <w:rPr>
                <w:spacing w:val="-2"/>
                <w:sz w:val="16"/>
                <w:szCs w:val="16"/>
              </w:rPr>
            </w:pPr>
            <w:r w:rsidRPr="00B505CC">
              <w:rPr>
                <w:spacing w:val="-2"/>
                <w:sz w:val="16"/>
                <w:szCs w:val="16"/>
              </w:rPr>
              <w:t>а также обеспечения установленного порядка деятельности судов</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31.12.2018</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01.01.2014</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привлечение квалифицированных кадров в ФССП России </w:t>
            </w:r>
          </w:p>
          <w:p w:rsidR="003B5DE5" w:rsidRPr="00B505CC" w:rsidRDefault="003B5DE5" w:rsidP="00911DFC">
            <w:pPr>
              <w:jc w:val="center"/>
              <w:rPr>
                <w:spacing w:val="-2"/>
                <w:sz w:val="16"/>
                <w:szCs w:val="16"/>
              </w:rPr>
            </w:pPr>
            <w:r w:rsidRPr="00B505CC">
              <w:rPr>
                <w:spacing w:val="-2"/>
                <w:sz w:val="16"/>
                <w:szCs w:val="16"/>
              </w:rPr>
              <w:t>и повышение уровня материального обеспечения сотрудников ФССП России</w:t>
            </w:r>
          </w:p>
        </w:tc>
        <w:tc>
          <w:tcPr>
            <w:tcW w:w="2861" w:type="dxa"/>
            <w:shd w:val="clear" w:color="auto" w:fill="auto"/>
          </w:tcPr>
          <w:p w:rsidR="003B5DE5" w:rsidRPr="00B07E0C" w:rsidRDefault="003B5DE5" w:rsidP="00911DFC">
            <w:pPr>
              <w:jc w:val="center"/>
              <w:rPr>
                <w:spacing w:val="-2"/>
                <w:sz w:val="16"/>
                <w:szCs w:val="16"/>
              </w:rPr>
            </w:pPr>
            <w:r w:rsidRPr="00B07E0C">
              <w:rPr>
                <w:spacing w:val="-2"/>
                <w:sz w:val="16"/>
                <w:szCs w:val="16"/>
              </w:rPr>
              <w:t>КС 4.1.1.1. В настоящее время Минюстом России совместно с ФССП России продолжается работа над проектом федерального закона, направленного на повышение уровня материальных и социальных гарантий судебных приставов и иных должностных лиц ФССП России.</w:t>
            </w:r>
          </w:p>
          <w:p w:rsidR="003B5DE5" w:rsidRPr="00B07E0C" w:rsidRDefault="003B5DE5" w:rsidP="00911DFC">
            <w:pPr>
              <w:jc w:val="center"/>
              <w:rPr>
                <w:spacing w:val="-2"/>
                <w:sz w:val="16"/>
                <w:szCs w:val="16"/>
              </w:rPr>
            </w:pPr>
            <w:r w:rsidRPr="00B07E0C">
              <w:rPr>
                <w:spacing w:val="-2"/>
                <w:sz w:val="16"/>
                <w:szCs w:val="16"/>
              </w:rPr>
              <w:t>26.12.2017 законопроект «О судебных приставах и порядке прохождения службы на должности судебного пристава» внесен Минюстом России                                                           в Правительство Российской Федерации (исх. МЮ № 04/162491-АК).</w:t>
            </w:r>
          </w:p>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3</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4.1.2. </w:t>
            </w:r>
          </w:p>
          <w:p w:rsidR="003B5DE5" w:rsidRPr="00B505CC" w:rsidRDefault="003B5DE5" w:rsidP="00911DFC">
            <w:pPr>
              <w:rPr>
                <w:spacing w:val="-2"/>
                <w:sz w:val="16"/>
                <w:szCs w:val="16"/>
              </w:rPr>
            </w:pPr>
            <w:r w:rsidRPr="00B505CC">
              <w:rPr>
                <w:spacing w:val="-2"/>
                <w:sz w:val="16"/>
                <w:szCs w:val="16"/>
              </w:rPr>
              <w:t xml:space="preserve">Обеспечение баланса прав </w:t>
            </w:r>
            <w:r>
              <w:rPr>
                <w:spacing w:val="-2"/>
                <w:sz w:val="16"/>
                <w:szCs w:val="16"/>
              </w:rPr>
              <w:br/>
            </w:r>
            <w:r w:rsidRPr="00B505CC">
              <w:rPr>
                <w:spacing w:val="-2"/>
                <w:sz w:val="16"/>
                <w:szCs w:val="16"/>
              </w:rPr>
              <w:t xml:space="preserve">и интересов сторон исполнительного производства, правильного </w:t>
            </w:r>
            <w:r>
              <w:rPr>
                <w:spacing w:val="-2"/>
                <w:sz w:val="16"/>
                <w:szCs w:val="16"/>
              </w:rPr>
              <w:br/>
            </w:r>
            <w:r w:rsidRPr="00B505CC">
              <w:rPr>
                <w:spacing w:val="-2"/>
                <w:sz w:val="16"/>
                <w:szCs w:val="16"/>
              </w:rPr>
              <w:t>и своевременного исполнения требований исполнительного документа</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01.08.2017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обеспечение законности </w:t>
            </w:r>
          </w:p>
          <w:p w:rsidR="003B5DE5" w:rsidRDefault="003B5DE5" w:rsidP="00911DFC">
            <w:pPr>
              <w:jc w:val="center"/>
              <w:rPr>
                <w:spacing w:val="-2"/>
                <w:sz w:val="16"/>
                <w:szCs w:val="16"/>
              </w:rPr>
            </w:pPr>
            <w:r w:rsidRPr="00B505CC">
              <w:rPr>
                <w:spacing w:val="-2"/>
                <w:sz w:val="16"/>
                <w:szCs w:val="16"/>
              </w:rPr>
              <w:t xml:space="preserve">при совершении судебным приставом-исполнителем исполнительных действий </w:t>
            </w:r>
          </w:p>
          <w:p w:rsidR="003B5DE5" w:rsidRDefault="003B5DE5" w:rsidP="00911DFC">
            <w:pPr>
              <w:jc w:val="center"/>
              <w:rPr>
                <w:spacing w:val="-2"/>
                <w:sz w:val="16"/>
                <w:szCs w:val="16"/>
              </w:rPr>
            </w:pPr>
            <w:r w:rsidRPr="00B505CC">
              <w:rPr>
                <w:spacing w:val="-2"/>
                <w:sz w:val="16"/>
                <w:szCs w:val="16"/>
              </w:rPr>
              <w:t xml:space="preserve">и применении мер принудительного исполнения </w:t>
            </w:r>
          </w:p>
          <w:p w:rsidR="003B5DE5" w:rsidRPr="00B505CC" w:rsidRDefault="003B5DE5" w:rsidP="00911DFC">
            <w:pPr>
              <w:jc w:val="center"/>
              <w:rPr>
                <w:spacing w:val="-2"/>
                <w:sz w:val="16"/>
                <w:szCs w:val="16"/>
              </w:rPr>
            </w:pPr>
            <w:r w:rsidRPr="00B505CC">
              <w:rPr>
                <w:spacing w:val="-2"/>
                <w:sz w:val="16"/>
                <w:szCs w:val="16"/>
              </w:rPr>
              <w:t>в рамках возбужденного исполнительного производства</w:t>
            </w:r>
          </w:p>
        </w:tc>
        <w:tc>
          <w:tcPr>
            <w:tcW w:w="2861" w:type="dxa"/>
            <w:shd w:val="clear" w:color="auto" w:fill="auto"/>
          </w:tcPr>
          <w:p w:rsidR="003B5DE5" w:rsidRPr="00B505CC" w:rsidRDefault="003B5DE5" w:rsidP="00911DFC">
            <w:pPr>
              <w:jc w:val="center"/>
              <w:rPr>
                <w:spacing w:val="-2"/>
                <w:sz w:val="16"/>
                <w:szCs w:val="16"/>
              </w:rPr>
            </w:pPr>
            <w:r w:rsidRPr="00B07E0C">
              <w:rPr>
                <w:spacing w:val="-2"/>
                <w:sz w:val="16"/>
                <w:szCs w:val="16"/>
              </w:rPr>
              <w:t>КС 4.1.2.1 Установленный государственной программой Российской Федерации «Юстиция» показатель «Доля решений должностных лиц Федеральной службы судебных приставов, признанных судами незаконными (качество работы, включая правильность, своевременность и полноту) при осуществлении исполнительного производства,   в общем количестве исполнительных производств, находящихся на исполнении» за 12 месяцев 2017 года выполнен и составил 0,004 % при прогнозном значении 0,008%.</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4.1.2.1. </w:t>
            </w:r>
          </w:p>
          <w:p w:rsidR="003B5DE5" w:rsidRDefault="003B5DE5" w:rsidP="00911DFC">
            <w:pPr>
              <w:rPr>
                <w:spacing w:val="-2"/>
                <w:sz w:val="16"/>
                <w:szCs w:val="16"/>
              </w:rPr>
            </w:pPr>
            <w:r w:rsidRPr="00B505CC">
              <w:rPr>
                <w:spacing w:val="-2"/>
                <w:sz w:val="16"/>
                <w:szCs w:val="16"/>
              </w:rPr>
              <w:t xml:space="preserve">В 2017 году обеспечена доля количества судебных актов, которыми постановления, действия (бездействие) должностных лиц ФССП России признаны незаконными, не более 0,008 % </w:t>
            </w:r>
          </w:p>
          <w:p w:rsidR="003B5DE5" w:rsidRPr="00B505CC" w:rsidRDefault="003B5DE5" w:rsidP="00911DFC">
            <w:pPr>
              <w:rPr>
                <w:spacing w:val="-2"/>
                <w:sz w:val="16"/>
                <w:szCs w:val="16"/>
              </w:rPr>
            </w:pPr>
            <w:r w:rsidRPr="00B505CC">
              <w:rPr>
                <w:spacing w:val="-2"/>
                <w:sz w:val="16"/>
                <w:szCs w:val="16"/>
              </w:rPr>
              <w:t>от общего количества исполнительных производств, находившихся на исполнении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включено в план реализации государственной программы</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5</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4.1.3. </w:t>
            </w:r>
          </w:p>
          <w:p w:rsidR="003B5DE5" w:rsidRPr="00B505CC" w:rsidRDefault="003B5DE5" w:rsidP="00911DFC">
            <w:pPr>
              <w:rPr>
                <w:spacing w:val="-2"/>
                <w:sz w:val="16"/>
                <w:szCs w:val="16"/>
              </w:rPr>
            </w:pPr>
            <w:r w:rsidRPr="00B505CC">
              <w:rPr>
                <w:spacing w:val="-2"/>
                <w:sz w:val="16"/>
                <w:szCs w:val="16"/>
              </w:rPr>
              <w:t>Организация межведомственного взаимодействия с уполномоченными органами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30.06.2018</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17.07.2015</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взаимодействие </w:t>
            </w:r>
          </w:p>
          <w:p w:rsidR="003B5DE5" w:rsidRPr="00B505CC" w:rsidRDefault="003B5DE5" w:rsidP="00911DFC">
            <w:pPr>
              <w:jc w:val="center"/>
              <w:rPr>
                <w:spacing w:val="-2"/>
                <w:sz w:val="16"/>
                <w:szCs w:val="16"/>
              </w:rPr>
            </w:pPr>
            <w:r w:rsidRPr="00B505CC">
              <w:rPr>
                <w:spacing w:val="-2"/>
                <w:sz w:val="16"/>
                <w:szCs w:val="16"/>
              </w:rPr>
              <w:t>с уполномоченными органами при заключении соглашений</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КС 4.1.3.1. Заключено соглашение между ФССП России и Федеральной нотариальной палатой </w:t>
            </w:r>
          </w:p>
          <w:p w:rsidR="003B5DE5" w:rsidRDefault="003B5DE5" w:rsidP="00911DFC">
            <w:pPr>
              <w:jc w:val="center"/>
              <w:rPr>
                <w:spacing w:val="-2"/>
                <w:sz w:val="16"/>
                <w:szCs w:val="16"/>
              </w:rPr>
            </w:pPr>
            <w:r w:rsidRPr="00B505CC">
              <w:rPr>
                <w:spacing w:val="-2"/>
                <w:sz w:val="16"/>
                <w:szCs w:val="16"/>
              </w:rPr>
              <w:t xml:space="preserve">об информационном взаимодействии </w:t>
            </w:r>
          </w:p>
          <w:p w:rsidR="003B5DE5" w:rsidRDefault="003B5DE5" w:rsidP="00911DFC">
            <w:pPr>
              <w:jc w:val="center"/>
              <w:rPr>
                <w:spacing w:val="-2"/>
                <w:sz w:val="16"/>
                <w:szCs w:val="16"/>
              </w:rPr>
            </w:pPr>
            <w:r w:rsidRPr="00B505CC">
              <w:rPr>
                <w:spacing w:val="-2"/>
                <w:sz w:val="16"/>
                <w:szCs w:val="16"/>
              </w:rPr>
              <w:t xml:space="preserve">в электронном виде от 30.06.2017 </w:t>
            </w:r>
          </w:p>
          <w:p w:rsidR="003B5DE5" w:rsidRDefault="003B5DE5" w:rsidP="00911DFC">
            <w:pPr>
              <w:jc w:val="center"/>
              <w:rPr>
                <w:spacing w:val="-2"/>
                <w:sz w:val="16"/>
                <w:szCs w:val="16"/>
              </w:rPr>
            </w:pPr>
            <w:r w:rsidRPr="00B505CC">
              <w:rPr>
                <w:spacing w:val="-2"/>
                <w:sz w:val="16"/>
                <w:szCs w:val="16"/>
              </w:rPr>
              <w:t xml:space="preserve">№ 0001/19/2853/01-01-2.Исполнено 30.06.2017. </w:t>
            </w:r>
          </w:p>
          <w:p w:rsidR="003B5DE5" w:rsidRDefault="003B5DE5" w:rsidP="00911DFC">
            <w:pPr>
              <w:jc w:val="center"/>
              <w:rPr>
                <w:spacing w:val="-2"/>
                <w:sz w:val="16"/>
                <w:szCs w:val="16"/>
              </w:rPr>
            </w:pPr>
            <w:r w:rsidRPr="00B505CC">
              <w:rPr>
                <w:spacing w:val="-2"/>
                <w:sz w:val="16"/>
                <w:szCs w:val="16"/>
              </w:rPr>
              <w:t xml:space="preserve">КС 4.1.3.2. Заключено соглашение </w:t>
            </w:r>
            <w:r>
              <w:rPr>
                <w:spacing w:val="-2"/>
                <w:sz w:val="16"/>
                <w:szCs w:val="16"/>
              </w:rPr>
              <w:br/>
            </w:r>
            <w:r w:rsidRPr="00B505CC">
              <w:rPr>
                <w:spacing w:val="-2"/>
                <w:sz w:val="16"/>
                <w:szCs w:val="16"/>
              </w:rPr>
              <w:t xml:space="preserve">с АО ВТБ Регистратор </w:t>
            </w:r>
          </w:p>
          <w:p w:rsidR="003B5DE5" w:rsidRPr="00B505CC" w:rsidRDefault="003B5DE5" w:rsidP="00911DFC">
            <w:pPr>
              <w:jc w:val="center"/>
              <w:rPr>
                <w:spacing w:val="-2"/>
                <w:sz w:val="16"/>
                <w:szCs w:val="16"/>
              </w:rPr>
            </w:pPr>
            <w:r w:rsidRPr="00B505CC">
              <w:rPr>
                <w:spacing w:val="-2"/>
                <w:sz w:val="16"/>
                <w:szCs w:val="16"/>
              </w:rPr>
              <w:t xml:space="preserve">от 16.05.2016 № 0001/14/2 </w:t>
            </w:r>
            <w:r>
              <w:rPr>
                <w:spacing w:val="-2"/>
                <w:sz w:val="16"/>
                <w:szCs w:val="16"/>
              </w:rPr>
              <w:t>«</w:t>
            </w:r>
            <w:r w:rsidRPr="00B505CC">
              <w:rPr>
                <w:spacing w:val="-2"/>
                <w:sz w:val="16"/>
                <w:szCs w:val="16"/>
              </w:rPr>
              <w:t xml:space="preserve">О порядке электронного документооборота между </w:t>
            </w:r>
            <w:r w:rsidRPr="00B505CC">
              <w:rPr>
                <w:spacing w:val="-2"/>
                <w:sz w:val="16"/>
                <w:szCs w:val="16"/>
              </w:rPr>
              <w:lastRenderedPageBreak/>
              <w:t>Федеральной службой судебных приставов и Акционе</w:t>
            </w:r>
            <w:r>
              <w:rPr>
                <w:spacing w:val="-2"/>
                <w:sz w:val="16"/>
                <w:szCs w:val="16"/>
              </w:rPr>
              <w:t>рным обществом ВТБ Регистратор»</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p w:rsidR="003B5DE5" w:rsidRPr="00B505CC" w:rsidRDefault="003B5DE5" w:rsidP="00911DFC">
            <w:pPr>
              <w:rPr>
                <w:spacing w:val="-2"/>
                <w:sz w:val="16"/>
                <w:szCs w:val="16"/>
              </w:rPr>
            </w:pP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6</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4.1.3.1. </w:t>
            </w:r>
          </w:p>
          <w:p w:rsidR="003B5DE5" w:rsidRPr="00B505CC" w:rsidRDefault="003B5DE5" w:rsidP="00911DFC">
            <w:pPr>
              <w:rPr>
                <w:spacing w:val="-2"/>
                <w:sz w:val="16"/>
                <w:szCs w:val="16"/>
              </w:rPr>
            </w:pPr>
            <w:r w:rsidRPr="00B505CC">
              <w:rPr>
                <w:spacing w:val="-2"/>
                <w:sz w:val="16"/>
                <w:szCs w:val="16"/>
              </w:rPr>
              <w:t xml:space="preserve">Заключено соглашение </w:t>
            </w:r>
            <w:r>
              <w:rPr>
                <w:spacing w:val="-2"/>
                <w:sz w:val="16"/>
                <w:szCs w:val="16"/>
              </w:rPr>
              <w:br/>
            </w:r>
            <w:r w:rsidRPr="00B505CC">
              <w:rPr>
                <w:spacing w:val="-2"/>
                <w:sz w:val="16"/>
                <w:szCs w:val="16"/>
              </w:rPr>
              <w:t xml:space="preserve">по совершенствованию работы </w:t>
            </w:r>
            <w:r>
              <w:rPr>
                <w:spacing w:val="-2"/>
                <w:sz w:val="16"/>
                <w:szCs w:val="16"/>
              </w:rPr>
              <w:br/>
            </w:r>
            <w:r w:rsidRPr="00B505CC">
              <w:rPr>
                <w:spacing w:val="-2"/>
                <w:sz w:val="16"/>
                <w:szCs w:val="16"/>
              </w:rPr>
              <w:t>с Федеральной нотариальной палатой</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включено в план реализации государственной программы</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30.06.2017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30.06.2017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7</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4.1.4. </w:t>
            </w:r>
          </w:p>
          <w:p w:rsidR="003B5DE5" w:rsidRPr="00B505CC" w:rsidRDefault="003B5DE5" w:rsidP="00911DFC">
            <w:pPr>
              <w:rPr>
                <w:spacing w:val="-2"/>
                <w:sz w:val="16"/>
                <w:szCs w:val="16"/>
              </w:rPr>
            </w:pPr>
            <w:r w:rsidRPr="00B505CC">
              <w:rPr>
                <w:spacing w:val="-2"/>
                <w:sz w:val="16"/>
                <w:szCs w:val="16"/>
              </w:rPr>
              <w:t xml:space="preserve">Обеспечение безопасности деятельности арбитражных судов </w:t>
            </w:r>
            <w:r>
              <w:rPr>
                <w:spacing w:val="-2"/>
                <w:sz w:val="16"/>
                <w:szCs w:val="16"/>
              </w:rPr>
              <w:br/>
            </w:r>
            <w:r w:rsidRPr="00B505CC">
              <w:rPr>
                <w:spacing w:val="-2"/>
                <w:sz w:val="16"/>
                <w:szCs w:val="16"/>
              </w:rPr>
              <w:t>и верховных судов республик, краевых и областных судов, судов городов федерального значения, судов автономной области и автономных округов, а также окружных (флотских) военных судов</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28.06.2019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01.01.2014</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обеспечение безопасности деятельности арбитражных судов и верховных судов республик, краевых и областных судов, судов городов федерального значения, судов автономной области </w:t>
            </w:r>
          </w:p>
          <w:p w:rsidR="003B5DE5" w:rsidRPr="00B505CC" w:rsidRDefault="003B5DE5" w:rsidP="00911DFC">
            <w:pPr>
              <w:jc w:val="center"/>
              <w:rPr>
                <w:spacing w:val="-2"/>
                <w:sz w:val="16"/>
                <w:szCs w:val="16"/>
              </w:rPr>
            </w:pPr>
            <w:r w:rsidRPr="00B505CC">
              <w:rPr>
                <w:spacing w:val="-2"/>
                <w:sz w:val="16"/>
                <w:szCs w:val="16"/>
              </w:rPr>
              <w:t>и автономных округов, а также окружных (флотских) военных судов. Поддержание общественного порядка в зданиях и помещениях судов</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КС 4.1.4.1. По состоянию на 30.09.2017 организовано прохождение первоначальной специальной подготовки вновь назначенными судебными приставами по ОУПДС </w:t>
            </w:r>
          </w:p>
          <w:p w:rsidR="003B5DE5" w:rsidRPr="00B505CC" w:rsidRDefault="003B5DE5" w:rsidP="00911DFC">
            <w:pPr>
              <w:jc w:val="center"/>
              <w:rPr>
                <w:spacing w:val="-2"/>
                <w:sz w:val="16"/>
                <w:szCs w:val="16"/>
              </w:rPr>
            </w:pPr>
            <w:r w:rsidRPr="00B505CC">
              <w:rPr>
                <w:spacing w:val="-2"/>
                <w:sz w:val="16"/>
                <w:szCs w:val="16"/>
              </w:rPr>
              <w:t>на уровне 96,8%. Исполнено 29.09.2017</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8</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4.1.4.1. </w:t>
            </w:r>
          </w:p>
          <w:p w:rsidR="003B5DE5" w:rsidRPr="00B505CC" w:rsidRDefault="003B5DE5" w:rsidP="00911DFC">
            <w:pPr>
              <w:rPr>
                <w:spacing w:val="-2"/>
                <w:sz w:val="16"/>
                <w:szCs w:val="16"/>
              </w:rPr>
            </w:pPr>
            <w:r w:rsidRPr="00B505CC">
              <w:rPr>
                <w:spacing w:val="-2"/>
                <w:sz w:val="16"/>
                <w:szCs w:val="16"/>
              </w:rPr>
              <w:t>Организовано прохождение первоначальной специальной подготовки вновь назначенными судебными приставами по ОУПДС территориальных органов ФССП России на уровне 87%</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включено в план реализации государственной программы</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30.09.2017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29.09.2017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9</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4.1.5. </w:t>
            </w:r>
          </w:p>
          <w:p w:rsidR="003B5DE5" w:rsidRPr="00B505CC" w:rsidRDefault="003B5DE5" w:rsidP="00911DFC">
            <w:pPr>
              <w:rPr>
                <w:spacing w:val="-2"/>
                <w:sz w:val="16"/>
                <w:szCs w:val="16"/>
              </w:rPr>
            </w:pPr>
            <w:r w:rsidRPr="00B505CC">
              <w:rPr>
                <w:spacing w:val="-2"/>
                <w:sz w:val="16"/>
                <w:szCs w:val="16"/>
              </w:rPr>
              <w:t>Повышение эффективности деятельности ФССП России в сфере обеспечения установленного порядка деятельности судов</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29.03.2019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01.06.2015</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повышение эффективности обеспечения в суде безопасности судей, присяжных заседателей </w:t>
            </w:r>
          </w:p>
          <w:p w:rsidR="003B5DE5" w:rsidRPr="00B505CC" w:rsidRDefault="003B5DE5" w:rsidP="00911DFC">
            <w:pPr>
              <w:jc w:val="center"/>
              <w:rPr>
                <w:spacing w:val="-2"/>
                <w:sz w:val="16"/>
                <w:szCs w:val="16"/>
              </w:rPr>
            </w:pPr>
            <w:r w:rsidRPr="00B505CC">
              <w:rPr>
                <w:spacing w:val="-2"/>
                <w:sz w:val="16"/>
                <w:szCs w:val="16"/>
              </w:rPr>
              <w:t>и иных участников судебного процесса</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КС 4.1.5.1</w:t>
            </w:r>
            <w:r>
              <w:rPr>
                <w:spacing w:val="-2"/>
                <w:sz w:val="16"/>
                <w:szCs w:val="16"/>
              </w:rPr>
              <w:t>.</w:t>
            </w:r>
            <w:r w:rsidRPr="00B505CC">
              <w:rPr>
                <w:spacing w:val="-2"/>
                <w:sz w:val="16"/>
                <w:szCs w:val="16"/>
              </w:rPr>
              <w:t xml:space="preserve"> По состоянию на 31.03.2017 укомплектованность должностей судебных приставов по ОУПДС структурных подразделений территориальных органов ФССП России составила 95,5%.Исполнено 31.03.2017</w:t>
            </w:r>
            <w:r>
              <w:rPr>
                <w:spacing w:val="-2"/>
                <w:sz w:val="16"/>
                <w:szCs w:val="16"/>
              </w:rPr>
              <w:t>.</w:t>
            </w:r>
          </w:p>
          <w:p w:rsidR="003B5DE5" w:rsidRPr="00B505CC" w:rsidRDefault="003B5DE5" w:rsidP="00911DFC">
            <w:pPr>
              <w:jc w:val="center"/>
              <w:rPr>
                <w:spacing w:val="-2"/>
                <w:sz w:val="16"/>
                <w:szCs w:val="16"/>
              </w:rPr>
            </w:pPr>
            <w:r w:rsidRPr="00B505CC">
              <w:rPr>
                <w:spacing w:val="-2"/>
                <w:sz w:val="16"/>
                <w:szCs w:val="16"/>
              </w:rPr>
              <w:t>КС 4.1.5.2</w:t>
            </w:r>
            <w:r>
              <w:rPr>
                <w:spacing w:val="-2"/>
                <w:sz w:val="16"/>
                <w:szCs w:val="16"/>
              </w:rPr>
              <w:t>.</w:t>
            </w:r>
            <w:r w:rsidRPr="00B505CC">
              <w:rPr>
                <w:spacing w:val="-2"/>
                <w:sz w:val="16"/>
                <w:szCs w:val="16"/>
              </w:rPr>
              <w:t xml:space="preserve"> По состоянию на 01.11.2017 укомплектованность должностей судебных приставов по ОУПДС </w:t>
            </w:r>
            <w:r w:rsidRPr="00B505CC">
              <w:rPr>
                <w:spacing w:val="-2"/>
                <w:sz w:val="16"/>
                <w:szCs w:val="16"/>
              </w:rPr>
              <w:lastRenderedPageBreak/>
              <w:t>структурных подразделений территориальных органов ФССП России составила 95,</w:t>
            </w:r>
            <w:r>
              <w:rPr>
                <w:spacing w:val="-2"/>
                <w:sz w:val="16"/>
                <w:szCs w:val="16"/>
              </w:rPr>
              <w:t>8%</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10</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4.1.5.1. </w:t>
            </w:r>
          </w:p>
          <w:p w:rsidR="003B5DE5" w:rsidRDefault="003B5DE5" w:rsidP="00911DFC">
            <w:pPr>
              <w:rPr>
                <w:spacing w:val="-2"/>
                <w:sz w:val="16"/>
                <w:szCs w:val="16"/>
              </w:rPr>
            </w:pPr>
            <w:r w:rsidRPr="00B505CC">
              <w:rPr>
                <w:spacing w:val="-2"/>
                <w:sz w:val="16"/>
                <w:szCs w:val="16"/>
              </w:rPr>
              <w:t xml:space="preserve">Достигнута укомплектованность должностей судебных приставов </w:t>
            </w:r>
          </w:p>
          <w:p w:rsidR="003B5DE5" w:rsidRDefault="003B5DE5" w:rsidP="00911DFC">
            <w:pPr>
              <w:rPr>
                <w:spacing w:val="-2"/>
                <w:sz w:val="16"/>
                <w:szCs w:val="16"/>
              </w:rPr>
            </w:pPr>
            <w:r w:rsidRPr="00B505CC">
              <w:rPr>
                <w:spacing w:val="-2"/>
                <w:sz w:val="16"/>
                <w:szCs w:val="16"/>
              </w:rPr>
              <w:t xml:space="preserve">по обеспечению установленного порядка деятельности судов территориальных органов </w:t>
            </w:r>
          </w:p>
          <w:p w:rsidR="003B5DE5" w:rsidRPr="00B505CC" w:rsidRDefault="003B5DE5" w:rsidP="00911DFC">
            <w:pPr>
              <w:rPr>
                <w:spacing w:val="-2"/>
                <w:sz w:val="16"/>
                <w:szCs w:val="16"/>
              </w:rPr>
            </w:pPr>
            <w:r w:rsidRPr="00B505CC">
              <w:rPr>
                <w:spacing w:val="-2"/>
                <w:sz w:val="16"/>
                <w:szCs w:val="16"/>
              </w:rPr>
              <w:t>ФССП России на уровне 93%</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включено в план реализации государственной программы</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31.03.2017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31.03.2017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4.2 </w:t>
            </w:r>
          </w:p>
          <w:p w:rsidR="003B5DE5" w:rsidRPr="00B505CC" w:rsidRDefault="003B5DE5" w:rsidP="00911DFC">
            <w:pPr>
              <w:rPr>
                <w:spacing w:val="-2"/>
                <w:sz w:val="16"/>
                <w:szCs w:val="16"/>
              </w:rPr>
            </w:pPr>
            <w:r w:rsidRPr="00B505CC">
              <w:rPr>
                <w:spacing w:val="-2"/>
                <w:sz w:val="16"/>
                <w:szCs w:val="16"/>
              </w:rPr>
              <w:t>Модернизация системы принудительного исполнения судебных актов, актов других органов и должностных лиц</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Федеральная служба судебных приставов</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повышение качества исполнения судебных актов, актов других органов и должностных лиц </w:t>
            </w:r>
          </w:p>
          <w:p w:rsidR="003B5DE5" w:rsidRDefault="003B5DE5" w:rsidP="00911DFC">
            <w:pPr>
              <w:jc w:val="center"/>
              <w:rPr>
                <w:spacing w:val="-2"/>
                <w:sz w:val="16"/>
                <w:szCs w:val="16"/>
              </w:rPr>
            </w:pPr>
            <w:r w:rsidRPr="00B505CC">
              <w:rPr>
                <w:spacing w:val="-2"/>
                <w:sz w:val="16"/>
                <w:szCs w:val="16"/>
              </w:rPr>
              <w:t xml:space="preserve">и увеличение доли судебных актов, актов других органов </w:t>
            </w:r>
          </w:p>
          <w:p w:rsidR="003B5DE5" w:rsidRPr="00B505CC" w:rsidRDefault="003B5DE5" w:rsidP="00911DFC">
            <w:pPr>
              <w:jc w:val="center"/>
              <w:rPr>
                <w:spacing w:val="-2"/>
                <w:sz w:val="16"/>
                <w:szCs w:val="16"/>
              </w:rPr>
            </w:pPr>
            <w:r w:rsidRPr="00B505CC">
              <w:rPr>
                <w:spacing w:val="-2"/>
                <w:sz w:val="16"/>
                <w:szCs w:val="16"/>
              </w:rPr>
              <w:t>и должностных лиц, фактически исполненных в рамках исполнительного производства</w:t>
            </w:r>
          </w:p>
        </w:tc>
        <w:tc>
          <w:tcPr>
            <w:tcW w:w="2861" w:type="dxa"/>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4.2.1. </w:t>
            </w:r>
          </w:p>
          <w:p w:rsidR="003B5DE5" w:rsidRPr="00B505CC" w:rsidRDefault="003B5DE5" w:rsidP="00911DFC">
            <w:pPr>
              <w:rPr>
                <w:spacing w:val="-2"/>
                <w:sz w:val="16"/>
                <w:szCs w:val="16"/>
              </w:rPr>
            </w:pPr>
            <w:r w:rsidRPr="00B505CC">
              <w:rPr>
                <w:spacing w:val="-2"/>
                <w:sz w:val="16"/>
                <w:szCs w:val="16"/>
              </w:rPr>
              <w:t xml:space="preserve">Развитие системы межведомственного взаимодействия в сфере исполнения судебных актов </w:t>
            </w:r>
            <w:r>
              <w:rPr>
                <w:spacing w:val="-2"/>
                <w:sz w:val="16"/>
                <w:szCs w:val="16"/>
              </w:rPr>
              <w:br/>
            </w:r>
            <w:r w:rsidRPr="00B505CC">
              <w:rPr>
                <w:spacing w:val="-2"/>
                <w:sz w:val="16"/>
                <w:szCs w:val="16"/>
              </w:rPr>
              <w:t>и актов иных уполномоченных органов в электронном виде</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30.09.2019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сокращение межведомственного документооборота на бумажных носителях; сокращение сроков исполнения исполнительных документов</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КС 4.2.1.1. Организован пилотный проект в сфере исполнительного производства в части вынесения </w:t>
            </w:r>
          </w:p>
          <w:p w:rsidR="003B5DE5" w:rsidRDefault="003B5DE5" w:rsidP="00911DFC">
            <w:pPr>
              <w:jc w:val="center"/>
              <w:rPr>
                <w:spacing w:val="-2"/>
                <w:sz w:val="16"/>
                <w:szCs w:val="16"/>
              </w:rPr>
            </w:pPr>
            <w:r w:rsidRPr="00B505CC">
              <w:rPr>
                <w:spacing w:val="-2"/>
                <w:sz w:val="16"/>
                <w:szCs w:val="16"/>
              </w:rPr>
              <w:t xml:space="preserve">и направления Московским городским судом в ФССП России исполнительных документов, вынесение и направление ФССП России постановлений </w:t>
            </w:r>
          </w:p>
          <w:p w:rsidR="003B5DE5" w:rsidRPr="00B505CC" w:rsidRDefault="003B5DE5" w:rsidP="00911DFC">
            <w:pPr>
              <w:jc w:val="center"/>
              <w:rPr>
                <w:spacing w:val="-2"/>
                <w:sz w:val="16"/>
                <w:szCs w:val="16"/>
              </w:rPr>
            </w:pPr>
            <w:r w:rsidRPr="00B505CC">
              <w:rPr>
                <w:spacing w:val="-2"/>
                <w:sz w:val="16"/>
                <w:szCs w:val="16"/>
              </w:rPr>
              <w:t xml:space="preserve">о возбуждении исполнительного производства. В пилотном проекты участвуют все отделы УФССП России по Москве и 35 районных судов города </w:t>
            </w:r>
            <w:r>
              <w:rPr>
                <w:spacing w:val="-2"/>
                <w:sz w:val="16"/>
                <w:szCs w:val="16"/>
              </w:rPr>
              <w:t>Москвы. Исполнено 29.09.2017</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13</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4.2.1.1. Организован пилотный проект </w:t>
            </w:r>
          </w:p>
          <w:p w:rsidR="003B5DE5" w:rsidRDefault="003B5DE5" w:rsidP="00911DFC">
            <w:pPr>
              <w:rPr>
                <w:spacing w:val="-2"/>
                <w:sz w:val="16"/>
                <w:szCs w:val="16"/>
              </w:rPr>
            </w:pPr>
            <w:r w:rsidRPr="00B505CC">
              <w:rPr>
                <w:spacing w:val="-2"/>
                <w:sz w:val="16"/>
                <w:szCs w:val="16"/>
              </w:rPr>
              <w:t xml:space="preserve">в сфере исполнительного производства в части вынесения </w:t>
            </w:r>
          </w:p>
          <w:p w:rsidR="003B5DE5" w:rsidRDefault="003B5DE5" w:rsidP="00911DFC">
            <w:pPr>
              <w:rPr>
                <w:spacing w:val="-2"/>
                <w:sz w:val="16"/>
                <w:szCs w:val="16"/>
              </w:rPr>
            </w:pPr>
            <w:r w:rsidRPr="00B505CC">
              <w:rPr>
                <w:spacing w:val="-2"/>
                <w:sz w:val="16"/>
                <w:szCs w:val="16"/>
              </w:rPr>
              <w:t xml:space="preserve">и направления Московским городским судом в ФССП России исполнительных документов </w:t>
            </w:r>
          </w:p>
          <w:p w:rsidR="003B5DE5" w:rsidRDefault="003B5DE5" w:rsidP="00911DFC">
            <w:pPr>
              <w:rPr>
                <w:spacing w:val="-2"/>
                <w:sz w:val="16"/>
                <w:szCs w:val="16"/>
              </w:rPr>
            </w:pPr>
            <w:r w:rsidRPr="00B505CC">
              <w:rPr>
                <w:spacing w:val="-2"/>
                <w:sz w:val="16"/>
                <w:szCs w:val="16"/>
              </w:rPr>
              <w:lastRenderedPageBreak/>
              <w:t xml:space="preserve">и вынесение, и направление ФССП России постановлений </w:t>
            </w:r>
          </w:p>
          <w:p w:rsidR="003B5DE5" w:rsidRDefault="003B5DE5" w:rsidP="00911DFC">
            <w:pPr>
              <w:rPr>
                <w:spacing w:val="-2"/>
                <w:sz w:val="16"/>
                <w:szCs w:val="16"/>
              </w:rPr>
            </w:pPr>
            <w:r w:rsidRPr="00B505CC">
              <w:rPr>
                <w:spacing w:val="-2"/>
                <w:sz w:val="16"/>
                <w:szCs w:val="16"/>
              </w:rPr>
              <w:t>о возбуждении исполнительного производства</w:t>
            </w:r>
          </w:p>
          <w:p w:rsidR="003B5DE5" w:rsidRPr="00B505CC" w:rsidRDefault="003B5DE5" w:rsidP="00911DFC">
            <w:pPr>
              <w:rPr>
                <w:spacing w:val="-2"/>
                <w:sz w:val="16"/>
                <w:szCs w:val="16"/>
              </w:rPr>
            </w:pP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30.09.2017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29.09.2017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14</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4.2.2. </w:t>
            </w:r>
          </w:p>
          <w:p w:rsidR="003B5DE5" w:rsidRDefault="003B5DE5" w:rsidP="00911DFC">
            <w:pPr>
              <w:rPr>
                <w:spacing w:val="-2"/>
                <w:sz w:val="16"/>
                <w:szCs w:val="16"/>
              </w:rPr>
            </w:pPr>
            <w:r w:rsidRPr="00B505CC">
              <w:rPr>
                <w:spacing w:val="-2"/>
                <w:sz w:val="16"/>
                <w:szCs w:val="16"/>
              </w:rPr>
              <w:t xml:space="preserve">Развитие системы межведомственного взаимодействия в сфере исполнения судебных актов </w:t>
            </w:r>
          </w:p>
          <w:p w:rsidR="003B5DE5" w:rsidRDefault="003B5DE5" w:rsidP="00911DFC">
            <w:pPr>
              <w:rPr>
                <w:spacing w:val="-2"/>
                <w:sz w:val="16"/>
                <w:szCs w:val="16"/>
              </w:rPr>
            </w:pPr>
            <w:r w:rsidRPr="00B505CC">
              <w:rPr>
                <w:spacing w:val="-2"/>
                <w:sz w:val="16"/>
                <w:szCs w:val="16"/>
              </w:rPr>
              <w:t xml:space="preserve">и актов иных уполномоченных органов в электронном виде </w:t>
            </w:r>
          </w:p>
          <w:p w:rsidR="003B5DE5" w:rsidRPr="00B505CC" w:rsidRDefault="003B5DE5" w:rsidP="00911DFC">
            <w:pPr>
              <w:rPr>
                <w:spacing w:val="-2"/>
                <w:sz w:val="16"/>
                <w:szCs w:val="16"/>
              </w:rPr>
            </w:pPr>
            <w:r w:rsidRPr="00B505CC">
              <w:rPr>
                <w:spacing w:val="-2"/>
                <w:sz w:val="16"/>
                <w:szCs w:val="16"/>
              </w:rPr>
              <w:t>с кредитными организациями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30.07.2019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01.01.2016</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переход на вынесение постановлений судебных приставов-исполнителей </w:t>
            </w:r>
          </w:p>
          <w:p w:rsidR="003B5DE5" w:rsidRDefault="003B5DE5" w:rsidP="00911DFC">
            <w:pPr>
              <w:jc w:val="center"/>
              <w:rPr>
                <w:spacing w:val="-2"/>
                <w:sz w:val="16"/>
                <w:szCs w:val="16"/>
              </w:rPr>
            </w:pPr>
            <w:r w:rsidRPr="00B505CC">
              <w:rPr>
                <w:spacing w:val="-2"/>
                <w:sz w:val="16"/>
                <w:szCs w:val="16"/>
              </w:rPr>
              <w:t xml:space="preserve">в электронном виде </w:t>
            </w:r>
          </w:p>
          <w:p w:rsidR="003B5DE5" w:rsidRDefault="003B5DE5" w:rsidP="00911DFC">
            <w:pPr>
              <w:jc w:val="center"/>
              <w:rPr>
                <w:spacing w:val="-2"/>
                <w:sz w:val="16"/>
                <w:szCs w:val="16"/>
              </w:rPr>
            </w:pPr>
            <w:r w:rsidRPr="00B505CC">
              <w:rPr>
                <w:spacing w:val="-2"/>
                <w:sz w:val="16"/>
                <w:szCs w:val="16"/>
              </w:rPr>
              <w:t xml:space="preserve">и направление их в кредитные организации с целью сокращения сроков исполнения судебных актов и актов иных уполномоченных органов </w:t>
            </w:r>
          </w:p>
          <w:p w:rsidR="003B5DE5" w:rsidRPr="00B505CC" w:rsidRDefault="003B5DE5" w:rsidP="00911DFC">
            <w:pPr>
              <w:jc w:val="center"/>
              <w:rPr>
                <w:spacing w:val="-2"/>
                <w:sz w:val="16"/>
                <w:szCs w:val="16"/>
              </w:rPr>
            </w:pPr>
            <w:r w:rsidRPr="00B505CC">
              <w:rPr>
                <w:spacing w:val="-2"/>
                <w:sz w:val="16"/>
                <w:szCs w:val="16"/>
              </w:rPr>
              <w:t>и экономии бюджетных средств</w:t>
            </w:r>
          </w:p>
        </w:tc>
        <w:tc>
          <w:tcPr>
            <w:tcW w:w="2861" w:type="dxa"/>
            <w:shd w:val="clear" w:color="auto" w:fill="auto"/>
          </w:tcPr>
          <w:p w:rsidR="003B5DE5" w:rsidRPr="005D0D33" w:rsidRDefault="003B5DE5" w:rsidP="00911DFC">
            <w:pPr>
              <w:jc w:val="center"/>
              <w:rPr>
                <w:spacing w:val="-4"/>
                <w:sz w:val="16"/>
                <w:szCs w:val="16"/>
              </w:rPr>
            </w:pPr>
            <w:r w:rsidRPr="005D0D33">
              <w:rPr>
                <w:spacing w:val="-4"/>
                <w:sz w:val="16"/>
                <w:szCs w:val="16"/>
              </w:rPr>
              <w:t xml:space="preserve">КС 4.2.2.1. По состоянию на 30.07.2017  организован электронный документооборот в части вынесения </w:t>
            </w:r>
          </w:p>
          <w:p w:rsidR="003B5DE5" w:rsidRPr="005D0D33" w:rsidRDefault="003B5DE5" w:rsidP="00911DFC">
            <w:pPr>
              <w:jc w:val="center"/>
              <w:rPr>
                <w:spacing w:val="-4"/>
                <w:sz w:val="16"/>
                <w:szCs w:val="16"/>
              </w:rPr>
            </w:pPr>
            <w:r w:rsidRPr="005D0D33">
              <w:rPr>
                <w:spacing w:val="-4"/>
                <w:sz w:val="16"/>
                <w:szCs w:val="16"/>
              </w:rPr>
              <w:t xml:space="preserve">и направления постановлений судебных приставов-исполнителей в электронном виде с 20 кредитными организациями: Банк Москвы (присоединен к Банк ВТБ (ПАО), ПАО ВТБ 24, МДМ-Банк (присоединен к ПАО </w:t>
            </w:r>
            <w:r>
              <w:rPr>
                <w:spacing w:val="-4"/>
                <w:sz w:val="16"/>
                <w:szCs w:val="16"/>
              </w:rPr>
              <w:t>«</w:t>
            </w:r>
            <w:r w:rsidRPr="005D0D33">
              <w:rPr>
                <w:spacing w:val="-4"/>
                <w:sz w:val="16"/>
                <w:szCs w:val="16"/>
              </w:rPr>
              <w:t>Бинбанк</w:t>
            </w:r>
            <w:r>
              <w:rPr>
                <w:spacing w:val="-4"/>
                <w:sz w:val="16"/>
                <w:szCs w:val="16"/>
              </w:rPr>
              <w:t>»</w:t>
            </w:r>
            <w:r w:rsidRPr="005D0D33">
              <w:rPr>
                <w:spacing w:val="-4"/>
                <w:sz w:val="16"/>
                <w:szCs w:val="16"/>
              </w:rPr>
              <w:t xml:space="preserve">), Запсибкомбанк, Сбербанк, ПАО </w:t>
            </w:r>
            <w:r>
              <w:rPr>
                <w:spacing w:val="-4"/>
                <w:sz w:val="16"/>
                <w:szCs w:val="16"/>
              </w:rPr>
              <w:t>«</w:t>
            </w:r>
            <w:r w:rsidRPr="005D0D33">
              <w:rPr>
                <w:spacing w:val="-4"/>
                <w:sz w:val="16"/>
                <w:szCs w:val="16"/>
              </w:rPr>
              <w:t>Бинбанк</w:t>
            </w:r>
            <w:r>
              <w:rPr>
                <w:spacing w:val="-4"/>
                <w:sz w:val="16"/>
                <w:szCs w:val="16"/>
              </w:rPr>
              <w:t>»</w:t>
            </w:r>
            <w:r w:rsidRPr="005D0D33">
              <w:rPr>
                <w:spacing w:val="-4"/>
                <w:sz w:val="16"/>
                <w:szCs w:val="16"/>
              </w:rPr>
              <w:t xml:space="preserve">, Райффайзенбанк, Уралсиб, Альфа-Банк, КС-Банк, МТС-Банк,  </w:t>
            </w:r>
          </w:p>
          <w:p w:rsidR="003B5DE5" w:rsidRPr="005D0D33" w:rsidRDefault="003B5DE5" w:rsidP="00911DFC">
            <w:pPr>
              <w:jc w:val="center"/>
              <w:rPr>
                <w:spacing w:val="-4"/>
                <w:sz w:val="16"/>
                <w:szCs w:val="16"/>
              </w:rPr>
            </w:pPr>
            <w:r w:rsidRPr="005D0D33">
              <w:rPr>
                <w:spacing w:val="-4"/>
                <w:sz w:val="16"/>
                <w:szCs w:val="16"/>
              </w:rPr>
              <w:t xml:space="preserve">АК БАРС, Возрождение, Хоум Кредит Энд Финанс Банк, КБ </w:t>
            </w:r>
            <w:r>
              <w:rPr>
                <w:spacing w:val="-4"/>
                <w:sz w:val="16"/>
                <w:szCs w:val="16"/>
              </w:rPr>
              <w:t>«</w:t>
            </w:r>
            <w:r w:rsidRPr="005D0D33">
              <w:rPr>
                <w:spacing w:val="-4"/>
                <w:sz w:val="16"/>
                <w:szCs w:val="16"/>
              </w:rPr>
              <w:t>Восточный</w:t>
            </w:r>
            <w:r>
              <w:rPr>
                <w:spacing w:val="-4"/>
                <w:sz w:val="16"/>
                <w:szCs w:val="16"/>
              </w:rPr>
              <w:t>»</w:t>
            </w:r>
            <w:r w:rsidRPr="005D0D33">
              <w:rPr>
                <w:spacing w:val="-4"/>
                <w:sz w:val="16"/>
                <w:szCs w:val="16"/>
              </w:rPr>
              <w:t xml:space="preserve">, </w:t>
            </w:r>
          </w:p>
          <w:p w:rsidR="003B5DE5" w:rsidRPr="005D0D33" w:rsidRDefault="003B5DE5" w:rsidP="00911DFC">
            <w:pPr>
              <w:jc w:val="center"/>
              <w:rPr>
                <w:spacing w:val="-4"/>
                <w:sz w:val="16"/>
                <w:szCs w:val="16"/>
              </w:rPr>
            </w:pPr>
            <w:r w:rsidRPr="005D0D33">
              <w:rPr>
                <w:spacing w:val="-4"/>
                <w:sz w:val="16"/>
                <w:szCs w:val="16"/>
              </w:rPr>
              <w:t xml:space="preserve">Банк ВТБ, Российский национальный коммерческий банк (РНКБ), Татфондбанк (отозвана лицензия с 03.03.2017), Банк </w:t>
            </w:r>
            <w:r>
              <w:rPr>
                <w:spacing w:val="-4"/>
                <w:sz w:val="16"/>
                <w:szCs w:val="16"/>
              </w:rPr>
              <w:t>«</w:t>
            </w:r>
            <w:r w:rsidRPr="005D0D33">
              <w:rPr>
                <w:spacing w:val="-4"/>
                <w:sz w:val="16"/>
                <w:szCs w:val="16"/>
              </w:rPr>
              <w:t>Траст</w:t>
            </w:r>
            <w:r>
              <w:rPr>
                <w:spacing w:val="-4"/>
                <w:sz w:val="16"/>
                <w:szCs w:val="16"/>
              </w:rPr>
              <w:t>»</w:t>
            </w:r>
            <w:r w:rsidRPr="005D0D33">
              <w:rPr>
                <w:spacing w:val="-4"/>
                <w:sz w:val="16"/>
                <w:szCs w:val="16"/>
              </w:rPr>
              <w:t xml:space="preserve">, Банк </w:t>
            </w:r>
            <w:r>
              <w:rPr>
                <w:spacing w:val="-4"/>
                <w:sz w:val="16"/>
                <w:szCs w:val="16"/>
              </w:rPr>
              <w:t>«</w:t>
            </w:r>
            <w:r w:rsidRPr="005D0D33">
              <w:rPr>
                <w:spacing w:val="-4"/>
                <w:sz w:val="16"/>
                <w:szCs w:val="16"/>
              </w:rPr>
              <w:t>Северный морской путь</w:t>
            </w:r>
            <w:r>
              <w:rPr>
                <w:spacing w:val="-4"/>
                <w:sz w:val="16"/>
                <w:szCs w:val="16"/>
              </w:rPr>
              <w:t>»</w:t>
            </w:r>
            <w:r w:rsidRPr="005D0D33">
              <w:rPr>
                <w:spacing w:val="-4"/>
                <w:sz w:val="16"/>
                <w:szCs w:val="16"/>
              </w:rPr>
              <w:t xml:space="preserve"> (СМП Банк). Исполнено 30.07.2017</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15</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4.2.2.1. </w:t>
            </w:r>
          </w:p>
          <w:p w:rsidR="003B5DE5" w:rsidRDefault="003B5DE5" w:rsidP="00911DFC">
            <w:pPr>
              <w:rPr>
                <w:spacing w:val="-2"/>
                <w:sz w:val="16"/>
                <w:szCs w:val="16"/>
              </w:rPr>
            </w:pPr>
            <w:r w:rsidRPr="00B505CC">
              <w:rPr>
                <w:spacing w:val="-2"/>
                <w:sz w:val="16"/>
                <w:szCs w:val="16"/>
              </w:rPr>
              <w:t xml:space="preserve">Организован электронный документооборот в сфере исполнительного производства </w:t>
            </w:r>
          </w:p>
          <w:p w:rsidR="003B5DE5" w:rsidRPr="00B505CC" w:rsidRDefault="003B5DE5" w:rsidP="00911DFC">
            <w:pPr>
              <w:rPr>
                <w:spacing w:val="-2"/>
                <w:sz w:val="16"/>
                <w:szCs w:val="16"/>
              </w:rPr>
            </w:pPr>
            <w:r w:rsidRPr="00B505CC">
              <w:rPr>
                <w:spacing w:val="-2"/>
                <w:sz w:val="16"/>
                <w:szCs w:val="16"/>
              </w:rPr>
              <w:t>в части вынесения и направления постановлений судебных приставов-исполнителей в электронном виде между ФССП России и 20 кредитными организациями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30.07.2017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30.07.2017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16</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4.2.3. </w:t>
            </w:r>
          </w:p>
          <w:p w:rsidR="003B5DE5" w:rsidRPr="00B505CC" w:rsidRDefault="003B5DE5" w:rsidP="00911DFC">
            <w:pPr>
              <w:rPr>
                <w:spacing w:val="-2"/>
                <w:sz w:val="16"/>
                <w:szCs w:val="16"/>
              </w:rPr>
            </w:pPr>
            <w:r w:rsidRPr="00B505CC">
              <w:rPr>
                <w:spacing w:val="-2"/>
                <w:sz w:val="16"/>
                <w:szCs w:val="16"/>
              </w:rPr>
              <w:t xml:space="preserve">Внедрение операционной системы типового дистрибутива АИС ФССП России (ОС </w:t>
            </w:r>
            <w:r>
              <w:rPr>
                <w:spacing w:val="-2"/>
                <w:sz w:val="16"/>
                <w:szCs w:val="16"/>
              </w:rPr>
              <w:t>«</w:t>
            </w:r>
            <w:r w:rsidRPr="00B505CC">
              <w:rPr>
                <w:spacing w:val="-2"/>
                <w:sz w:val="16"/>
                <w:szCs w:val="16"/>
              </w:rPr>
              <w:t>Гослинукс</w:t>
            </w:r>
            <w:r>
              <w:rPr>
                <w:spacing w:val="-2"/>
                <w:sz w:val="16"/>
                <w:szCs w:val="16"/>
              </w:rPr>
              <w:t>»</w:t>
            </w:r>
            <w:r w:rsidRPr="00B505CC">
              <w:rPr>
                <w:spacing w:val="-2"/>
                <w:sz w:val="16"/>
                <w:szCs w:val="16"/>
              </w:rPr>
              <w:t xml:space="preserve">). Внедрение собственных информационных технологий позволяет ФССП России существенно сократить бюджетные траты на покупки лицензии проприетарного программного обеспечения, а также избежать зависимости от конкретных </w:t>
            </w:r>
            <w:r w:rsidRPr="00B505CC">
              <w:rPr>
                <w:spacing w:val="-2"/>
                <w:sz w:val="16"/>
                <w:szCs w:val="16"/>
              </w:rPr>
              <w:lastRenderedPageBreak/>
              <w:t>поставщиков</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31.12.2018</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01.01.2016</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 xml:space="preserve">наличие на рабочих местах работников ФССП России системного отечественного защищенного программного обеспечения ОС </w:t>
            </w:r>
            <w:r>
              <w:rPr>
                <w:spacing w:val="-2"/>
                <w:sz w:val="16"/>
                <w:szCs w:val="16"/>
              </w:rPr>
              <w:t>«</w:t>
            </w:r>
            <w:r w:rsidRPr="00B505CC">
              <w:rPr>
                <w:spacing w:val="-2"/>
                <w:sz w:val="16"/>
                <w:szCs w:val="16"/>
              </w:rPr>
              <w:t>Гослинукс</w:t>
            </w:r>
            <w:r>
              <w:rPr>
                <w:spacing w:val="-2"/>
                <w:sz w:val="16"/>
                <w:szCs w:val="16"/>
              </w:rPr>
              <w:t>»</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КС 4.2.3.1.  Получено уведомление </w:t>
            </w:r>
          </w:p>
          <w:p w:rsidR="003B5DE5" w:rsidRDefault="003B5DE5" w:rsidP="00911DFC">
            <w:pPr>
              <w:jc w:val="center"/>
              <w:rPr>
                <w:spacing w:val="-2"/>
                <w:sz w:val="16"/>
                <w:szCs w:val="16"/>
              </w:rPr>
            </w:pPr>
            <w:r w:rsidRPr="00B505CC">
              <w:rPr>
                <w:spacing w:val="-2"/>
                <w:sz w:val="16"/>
                <w:szCs w:val="16"/>
              </w:rPr>
              <w:t xml:space="preserve">из ФСТЭК России о продлении </w:t>
            </w:r>
          </w:p>
          <w:p w:rsidR="003B5DE5" w:rsidRDefault="003B5DE5" w:rsidP="00911DFC">
            <w:pPr>
              <w:jc w:val="center"/>
              <w:rPr>
                <w:spacing w:val="-2"/>
                <w:sz w:val="16"/>
                <w:szCs w:val="16"/>
              </w:rPr>
            </w:pPr>
            <w:r w:rsidRPr="00B505CC">
              <w:rPr>
                <w:spacing w:val="-2"/>
                <w:sz w:val="16"/>
                <w:szCs w:val="16"/>
              </w:rPr>
              <w:t xml:space="preserve">до 24.03.2020 срока действия сертификата соответствия требованиям безопасности информации ФСТЭК России № 3118 (ТП АИС ФССП России) и сертификата соответствия требованиям безопасности информации ФСТЭК России № 3119 </w:t>
            </w:r>
          </w:p>
          <w:p w:rsidR="003B5DE5" w:rsidRDefault="003B5DE5" w:rsidP="00911DFC">
            <w:pPr>
              <w:jc w:val="center"/>
              <w:rPr>
                <w:spacing w:val="-2"/>
                <w:sz w:val="16"/>
                <w:szCs w:val="16"/>
              </w:rPr>
            </w:pPr>
            <w:r w:rsidRPr="00B505CC">
              <w:rPr>
                <w:spacing w:val="-2"/>
                <w:sz w:val="16"/>
                <w:szCs w:val="16"/>
              </w:rPr>
              <w:t xml:space="preserve">(ОС </w:t>
            </w:r>
            <w:r>
              <w:rPr>
                <w:spacing w:val="-2"/>
                <w:sz w:val="16"/>
                <w:szCs w:val="16"/>
              </w:rPr>
              <w:t>«</w:t>
            </w:r>
            <w:r w:rsidRPr="00B505CC">
              <w:rPr>
                <w:spacing w:val="-2"/>
                <w:sz w:val="16"/>
                <w:szCs w:val="16"/>
              </w:rPr>
              <w:t>Гослинукс</w:t>
            </w:r>
            <w:r>
              <w:rPr>
                <w:spacing w:val="-2"/>
                <w:sz w:val="16"/>
                <w:szCs w:val="16"/>
              </w:rPr>
              <w:t>»</w:t>
            </w:r>
            <w:r w:rsidRPr="00B505CC">
              <w:rPr>
                <w:spacing w:val="-2"/>
                <w:sz w:val="16"/>
                <w:szCs w:val="16"/>
              </w:rPr>
              <w:t xml:space="preserve">). Исполнено 29.09.2017. </w:t>
            </w:r>
          </w:p>
          <w:p w:rsidR="003B5DE5" w:rsidRDefault="003B5DE5" w:rsidP="00911DFC">
            <w:pPr>
              <w:jc w:val="center"/>
              <w:rPr>
                <w:spacing w:val="-2"/>
                <w:sz w:val="16"/>
                <w:szCs w:val="16"/>
              </w:rPr>
            </w:pPr>
            <w:r w:rsidRPr="00B505CC">
              <w:rPr>
                <w:spacing w:val="-2"/>
                <w:sz w:val="16"/>
                <w:szCs w:val="16"/>
              </w:rPr>
              <w:lastRenderedPageBreak/>
              <w:t xml:space="preserve">КС 4.2.3.2. По состоянию на 30.11.2017 доля средств вычислительной техники </w:t>
            </w:r>
          </w:p>
          <w:p w:rsidR="003B5DE5" w:rsidRDefault="003B5DE5" w:rsidP="00911DFC">
            <w:pPr>
              <w:jc w:val="center"/>
              <w:rPr>
                <w:spacing w:val="-2"/>
                <w:sz w:val="16"/>
                <w:szCs w:val="16"/>
              </w:rPr>
            </w:pPr>
            <w:r w:rsidRPr="00B505CC">
              <w:rPr>
                <w:spacing w:val="-2"/>
                <w:sz w:val="16"/>
                <w:szCs w:val="16"/>
              </w:rPr>
              <w:t xml:space="preserve">с установленной ОС </w:t>
            </w:r>
            <w:r>
              <w:rPr>
                <w:spacing w:val="-2"/>
                <w:sz w:val="16"/>
                <w:szCs w:val="16"/>
              </w:rPr>
              <w:t>«</w:t>
            </w:r>
            <w:r w:rsidRPr="00B505CC">
              <w:rPr>
                <w:spacing w:val="-2"/>
                <w:sz w:val="16"/>
                <w:szCs w:val="16"/>
              </w:rPr>
              <w:t>Гослинукс</w:t>
            </w:r>
            <w:r>
              <w:rPr>
                <w:spacing w:val="-2"/>
                <w:sz w:val="16"/>
                <w:szCs w:val="16"/>
              </w:rPr>
              <w:t>»</w:t>
            </w:r>
            <w:r w:rsidRPr="00B505CC">
              <w:rPr>
                <w:spacing w:val="-2"/>
                <w:sz w:val="16"/>
                <w:szCs w:val="16"/>
              </w:rPr>
              <w:t xml:space="preserve"> </w:t>
            </w:r>
          </w:p>
          <w:p w:rsidR="003B5DE5" w:rsidRPr="00B505CC" w:rsidRDefault="003B5DE5" w:rsidP="00911DFC">
            <w:pPr>
              <w:jc w:val="center"/>
              <w:rPr>
                <w:spacing w:val="-2"/>
                <w:sz w:val="16"/>
                <w:szCs w:val="16"/>
              </w:rPr>
            </w:pPr>
            <w:r w:rsidRPr="00B505CC">
              <w:rPr>
                <w:spacing w:val="-2"/>
                <w:sz w:val="16"/>
                <w:szCs w:val="16"/>
              </w:rPr>
              <w:t>в территориальных органах ФССП России составляет 78,39%</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Default="003B5DE5" w:rsidP="00911DFC">
            <w:pPr>
              <w:rPr>
                <w:spacing w:val="-2"/>
                <w:sz w:val="16"/>
                <w:szCs w:val="16"/>
              </w:rPr>
            </w:pPr>
            <w:r w:rsidRPr="00B505CC">
              <w:rPr>
                <w:spacing w:val="-2"/>
                <w:sz w:val="16"/>
                <w:szCs w:val="16"/>
              </w:rPr>
              <w:t>Проблемы, возникшие в ходе реализации мероприятия</w:t>
            </w:r>
          </w:p>
          <w:p w:rsidR="003B5DE5" w:rsidRPr="00B505CC" w:rsidRDefault="003B5DE5" w:rsidP="00911DFC">
            <w:pPr>
              <w:rPr>
                <w:spacing w:val="-2"/>
                <w:sz w:val="16"/>
                <w:szCs w:val="16"/>
              </w:rPr>
            </w:pP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17</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4.2.3.1. </w:t>
            </w:r>
          </w:p>
          <w:p w:rsidR="003B5DE5" w:rsidRPr="00B505CC" w:rsidRDefault="003B5DE5" w:rsidP="00911DFC">
            <w:pPr>
              <w:rPr>
                <w:spacing w:val="-2"/>
                <w:sz w:val="16"/>
                <w:szCs w:val="16"/>
              </w:rPr>
            </w:pPr>
            <w:r w:rsidRPr="00B505CC">
              <w:rPr>
                <w:spacing w:val="-2"/>
                <w:sz w:val="16"/>
                <w:szCs w:val="16"/>
              </w:rPr>
              <w:t xml:space="preserve">Продление сертификата соответствия средства защиты информации для операционной системы </w:t>
            </w:r>
            <w:r>
              <w:rPr>
                <w:spacing w:val="-2"/>
                <w:sz w:val="16"/>
                <w:szCs w:val="16"/>
              </w:rPr>
              <w:t>«</w:t>
            </w:r>
            <w:r w:rsidRPr="00B505CC">
              <w:rPr>
                <w:spacing w:val="-2"/>
                <w:sz w:val="16"/>
                <w:szCs w:val="16"/>
              </w:rPr>
              <w:t>Гослинукс</w:t>
            </w:r>
            <w:r>
              <w:rPr>
                <w:spacing w:val="-2"/>
                <w:sz w:val="16"/>
                <w:szCs w:val="16"/>
              </w:rPr>
              <w:t>»</w:t>
            </w:r>
            <w:r w:rsidRPr="00B505CC">
              <w:rPr>
                <w:spacing w:val="-2"/>
                <w:sz w:val="16"/>
                <w:szCs w:val="16"/>
              </w:rPr>
              <w:t xml:space="preserve"> и Технологической платформы </w:t>
            </w:r>
            <w:r>
              <w:rPr>
                <w:spacing w:val="-2"/>
                <w:sz w:val="16"/>
                <w:szCs w:val="16"/>
              </w:rPr>
              <w:br/>
            </w:r>
            <w:r w:rsidRPr="00B505CC">
              <w:rPr>
                <w:spacing w:val="-2"/>
                <w:sz w:val="16"/>
                <w:szCs w:val="16"/>
              </w:rPr>
              <w:t>АИС ФССП России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30.09.2017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29.09.2017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18</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4.2.3.2. </w:t>
            </w:r>
          </w:p>
          <w:p w:rsidR="003B5DE5" w:rsidRPr="00B505CC" w:rsidRDefault="003B5DE5" w:rsidP="00911DFC">
            <w:pPr>
              <w:rPr>
                <w:spacing w:val="-2"/>
                <w:sz w:val="16"/>
                <w:szCs w:val="16"/>
              </w:rPr>
            </w:pPr>
            <w:r w:rsidRPr="00B505CC">
              <w:rPr>
                <w:spacing w:val="-2"/>
                <w:sz w:val="16"/>
                <w:szCs w:val="16"/>
              </w:rPr>
              <w:t xml:space="preserve">Внедрена операционная система </w:t>
            </w:r>
            <w:r>
              <w:rPr>
                <w:spacing w:val="-2"/>
                <w:sz w:val="16"/>
                <w:szCs w:val="16"/>
              </w:rPr>
              <w:t>«</w:t>
            </w:r>
            <w:r w:rsidRPr="00B505CC">
              <w:rPr>
                <w:spacing w:val="-2"/>
                <w:sz w:val="16"/>
                <w:szCs w:val="16"/>
              </w:rPr>
              <w:t>Гослинукс</w:t>
            </w:r>
            <w:r>
              <w:rPr>
                <w:spacing w:val="-2"/>
                <w:sz w:val="16"/>
                <w:szCs w:val="16"/>
              </w:rPr>
              <w:t>»</w:t>
            </w:r>
            <w:r w:rsidRPr="00B505CC">
              <w:rPr>
                <w:spacing w:val="-2"/>
                <w:sz w:val="16"/>
                <w:szCs w:val="16"/>
              </w:rPr>
              <w:t xml:space="preserve"> в 60% территориальных органах ФССП России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Д.В. Аристов, директор ФССП России – главный судебный пристав Российской Федерации</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19</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4.3 </w:t>
            </w:r>
          </w:p>
          <w:p w:rsidR="003B5DE5" w:rsidRPr="00B505CC" w:rsidRDefault="003B5DE5" w:rsidP="00911DFC">
            <w:pPr>
              <w:rPr>
                <w:spacing w:val="-2"/>
                <w:sz w:val="16"/>
                <w:szCs w:val="16"/>
              </w:rPr>
            </w:pPr>
            <w:r w:rsidRPr="00B505CC">
              <w:rPr>
                <w:spacing w:val="-2"/>
                <w:sz w:val="16"/>
                <w:szCs w:val="16"/>
              </w:rPr>
              <w:t>Совершенствование нормативной правовой базы в сфере реализации подпрограммы</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Министерство юстиции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20.05.2013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29.12.2017</w:t>
            </w: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принятие нормативных правовых актов, направленных </w:t>
            </w:r>
          </w:p>
          <w:p w:rsidR="003B5DE5" w:rsidRPr="00B505CC" w:rsidRDefault="003B5DE5" w:rsidP="00911DFC">
            <w:pPr>
              <w:jc w:val="center"/>
              <w:rPr>
                <w:spacing w:val="-2"/>
                <w:sz w:val="16"/>
                <w:szCs w:val="16"/>
              </w:rPr>
            </w:pPr>
            <w:r w:rsidRPr="00B505CC">
              <w:rPr>
                <w:spacing w:val="-2"/>
                <w:sz w:val="16"/>
                <w:szCs w:val="16"/>
              </w:rPr>
              <w:t>на совершенствование статуса судебного пристава, совершенствование (оптимизацию) механизма принудительного исполнения судебных актов, актов других органов и должностных лиц</w:t>
            </w:r>
          </w:p>
        </w:tc>
        <w:tc>
          <w:tcPr>
            <w:tcW w:w="2861" w:type="dxa"/>
            <w:shd w:val="clear" w:color="auto" w:fill="auto"/>
          </w:tcPr>
          <w:p w:rsidR="003B5DE5" w:rsidRPr="005D0D33" w:rsidRDefault="003B5DE5" w:rsidP="00911DFC">
            <w:pPr>
              <w:jc w:val="center"/>
              <w:rPr>
                <w:spacing w:val="-4"/>
                <w:sz w:val="16"/>
                <w:szCs w:val="16"/>
              </w:rPr>
            </w:pPr>
            <w:r w:rsidRPr="005D0D33">
              <w:rPr>
                <w:spacing w:val="-4"/>
                <w:sz w:val="16"/>
                <w:szCs w:val="16"/>
              </w:rPr>
              <w:t xml:space="preserve">приняты федеральные законы: </w:t>
            </w:r>
          </w:p>
          <w:p w:rsidR="003B5DE5" w:rsidRPr="005D0D33" w:rsidRDefault="003B5DE5" w:rsidP="00911DFC">
            <w:pPr>
              <w:jc w:val="center"/>
              <w:rPr>
                <w:spacing w:val="-4"/>
                <w:sz w:val="16"/>
                <w:szCs w:val="16"/>
              </w:rPr>
            </w:pPr>
            <w:r w:rsidRPr="005D0D33">
              <w:rPr>
                <w:spacing w:val="-4"/>
                <w:sz w:val="16"/>
                <w:szCs w:val="16"/>
              </w:rPr>
              <w:t xml:space="preserve">от 28.05.2017 № 101-ФЗ </w:t>
            </w:r>
            <w:r>
              <w:rPr>
                <w:spacing w:val="-4"/>
                <w:sz w:val="16"/>
                <w:szCs w:val="16"/>
              </w:rPr>
              <w:t>«</w:t>
            </w:r>
            <w:r w:rsidRPr="005D0D33">
              <w:rPr>
                <w:spacing w:val="-4"/>
                <w:sz w:val="16"/>
                <w:szCs w:val="16"/>
              </w:rPr>
              <w:t>О внесении изменений в некоторые законодательные акты Российской Федерации (о сроках предъявления исполнительных документов)</w:t>
            </w:r>
            <w:r>
              <w:rPr>
                <w:spacing w:val="-4"/>
                <w:sz w:val="16"/>
                <w:szCs w:val="16"/>
              </w:rPr>
              <w:t>»</w:t>
            </w:r>
            <w:r w:rsidRPr="005D0D33">
              <w:rPr>
                <w:spacing w:val="-4"/>
                <w:sz w:val="16"/>
                <w:szCs w:val="16"/>
              </w:rPr>
              <w:t xml:space="preserve">, устанавливающий порядок исчисления срока предъявления исполнительного документа </w:t>
            </w:r>
          </w:p>
          <w:p w:rsidR="003B5DE5" w:rsidRPr="005D0D33" w:rsidRDefault="003B5DE5" w:rsidP="00911DFC">
            <w:pPr>
              <w:jc w:val="center"/>
              <w:rPr>
                <w:spacing w:val="-4"/>
                <w:sz w:val="16"/>
                <w:szCs w:val="16"/>
              </w:rPr>
            </w:pPr>
            <w:r w:rsidRPr="005D0D33">
              <w:rPr>
                <w:spacing w:val="-4"/>
                <w:sz w:val="16"/>
                <w:szCs w:val="16"/>
              </w:rPr>
              <w:t xml:space="preserve">к исполнению в случаях, когда этот исполнительный документ ранее предъявлялся к исполнению, </w:t>
            </w:r>
          </w:p>
          <w:p w:rsidR="003B5DE5" w:rsidRPr="005D0D33" w:rsidRDefault="003B5DE5" w:rsidP="00911DFC">
            <w:pPr>
              <w:jc w:val="center"/>
              <w:rPr>
                <w:spacing w:val="-4"/>
                <w:sz w:val="16"/>
                <w:szCs w:val="16"/>
              </w:rPr>
            </w:pPr>
            <w:r w:rsidRPr="005D0D33">
              <w:rPr>
                <w:spacing w:val="-4"/>
                <w:sz w:val="16"/>
                <w:szCs w:val="16"/>
              </w:rPr>
              <w:t xml:space="preserve">но исполнительное производство </w:t>
            </w:r>
          </w:p>
          <w:p w:rsidR="003B5DE5" w:rsidRPr="005D0D33" w:rsidRDefault="003B5DE5" w:rsidP="00911DFC">
            <w:pPr>
              <w:jc w:val="center"/>
              <w:rPr>
                <w:spacing w:val="-4"/>
                <w:sz w:val="16"/>
                <w:szCs w:val="16"/>
              </w:rPr>
            </w:pPr>
            <w:r w:rsidRPr="005D0D33">
              <w:rPr>
                <w:spacing w:val="-4"/>
                <w:sz w:val="16"/>
                <w:szCs w:val="16"/>
              </w:rPr>
              <w:t xml:space="preserve">по нему было окончено в связи </w:t>
            </w:r>
          </w:p>
          <w:p w:rsidR="003B5DE5" w:rsidRPr="005D0D33" w:rsidRDefault="003B5DE5" w:rsidP="00911DFC">
            <w:pPr>
              <w:jc w:val="center"/>
              <w:rPr>
                <w:spacing w:val="-4"/>
                <w:sz w:val="16"/>
                <w:szCs w:val="16"/>
              </w:rPr>
            </w:pPr>
            <w:r w:rsidRPr="005D0D33">
              <w:rPr>
                <w:spacing w:val="-4"/>
                <w:sz w:val="16"/>
                <w:szCs w:val="16"/>
              </w:rPr>
              <w:t xml:space="preserve">с заявлением взыскателя или в связи </w:t>
            </w:r>
          </w:p>
          <w:p w:rsidR="003B5DE5" w:rsidRPr="005D0D33" w:rsidRDefault="003B5DE5" w:rsidP="00911DFC">
            <w:pPr>
              <w:jc w:val="center"/>
              <w:rPr>
                <w:spacing w:val="-4"/>
                <w:sz w:val="16"/>
                <w:szCs w:val="16"/>
              </w:rPr>
            </w:pPr>
            <w:r w:rsidRPr="005D0D33">
              <w:rPr>
                <w:spacing w:val="-4"/>
                <w:sz w:val="16"/>
                <w:szCs w:val="16"/>
              </w:rPr>
              <w:t xml:space="preserve">с тем, что взыскатель своими действиями препятствовал исполнению исполнительного документа; </w:t>
            </w:r>
          </w:p>
          <w:p w:rsidR="003B5DE5" w:rsidRPr="005D0D33" w:rsidRDefault="003B5DE5" w:rsidP="00911DFC">
            <w:pPr>
              <w:jc w:val="center"/>
              <w:rPr>
                <w:spacing w:val="-4"/>
                <w:sz w:val="16"/>
                <w:szCs w:val="16"/>
              </w:rPr>
            </w:pPr>
            <w:r w:rsidRPr="005D0D33">
              <w:rPr>
                <w:spacing w:val="-4"/>
                <w:sz w:val="16"/>
                <w:szCs w:val="16"/>
              </w:rPr>
              <w:t xml:space="preserve">от 26.07.2017 № 190-ФЗ </w:t>
            </w:r>
            <w:r>
              <w:rPr>
                <w:spacing w:val="-4"/>
                <w:sz w:val="16"/>
                <w:szCs w:val="16"/>
              </w:rPr>
              <w:t>«</w:t>
            </w:r>
            <w:r w:rsidRPr="005D0D33">
              <w:rPr>
                <w:spacing w:val="-4"/>
                <w:sz w:val="16"/>
                <w:szCs w:val="16"/>
              </w:rPr>
              <w:t xml:space="preserve">О внесении изменений в статьи 65 и 67 Федерального закона </w:t>
            </w:r>
            <w:r>
              <w:rPr>
                <w:spacing w:val="-4"/>
                <w:sz w:val="16"/>
                <w:szCs w:val="16"/>
              </w:rPr>
              <w:t>«</w:t>
            </w:r>
            <w:r w:rsidRPr="005D0D33">
              <w:rPr>
                <w:spacing w:val="-4"/>
                <w:sz w:val="16"/>
                <w:szCs w:val="16"/>
              </w:rPr>
              <w:t>Об исполнительном производстве</w:t>
            </w:r>
            <w:r>
              <w:rPr>
                <w:spacing w:val="-4"/>
                <w:sz w:val="16"/>
                <w:szCs w:val="16"/>
              </w:rPr>
              <w:t>»</w:t>
            </w:r>
            <w:r w:rsidRPr="005D0D33">
              <w:rPr>
                <w:spacing w:val="-4"/>
                <w:sz w:val="16"/>
                <w:szCs w:val="16"/>
              </w:rPr>
              <w:t xml:space="preserve">, которым оптимизирован механизм отмены временного ограничения права на выезд </w:t>
            </w:r>
            <w:r>
              <w:rPr>
                <w:spacing w:val="-4"/>
                <w:sz w:val="16"/>
                <w:szCs w:val="16"/>
              </w:rPr>
              <w:br/>
            </w:r>
            <w:r w:rsidRPr="005D0D33">
              <w:rPr>
                <w:spacing w:val="-4"/>
                <w:sz w:val="16"/>
                <w:szCs w:val="16"/>
              </w:rPr>
              <w:t xml:space="preserve">из Российской Федерации; от 29.12.2017 № 478-ФЗ </w:t>
            </w:r>
            <w:r>
              <w:rPr>
                <w:spacing w:val="-4"/>
                <w:sz w:val="16"/>
                <w:szCs w:val="16"/>
              </w:rPr>
              <w:t>«</w:t>
            </w:r>
            <w:r w:rsidRPr="005D0D33">
              <w:rPr>
                <w:spacing w:val="-4"/>
                <w:sz w:val="16"/>
                <w:szCs w:val="16"/>
              </w:rPr>
              <w:t xml:space="preserve">О внесении изменения </w:t>
            </w:r>
            <w:r>
              <w:rPr>
                <w:spacing w:val="-4"/>
                <w:sz w:val="16"/>
                <w:szCs w:val="16"/>
              </w:rPr>
              <w:br/>
            </w:r>
            <w:r w:rsidRPr="005D0D33">
              <w:rPr>
                <w:spacing w:val="-4"/>
                <w:sz w:val="16"/>
                <w:szCs w:val="16"/>
              </w:rPr>
              <w:t xml:space="preserve">в статью 3 Федерального закона </w:t>
            </w:r>
            <w:r>
              <w:rPr>
                <w:spacing w:val="-4"/>
                <w:sz w:val="16"/>
                <w:szCs w:val="16"/>
              </w:rPr>
              <w:br/>
            </w:r>
            <w:r>
              <w:rPr>
                <w:spacing w:val="-4"/>
                <w:sz w:val="16"/>
                <w:szCs w:val="16"/>
              </w:rPr>
              <w:lastRenderedPageBreak/>
              <w:t>«</w:t>
            </w:r>
            <w:r w:rsidRPr="005D0D33">
              <w:rPr>
                <w:spacing w:val="-4"/>
                <w:sz w:val="16"/>
                <w:szCs w:val="16"/>
              </w:rPr>
              <w:t>О судебных приставах</w:t>
            </w:r>
            <w:r>
              <w:rPr>
                <w:spacing w:val="-4"/>
                <w:sz w:val="16"/>
                <w:szCs w:val="16"/>
              </w:rPr>
              <w:t>»</w:t>
            </w:r>
            <w:r w:rsidRPr="005D0D33">
              <w:rPr>
                <w:spacing w:val="-4"/>
                <w:sz w:val="16"/>
                <w:szCs w:val="16"/>
              </w:rPr>
              <w:t xml:space="preserve">, уточняющий положения, регулирующие порядок замещения должности старшего судебного пристава, заместителя старшего судебного пристава </w:t>
            </w:r>
          </w:p>
          <w:p w:rsidR="003B5DE5" w:rsidRPr="005D0D33" w:rsidRDefault="003B5DE5" w:rsidP="00911DFC">
            <w:pPr>
              <w:jc w:val="center"/>
              <w:rPr>
                <w:spacing w:val="-4"/>
                <w:sz w:val="16"/>
                <w:szCs w:val="16"/>
              </w:rPr>
            </w:pPr>
            <w:r w:rsidRPr="005D0D33">
              <w:rPr>
                <w:spacing w:val="-4"/>
                <w:sz w:val="16"/>
                <w:szCs w:val="16"/>
              </w:rPr>
              <w:t xml:space="preserve">и судебного пристава-исполнителя. Кроме того, приняты приказы Минюста России: от 10.02.2017 № 12 </w:t>
            </w:r>
            <w:r>
              <w:rPr>
                <w:spacing w:val="-4"/>
                <w:sz w:val="16"/>
                <w:szCs w:val="16"/>
              </w:rPr>
              <w:t>«</w:t>
            </w:r>
            <w:r w:rsidRPr="005D0D33">
              <w:rPr>
                <w:spacing w:val="-4"/>
                <w:sz w:val="16"/>
                <w:szCs w:val="16"/>
              </w:rPr>
              <w:t>О внесении изменений в Перечень территориальных органов Федеральной службы судебных приставов, утвержденный приказом Минюста России от 21.05.2013 № 74</w:t>
            </w:r>
            <w:r>
              <w:rPr>
                <w:spacing w:val="-4"/>
                <w:sz w:val="16"/>
                <w:szCs w:val="16"/>
              </w:rPr>
              <w:t>»</w:t>
            </w:r>
            <w:r w:rsidRPr="005D0D33">
              <w:rPr>
                <w:spacing w:val="-4"/>
                <w:sz w:val="16"/>
                <w:szCs w:val="16"/>
              </w:rPr>
              <w:t xml:space="preserve">; </w:t>
            </w:r>
            <w:r>
              <w:rPr>
                <w:spacing w:val="-4"/>
                <w:sz w:val="16"/>
                <w:szCs w:val="16"/>
              </w:rPr>
              <w:br/>
            </w:r>
            <w:r w:rsidRPr="005D0D33">
              <w:rPr>
                <w:spacing w:val="-4"/>
                <w:sz w:val="16"/>
                <w:szCs w:val="16"/>
              </w:rPr>
              <w:t xml:space="preserve">от 31.03.2017 № 49 </w:t>
            </w:r>
            <w:r>
              <w:rPr>
                <w:spacing w:val="-4"/>
                <w:sz w:val="16"/>
                <w:szCs w:val="16"/>
              </w:rPr>
              <w:t>«</w:t>
            </w:r>
            <w:r w:rsidRPr="005D0D33">
              <w:rPr>
                <w:spacing w:val="-4"/>
                <w:sz w:val="16"/>
                <w:szCs w:val="16"/>
              </w:rPr>
              <w:t xml:space="preserve">Об утверждении отчета о выполнении плана работы </w:t>
            </w:r>
          </w:p>
          <w:p w:rsidR="003B5DE5" w:rsidRPr="005D0D33" w:rsidRDefault="003B5DE5" w:rsidP="00911DFC">
            <w:pPr>
              <w:jc w:val="center"/>
              <w:rPr>
                <w:spacing w:val="-4"/>
                <w:sz w:val="16"/>
                <w:szCs w:val="16"/>
              </w:rPr>
            </w:pPr>
            <w:r w:rsidRPr="005D0D33">
              <w:rPr>
                <w:spacing w:val="-4"/>
                <w:sz w:val="16"/>
                <w:szCs w:val="16"/>
              </w:rPr>
              <w:t>и показателей деятельности Федеральной службы судебных приставов на 2016 год</w:t>
            </w:r>
            <w:r>
              <w:rPr>
                <w:spacing w:val="-4"/>
                <w:sz w:val="16"/>
                <w:szCs w:val="16"/>
              </w:rPr>
              <w:t>»</w:t>
            </w:r>
            <w:r w:rsidRPr="005D0D33">
              <w:rPr>
                <w:spacing w:val="-4"/>
                <w:sz w:val="16"/>
                <w:szCs w:val="16"/>
              </w:rPr>
              <w:t xml:space="preserve">; от 04.05.2017 № 74 </w:t>
            </w:r>
            <w:r>
              <w:rPr>
                <w:spacing w:val="-4"/>
                <w:sz w:val="16"/>
                <w:szCs w:val="16"/>
              </w:rPr>
              <w:br/>
              <w:t>«</w:t>
            </w:r>
            <w:r w:rsidRPr="005D0D33">
              <w:rPr>
                <w:spacing w:val="-4"/>
                <w:sz w:val="16"/>
                <w:szCs w:val="16"/>
              </w:rPr>
              <w:t xml:space="preserve">Об утверждении плана работы </w:t>
            </w:r>
          </w:p>
          <w:p w:rsidR="003B5DE5" w:rsidRPr="005D0D33" w:rsidRDefault="003B5DE5" w:rsidP="00911DFC">
            <w:pPr>
              <w:jc w:val="center"/>
              <w:rPr>
                <w:spacing w:val="-4"/>
                <w:sz w:val="16"/>
                <w:szCs w:val="16"/>
              </w:rPr>
            </w:pPr>
            <w:r w:rsidRPr="005D0D33">
              <w:rPr>
                <w:spacing w:val="-4"/>
                <w:sz w:val="16"/>
                <w:szCs w:val="16"/>
              </w:rPr>
              <w:t>и показателей деятельности Федеральной службы судебных приставов на 2017 год</w:t>
            </w:r>
            <w:r>
              <w:rPr>
                <w:spacing w:val="-4"/>
                <w:sz w:val="16"/>
                <w:szCs w:val="16"/>
              </w:rPr>
              <w:t>»</w:t>
            </w:r>
            <w:r w:rsidRPr="005D0D33">
              <w:rPr>
                <w:spacing w:val="-4"/>
                <w:sz w:val="16"/>
                <w:szCs w:val="16"/>
              </w:rPr>
              <w:t xml:space="preserve">; от 01.06.2017 № 91 </w:t>
            </w:r>
            <w:r>
              <w:rPr>
                <w:spacing w:val="-4"/>
                <w:sz w:val="16"/>
                <w:szCs w:val="16"/>
              </w:rPr>
              <w:t>«</w:t>
            </w:r>
            <w:r w:rsidRPr="005D0D33">
              <w:rPr>
                <w:spacing w:val="-4"/>
                <w:sz w:val="16"/>
                <w:szCs w:val="16"/>
              </w:rPr>
              <w:t>О внесении изменений в Положение о Департаменте нормативно-правового регулирования, анализа и контроля в сфере исполнения уголовных наказаний и судебных актов, утвержденное приказом Минюста России от 26.08.2011 № 299</w:t>
            </w:r>
            <w:r>
              <w:rPr>
                <w:spacing w:val="-4"/>
                <w:sz w:val="16"/>
                <w:szCs w:val="16"/>
              </w:rPr>
              <w:t>»</w:t>
            </w:r>
            <w:r w:rsidRPr="005D0D33">
              <w:rPr>
                <w:spacing w:val="-4"/>
                <w:sz w:val="16"/>
                <w:szCs w:val="16"/>
              </w:rPr>
              <w:t xml:space="preserve">; от 09.08.2017 </w:t>
            </w:r>
            <w:r>
              <w:rPr>
                <w:spacing w:val="-4"/>
                <w:sz w:val="16"/>
                <w:szCs w:val="16"/>
              </w:rPr>
              <w:br/>
            </w:r>
            <w:r w:rsidRPr="005D0D33">
              <w:rPr>
                <w:spacing w:val="-4"/>
                <w:sz w:val="16"/>
                <w:szCs w:val="16"/>
              </w:rPr>
              <w:t xml:space="preserve">№ 142 </w:t>
            </w:r>
            <w:r>
              <w:rPr>
                <w:spacing w:val="-4"/>
                <w:sz w:val="16"/>
                <w:szCs w:val="16"/>
              </w:rPr>
              <w:t>«</w:t>
            </w:r>
            <w:r w:rsidRPr="005D0D33">
              <w:rPr>
                <w:spacing w:val="-4"/>
                <w:sz w:val="16"/>
                <w:szCs w:val="16"/>
              </w:rPr>
              <w:t xml:space="preserve">Об определении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Федеральной службой судебных приставов функций </w:t>
            </w:r>
            <w:r>
              <w:rPr>
                <w:spacing w:val="-4"/>
                <w:sz w:val="16"/>
                <w:szCs w:val="16"/>
              </w:rPr>
              <w:br/>
            </w:r>
            <w:r w:rsidRPr="005D0D33">
              <w:rPr>
                <w:spacing w:val="-4"/>
                <w:sz w:val="16"/>
                <w:szCs w:val="16"/>
              </w:rPr>
              <w:t xml:space="preserve">по обеспечению установленного порядка деятельности судов, исполнению судебных актов, актов других органов </w:t>
            </w:r>
          </w:p>
          <w:p w:rsidR="003B5DE5" w:rsidRPr="005D0D33" w:rsidRDefault="003B5DE5" w:rsidP="00911DFC">
            <w:pPr>
              <w:jc w:val="center"/>
              <w:rPr>
                <w:spacing w:val="-4"/>
                <w:sz w:val="16"/>
                <w:szCs w:val="16"/>
              </w:rPr>
            </w:pPr>
            <w:r w:rsidRPr="005D0D33">
              <w:rPr>
                <w:spacing w:val="-4"/>
                <w:sz w:val="16"/>
                <w:szCs w:val="16"/>
              </w:rPr>
              <w:t>и должностных лиц</w:t>
            </w:r>
            <w:r>
              <w:rPr>
                <w:spacing w:val="-4"/>
                <w:sz w:val="16"/>
                <w:szCs w:val="16"/>
              </w:rPr>
              <w:t>»</w:t>
            </w:r>
            <w:r w:rsidRPr="005D0D33">
              <w:rPr>
                <w:spacing w:val="-4"/>
                <w:sz w:val="16"/>
                <w:szCs w:val="16"/>
              </w:rPr>
              <w:t xml:space="preserve">; от 29.09.2017 </w:t>
            </w:r>
          </w:p>
          <w:p w:rsidR="003B5DE5" w:rsidRPr="005D0D33" w:rsidRDefault="003B5DE5" w:rsidP="00911DFC">
            <w:pPr>
              <w:jc w:val="center"/>
              <w:rPr>
                <w:spacing w:val="-4"/>
                <w:sz w:val="16"/>
                <w:szCs w:val="16"/>
              </w:rPr>
            </w:pPr>
            <w:r w:rsidRPr="005D0D33">
              <w:rPr>
                <w:spacing w:val="-4"/>
                <w:sz w:val="16"/>
                <w:szCs w:val="16"/>
              </w:rPr>
              <w:t xml:space="preserve">№ 187 </w:t>
            </w:r>
            <w:r>
              <w:rPr>
                <w:spacing w:val="-4"/>
                <w:sz w:val="16"/>
                <w:szCs w:val="16"/>
              </w:rPr>
              <w:t>«</w:t>
            </w:r>
            <w:r w:rsidRPr="005D0D33">
              <w:rPr>
                <w:spacing w:val="-4"/>
                <w:sz w:val="16"/>
                <w:szCs w:val="16"/>
              </w:rPr>
              <w:t xml:space="preserve">Об утверждении Порядка </w:t>
            </w:r>
          </w:p>
          <w:p w:rsidR="003B5DE5" w:rsidRPr="005D0D33" w:rsidRDefault="003B5DE5" w:rsidP="00911DFC">
            <w:pPr>
              <w:jc w:val="center"/>
              <w:rPr>
                <w:spacing w:val="-4"/>
                <w:sz w:val="16"/>
                <w:szCs w:val="16"/>
              </w:rPr>
            </w:pPr>
            <w:r w:rsidRPr="005D0D33">
              <w:rPr>
                <w:spacing w:val="-4"/>
                <w:sz w:val="16"/>
                <w:szCs w:val="16"/>
              </w:rPr>
              <w:t xml:space="preserve">и сроков обмена в электронном виде информацией о применении и снятии временного ограничения на выезд должника из Российской Федерации между судебным приставом-исполнителем структурного подразделения территориального органа Федеральной службы судебных приставов, судебным приставом-исполнителем структурного подразделения Федеральной службы судебных приставов и Федеральной службой безопасности Российской </w:t>
            </w:r>
            <w:r w:rsidRPr="005D0D33">
              <w:rPr>
                <w:spacing w:val="-4"/>
                <w:sz w:val="16"/>
                <w:szCs w:val="16"/>
              </w:rPr>
              <w:lastRenderedPageBreak/>
              <w:t>Федерации</w:t>
            </w:r>
            <w:r>
              <w:rPr>
                <w:spacing w:val="-4"/>
                <w:sz w:val="16"/>
                <w:szCs w:val="16"/>
              </w:rPr>
              <w:t>»</w:t>
            </w:r>
            <w:r w:rsidRPr="005D0D33">
              <w:rPr>
                <w:spacing w:val="-4"/>
                <w:sz w:val="16"/>
                <w:szCs w:val="16"/>
              </w:rPr>
              <w:t xml:space="preserve">; от 29.09.2017 № 188 </w:t>
            </w:r>
          </w:p>
          <w:p w:rsidR="003B5DE5" w:rsidRPr="005D0D33" w:rsidRDefault="003B5DE5" w:rsidP="00911DFC">
            <w:pPr>
              <w:jc w:val="center"/>
              <w:rPr>
                <w:spacing w:val="-4"/>
                <w:sz w:val="16"/>
                <w:szCs w:val="16"/>
              </w:rPr>
            </w:pPr>
            <w:r>
              <w:rPr>
                <w:spacing w:val="-4"/>
                <w:sz w:val="16"/>
                <w:szCs w:val="16"/>
              </w:rPr>
              <w:t>«</w:t>
            </w:r>
            <w:r w:rsidRPr="005D0D33">
              <w:rPr>
                <w:spacing w:val="-4"/>
                <w:sz w:val="16"/>
                <w:szCs w:val="16"/>
              </w:rPr>
              <w:t xml:space="preserve">О создании федерального государственного автономного учреждения </w:t>
            </w:r>
            <w:r>
              <w:rPr>
                <w:spacing w:val="-4"/>
                <w:sz w:val="16"/>
                <w:szCs w:val="16"/>
              </w:rPr>
              <w:t>«</w:t>
            </w:r>
            <w:r w:rsidRPr="005D0D33">
              <w:rPr>
                <w:spacing w:val="-4"/>
                <w:sz w:val="16"/>
                <w:szCs w:val="16"/>
              </w:rPr>
              <w:t xml:space="preserve">Санаторий ФССП России </w:t>
            </w:r>
            <w:r>
              <w:rPr>
                <w:spacing w:val="-4"/>
                <w:sz w:val="16"/>
                <w:szCs w:val="16"/>
              </w:rPr>
              <w:t>«</w:t>
            </w:r>
            <w:r w:rsidRPr="005D0D33">
              <w:rPr>
                <w:spacing w:val="-4"/>
                <w:sz w:val="16"/>
                <w:szCs w:val="16"/>
              </w:rPr>
              <w:t>Зеленая долина</w:t>
            </w:r>
            <w:r>
              <w:rPr>
                <w:spacing w:val="-4"/>
                <w:sz w:val="16"/>
                <w:szCs w:val="16"/>
              </w:rPr>
              <w:t>»</w:t>
            </w:r>
            <w:r w:rsidRPr="005D0D33">
              <w:rPr>
                <w:spacing w:val="-4"/>
                <w:sz w:val="16"/>
                <w:szCs w:val="16"/>
              </w:rPr>
              <w:t xml:space="preserve"> путем изменения типа существующего федерального государственного казенного учреждения </w:t>
            </w:r>
            <w:r>
              <w:rPr>
                <w:spacing w:val="-4"/>
                <w:sz w:val="16"/>
                <w:szCs w:val="16"/>
              </w:rPr>
              <w:t>«</w:t>
            </w:r>
            <w:r w:rsidRPr="005D0D33">
              <w:rPr>
                <w:spacing w:val="-4"/>
                <w:sz w:val="16"/>
                <w:szCs w:val="16"/>
              </w:rPr>
              <w:t xml:space="preserve">Санаторий ФССП России </w:t>
            </w:r>
            <w:r>
              <w:rPr>
                <w:spacing w:val="-4"/>
                <w:sz w:val="16"/>
                <w:szCs w:val="16"/>
              </w:rPr>
              <w:t>«</w:t>
            </w:r>
            <w:r w:rsidRPr="005D0D33">
              <w:rPr>
                <w:spacing w:val="-4"/>
                <w:sz w:val="16"/>
                <w:szCs w:val="16"/>
              </w:rPr>
              <w:t>Зеленая долина</w:t>
            </w:r>
            <w:r>
              <w:rPr>
                <w:spacing w:val="-4"/>
                <w:sz w:val="16"/>
                <w:szCs w:val="16"/>
              </w:rPr>
              <w:t>»</w:t>
            </w:r>
            <w:r w:rsidRPr="005D0D33">
              <w:rPr>
                <w:spacing w:val="-4"/>
                <w:sz w:val="16"/>
                <w:szCs w:val="16"/>
              </w:rPr>
              <w:t xml:space="preserve">; от 06.10.2017 № 199 </w:t>
            </w:r>
          </w:p>
          <w:p w:rsidR="003B5DE5" w:rsidRPr="005D0D33" w:rsidRDefault="003B5DE5" w:rsidP="00911DFC">
            <w:pPr>
              <w:jc w:val="center"/>
              <w:rPr>
                <w:spacing w:val="-4"/>
                <w:sz w:val="16"/>
                <w:szCs w:val="16"/>
              </w:rPr>
            </w:pPr>
            <w:r>
              <w:rPr>
                <w:spacing w:val="-4"/>
                <w:sz w:val="16"/>
                <w:szCs w:val="16"/>
              </w:rPr>
              <w:t>«</w:t>
            </w:r>
            <w:r w:rsidRPr="005D0D33">
              <w:rPr>
                <w:spacing w:val="-4"/>
                <w:sz w:val="16"/>
                <w:szCs w:val="16"/>
              </w:rPr>
              <w:t xml:space="preserve">О внесении изменений в приказ Министерства юстиции Российской Федерации от 21.05.2013 № 74 </w:t>
            </w:r>
          </w:p>
          <w:p w:rsidR="003B5DE5" w:rsidRPr="005D0D33" w:rsidRDefault="003B5DE5" w:rsidP="00911DFC">
            <w:pPr>
              <w:jc w:val="center"/>
              <w:rPr>
                <w:spacing w:val="-4"/>
                <w:sz w:val="16"/>
                <w:szCs w:val="16"/>
              </w:rPr>
            </w:pPr>
            <w:r>
              <w:rPr>
                <w:spacing w:val="-4"/>
                <w:sz w:val="16"/>
                <w:szCs w:val="16"/>
              </w:rPr>
              <w:t>«</w:t>
            </w:r>
            <w:r w:rsidRPr="005D0D33">
              <w:rPr>
                <w:spacing w:val="-4"/>
                <w:sz w:val="16"/>
                <w:szCs w:val="16"/>
              </w:rPr>
              <w:t xml:space="preserve">Об утверждении Типового положения </w:t>
            </w:r>
          </w:p>
          <w:p w:rsidR="003B5DE5" w:rsidRPr="005D0D33" w:rsidRDefault="003B5DE5" w:rsidP="00911DFC">
            <w:pPr>
              <w:jc w:val="center"/>
              <w:rPr>
                <w:spacing w:val="-4"/>
                <w:sz w:val="16"/>
                <w:szCs w:val="16"/>
              </w:rPr>
            </w:pPr>
            <w:r w:rsidRPr="005D0D33">
              <w:rPr>
                <w:spacing w:val="-4"/>
                <w:sz w:val="16"/>
                <w:szCs w:val="16"/>
              </w:rPr>
              <w:t>о территориальном органе Федеральной службы судебных приставов</w:t>
            </w:r>
            <w:r>
              <w:rPr>
                <w:spacing w:val="-4"/>
                <w:sz w:val="16"/>
                <w:szCs w:val="16"/>
              </w:rPr>
              <w:t>»</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20</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4.3.1. </w:t>
            </w:r>
          </w:p>
          <w:p w:rsidR="003B5DE5" w:rsidRPr="00B505CC" w:rsidRDefault="003B5DE5" w:rsidP="00911DFC">
            <w:pPr>
              <w:rPr>
                <w:spacing w:val="-2"/>
                <w:sz w:val="16"/>
                <w:szCs w:val="16"/>
              </w:rPr>
            </w:pPr>
            <w:r w:rsidRPr="00B505CC">
              <w:rPr>
                <w:spacing w:val="-2"/>
                <w:sz w:val="16"/>
                <w:szCs w:val="16"/>
              </w:rPr>
              <w:t xml:space="preserve">Проведение согласительных процедур с Минфином России по проекту федерального закона </w:t>
            </w:r>
            <w:r>
              <w:rPr>
                <w:spacing w:val="-2"/>
                <w:sz w:val="16"/>
                <w:szCs w:val="16"/>
              </w:rPr>
              <w:br/>
              <w:t>«</w:t>
            </w:r>
            <w:r w:rsidRPr="00B505CC">
              <w:rPr>
                <w:spacing w:val="-2"/>
                <w:sz w:val="16"/>
                <w:szCs w:val="16"/>
              </w:rPr>
              <w:t>О судебных прис</w:t>
            </w:r>
            <w:r>
              <w:rPr>
                <w:spacing w:val="-2"/>
                <w:sz w:val="16"/>
                <w:szCs w:val="16"/>
              </w:rPr>
              <w:t>т</w:t>
            </w:r>
            <w:r w:rsidRPr="00B505CC">
              <w:rPr>
                <w:spacing w:val="-2"/>
                <w:sz w:val="16"/>
                <w:szCs w:val="16"/>
              </w:rPr>
              <w:t>авах и порядке прохождения госуд</w:t>
            </w:r>
            <w:r>
              <w:rPr>
                <w:spacing w:val="-2"/>
                <w:sz w:val="16"/>
                <w:szCs w:val="16"/>
              </w:rPr>
              <w:t>а</w:t>
            </w:r>
            <w:r w:rsidRPr="00B505CC">
              <w:rPr>
                <w:spacing w:val="-2"/>
                <w:sz w:val="16"/>
                <w:szCs w:val="16"/>
              </w:rPr>
              <w:t>рственной службы на должности судебного пристава</w:t>
            </w:r>
            <w:r>
              <w:rPr>
                <w:spacing w:val="-2"/>
                <w:sz w:val="16"/>
                <w:szCs w:val="16"/>
              </w:rPr>
              <w:t>»</w:t>
            </w:r>
            <w:r w:rsidRPr="00B505CC">
              <w:rPr>
                <w:spacing w:val="-2"/>
                <w:sz w:val="16"/>
                <w:szCs w:val="16"/>
              </w:rPr>
              <w:t>, предусматривающего порядок прохожде</w:t>
            </w:r>
            <w:r>
              <w:rPr>
                <w:spacing w:val="-2"/>
                <w:sz w:val="16"/>
                <w:szCs w:val="16"/>
              </w:rPr>
              <w:t>н</w:t>
            </w:r>
            <w:r w:rsidRPr="00B505CC">
              <w:rPr>
                <w:spacing w:val="-2"/>
                <w:sz w:val="16"/>
                <w:szCs w:val="16"/>
              </w:rPr>
              <w:t xml:space="preserve">ия службы </w:t>
            </w:r>
            <w:r>
              <w:rPr>
                <w:spacing w:val="-2"/>
                <w:sz w:val="16"/>
                <w:szCs w:val="16"/>
              </w:rPr>
              <w:br/>
            </w:r>
            <w:r w:rsidRPr="00B505CC">
              <w:rPr>
                <w:spacing w:val="-2"/>
                <w:sz w:val="16"/>
                <w:szCs w:val="16"/>
              </w:rPr>
              <w:t>в ФССП Р</w:t>
            </w:r>
            <w:r>
              <w:rPr>
                <w:spacing w:val="-2"/>
                <w:sz w:val="16"/>
                <w:szCs w:val="16"/>
              </w:rPr>
              <w:t>о</w:t>
            </w:r>
            <w:r w:rsidRPr="00B505CC">
              <w:rPr>
                <w:spacing w:val="-2"/>
                <w:sz w:val="16"/>
                <w:szCs w:val="16"/>
              </w:rPr>
              <w:t>ссии, повышения уровня материальных и социальных гарантий судебных прис</w:t>
            </w:r>
            <w:r>
              <w:rPr>
                <w:spacing w:val="-2"/>
                <w:sz w:val="16"/>
                <w:szCs w:val="16"/>
              </w:rPr>
              <w:t>т</w:t>
            </w:r>
            <w:r w:rsidRPr="00B505CC">
              <w:rPr>
                <w:spacing w:val="-2"/>
                <w:sz w:val="16"/>
                <w:szCs w:val="16"/>
              </w:rPr>
              <w:t>авов</w:t>
            </w:r>
          </w:p>
        </w:tc>
        <w:tc>
          <w:tcPr>
            <w:tcW w:w="1588" w:type="dxa"/>
            <w:shd w:val="clear" w:color="auto" w:fill="auto"/>
          </w:tcPr>
          <w:p w:rsidR="003B5DE5" w:rsidRPr="00B505CC" w:rsidRDefault="003B5DE5" w:rsidP="00911DFC">
            <w:pPr>
              <w:jc w:val="center"/>
              <w:rPr>
                <w:spacing w:val="-2"/>
                <w:sz w:val="16"/>
                <w:szCs w:val="16"/>
              </w:rPr>
            </w:pP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26.12.2017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оптимизация работы ФССП России</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КС 4.3.1.1. Исполнено. Подписан </w:t>
            </w:r>
            <w:r>
              <w:rPr>
                <w:spacing w:val="-2"/>
                <w:sz w:val="16"/>
                <w:szCs w:val="16"/>
              </w:rPr>
              <w:br/>
            </w:r>
            <w:r w:rsidRPr="00B505CC">
              <w:rPr>
                <w:spacing w:val="-2"/>
                <w:sz w:val="16"/>
                <w:szCs w:val="16"/>
              </w:rPr>
              <w:t xml:space="preserve">с Минфином России протокол разногласий по проекту федерального закона </w:t>
            </w:r>
            <w:r>
              <w:rPr>
                <w:spacing w:val="-2"/>
                <w:sz w:val="16"/>
                <w:szCs w:val="16"/>
              </w:rPr>
              <w:t>«</w:t>
            </w:r>
            <w:r w:rsidRPr="00B505CC">
              <w:rPr>
                <w:spacing w:val="-2"/>
                <w:sz w:val="16"/>
                <w:szCs w:val="16"/>
              </w:rPr>
              <w:t>О судебных прис</w:t>
            </w:r>
            <w:r>
              <w:rPr>
                <w:spacing w:val="-2"/>
                <w:sz w:val="16"/>
                <w:szCs w:val="16"/>
              </w:rPr>
              <w:t>т</w:t>
            </w:r>
            <w:r w:rsidRPr="00B505CC">
              <w:rPr>
                <w:spacing w:val="-2"/>
                <w:sz w:val="16"/>
                <w:szCs w:val="16"/>
              </w:rPr>
              <w:t xml:space="preserve">авах </w:t>
            </w:r>
            <w:r>
              <w:rPr>
                <w:spacing w:val="-2"/>
                <w:sz w:val="16"/>
                <w:szCs w:val="16"/>
              </w:rPr>
              <w:br/>
            </w:r>
            <w:r w:rsidRPr="00B505CC">
              <w:rPr>
                <w:spacing w:val="-2"/>
                <w:sz w:val="16"/>
                <w:szCs w:val="16"/>
              </w:rPr>
              <w:t>и порядке прохождения службы</w:t>
            </w:r>
            <w:r>
              <w:rPr>
                <w:spacing w:val="-2"/>
                <w:sz w:val="16"/>
                <w:szCs w:val="16"/>
              </w:rPr>
              <w:t xml:space="preserve"> </w:t>
            </w:r>
            <w:r>
              <w:rPr>
                <w:spacing w:val="-2"/>
                <w:sz w:val="16"/>
                <w:szCs w:val="16"/>
              </w:rPr>
              <w:br/>
              <w:t>на должности судебного пристава»</w:t>
            </w:r>
            <w:r w:rsidRPr="00B505CC">
              <w:rPr>
                <w:spacing w:val="-2"/>
                <w:sz w:val="16"/>
                <w:szCs w:val="16"/>
              </w:rPr>
              <w:t xml:space="preserve"> </w:t>
            </w:r>
            <w:r>
              <w:rPr>
                <w:spacing w:val="-2"/>
                <w:sz w:val="16"/>
                <w:szCs w:val="16"/>
              </w:rPr>
              <w:br/>
            </w:r>
            <w:r w:rsidRPr="00B505CC">
              <w:rPr>
                <w:spacing w:val="-2"/>
                <w:sz w:val="16"/>
                <w:szCs w:val="16"/>
              </w:rPr>
              <w:t xml:space="preserve">и представлен в Минюст России письмом Минфина России от 23.01.2017 № 10-06-10/3165. </w:t>
            </w:r>
          </w:p>
          <w:p w:rsidR="003B5DE5" w:rsidRDefault="003B5DE5" w:rsidP="00911DFC">
            <w:pPr>
              <w:jc w:val="center"/>
              <w:rPr>
                <w:spacing w:val="-2"/>
                <w:sz w:val="16"/>
                <w:szCs w:val="16"/>
              </w:rPr>
            </w:pPr>
            <w:r w:rsidRPr="00B505CC">
              <w:rPr>
                <w:spacing w:val="-2"/>
                <w:sz w:val="16"/>
                <w:szCs w:val="16"/>
              </w:rPr>
              <w:t xml:space="preserve">КС 4.3.1.2. Исполнено. Приказ Минюста России от 10.02.2017 № 12 </w:t>
            </w:r>
            <w:r>
              <w:rPr>
                <w:spacing w:val="-2"/>
                <w:sz w:val="16"/>
                <w:szCs w:val="16"/>
              </w:rPr>
              <w:t>«</w:t>
            </w:r>
            <w:r w:rsidRPr="00B505CC">
              <w:rPr>
                <w:spacing w:val="-2"/>
                <w:sz w:val="16"/>
                <w:szCs w:val="16"/>
              </w:rPr>
              <w:t>О внесении изменений в Перечень территориальных органов Федеральной службы судебных приставов, утвержденный приказом Минюста России от 21.05.2013 № 74</w:t>
            </w:r>
            <w:r>
              <w:rPr>
                <w:spacing w:val="-2"/>
                <w:sz w:val="16"/>
                <w:szCs w:val="16"/>
              </w:rPr>
              <w:t>»</w:t>
            </w:r>
            <w:r w:rsidRPr="00B505CC">
              <w:rPr>
                <w:spacing w:val="-2"/>
                <w:sz w:val="16"/>
                <w:szCs w:val="16"/>
              </w:rPr>
              <w:t xml:space="preserve"> (зарегистрирован Минюстом России 14.02.2017, регистрационный № 45632). КС 4.3.1.3. Исполнено. Законопроект внесен в Правительство Российской Федерации (письмо Минюста России </w:t>
            </w:r>
          </w:p>
          <w:p w:rsidR="003B5DE5" w:rsidRPr="00B505CC" w:rsidRDefault="003B5DE5" w:rsidP="00911DFC">
            <w:pPr>
              <w:jc w:val="center"/>
              <w:rPr>
                <w:spacing w:val="-2"/>
                <w:sz w:val="16"/>
                <w:szCs w:val="16"/>
              </w:rPr>
            </w:pPr>
            <w:r>
              <w:rPr>
                <w:spacing w:val="-2"/>
                <w:sz w:val="16"/>
                <w:szCs w:val="16"/>
              </w:rPr>
              <w:t>от 26.12.2017 № 04/162491-АК)</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4.3.1.1. </w:t>
            </w:r>
          </w:p>
          <w:p w:rsidR="003B5DE5" w:rsidRDefault="003B5DE5" w:rsidP="00911DFC">
            <w:pPr>
              <w:rPr>
                <w:spacing w:val="-2"/>
                <w:sz w:val="16"/>
                <w:szCs w:val="16"/>
              </w:rPr>
            </w:pPr>
            <w:r w:rsidRPr="00B505CC">
              <w:rPr>
                <w:spacing w:val="-2"/>
                <w:sz w:val="16"/>
                <w:szCs w:val="16"/>
              </w:rPr>
              <w:t xml:space="preserve">Подписан протокол разногласий </w:t>
            </w:r>
          </w:p>
          <w:p w:rsidR="003B5DE5" w:rsidRDefault="003B5DE5" w:rsidP="00911DFC">
            <w:pPr>
              <w:rPr>
                <w:spacing w:val="-2"/>
                <w:sz w:val="16"/>
                <w:szCs w:val="16"/>
              </w:rPr>
            </w:pPr>
            <w:r w:rsidRPr="00B505CC">
              <w:rPr>
                <w:spacing w:val="-2"/>
                <w:sz w:val="16"/>
                <w:szCs w:val="16"/>
              </w:rPr>
              <w:t xml:space="preserve">о проекту федерального закона </w:t>
            </w:r>
          </w:p>
          <w:p w:rsidR="003B5DE5" w:rsidRPr="00B505CC" w:rsidRDefault="003B5DE5" w:rsidP="00911DFC">
            <w:pPr>
              <w:rPr>
                <w:spacing w:val="-2"/>
                <w:sz w:val="16"/>
                <w:szCs w:val="16"/>
              </w:rPr>
            </w:pPr>
            <w:r>
              <w:rPr>
                <w:spacing w:val="-2"/>
                <w:sz w:val="16"/>
                <w:szCs w:val="16"/>
              </w:rPr>
              <w:t>«</w:t>
            </w:r>
            <w:r w:rsidRPr="00B505CC">
              <w:rPr>
                <w:spacing w:val="-2"/>
                <w:sz w:val="16"/>
                <w:szCs w:val="16"/>
              </w:rPr>
              <w:t>О судебных прис</w:t>
            </w:r>
            <w:r>
              <w:rPr>
                <w:spacing w:val="-2"/>
                <w:sz w:val="16"/>
                <w:szCs w:val="16"/>
              </w:rPr>
              <w:t>т</w:t>
            </w:r>
            <w:r w:rsidRPr="00B505CC">
              <w:rPr>
                <w:spacing w:val="-2"/>
                <w:sz w:val="16"/>
                <w:szCs w:val="16"/>
              </w:rPr>
              <w:t>авах и порядке прохождения госуд</w:t>
            </w:r>
            <w:r>
              <w:rPr>
                <w:spacing w:val="-2"/>
                <w:sz w:val="16"/>
                <w:szCs w:val="16"/>
              </w:rPr>
              <w:t>ар</w:t>
            </w:r>
            <w:r w:rsidRPr="00B505CC">
              <w:rPr>
                <w:spacing w:val="-2"/>
                <w:sz w:val="16"/>
                <w:szCs w:val="16"/>
              </w:rPr>
              <w:t>ственной службы на должности судебного пристава</w:t>
            </w:r>
            <w:r>
              <w:rPr>
                <w:spacing w:val="-2"/>
                <w:sz w:val="16"/>
                <w:szCs w:val="16"/>
              </w:rPr>
              <w:t>»</w:t>
            </w:r>
            <w:r w:rsidRPr="00B505CC">
              <w:rPr>
                <w:spacing w:val="-2"/>
                <w:sz w:val="16"/>
                <w:szCs w:val="16"/>
              </w:rPr>
              <w:t xml:space="preserve"> между Минюстом России и Минфином России</w:t>
            </w:r>
          </w:p>
        </w:tc>
        <w:tc>
          <w:tcPr>
            <w:tcW w:w="1588" w:type="dxa"/>
            <w:shd w:val="clear" w:color="auto" w:fill="auto"/>
          </w:tcPr>
          <w:p w:rsidR="003B5DE5" w:rsidRPr="005D0D33" w:rsidRDefault="003B5DE5" w:rsidP="00911DFC">
            <w:pPr>
              <w:jc w:val="center"/>
              <w:rPr>
                <w:spacing w:val="-2"/>
                <w:sz w:val="16"/>
                <w:szCs w:val="16"/>
              </w:rPr>
            </w:pPr>
            <w:r w:rsidRPr="005D0D33">
              <w:rPr>
                <w:spacing w:val="-2"/>
                <w:sz w:val="16"/>
                <w:szCs w:val="16"/>
              </w:rPr>
              <w:t xml:space="preserve">В.С. Шведов, директор Департамента нормативно-правового регулирования, анализа и контроля </w:t>
            </w:r>
          </w:p>
          <w:p w:rsidR="003B5DE5" w:rsidRPr="005D0D33" w:rsidRDefault="003B5DE5" w:rsidP="00911DFC">
            <w:pPr>
              <w:jc w:val="center"/>
              <w:rPr>
                <w:spacing w:val="-2"/>
                <w:sz w:val="16"/>
                <w:szCs w:val="16"/>
              </w:rPr>
            </w:pPr>
            <w:r w:rsidRPr="005D0D33">
              <w:rPr>
                <w:spacing w:val="-2"/>
                <w:sz w:val="16"/>
                <w:szCs w:val="16"/>
              </w:rPr>
              <w:t xml:space="preserve">в сфере исполнения </w:t>
            </w:r>
            <w:r w:rsidRPr="005D0D33">
              <w:rPr>
                <w:spacing w:val="-2"/>
                <w:sz w:val="16"/>
                <w:szCs w:val="16"/>
              </w:rPr>
              <w:lastRenderedPageBreak/>
              <w:t>уголовных наказаний и судебных актов</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31.03.2017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23.01.2017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22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4.3.1.2. </w:t>
            </w:r>
          </w:p>
          <w:p w:rsidR="003B5DE5" w:rsidRPr="00B505CC" w:rsidRDefault="003B5DE5" w:rsidP="00911DFC">
            <w:pPr>
              <w:rPr>
                <w:spacing w:val="-2"/>
                <w:sz w:val="16"/>
                <w:szCs w:val="16"/>
              </w:rPr>
            </w:pPr>
            <w:r w:rsidRPr="00B505CC">
              <w:rPr>
                <w:spacing w:val="-2"/>
                <w:sz w:val="16"/>
                <w:szCs w:val="16"/>
              </w:rPr>
              <w:t>Подготовлены ведомственные нормативные правовые акты, направленные на создание территориальных органов ФССП России межрегионального уровня</w:t>
            </w:r>
          </w:p>
        </w:tc>
        <w:tc>
          <w:tcPr>
            <w:tcW w:w="1588" w:type="dxa"/>
            <w:shd w:val="clear" w:color="auto" w:fill="auto"/>
          </w:tcPr>
          <w:p w:rsidR="003B5DE5" w:rsidRPr="005D0D33" w:rsidRDefault="003B5DE5" w:rsidP="00911DFC">
            <w:pPr>
              <w:jc w:val="center"/>
              <w:rPr>
                <w:spacing w:val="-2"/>
                <w:sz w:val="16"/>
                <w:szCs w:val="16"/>
              </w:rPr>
            </w:pPr>
            <w:r w:rsidRPr="005D0D33">
              <w:rPr>
                <w:spacing w:val="-2"/>
                <w:sz w:val="16"/>
                <w:szCs w:val="16"/>
              </w:rPr>
              <w:t xml:space="preserve">В.С. Шведов, директор Департамента нормативно-правового регулирования, анализа и контроля </w:t>
            </w:r>
          </w:p>
          <w:p w:rsidR="003B5DE5" w:rsidRPr="005D0D33" w:rsidRDefault="003B5DE5" w:rsidP="00911DFC">
            <w:pPr>
              <w:jc w:val="center"/>
              <w:rPr>
                <w:spacing w:val="-2"/>
                <w:sz w:val="16"/>
                <w:szCs w:val="16"/>
              </w:rPr>
            </w:pPr>
            <w:r w:rsidRPr="005D0D33">
              <w:rPr>
                <w:spacing w:val="-2"/>
                <w:sz w:val="16"/>
                <w:szCs w:val="16"/>
              </w:rPr>
              <w:t>в сфере исполнения уголовных наказаний и судебных актов</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31.10.2017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10.02.2017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23</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4.3.1.3. </w:t>
            </w:r>
          </w:p>
          <w:p w:rsidR="003B5DE5" w:rsidRDefault="003B5DE5" w:rsidP="00911DFC">
            <w:pPr>
              <w:rPr>
                <w:spacing w:val="-2"/>
                <w:sz w:val="16"/>
                <w:szCs w:val="16"/>
              </w:rPr>
            </w:pPr>
            <w:r w:rsidRPr="00B505CC">
              <w:rPr>
                <w:spacing w:val="-2"/>
                <w:sz w:val="16"/>
                <w:szCs w:val="16"/>
              </w:rPr>
              <w:t xml:space="preserve">Проект федерального закона о судебных приставах и порядке прохождения службы на должности судебного пристава, направленный на повышение уровня материальных </w:t>
            </w:r>
          </w:p>
          <w:p w:rsidR="003B5DE5" w:rsidRDefault="003B5DE5" w:rsidP="00911DFC">
            <w:pPr>
              <w:rPr>
                <w:spacing w:val="-2"/>
                <w:sz w:val="16"/>
                <w:szCs w:val="16"/>
              </w:rPr>
            </w:pPr>
            <w:r w:rsidRPr="00B505CC">
              <w:rPr>
                <w:spacing w:val="-2"/>
                <w:sz w:val="16"/>
                <w:szCs w:val="16"/>
              </w:rPr>
              <w:t xml:space="preserve">и социальных гарантий судебным приставам и иным должностным лицам ФССП России, внесен </w:t>
            </w:r>
          </w:p>
          <w:p w:rsidR="003B5DE5" w:rsidRDefault="003B5DE5" w:rsidP="00911DFC">
            <w:pPr>
              <w:rPr>
                <w:spacing w:val="-2"/>
                <w:sz w:val="16"/>
                <w:szCs w:val="16"/>
              </w:rPr>
            </w:pPr>
            <w:r w:rsidRPr="00B505CC">
              <w:rPr>
                <w:spacing w:val="-2"/>
                <w:sz w:val="16"/>
                <w:szCs w:val="16"/>
              </w:rPr>
              <w:t>в Правительство Российской Федерации</w:t>
            </w:r>
          </w:p>
          <w:p w:rsidR="003B5DE5" w:rsidRPr="00B505CC" w:rsidRDefault="003B5DE5" w:rsidP="00911DFC">
            <w:pPr>
              <w:rPr>
                <w:spacing w:val="-2"/>
                <w:sz w:val="16"/>
                <w:szCs w:val="16"/>
              </w:rPr>
            </w:pPr>
          </w:p>
        </w:tc>
        <w:tc>
          <w:tcPr>
            <w:tcW w:w="1588" w:type="dxa"/>
            <w:shd w:val="clear" w:color="auto" w:fill="auto"/>
          </w:tcPr>
          <w:p w:rsidR="003B5DE5" w:rsidRPr="005D0D33" w:rsidRDefault="003B5DE5" w:rsidP="00911DFC">
            <w:pPr>
              <w:jc w:val="center"/>
              <w:rPr>
                <w:spacing w:val="-2"/>
                <w:sz w:val="16"/>
                <w:szCs w:val="16"/>
              </w:rPr>
            </w:pPr>
            <w:r w:rsidRPr="005D0D33">
              <w:rPr>
                <w:spacing w:val="-2"/>
                <w:sz w:val="16"/>
                <w:szCs w:val="16"/>
              </w:rPr>
              <w:t xml:space="preserve">В.С. Шведов, директор Департамента нормативно-правового регулирования, анализа и контроля </w:t>
            </w:r>
          </w:p>
          <w:p w:rsidR="003B5DE5" w:rsidRPr="005D0D33" w:rsidRDefault="003B5DE5" w:rsidP="00911DFC">
            <w:pPr>
              <w:jc w:val="center"/>
              <w:rPr>
                <w:spacing w:val="-2"/>
                <w:sz w:val="16"/>
                <w:szCs w:val="16"/>
              </w:rPr>
            </w:pPr>
            <w:r w:rsidRPr="005D0D33">
              <w:rPr>
                <w:spacing w:val="-2"/>
                <w:sz w:val="16"/>
                <w:szCs w:val="16"/>
              </w:rPr>
              <w:t>в сфере исполнения уголовных наказаний и судебных актов</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26.12.2017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Height w:val="454"/>
        </w:trPr>
        <w:tc>
          <w:tcPr>
            <w:tcW w:w="15251" w:type="dxa"/>
            <w:gridSpan w:val="10"/>
            <w:shd w:val="clear" w:color="auto" w:fill="auto"/>
            <w:vAlign w:val="center"/>
          </w:tcPr>
          <w:p w:rsidR="003B5DE5" w:rsidRPr="00B505CC" w:rsidRDefault="003B5DE5" w:rsidP="00911DFC">
            <w:pPr>
              <w:jc w:val="center"/>
              <w:rPr>
                <w:spacing w:val="-2"/>
                <w:sz w:val="16"/>
                <w:szCs w:val="16"/>
              </w:rPr>
            </w:pPr>
            <w:r w:rsidRPr="00B505CC">
              <w:rPr>
                <w:spacing w:val="-2"/>
                <w:sz w:val="16"/>
                <w:szCs w:val="16"/>
              </w:rPr>
              <w:t xml:space="preserve">Подпрограмма 5. Повышение эффективности государственного управления при реализации государственной программы Российской Федерации </w:t>
            </w:r>
            <w:r>
              <w:rPr>
                <w:spacing w:val="-2"/>
                <w:sz w:val="16"/>
                <w:szCs w:val="16"/>
              </w:rPr>
              <w:t>«</w:t>
            </w:r>
            <w:r w:rsidRPr="00B505CC">
              <w:rPr>
                <w:spacing w:val="-2"/>
                <w:sz w:val="16"/>
                <w:szCs w:val="16"/>
              </w:rPr>
              <w:t>Юстиция</w:t>
            </w:r>
            <w:r>
              <w:rPr>
                <w:spacing w:val="-2"/>
                <w:sz w:val="16"/>
                <w:szCs w:val="16"/>
              </w:rPr>
              <w:t>»</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5.1 </w:t>
            </w:r>
          </w:p>
          <w:p w:rsidR="003B5DE5" w:rsidRPr="00B505CC" w:rsidRDefault="003B5DE5" w:rsidP="00911DFC">
            <w:pPr>
              <w:rPr>
                <w:spacing w:val="-2"/>
                <w:sz w:val="16"/>
                <w:szCs w:val="16"/>
              </w:rPr>
            </w:pPr>
            <w:r w:rsidRPr="00B505CC">
              <w:rPr>
                <w:spacing w:val="-2"/>
                <w:sz w:val="16"/>
                <w:szCs w:val="16"/>
              </w:rPr>
              <w:t>Координация и управление реализацией государственной программы</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Министерство юстиции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повышение эффективности координации и управления реализацией государственной программы</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обеспечено проведение анализа реализации государственной программы по данным годового отчета </w:t>
            </w:r>
          </w:p>
          <w:p w:rsidR="003B5DE5" w:rsidRDefault="003B5DE5" w:rsidP="00911DFC">
            <w:pPr>
              <w:jc w:val="center"/>
              <w:rPr>
                <w:spacing w:val="-2"/>
                <w:sz w:val="16"/>
                <w:szCs w:val="16"/>
              </w:rPr>
            </w:pPr>
            <w:r w:rsidRPr="00B505CC">
              <w:rPr>
                <w:spacing w:val="-2"/>
                <w:sz w:val="16"/>
                <w:szCs w:val="16"/>
              </w:rPr>
              <w:t>и ежеквартальных мониторингов</w:t>
            </w:r>
          </w:p>
          <w:p w:rsidR="003B5DE5" w:rsidRDefault="003B5DE5" w:rsidP="00911DFC">
            <w:pPr>
              <w:jc w:val="center"/>
              <w:rPr>
                <w:spacing w:val="-2"/>
                <w:sz w:val="16"/>
                <w:szCs w:val="16"/>
              </w:rPr>
            </w:pPr>
          </w:p>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2</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5.1.1. </w:t>
            </w:r>
          </w:p>
          <w:p w:rsidR="003B5DE5" w:rsidRPr="00B505CC" w:rsidRDefault="003B5DE5" w:rsidP="00911DFC">
            <w:pPr>
              <w:rPr>
                <w:spacing w:val="-2"/>
                <w:sz w:val="16"/>
                <w:szCs w:val="16"/>
              </w:rPr>
            </w:pPr>
            <w:r w:rsidRPr="00B505CC">
              <w:rPr>
                <w:spacing w:val="-2"/>
                <w:sz w:val="16"/>
                <w:szCs w:val="16"/>
              </w:rPr>
              <w:t>Повышение эффективности координации и управления реализацией государственной программы</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А.В. Чумаков, директор Департамента организации </w:t>
            </w:r>
          </w:p>
          <w:p w:rsidR="003B5DE5" w:rsidRPr="00B505CC" w:rsidRDefault="003B5DE5" w:rsidP="00911DFC">
            <w:pPr>
              <w:jc w:val="center"/>
              <w:rPr>
                <w:spacing w:val="-2"/>
                <w:sz w:val="16"/>
                <w:szCs w:val="16"/>
              </w:rPr>
            </w:pPr>
            <w:r w:rsidRPr="00B505CC">
              <w:rPr>
                <w:spacing w:val="-2"/>
                <w:sz w:val="16"/>
                <w:szCs w:val="16"/>
              </w:rPr>
              <w:t>и контроля</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31.05.2017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повышение эффективности координации и управления реализацией государственной программы</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КС 5.1.1.1</w:t>
            </w:r>
            <w:r>
              <w:rPr>
                <w:spacing w:val="-2"/>
                <w:sz w:val="16"/>
                <w:szCs w:val="16"/>
              </w:rPr>
              <w:t>.</w:t>
            </w:r>
            <w:r w:rsidRPr="00B505CC">
              <w:rPr>
                <w:spacing w:val="-2"/>
                <w:sz w:val="16"/>
                <w:szCs w:val="16"/>
              </w:rPr>
              <w:t xml:space="preserve"> 31.05.2017 проведено заседание рабочей группы </w:t>
            </w:r>
          </w:p>
          <w:p w:rsidR="003B5DE5" w:rsidRDefault="003B5DE5" w:rsidP="00911DFC">
            <w:pPr>
              <w:jc w:val="center"/>
              <w:rPr>
                <w:spacing w:val="-2"/>
                <w:sz w:val="16"/>
                <w:szCs w:val="16"/>
              </w:rPr>
            </w:pPr>
            <w:r w:rsidRPr="00B505CC">
              <w:rPr>
                <w:spacing w:val="-2"/>
                <w:sz w:val="16"/>
                <w:szCs w:val="16"/>
              </w:rPr>
              <w:t xml:space="preserve">по координации работы по реализации государственной программы Российской Федерации </w:t>
            </w:r>
            <w:r>
              <w:rPr>
                <w:spacing w:val="-2"/>
                <w:sz w:val="16"/>
                <w:szCs w:val="16"/>
              </w:rPr>
              <w:t>«</w:t>
            </w:r>
            <w:r w:rsidRPr="00B505CC">
              <w:rPr>
                <w:spacing w:val="-2"/>
                <w:sz w:val="16"/>
                <w:szCs w:val="16"/>
              </w:rPr>
              <w:t>Юстиция</w:t>
            </w:r>
            <w:r>
              <w:rPr>
                <w:spacing w:val="-2"/>
                <w:sz w:val="16"/>
                <w:szCs w:val="16"/>
              </w:rPr>
              <w:t>»</w:t>
            </w:r>
            <w:r w:rsidRPr="00B505CC">
              <w:rPr>
                <w:spacing w:val="-2"/>
                <w:sz w:val="16"/>
                <w:szCs w:val="16"/>
              </w:rPr>
              <w:t xml:space="preserve">. Протокол заседания рабочей группы от 31.05.2017 № 3-СГ. </w:t>
            </w:r>
          </w:p>
          <w:p w:rsidR="003B5DE5" w:rsidRDefault="003B5DE5" w:rsidP="00911DFC">
            <w:pPr>
              <w:jc w:val="center"/>
              <w:rPr>
                <w:spacing w:val="-2"/>
                <w:sz w:val="16"/>
                <w:szCs w:val="16"/>
              </w:rPr>
            </w:pPr>
            <w:r w:rsidRPr="00B505CC">
              <w:rPr>
                <w:spacing w:val="-2"/>
                <w:sz w:val="16"/>
                <w:szCs w:val="16"/>
              </w:rPr>
              <w:t xml:space="preserve">03.08.2017 проведено заседание рабочей группы по итогам реализации госпрограммы за первое полугодие </w:t>
            </w:r>
          </w:p>
          <w:p w:rsidR="003B5DE5" w:rsidRPr="00B505CC" w:rsidRDefault="003B5DE5" w:rsidP="00911DFC">
            <w:pPr>
              <w:jc w:val="center"/>
              <w:rPr>
                <w:spacing w:val="-2"/>
                <w:sz w:val="16"/>
                <w:szCs w:val="16"/>
              </w:rPr>
            </w:pPr>
            <w:r w:rsidRPr="00B505CC">
              <w:rPr>
                <w:spacing w:val="-2"/>
                <w:sz w:val="16"/>
                <w:szCs w:val="16"/>
              </w:rPr>
              <w:t>2017 года. Протокол заседания рабо</w:t>
            </w:r>
            <w:r>
              <w:rPr>
                <w:spacing w:val="-2"/>
                <w:sz w:val="16"/>
                <w:szCs w:val="16"/>
              </w:rPr>
              <w:t>чей группы от 03.08.2017 № 5-СГ</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3</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5.1.1.1. </w:t>
            </w:r>
          </w:p>
          <w:p w:rsidR="003B5DE5" w:rsidRDefault="003B5DE5" w:rsidP="00911DFC">
            <w:pPr>
              <w:rPr>
                <w:spacing w:val="-2"/>
                <w:sz w:val="16"/>
                <w:szCs w:val="16"/>
              </w:rPr>
            </w:pPr>
            <w:r w:rsidRPr="00B505CC">
              <w:rPr>
                <w:spacing w:val="-2"/>
                <w:sz w:val="16"/>
                <w:szCs w:val="16"/>
              </w:rPr>
              <w:t xml:space="preserve">Проведены заседания рабочей группы по координации работы </w:t>
            </w:r>
          </w:p>
          <w:p w:rsidR="003B5DE5" w:rsidRPr="00B505CC" w:rsidRDefault="003B5DE5" w:rsidP="00911DFC">
            <w:pPr>
              <w:rPr>
                <w:spacing w:val="-2"/>
                <w:sz w:val="16"/>
                <w:szCs w:val="16"/>
              </w:rPr>
            </w:pPr>
            <w:r w:rsidRPr="00B505CC">
              <w:rPr>
                <w:spacing w:val="-2"/>
                <w:sz w:val="16"/>
                <w:szCs w:val="16"/>
              </w:rPr>
              <w:t>по реализации государственной программы в 2017 году</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А.В. Чумаков, директор Департамента организации </w:t>
            </w:r>
          </w:p>
          <w:p w:rsidR="003B5DE5" w:rsidRPr="00B505CC" w:rsidRDefault="003B5DE5" w:rsidP="00911DFC">
            <w:pPr>
              <w:jc w:val="center"/>
              <w:rPr>
                <w:spacing w:val="-2"/>
                <w:sz w:val="16"/>
                <w:szCs w:val="16"/>
              </w:rPr>
            </w:pPr>
            <w:r w:rsidRPr="00B505CC">
              <w:rPr>
                <w:spacing w:val="-2"/>
                <w:sz w:val="16"/>
                <w:szCs w:val="16"/>
              </w:rPr>
              <w:t>и контроля</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F2659A" w:rsidRDefault="003B5DE5" w:rsidP="00911DFC">
            <w:pPr>
              <w:jc w:val="center"/>
              <w:rPr>
                <w:spacing w:val="-2"/>
                <w:sz w:val="16"/>
                <w:szCs w:val="16"/>
              </w:rPr>
            </w:pPr>
            <w:r w:rsidRPr="00F2659A">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4</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5.1.2. </w:t>
            </w:r>
          </w:p>
          <w:p w:rsidR="003B5DE5" w:rsidRPr="00B505CC" w:rsidRDefault="003B5DE5" w:rsidP="00911DFC">
            <w:pPr>
              <w:rPr>
                <w:spacing w:val="-2"/>
                <w:sz w:val="16"/>
                <w:szCs w:val="16"/>
              </w:rPr>
            </w:pPr>
            <w:r w:rsidRPr="00B505CC">
              <w:rPr>
                <w:spacing w:val="-2"/>
                <w:sz w:val="16"/>
                <w:szCs w:val="16"/>
              </w:rPr>
              <w:t>Обеспечение проведения анализа реализации государственной программы</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А.В. Чумаков, директор Департамента организации </w:t>
            </w:r>
          </w:p>
          <w:p w:rsidR="003B5DE5" w:rsidRPr="00B505CC" w:rsidRDefault="003B5DE5" w:rsidP="00911DFC">
            <w:pPr>
              <w:jc w:val="center"/>
              <w:rPr>
                <w:spacing w:val="-2"/>
                <w:sz w:val="16"/>
                <w:szCs w:val="16"/>
              </w:rPr>
            </w:pPr>
            <w:r w:rsidRPr="00B505CC">
              <w:rPr>
                <w:spacing w:val="-2"/>
                <w:sz w:val="16"/>
                <w:szCs w:val="16"/>
              </w:rPr>
              <w:t>и контроля</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17.04.2017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системная обработка и визуализация данных о ходе выполнения государственной программы</w:t>
            </w:r>
          </w:p>
        </w:tc>
        <w:tc>
          <w:tcPr>
            <w:tcW w:w="2861" w:type="dxa"/>
            <w:shd w:val="clear" w:color="auto" w:fill="auto"/>
          </w:tcPr>
          <w:p w:rsidR="003B5DE5" w:rsidRPr="005D0D33" w:rsidRDefault="003B5DE5" w:rsidP="00911DFC">
            <w:pPr>
              <w:jc w:val="center"/>
              <w:rPr>
                <w:spacing w:val="-4"/>
                <w:sz w:val="16"/>
                <w:szCs w:val="16"/>
              </w:rPr>
            </w:pPr>
            <w:r w:rsidRPr="005D0D33">
              <w:rPr>
                <w:spacing w:val="-4"/>
                <w:sz w:val="16"/>
                <w:szCs w:val="16"/>
              </w:rPr>
              <w:t xml:space="preserve">КС 5.1.2.1. Исполнено. Проведен анализ реализации государственной программы за 2016 год (по данным годового отчета) (исх. НЦПИ от 17.04.2017 </w:t>
            </w:r>
            <w:r w:rsidRPr="005D0D33">
              <w:rPr>
                <w:spacing w:val="-4"/>
                <w:sz w:val="16"/>
                <w:szCs w:val="16"/>
              </w:rPr>
              <w:br/>
              <w:t xml:space="preserve">№ 05/513/17, от 17.04.2017 № 05/514/17). На основе анализа, подготовленного ФБУ НЦПИ при Минюсте России, подготовлена докладная записка Министру юстиции Российской Федерации А.В. Коновалову (04.05.2017 № ДЗ-05/10422-17). </w:t>
            </w:r>
          </w:p>
          <w:p w:rsidR="003B5DE5" w:rsidRPr="005D0D33" w:rsidRDefault="003B5DE5" w:rsidP="00911DFC">
            <w:pPr>
              <w:jc w:val="center"/>
              <w:rPr>
                <w:spacing w:val="-4"/>
                <w:sz w:val="16"/>
                <w:szCs w:val="16"/>
              </w:rPr>
            </w:pPr>
            <w:r w:rsidRPr="005D0D33">
              <w:rPr>
                <w:spacing w:val="-4"/>
                <w:sz w:val="16"/>
                <w:szCs w:val="16"/>
              </w:rPr>
              <w:t>КС 5.1.2.2</w:t>
            </w:r>
            <w:r>
              <w:rPr>
                <w:spacing w:val="-4"/>
                <w:sz w:val="16"/>
                <w:szCs w:val="16"/>
              </w:rPr>
              <w:t>.</w:t>
            </w:r>
            <w:r w:rsidRPr="005D0D33">
              <w:rPr>
                <w:spacing w:val="-4"/>
                <w:sz w:val="16"/>
                <w:szCs w:val="16"/>
              </w:rPr>
              <w:t xml:space="preserve"> Исполнено. Проведен анализ реализации государственной программы </w:t>
            </w:r>
          </w:p>
          <w:p w:rsidR="003B5DE5" w:rsidRPr="005D0D33" w:rsidRDefault="003B5DE5" w:rsidP="00911DFC">
            <w:pPr>
              <w:jc w:val="center"/>
              <w:rPr>
                <w:spacing w:val="-4"/>
                <w:sz w:val="16"/>
                <w:szCs w:val="16"/>
              </w:rPr>
            </w:pPr>
            <w:r w:rsidRPr="005D0D33">
              <w:rPr>
                <w:spacing w:val="-4"/>
                <w:sz w:val="16"/>
                <w:szCs w:val="16"/>
              </w:rPr>
              <w:t xml:space="preserve">во II квартале 2017 года (по данным мониторинга). Материалы проведенного анализа отпечатаны в виде брошюры. Письма Минюста России от 27.07.2017 </w:t>
            </w:r>
            <w:r>
              <w:rPr>
                <w:spacing w:val="-4"/>
                <w:sz w:val="16"/>
                <w:szCs w:val="16"/>
              </w:rPr>
              <w:br/>
            </w:r>
            <w:r w:rsidRPr="005D0D33">
              <w:rPr>
                <w:spacing w:val="-4"/>
                <w:sz w:val="16"/>
                <w:szCs w:val="16"/>
              </w:rPr>
              <w:t xml:space="preserve">№ 05-89891/17, от 01.08.2017 </w:t>
            </w:r>
            <w:r>
              <w:rPr>
                <w:spacing w:val="-4"/>
                <w:sz w:val="16"/>
                <w:szCs w:val="16"/>
              </w:rPr>
              <w:br/>
            </w:r>
            <w:r w:rsidRPr="005D0D33">
              <w:rPr>
                <w:spacing w:val="-4"/>
                <w:sz w:val="16"/>
                <w:szCs w:val="16"/>
              </w:rPr>
              <w:t xml:space="preserve">№ 05/1082/17. </w:t>
            </w:r>
          </w:p>
          <w:p w:rsidR="003B5DE5" w:rsidRPr="005D0D33" w:rsidRDefault="003B5DE5" w:rsidP="00911DFC">
            <w:pPr>
              <w:jc w:val="center"/>
              <w:rPr>
                <w:spacing w:val="-4"/>
                <w:sz w:val="16"/>
                <w:szCs w:val="16"/>
              </w:rPr>
            </w:pPr>
            <w:r w:rsidRPr="005D0D33">
              <w:rPr>
                <w:spacing w:val="-4"/>
                <w:sz w:val="16"/>
                <w:szCs w:val="16"/>
              </w:rPr>
              <w:t>КC 5.1.2.3. Исполнено. Проведен анализ результатов реализации государственной программы по данным годового отчета за 2016 год и мониторингов во II, III кварталах 2017 года (материалы проведенного анализа реализации государственной программы отпечатаны в виде брошюр)</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5</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5.1.2.1. </w:t>
            </w:r>
          </w:p>
          <w:p w:rsidR="003B5DE5" w:rsidRDefault="003B5DE5" w:rsidP="00911DFC">
            <w:pPr>
              <w:rPr>
                <w:spacing w:val="-2"/>
                <w:sz w:val="16"/>
                <w:szCs w:val="16"/>
              </w:rPr>
            </w:pPr>
            <w:r w:rsidRPr="00B505CC">
              <w:rPr>
                <w:spacing w:val="-2"/>
                <w:sz w:val="16"/>
                <w:szCs w:val="16"/>
              </w:rPr>
              <w:t xml:space="preserve">Проведен анализ реализации государственной программы </w:t>
            </w:r>
          </w:p>
          <w:p w:rsidR="003B5DE5" w:rsidRPr="00B505CC" w:rsidRDefault="003B5DE5" w:rsidP="00911DFC">
            <w:pPr>
              <w:rPr>
                <w:spacing w:val="-2"/>
                <w:sz w:val="16"/>
                <w:szCs w:val="16"/>
              </w:rPr>
            </w:pPr>
            <w:r w:rsidRPr="00B505CC">
              <w:rPr>
                <w:spacing w:val="-2"/>
                <w:sz w:val="16"/>
                <w:szCs w:val="16"/>
              </w:rPr>
              <w:t>за 2016 год (по данным годового отчета)</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А.В. Чумаков, директор Департамента организации </w:t>
            </w:r>
          </w:p>
          <w:p w:rsidR="003B5DE5" w:rsidRPr="00B505CC" w:rsidRDefault="003B5DE5" w:rsidP="00911DFC">
            <w:pPr>
              <w:jc w:val="center"/>
              <w:rPr>
                <w:spacing w:val="-2"/>
                <w:sz w:val="16"/>
                <w:szCs w:val="16"/>
              </w:rPr>
            </w:pPr>
            <w:r w:rsidRPr="00B505CC">
              <w:rPr>
                <w:spacing w:val="-2"/>
                <w:sz w:val="16"/>
                <w:szCs w:val="16"/>
              </w:rPr>
              <w:t>и контроля</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30.04.2017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17.04.2017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6</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5.1.2.2. </w:t>
            </w:r>
          </w:p>
          <w:p w:rsidR="003B5DE5" w:rsidRDefault="003B5DE5" w:rsidP="00911DFC">
            <w:pPr>
              <w:rPr>
                <w:spacing w:val="-2"/>
                <w:sz w:val="16"/>
                <w:szCs w:val="16"/>
              </w:rPr>
            </w:pPr>
            <w:r w:rsidRPr="00B505CC">
              <w:rPr>
                <w:spacing w:val="-2"/>
                <w:sz w:val="16"/>
                <w:szCs w:val="16"/>
              </w:rPr>
              <w:t xml:space="preserve">Проведен анализ реализации государственной программы </w:t>
            </w:r>
          </w:p>
          <w:p w:rsidR="003B5DE5" w:rsidRPr="00B505CC" w:rsidRDefault="003B5DE5" w:rsidP="00911DFC">
            <w:pPr>
              <w:rPr>
                <w:spacing w:val="-2"/>
                <w:sz w:val="16"/>
                <w:szCs w:val="16"/>
              </w:rPr>
            </w:pPr>
            <w:r w:rsidRPr="00B505CC">
              <w:rPr>
                <w:spacing w:val="-2"/>
                <w:sz w:val="16"/>
                <w:szCs w:val="16"/>
              </w:rPr>
              <w:t>во II квартале 2017 года (по данным мониторинга)</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А.В. Чумаков, директор Департамента организации </w:t>
            </w:r>
          </w:p>
          <w:p w:rsidR="003B5DE5" w:rsidRPr="00B505CC" w:rsidRDefault="003B5DE5" w:rsidP="00911DFC">
            <w:pPr>
              <w:jc w:val="center"/>
              <w:rPr>
                <w:spacing w:val="-2"/>
                <w:sz w:val="16"/>
                <w:szCs w:val="16"/>
              </w:rPr>
            </w:pPr>
            <w:r w:rsidRPr="00B505CC">
              <w:rPr>
                <w:spacing w:val="-2"/>
                <w:sz w:val="16"/>
                <w:szCs w:val="16"/>
              </w:rPr>
              <w:t>и контроля</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30.09.2017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01.08.2017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7</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5.1.2.3. </w:t>
            </w:r>
          </w:p>
          <w:p w:rsidR="003B5DE5" w:rsidRDefault="003B5DE5" w:rsidP="00911DFC">
            <w:pPr>
              <w:rPr>
                <w:spacing w:val="-2"/>
                <w:sz w:val="16"/>
                <w:szCs w:val="16"/>
              </w:rPr>
            </w:pPr>
            <w:r w:rsidRPr="00B505CC">
              <w:rPr>
                <w:spacing w:val="-2"/>
                <w:sz w:val="16"/>
                <w:szCs w:val="16"/>
              </w:rPr>
              <w:t xml:space="preserve">Проведен анализ реализации </w:t>
            </w:r>
            <w:r w:rsidRPr="00B505CC">
              <w:rPr>
                <w:spacing w:val="-2"/>
                <w:sz w:val="16"/>
                <w:szCs w:val="16"/>
              </w:rPr>
              <w:lastRenderedPageBreak/>
              <w:t xml:space="preserve">государственной программы </w:t>
            </w:r>
          </w:p>
          <w:p w:rsidR="003B5DE5" w:rsidRDefault="003B5DE5" w:rsidP="00911DFC">
            <w:pPr>
              <w:rPr>
                <w:spacing w:val="-2"/>
                <w:sz w:val="16"/>
                <w:szCs w:val="16"/>
              </w:rPr>
            </w:pPr>
            <w:r w:rsidRPr="00B505CC">
              <w:rPr>
                <w:spacing w:val="-2"/>
                <w:sz w:val="16"/>
                <w:szCs w:val="16"/>
              </w:rPr>
              <w:t>в III квартале 2017 года (по данным мониторинга)</w:t>
            </w:r>
          </w:p>
          <w:p w:rsidR="003B5DE5" w:rsidRPr="00B505CC" w:rsidRDefault="003B5DE5" w:rsidP="00911DFC">
            <w:pPr>
              <w:rPr>
                <w:spacing w:val="-2"/>
                <w:sz w:val="16"/>
                <w:szCs w:val="16"/>
              </w:rPr>
            </w:pP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lastRenderedPageBreak/>
              <w:t xml:space="preserve">А.В. Чумаков, директор </w:t>
            </w:r>
            <w:r w:rsidRPr="00B505CC">
              <w:rPr>
                <w:spacing w:val="-2"/>
                <w:sz w:val="16"/>
                <w:szCs w:val="16"/>
              </w:rPr>
              <w:lastRenderedPageBreak/>
              <w:t xml:space="preserve">Департамента организации </w:t>
            </w:r>
          </w:p>
          <w:p w:rsidR="003B5DE5" w:rsidRPr="00B505CC" w:rsidRDefault="003B5DE5" w:rsidP="00911DFC">
            <w:pPr>
              <w:jc w:val="center"/>
              <w:rPr>
                <w:spacing w:val="-2"/>
                <w:sz w:val="16"/>
                <w:szCs w:val="16"/>
              </w:rPr>
            </w:pPr>
            <w:r w:rsidRPr="00B505CC">
              <w:rPr>
                <w:spacing w:val="-2"/>
                <w:sz w:val="16"/>
                <w:szCs w:val="16"/>
              </w:rPr>
              <w:t>и контроля</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30.11.2017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07.11.2017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8</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5.1.3. </w:t>
            </w:r>
          </w:p>
          <w:p w:rsidR="003B5DE5" w:rsidRPr="00B505CC" w:rsidRDefault="003B5DE5" w:rsidP="00911DFC">
            <w:pPr>
              <w:rPr>
                <w:spacing w:val="-2"/>
                <w:sz w:val="16"/>
                <w:szCs w:val="16"/>
              </w:rPr>
            </w:pPr>
            <w:r w:rsidRPr="00B505CC">
              <w:rPr>
                <w:spacing w:val="-2"/>
                <w:sz w:val="16"/>
                <w:szCs w:val="16"/>
              </w:rPr>
              <w:t>Обеспечение опубликования доклада о результатах мониторинга правоприменения в Российской Федерации</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С.А. Погудин, директор Департамента развития законодательства</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31.12.2019</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опубликование доклада </w:t>
            </w:r>
          </w:p>
          <w:p w:rsidR="003B5DE5" w:rsidRPr="00B505CC" w:rsidRDefault="003B5DE5" w:rsidP="00911DFC">
            <w:pPr>
              <w:jc w:val="center"/>
              <w:rPr>
                <w:spacing w:val="-2"/>
                <w:sz w:val="16"/>
                <w:szCs w:val="16"/>
              </w:rPr>
            </w:pPr>
            <w:r w:rsidRPr="00B505CC">
              <w:rPr>
                <w:spacing w:val="-2"/>
                <w:sz w:val="16"/>
                <w:szCs w:val="16"/>
              </w:rPr>
              <w:t>о результатах мониторинга правоприменения в Российской Федерации</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КС 5.1.3.1</w:t>
            </w:r>
            <w:r>
              <w:rPr>
                <w:spacing w:val="-2"/>
                <w:sz w:val="16"/>
                <w:szCs w:val="16"/>
              </w:rPr>
              <w:t>.</w:t>
            </w:r>
            <w:r w:rsidRPr="00B505CC">
              <w:rPr>
                <w:spacing w:val="-2"/>
                <w:sz w:val="16"/>
                <w:szCs w:val="16"/>
              </w:rPr>
              <w:t xml:space="preserve"> </w:t>
            </w:r>
            <w:r>
              <w:rPr>
                <w:spacing w:val="-2"/>
                <w:sz w:val="16"/>
                <w:szCs w:val="16"/>
              </w:rPr>
              <w:t>И</w:t>
            </w:r>
            <w:r w:rsidRPr="00B505CC">
              <w:rPr>
                <w:spacing w:val="-2"/>
                <w:sz w:val="16"/>
                <w:szCs w:val="16"/>
              </w:rPr>
              <w:t xml:space="preserve">сполнено. 27.10.2017 доклад о результатах мониторинга правоприменения в Российской Федерации за 2016 г. опубликован </w:t>
            </w:r>
          </w:p>
          <w:p w:rsidR="003B5DE5" w:rsidRPr="00B505CC" w:rsidRDefault="003B5DE5" w:rsidP="00911DFC">
            <w:pPr>
              <w:jc w:val="center"/>
              <w:rPr>
                <w:spacing w:val="-2"/>
                <w:sz w:val="16"/>
                <w:szCs w:val="16"/>
              </w:rPr>
            </w:pPr>
            <w:r w:rsidRPr="00B505CC">
              <w:rPr>
                <w:spacing w:val="-2"/>
                <w:sz w:val="16"/>
                <w:szCs w:val="16"/>
              </w:rPr>
              <w:t xml:space="preserve">на официальных сайтах Президента Российской Федерации, Правительства Российской Федерации, Минюста России, в журнале </w:t>
            </w:r>
            <w:r>
              <w:rPr>
                <w:spacing w:val="-2"/>
                <w:sz w:val="16"/>
                <w:szCs w:val="16"/>
              </w:rPr>
              <w:t>«</w:t>
            </w:r>
            <w:r w:rsidRPr="00B505CC">
              <w:rPr>
                <w:spacing w:val="-2"/>
                <w:sz w:val="16"/>
                <w:szCs w:val="16"/>
              </w:rPr>
              <w:t>Мониторинг правоприменения</w:t>
            </w:r>
            <w:r>
              <w:rPr>
                <w:spacing w:val="-2"/>
                <w:sz w:val="16"/>
                <w:szCs w:val="16"/>
              </w:rPr>
              <w:t>»</w:t>
            </w:r>
            <w:r w:rsidRPr="00B505CC">
              <w:rPr>
                <w:spacing w:val="-2"/>
                <w:sz w:val="16"/>
                <w:szCs w:val="16"/>
              </w:rPr>
              <w:t xml:space="preserve"> 201</w:t>
            </w:r>
            <w:r>
              <w:rPr>
                <w:spacing w:val="-2"/>
                <w:sz w:val="16"/>
                <w:szCs w:val="16"/>
              </w:rPr>
              <w:t>7, № 3</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p w:rsidR="003B5DE5" w:rsidRPr="00B505CC" w:rsidRDefault="003B5DE5" w:rsidP="00911DFC">
            <w:pPr>
              <w:rPr>
                <w:spacing w:val="-2"/>
                <w:sz w:val="16"/>
                <w:szCs w:val="16"/>
              </w:rPr>
            </w:pP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9</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Мероприятие 5.1.4. </w:t>
            </w:r>
          </w:p>
          <w:p w:rsidR="003B5DE5" w:rsidRPr="00105E56" w:rsidRDefault="003B5DE5" w:rsidP="00911DFC">
            <w:pPr>
              <w:rPr>
                <w:spacing w:val="-2"/>
                <w:sz w:val="16"/>
                <w:szCs w:val="16"/>
              </w:rPr>
            </w:pPr>
            <w:r w:rsidRPr="00B505CC">
              <w:rPr>
                <w:spacing w:val="-2"/>
                <w:sz w:val="16"/>
                <w:szCs w:val="16"/>
              </w:rPr>
              <w:t>Развитие международного сотрудничества</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М.В. Виноградов, директор Департамента международного права </w:t>
            </w:r>
          </w:p>
          <w:p w:rsidR="003B5DE5" w:rsidRPr="00B505CC" w:rsidRDefault="003B5DE5" w:rsidP="00911DFC">
            <w:pPr>
              <w:jc w:val="center"/>
              <w:rPr>
                <w:spacing w:val="-2"/>
                <w:sz w:val="16"/>
                <w:szCs w:val="16"/>
              </w:rPr>
            </w:pPr>
            <w:r w:rsidRPr="00B505CC">
              <w:rPr>
                <w:spacing w:val="-2"/>
                <w:sz w:val="16"/>
                <w:szCs w:val="16"/>
              </w:rPr>
              <w:t>и сотрудничества</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01.01.2017</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31.12.2018</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выполнение мероприятий, предусмотренных </w:t>
            </w:r>
          </w:p>
          <w:p w:rsidR="003B5DE5" w:rsidRPr="00B505CC" w:rsidRDefault="003B5DE5" w:rsidP="00911DFC">
            <w:pPr>
              <w:jc w:val="center"/>
              <w:rPr>
                <w:spacing w:val="-2"/>
                <w:sz w:val="16"/>
                <w:szCs w:val="16"/>
              </w:rPr>
            </w:pPr>
            <w:r w:rsidRPr="00B505CC">
              <w:rPr>
                <w:spacing w:val="-2"/>
                <w:sz w:val="16"/>
                <w:szCs w:val="16"/>
              </w:rPr>
              <w:t xml:space="preserve">в рекомендациях Рабочей группы </w:t>
            </w:r>
            <w:r>
              <w:rPr>
                <w:spacing w:val="-2"/>
                <w:sz w:val="16"/>
                <w:szCs w:val="16"/>
              </w:rPr>
              <w:t xml:space="preserve">ОЭСР </w:t>
            </w:r>
            <w:r w:rsidRPr="00B505CC">
              <w:rPr>
                <w:spacing w:val="-2"/>
                <w:sz w:val="16"/>
                <w:szCs w:val="16"/>
              </w:rPr>
              <w:t>по борьбе с подкупом иностранных должностных лиц при осуществлении международных коммерческих сделок</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КС 5.1.4.1</w:t>
            </w:r>
            <w:r>
              <w:rPr>
                <w:spacing w:val="-2"/>
                <w:sz w:val="16"/>
                <w:szCs w:val="16"/>
              </w:rPr>
              <w:t>.</w:t>
            </w:r>
            <w:r w:rsidRPr="00B505CC">
              <w:rPr>
                <w:spacing w:val="-2"/>
                <w:sz w:val="16"/>
                <w:szCs w:val="16"/>
              </w:rPr>
              <w:t xml:space="preserve"> Продолжается работа </w:t>
            </w:r>
          </w:p>
          <w:p w:rsidR="003B5DE5" w:rsidRPr="00B505CC" w:rsidRDefault="003B5DE5" w:rsidP="00911DFC">
            <w:pPr>
              <w:jc w:val="center"/>
              <w:rPr>
                <w:spacing w:val="-2"/>
                <w:sz w:val="16"/>
                <w:szCs w:val="16"/>
              </w:rPr>
            </w:pPr>
            <w:r w:rsidRPr="00B505CC">
              <w:rPr>
                <w:spacing w:val="-2"/>
                <w:sz w:val="16"/>
                <w:szCs w:val="16"/>
              </w:rPr>
              <w:t xml:space="preserve">по выполнению рекомендаций Рабочей группы </w:t>
            </w:r>
            <w:r>
              <w:rPr>
                <w:spacing w:val="-2"/>
                <w:sz w:val="16"/>
                <w:szCs w:val="16"/>
              </w:rPr>
              <w:t xml:space="preserve">ОЭСР </w:t>
            </w:r>
            <w:r w:rsidRPr="00B505CC">
              <w:rPr>
                <w:spacing w:val="-2"/>
                <w:sz w:val="16"/>
                <w:szCs w:val="16"/>
              </w:rPr>
              <w:t xml:space="preserve">с подкупом иностранных должностных лиц при осуществлении международных </w:t>
            </w:r>
            <w:r>
              <w:rPr>
                <w:spacing w:val="-2"/>
                <w:sz w:val="16"/>
                <w:szCs w:val="16"/>
              </w:rPr>
              <w:t xml:space="preserve">коммерческих сделок </w:t>
            </w:r>
            <w:r>
              <w:rPr>
                <w:spacing w:val="-2"/>
                <w:sz w:val="16"/>
                <w:szCs w:val="16"/>
              </w:rPr>
              <w:br/>
              <w:t>в 2017 году</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10</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5.1.4.1. </w:t>
            </w:r>
          </w:p>
          <w:p w:rsidR="003B5DE5" w:rsidRPr="00B505CC" w:rsidRDefault="003B5DE5" w:rsidP="00911DFC">
            <w:pPr>
              <w:rPr>
                <w:spacing w:val="-2"/>
                <w:sz w:val="16"/>
                <w:szCs w:val="16"/>
              </w:rPr>
            </w:pPr>
            <w:r w:rsidRPr="00B505CC">
              <w:rPr>
                <w:spacing w:val="-2"/>
                <w:sz w:val="16"/>
                <w:szCs w:val="16"/>
              </w:rPr>
              <w:t>Выполнены рекомендации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2017 году</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М.В. Виноградов, директор Департамента международного права и сотрудничества</w:t>
            </w:r>
          </w:p>
        </w:tc>
        <w:tc>
          <w:tcPr>
            <w:tcW w:w="1281" w:type="dxa"/>
            <w:shd w:val="clear" w:color="auto" w:fill="auto"/>
          </w:tcPr>
          <w:p w:rsidR="003B5DE5" w:rsidRPr="00B505CC" w:rsidRDefault="003B5DE5" w:rsidP="00911DFC">
            <w:pPr>
              <w:jc w:val="center"/>
              <w:rPr>
                <w:spacing w:val="-2"/>
                <w:sz w:val="16"/>
                <w:szCs w:val="16"/>
              </w:rPr>
            </w:pP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F2659A" w:rsidRDefault="003B5DE5" w:rsidP="00911DFC">
            <w:pPr>
              <w:jc w:val="center"/>
              <w:rPr>
                <w:spacing w:val="-2"/>
                <w:sz w:val="16"/>
                <w:szCs w:val="16"/>
              </w:rPr>
            </w:pPr>
            <w:r w:rsidRPr="00F2659A">
              <w:rPr>
                <w:spacing w:val="-2"/>
                <w:sz w:val="16"/>
                <w:szCs w:val="16"/>
              </w:rPr>
              <w:t>31.12.2017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11</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Основное мероприятие 5.2 </w:t>
            </w:r>
          </w:p>
          <w:p w:rsidR="003B5DE5" w:rsidRPr="00B505CC" w:rsidRDefault="003B5DE5" w:rsidP="00911DFC">
            <w:pPr>
              <w:rPr>
                <w:spacing w:val="-2"/>
                <w:sz w:val="16"/>
                <w:szCs w:val="16"/>
              </w:rPr>
            </w:pPr>
            <w:r w:rsidRPr="00B505CC">
              <w:rPr>
                <w:spacing w:val="-2"/>
                <w:sz w:val="16"/>
                <w:szCs w:val="16"/>
              </w:rPr>
              <w:t>Обеспечение выполнения государственных функций</w:t>
            </w:r>
          </w:p>
        </w:tc>
        <w:tc>
          <w:tcPr>
            <w:tcW w:w="1588" w:type="dxa"/>
            <w:shd w:val="clear" w:color="auto" w:fill="auto"/>
          </w:tcPr>
          <w:p w:rsidR="003B5DE5" w:rsidRPr="00B505CC" w:rsidRDefault="003B5DE5" w:rsidP="00911DFC">
            <w:pPr>
              <w:jc w:val="center"/>
              <w:rPr>
                <w:spacing w:val="-2"/>
                <w:sz w:val="16"/>
                <w:szCs w:val="16"/>
              </w:rPr>
            </w:pPr>
            <w:r w:rsidRPr="00B505CC">
              <w:rPr>
                <w:spacing w:val="-2"/>
                <w:sz w:val="16"/>
                <w:szCs w:val="16"/>
              </w:rPr>
              <w:t>Министерство юстиции Российской Федерации</w:t>
            </w:r>
          </w:p>
        </w:tc>
        <w:tc>
          <w:tcPr>
            <w:tcW w:w="128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31.12.2020</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01.01.2013</w:t>
            </w:r>
          </w:p>
        </w:tc>
        <w:tc>
          <w:tcPr>
            <w:tcW w:w="992" w:type="dxa"/>
            <w:shd w:val="clear" w:color="auto" w:fill="auto"/>
          </w:tcPr>
          <w:p w:rsidR="003B5DE5" w:rsidRPr="00B505CC" w:rsidRDefault="003B5DE5" w:rsidP="00911DFC">
            <w:pPr>
              <w:jc w:val="center"/>
              <w:rPr>
                <w:spacing w:val="-2"/>
                <w:sz w:val="16"/>
                <w:szCs w:val="16"/>
              </w:rPr>
            </w:pPr>
          </w:p>
        </w:tc>
        <w:tc>
          <w:tcPr>
            <w:tcW w:w="2410" w:type="dxa"/>
            <w:shd w:val="clear" w:color="auto" w:fill="auto"/>
          </w:tcPr>
          <w:p w:rsidR="003B5DE5" w:rsidRDefault="003B5DE5" w:rsidP="00911DFC">
            <w:pPr>
              <w:jc w:val="center"/>
              <w:rPr>
                <w:spacing w:val="-2"/>
                <w:sz w:val="16"/>
                <w:szCs w:val="16"/>
              </w:rPr>
            </w:pPr>
            <w:r w:rsidRPr="00B505CC">
              <w:rPr>
                <w:spacing w:val="-2"/>
                <w:sz w:val="16"/>
                <w:szCs w:val="16"/>
              </w:rPr>
              <w:t xml:space="preserve">повышение доступности </w:t>
            </w:r>
          </w:p>
          <w:p w:rsidR="003B5DE5" w:rsidRPr="00B505CC" w:rsidRDefault="003B5DE5" w:rsidP="00911DFC">
            <w:pPr>
              <w:jc w:val="center"/>
              <w:rPr>
                <w:spacing w:val="-2"/>
                <w:sz w:val="16"/>
                <w:szCs w:val="16"/>
              </w:rPr>
            </w:pPr>
            <w:r w:rsidRPr="00B505CC">
              <w:rPr>
                <w:spacing w:val="-2"/>
                <w:sz w:val="16"/>
                <w:szCs w:val="16"/>
              </w:rPr>
              <w:t>и качества выполнения государственных услуг</w:t>
            </w:r>
          </w:p>
        </w:tc>
        <w:tc>
          <w:tcPr>
            <w:tcW w:w="2861" w:type="dxa"/>
            <w:shd w:val="clear" w:color="auto" w:fill="auto"/>
          </w:tcPr>
          <w:p w:rsidR="003B5DE5" w:rsidRDefault="003B5DE5" w:rsidP="00911DFC">
            <w:pPr>
              <w:jc w:val="center"/>
              <w:rPr>
                <w:spacing w:val="-2"/>
                <w:sz w:val="16"/>
                <w:szCs w:val="16"/>
              </w:rPr>
            </w:pPr>
            <w:r w:rsidRPr="00B505CC">
              <w:rPr>
                <w:spacing w:val="-2"/>
                <w:sz w:val="16"/>
                <w:szCs w:val="16"/>
              </w:rPr>
              <w:t xml:space="preserve">обеспечивалось качественное функционирование информационных систем Минюста России, используемых при предоставлении государственных услуг в электронной форме, </w:t>
            </w:r>
          </w:p>
          <w:p w:rsidR="003B5DE5" w:rsidRDefault="003B5DE5" w:rsidP="00911DFC">
            <w:pPr>
              <w:jc w:val="center"/>
              <w:rPr>
                <w:spacing w:val="-2"/>
                <w:sz w:val="16"/>
                <w:szCs w:val="16"/>
              </w:rPr>
            </w:pPr>
            <w:r w:rsidRPr="00B505CC">
              <w:rPr>
                <w:spacing w:val="-2"/>
                <w:sz w:val="16"/>
                <w:szCs w:val="16"/>
              </w:rPr>
              <w:t xml:space="preserve">и межведомственное электронное взаимодействие, на уровне ошибок </w:t>
            </w:r>
            <w:r w:rsidRPr="00B505CC">
              <w:rPr>
                <w:spacing w:val="-2"/>
                <w:sz w:val="16"/>
                <w:szCs w:val="16"/>
              </w:rPr>
              <w:lastRenderedPageBreak/>
              <w:t>сервисов не выше 1% общего количества обращений к ним</w:t>
            </w:r>
          </w:p>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lastRenderedPageBreak/>
              <w:t>12</w:t>
            </w:r>
          </w:p>
        </w:tc>
        <w:tc>
          <w:tcPr>
            <w:tcW w:w="2654" w:type="dxa"/>
            <w:shd w:val="clear" w:color="auto" w:fill="auto"/>
          </w:tcPr>
          <w:p w:rsidR="003B5DE5" w:rsidRPr="00D9751A" w:rsidRDefault="003B5DE5" w:rsidP="00911DFC">
            <w:pPr>
              <w:rPr>
                <w:sz w:val="16"/>
                <w:szCs w:val="16"/>
              </w:rPr>
            </w:pPr>
            <w:r w:rsidRPr="00D9751A">
              <w:rPr>
                <w:sz w:val="16"/>
                <w:szCs w:val="16"/>
              </w:rPr>
              <w:t xml:space="preserve">Мероприятие 5.2.1. </w:t>
            </w:r>
          </w:p>
          <w:p w:rsidR="003B5DE5" w:rsidRPr="00D9751A" w:rsidRDefault="003B5DE5" w:rsidP="00911DFC">
            <w:pPr>
              <w:rPr>
                <w:sz w:val="16"/>
                <w:szCs w:val="16"/>
              </w:rPr>
            </w:pPr>
            <w:r w:rsidRPr="00D9751A">
              <w:rPr>
                <w:sz w:val="16"/>
                <w:szCs w:val="16"/>
              </w:rPr>
              <w:t xml:space="preserve">Обеспечение качественного функционирования информационных систем Минюста России, используемых при предоставлении государственных услуг в электронной форме, </w:t>
            </w:r>
            <w:r>
              <w:rPr>
                <w:sz w:val="16"/>
                <w:szCs w:val="16"/>
              </w:rPr>
              <w:br/>
            </w:r>
            <w:r w:rsidRPr="00D9751A">
              <w:rPr>
                <w:sz w:val="16"/>
                <w:szCs w:val="16"/>
              </w:rPr>
              <w:t>и межведомственного электронного взаимодействия, на уровне ошибок сервисов не выше 1% общего количества обращений к ним</w:t>
            </w:r>
          </w:p>
        </w:tc>
        <w:tc>
          <w:tcPr>
            <w:tcW w:w="1588" w:type="dxa"/>
            <w:shd w:val="clear" w:color="auto" w:fill="auto"/>
          </w:tcPr>
          <w:p w:rsidR="003B5DE5" w:rsidRPr="00D9751A" w:rsidRDefault="003B5DE5" w:rsidP="00911DFC">
            <w:pPr>
              <w:jc w:val="center"/>
              <w:rPr>
                <w:sz w:val="16"/>
                <w:szCs w:val="16"/>
              </w:rPr>
            </w:pPr>
            <w:r w:rsidRPr="00D9751A">
              <w:rPr>
                <w:sz w:val="16"/>
                <w:szCs w:val="16"/>
              </w:rPr>
              <w:t>Д.Г. Кисел</w:t>
            </w:r>
            <w:r>
              <w:rPr>
                <w:sz w:val="16"/>
                <w:szCs w:val="16"/>
              </w:rPr>
              <w:t>ё</w:t>
            </w:r>
            <w:r w:rsidRPr="00D9751A">
              <w:rPr>
                <w:sz w:val="16"/>
                <w:szCs w:val="16"/>
              </w:rPr>
              <w:t>в, директор Департамента управления делами</w:t>
            </w:r>
          </w:p>
        </w:tc>
        <w:tc>
          <w:tcPr>
            <w:tcW w:w="1281" w:type="dxa"/>
            <w:shd w:val="clear" w:color="auto" w:fill="auto"/>
          </w:tcPr>
          <w:p w:rsidR="003B5DE5" w:rsidRPr="00D9751A" w:rsidRDefault="003B5DE5" w:rsidP="00911DFC">
            <w:pPr>
              <w:jc w:val="center"/>
              <w:rPr>
                <w:sz w:val="16"/>
                <w:szCs w:val="16"/>
              </w:rPr>
            </w:pPr>
            <w:r w:rsidRPr="00D9751A">
              <w:rPr>
                <w:sz w:val="16"/>
                <w:szCs w:val="16"/>
              </w:rPr>
              <w:t>X</w:t>
            </w:r>
          </w:p>
        </w:tc>
        <w:tc>
          <w:tcPr>
            <w:tcW w:w="1100" w:type="dxa"/>
            <w:shd w:val="clear" w:color="auto" w:fill="auto"/>
          </w:tcPr>
          <w:p w:rsidR="003B5DE5" w:rsidRPr="00D9751A" w:rsidRDefault="003B5DE5" w:rsidP="00911DFC">
            <w:pPr>
              <w:jc w:val="center"/>
              <w:rPr>
                <w:sz w:val="16"/>
                <w:szCs w:val="16"/>
              </w:rPr>
            </w:pPr>
            <w:r w:rsidRPr="00D9751A">
              <w:rPr>
                <w:sz w:val="16"/>
                <w:szCs w:val="16"/>
              </w:rPr>
              <w:t>01.01.2017</w:t>
            </w:r>
          </w:p>
        </w:tc>
        <w:tc>
          <w:tcPr>
            <w:tcW w:w="1026" w:type="dxa"/>
            <w:shd w:val="clear" w:color="auto" w:fill="auto"/>
          </w:tcPr>
          <w:p w:rsidR="003B5DE5" w:rsidRPr="00D9751A" w:rsidRDefault="003B5DE5" w:rsidP="00911DFC">
            <w:pPr>
              <w:jc w:val="center"/>
              <w:rPr>
                <w:sz w:val="16"/>
                <w:szCs w:val="16"/>
              </w:rPr>
            </w:pPr>
            <w:r w:rsidRPr="00D9751A">
              <w:rPr>
                <w:sz w:val="16"/>
                <w:szCs w:val="16"/>
              </w:rPr>
              <w:t>31.12.2019</w:t>
            </w:r>
          </w:p>
        </w:tc>
        <w:tc>
          <w:tcPr>
            <w:tcW w:w="993" w:type="dxa"/>
            <w:shd w:val="clear" w:color="auto" w:fill="auto"/>
          </w:tcPr>
          <w:p w:rsidR="003B5DE5" w:rsidRPr="00D9751A" w:rsidRDefault="003B5DE5" w:rsidP="00911DFC">
            <w:pPr>
              <w:jc w:val="center"/>
              <w:rPr>
                <w:sz w:val="16"/>
                <w:szCs w:val="16"/>
              </w:rPr>
            </w:pPr>
            <w:r w:rsidRPr="00D9751A">
              <w:rPr>
                <w:sz w:val="16"/>
                <w:szCs w:val="16"/>
              </w:rPr>
              <w:t>01.01.2017</w:t>
            </w:r>
          </w:p>
        </w:tc>
        <w:tc>
          <w:tcPr>
            <w:tcW w:w="992" w:type="dxa"/>
            <w:shd w:val="clear" w:color="auto" w:fill="auto"/>
          </w:tcPr>
          <w:p w:rsidR="003B5DE5" w:rsidRPr="00D9751A" w:rsidRDefault="003B5DE5" w:rsidP="00911DFC">
            <w:pPr>
              <w:jc w:val="center"/>
              <w:rPr>
                <w:sz w:val="16"/>
                <w:szCs w:val="16"/>
              </w:rPr>
            </w:pPr>
          </w:p>
        </w:tc>
        <w:tc>
          <w:tcPr>
            <w:tcW w:w="2410" w:type="dxa"/>
            <w:shd w:val="clear" w:color="auto" w:fill="auto"/>
          </w:tcPr>
          <w:p w:rsidR="003B5DE5" w:rsidRPr="00D9751A" w:rsidRDefault="003B5DE5" w:rsidP="00911DFC">
            <w:pPr>
              <w:jc w:val="center"/>
              <w:rPr>
                <w:sz w:val="16"/>
                <w:szCs w:val="16"/>
              </w:rPr>
            </w:pPr>
            <w:r w:rsidRPr="00D9751A">
              <w:rPr>
                <w:sz w:val="16"/>
                <w:szCs w:val="16"/>
              </w:rPr>
              <w:t xml:space="preserve">обеспечены качественное функционирование информационных систем Минюста России, используемых при предоставлении государственных услуг </w:t>
            </w:r>
          </w:p>
          <w:p w:rsidR="003B5DE5" w:rsidRPr="00D9751A" w:rsidRDefault="003B5DE5" w:rsidP="00911DFC">
            <w:pPr>
              <w:jc w:val="center"/>
              <w:rPr>
                <w:sz w:val="16"/>
                <w:szCs w:val="16"/>
              </w:rPr>
            </w:pPr>
            <w:r w:rsidRPr="00D9751A">
              <w:rPr>
                <w:sz w:val="16"/>
                <w:szCs w:val="16"/>
              </w:rPr>
              <w:t xml:space="preserve">в электронной форме, </w:t>
            </w:r>
          </w:p>
          <w:p w:rsidR="003B5DE5" w:rsidRPr="00D9751A" w:rsidRDefault="003B5DE5" w:rsidP="00911DFC">
            <w:pPr>
              <w:jc w:val="center"/>
              <w:rPr>
                <w:sz w:val="16"/>
                <w:szCs w:val="16"/>
              </w:rPr>
            </w:pPr>
            <w:r w:rsidRPr="00D9751A">
              <w:rPr>
                <w:sz w:val="16"/>
                <w:szCs w:val="16"/>
              </w:rPr>
              <w:t>и межведомственное электронное взаимодействие</w:t>
            </w:r>
          </w:p>
        </w:tc>
        <w:tc>
          <w:tcPr>
            <w:tcW w:w="2861" w:type="dxa"/>
            <w:shd w:val="clear" w:color="auto" w:fill="auto"/>
          </w:tcPr>
          <w:p w:rsidR="003B5DE5" w:rsidRPr="00D9751A" w:rsidRDefault="003B5DE5" w:rsidP="00911DFC">
            <w:pPr>
              <w:jc w:val="center"/>
              <w:rPr>
                <w:sz w:val="16"/>
                <w:szCs w:val="16"/>
              </w:rPr>
            </w:pPr>
            <w:r w:rsidRPr="00D9751A">
              <w:rPr>
                <w:sz w:val="16"/>
                <w:szCs w:val="16"/>
              </w:rPr>
              <w:t xml:space="preserve">КС 5.2.1.1. Обеспечивается качественное функционирование информационных систем Минюста России, используемых </w:t>
            </w:r>
            <w:r>
              <w:rPr>
                <w:sz w:val="16"/>
                <w:szCs w:val="16"/>
              </w:rPr>
              <w:br/>
            </w:r>
            <w:r w:rsidRPr="00D9751A">
              <w:rPr>
                <w:sz w:val="16"/>
                <w:szCs w:val="16"/>
              </w:rPr>
              <w:t xml:space="preserve">при предоставлении государственных услуг в электронной форме, </w:t>
            </w:r>
          </w:p>
          <w:p w:rsidR="003B5DE5" w:rsidRPr="00D9751A" w:rsidRDefault="003B5DE5" w:rsidP="00911DFC">
            <w:pPr>
              <w:jc w:val="center"/>
              <w:rPr>
                <w:sz w:val="16"/>
                <w:szCs w:val="16"/>
              </w:rPr>
            </w:pPr>
            <w:r w:rsidRPr="00D9751A">
              <w:rPr>
                <w:sz w:val="16"/>
                <w:szCs w:val="16"/>
              </w:rPr>
              <w:t xml:space="preserve">и межведомственное электронное взаимодействие, на уровне ошибок сервисов не выше 1% общего количества обращений к ним </w:t>
            </w:r>
            <w:r>
              <w:rPr>
                <w:sz w:val="16"/>
                <w:szCs w:val="16"/>
              </w:rPr>
              <w:br/>
            </w:r>
            <w:r w:rsidRPr="00D9751A">
              <w:rPr>
                <w:sz w:val="16"/>
                <w:szCs w:val="16"/>
              </w:rPr>
              <w:t>в 2017 году</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D9751A" w:rsidRDefault="003B5DE5" w:rsidP="00911DFC">
            <w:pPr>
              <w:rPr>
                <w:sz w:val="16"/>
                <w:szCs w:val="16"/>
              </w:rPr>
            </w:pPr>
            <w:r w:rsidRPr="00D9751A">
              <w:rPr>
                <w:sz w:val="16"/>
                <w:szCs w:val="16"/>
              </w:rPr>
              <w:t>Проблемы, возникшие в ходе реализации мероприятия</w:t>
            </w:r>
          </w:p>
        </w:tc>
        <w:tc>
          <w:tcPr>
            <w:tcW w:w="12251" w:type="dxa"/>
            <w:gridSpan w:val="8"/>
            <w:shd w:val="clear" w:color="auto" w:fill="auto"/>
          </w:tcPr>
          <w:p w:rsidR="003B5DE5" w:rsidRPr="00D9751A" w:rsidRDefault="003B5DE5" w:rsidP="00911DFC">
            <w:pPr>
              <w:jc w:val="center"/>
              <w:rPr>
                <w:sz w:val="16"/>
                <w:szCs w:val="16"/>
              </w:rPr>
            </w:pPr>
            <w:r w:rsidRPr="00D9751A">
              <w:rPr>
                <w:sz w:val="16"/>
                <w:szCs w:val="16"/>
              </w:rPr>
              <w:t>Мероприятие 5.2.1: КС 5.2.1.1: суммарный процент ошибок сервисов Минюста России в 2017 году по данным Минкомсвязи России составил 1,26%. Из них в зоне ответственности Минюста России находятся 0,73% ошибок за год. При этом 0,53% ошибок произошло по причине сбоя при использовании сертификатов, выданных Минюсту России аккредитованным Минкомсвязью России удостоверяющим центром</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D9751A" w:rsidRDefault="003B5DE5" w:rsidP="00911DFC">
            <w:pPr>
              <w:rPr>
                <w:sz w:val="16"/>
                <w:szCs w:val="16"/>
              </w:rPr>
            </w:pPr>
            <w:r w:rsidRPr="00D9751A">
              <w:rPr>
                <w:sz w:val="16"/>
                <w:szCs w:val="16"/>
              </w:rPr>
              <w:t xml:space="preserve">Меры нейтрализации/минимизации отклонения по контрольному событию, оказывающего существенное воздействие </w:t>
            </w:r>
            <w:r w:rsidRPr="00D9751A">
              <w:rPr>
                <w:sz w:val="16"/>
                <w:szCs w:val="16"/>
              </w:rPr>
              <w:br/>
              <w:t>на реализацию госпрограммы</w:t>
            </w:r>
          </w:p>
        </w:tc>
        <w:tc>
          <w:tcPr>
            <w:tcW w:w="12251" w:type="dxa"/>
            <w:gridSpan w:val="8"/>
            <w:shd w:val="clear" w:color="auto" w:fill="auto"/>
          </w:tcPr>
          <w:p w:rsidR="003B5DE5" w:rsidRPr="00D9751A" w:rsidRDefault="003B5DE5" w:rsidP="00911DFC">
            <w:pPr>
              <w:jc w:val="center"/>
              <w:rPr>
                <w:sz w:val="16"/>
                <w:szCs w:val="16"/>
              </w:rPr>
            </w:pPr>
            <w:r w:rsidRPr="00D9751A">
              <w:rPr>
                <w:sz w:val="16"/>
                <w:szCs w:val="16"/>
              </w:rPr>
              <w:t xml:space="preserve">контрольное событие 5.2.1.1: Минюстом России в рамках заседания подкомиссии по использованию информационных технологий при предоставлении государственных </w:t>
            </w:r>
          </w:p>
          <w:p w:rsidR="003B5DE5" w:rsidRPr="00D9751A" w:rsidRDefault="003B5DE5" w:rsidP="00911DFC">
            <w:pPr>
              <w:jc w:val="center"/>
              <w:rPr>
                <w:sz w:val="16"/>
                <w:szCs w:val="16"/>
              </w:rPr>
            </w:pPr>
            <w:r w:rsidRPr="00D9751A">
              <w:rPr>
                <w:sz w:val="16"/>
                <w:szCs w:val="16"/>
              </w:rPr>
              <w:t>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в 2018 году ошибки, произошедшие по причине сбоя при использовании сертификатов, будут исключены из статистики Минкомсвязи России</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13</w:t>
            </w:r>
          </w:p>
        </w:tc>
        <w:tc>
          <w:tcPr>
            <w:tcW w:w="2654" w:type="dxa"/>
            <w:shd w:val="clear" w:color="auto" w:fill="auto"/>
          </w:tcPr>
          <w:p w:rsidR="003B5DE5" w:rsidRPr="00D9751A" w:rsidRDefault="003B5DE5" w:rsidP="00911DFC">
            <w:pPr>
              <w:rPr>
                <w:sz w:val="16"/>
                <w:szCs w:val="16"/>
              </w:rPr>
            </w:pPr>
            <w:r w:rsidRPr="00D9751A">
              <w:rPr>
                <w:sz w:val="16"/>
                <w:szCs w:val="16"/>
              </w:rPr>
              <w:t xml:space="preserve">Контрольное событие 5.2.1.1. </w:t>
            </w:r>
          </w:p>
          <w:p w:rsidR="003B5DE5" w:rsidRPr="00D9751A" w:rsidRDefault="003B5DE5" w:rsidP="00911DFC">
            <w:pPr>
              <w:rPr>
                <w:sz w:val="16"/>
                <w:szCs w:val="16"/>
              </w:rPr>
            </w:pPr>
            <w:r w:rsidRPr="00D9751A">
              <w:rPr>
                <w:sz w:val="16"/>
                <w:szCs w:val="16"/>
              </w:rPr>
              <w:t xml:space="preserve">Обеспечены качественное функционирование информационных систем Минюста России, используемых при предоставлении государственных услуг в электронной форме, </w:t>
            </w:r>
            <w:r>
              <w:rPr>
                <w:sz w:val="16"/>
                <w:szCs w:val="16"/>
              </w:rPr>
              <w:br/>
            </w:r>
            <w:r w:rsidRPr="00D9751A">
              <w:rPr>
                <w:sz w:val="16"/>
                <w:szCs w:val="16"/>
              </w:rPr>
              <w:t xml:space="preserve">и межведомственное электронное взаимодействие, на уровне ошибок сервисов не выше 1% общего количества обращений </w:t>
            </w:r>
            <w:r>
              <w:rPr>
                <w:sz w:val="16"/>
                <w:szCs w:val="16"/>
              </w:rPr>
              <w:br/>
            </w:r>
            <w:r w:rsidRPr="00D9751A">
              <w:rPr>
                <w:sz w:val="16"/>
                <w:szCs w:val="16"/>
              </w:rPr>
              <w:t>к ним в 2017 году</w:t>
            </w:r>
          </w:p>
        </w:tc>
        <w:tc>
          <w:tcPr>
            <w:tcW w:w="1588" w:type="dxa"/>
            <w:shd w:val="clear" w:color="auto" w:fill="auto"/>
          </w:tcPr>
          <w:p w:rsidR="003B5DE5" w:rsidRPr="00D9751A" w:rsidRDefault="003B5DE5" w:rsidP="00911DFC">
            <w:pPr>
              <w:jc w:val="center"/>
              <w:rPr>
                <w:sz w:val="16"/>
                <w:szCs w:val="16"/>
              </w:rPr>
            </w:pPr>
            <w:r>
              <w:rPr>
                <w:sz w:val="16"/>
                <w:szCs w:val="16"/>
              </w:rPr>
              <w:t>Д.Г. Киселё</w:t>
            </w:r>
            <w:r w:rsidRPr="00D9751A">
              <w:rPr>
                <w:sz w:val="16"/>
                <w:szCs w:val="16"/>
              </w:rPr>
              <w:t>в, директор Департамента управления делами</w:t>
            </w:r>
          </w:p>
        </w:tc>
        <w:tc>
          <w:tcPr>
            <w:tcW w:w="1281" w:type="dxa"/>
            <w:shd w:val="clear" w:color="auto" w:fill="auto"/>
          </w:tcPr>
          <w:p w:rsidR="003B5DE5" w:rsidRPr="00D9751A" w:rsidRDefault="003B5DE5" w:rsidP="00911DFC">
            <w:pPr>
              <w:jc w:val="center"/>
              <w:rPr>
                <w:sz w:val="16"/>
                <w:szCs w:val="16"/>
              </w:rPr>
            </w:pPr>
            <w:r w:rsidRPr="00D9751A">
              <w:rPr>
                <w:sz w:val="16"/>
                <w:szCs w:val="16"/>
              </w:rPr>
              <w:t>включено в план реализации государственной программы</w:t>
            </w:r>
          </w:p>
        </w:tc>
        <w:tc>
          <w:tcPr>
            <w:tcW w:w="1100" w:type="dxa"/>
            <w:shd w:val="clear" w:color="auto" w:fill="auto"/>
          </w:tcPr>
          <w:p w:rsidR="003B5DE5" w:rsidRPr="00D9751A" w:rsidRDefault="003B5DE5" w:rsidP="00911DFC">
            <w:pPr>
              <w:jc w:val="center"/>
              <w:rPr>
                <w:sz w:val="16"/>
                <w:szCs w:val="16"/>
              </w:rPr>
            </w:pPr>
            <w:r w:rsidRPr="00D9751A">
              <w:rPr>
                <w:sz w:val="16"/>
                <w:szCs w:val="16"/>
              </w:rPr>
              <w:t>X</w:t>
            </w:r>
          </w:p>
        </w:tc>
        <w:tc>
          <w:tcPr>
            <w:tcW w:w="1026" w:type="dxa"/>
            <w:shd w:val="clear" w:color="auto" w:fill="auto"/>
          </w:tcPr>
          <w:p w:rsidR="003B5DE5" w:rsidRPr="00D9751A" w:rsidRDefault="003B5DE5" w:rsidP="00911DFC">
            <w:pPr>
              <w:jc w:val="center"/>
              <w:rPr>
                <w:sz w:val="16"/>
                <w:szCs w:val="16"/>
              </w:rPr>
            </w:pPr>
            <w:r w:rsidRPr="00D9751A">
              <w:rPr>
                <w:sz w:val="16"/>
                <w:szCs w:val="16"/>
              </w:rPr>
              <w:t>31.12.2017</w:t>
            </w:r>
          </w:p>
        </w:tc>
        <w:tc>
          <w:tcPr>
            <w:tcW w:w="993" w:type="dxa"/>
            <w:shd w:val="clear" w:color="auto" w:fill="auto"/>
          </w:tcPr>
          <w:p w:rsidR="003B5DE5" w:rsidRPr="00D9751A" w:rsidRDefault="003B5DE5" w:rsidP="00911DFC">
            <w:pPr>
              <w:jc w:val="center"/>
              <w:rPr>
                <w:sz w:val="16"/>
                <w:szCs w:val="16"/>
              </w:rPr>
            </w:pPr>
            <w:r w:rsidRPr="00D9751A">
              <w:rPr>
                <w:sz w:val="16"/>
                <w:szCs w:val="16"/>
              </w:rPr>
              <w:t>X</w:t>
            </w:r>
          </w:p>
        </w:tc>
        <w:tc>
          <w:tcPr>
            <w:tcW w:w="992" w:type="dxa"/>
            <w:shd w:val="clear" w:color="auto" w:fill="auto"/>
          </w:tcPr>
          <w:p w:rsidR="003B5DE5" w:rsidRPr="00D9751A" w:rsidRDefault="003B5DE5" w:rsidP="00911DFC">
            <w:pPr>
              <w:jc w:val="center"/>
              <w:rPr>
                <w:sz w:val="16"/>
                <w:szCs w:val="16"/>
              </w:rPr>
            </w:pPr>
            <w:r w:rsidRPr="00D9751A">
              <w:rPr>
                <w:sz w:val="16"/>
                <w:szCs w:val="16"/>
              </w:rPr>
              <w:t>25.12.2017</w:t>
            </w:r>
          </w:p>
        </w:tc>
        <w:tc>
          <w:tcPr>
            <w:tcW w:w="2410" w:type="dxa"/>
            <w:shd w:val="clear" w:color="auto" w:fill="auto"/>
          </w:tcPr>
          <w:p w:rsidR="003B5DE5" w:rsidRPr="00D9751A" w:rsidRDefault="003B5DE5" w:rsidP="00911DFC">
            <w:pPr>
              <w:jc w:val="center"/>
              <w:rPr>
                <w:sz w:val="16"/>
                <w:szCs w:val="16"/>
              </w:rPr>
            </w:pPr>
            <w:r w:rsidRPr="00D9751A">
              <w:rPr>
                <w:sz w:val="16"/>
                <w:szCs w:val="16"/>
              </w:rPr>
              <w:t>X</w:t>
            </w:r>
          </w:p>
        </w:tc>
        <w:tc>
          <w:tcPr>
            <w:tcW w:w="2861" w:type="dxa"/>
            <w:shd w:val="clear" w:color="auto" w:fill="auto"/>
          </w:tcPr>
          <w:p w:rsidR="003B5DE5" w:rsidRPr="00D9751A" w:rsidRDefault="003B5DE5" w:rsidP="00911DFC">
            <w:pPr>
              <w:jc w:val="center"/>
              <w:rPr>
                <w:sz w:val="16"/>
                <w:szCs w:val="16"/>
              </w:rPr>
            </w:pPr>
            <w:r w:rsidRPr="00D9751A">
              <w:rPr>
                <w:sz w:val="16"/>
                <w:szCs w:val="16"/>
              </w:rPr>
              <w:t>X</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14</w:t>
            </w:r>
          </w:p>
        </w:tc>
        <w:tc>
          <w:tcPr>
            <w:tcW w:w="2654" w:type="dxa"/>
            <w:shd w:val="clear" w:color="auto" w:fill="auto"/>
          </w:tcPr>
          <w:p w:rsidR="003B5DE5" w:rsidRPr="00D9751A" w:rsidRDefault="003B5DE5" w:rsidP="00911DFC">
            <w:pPr>
              <w:rPr>
                <w:sz w:val="16"/>
                <w:szCs w:val="16"/>
              </w:rPr>
            </w:pPr>
            <w:r w:rsidRPr="00D9751A">
              <w:rPr>
                <w:sz w:val="16"/>
                <w:szCs w:val="16"/>
              </w:rPr>
              <w:t xml:space="preserve">Основное мероприятие 5.3 </w:t>
            </w:r>
          </w:p>
          <w:p w:rsidR="003B5DE5" w:rsidRPr="00D9751A" w:rsidRDefault="003B5DE5" w:rsidP="00911DFC">
            <w:pPr>
              <w:rPr>
                <w:sz w:val="16"/>
                <w:szCs w:val="16"/>
              </w:rPr>
            </w:pPr>
            <w:r w:rsidRPr="00D9751A">
              <w:rPr>
                <w:sz w:val="16"/>
                <w:szCs w:val="16"/>
              </w:rPr>
              <w:t xml:space="preserve">Организация взаимодействия </w:t>
            </w:r>
          </w:p>
          <w:p w:rsidR="003B5DE5" w:rsidRPr="00D9751A" w:rsidRDefault="003B5DE5" w:rsidP="00911DFC">
            <w:pPr>
              <w:rPr>
                <w:sz w:val="16"/>
                <w:szCs w:val="16"/>
              </w:rPr>
            </w:pPr>
            <w:r w:rsidRPr="00D9751A">
              <w:rPr>
                <w:sz w:val="16"/>
                <w:szCs w:val="16"/>
              </w:rPr>
              <w:t xml:space="preserve">с Гаагской конференцией </w:t>
            </w:r>
          </w:p>
          <w:p w:rsidR="003B5DE5" w:rsidRPr="00D9751A" w:rsidRDefault="003B5DE5" w:rsidP="00911DFC">
            <w:pPr>
              <w:rPr>
                <w:sz w:val="16"/>
                <w:szCs w:val="16"/>
              </w:rPr>
            </w:pPr>
            <w:r w:rsidRPr="00D9751A">
              <w:rPr>
                <w:sz w:val="16"/>
                <w:szCs w:val="16"/>
              </w:rPr>
              <w:t>по международному частному праву</w:t>
            </w:r>
          </w:p>
        </w:tc>
        <w:tc>
          <w:tcPr>
            <w:tcW w:w="1588" w:type="dxa"/>
            <w:shd w:val="clear" w:color="auto" w:fill="auto"/>
          </w:tcPr>
          <w:p w:rsidR="003B5DE5" w:rsidRPr="00D9751A" w:rsidRDefault="003B5DE5" w:rsidP="00911DFC">
            <w:pPr>
              <w:jc w:val="center"/>
              <w:rPr>
                <w:sz w:val="16"/>
                <w:szCs w:val="16"/>
              </w:rPr>
            </w:pPr>
            <w:r w:rsidRPr="00D9751A">
              <w:rPr>
                <w:sz w:val="16"/>
                <w:szCs w:val="16"/>
              </w:rPr>
              <w:t>Министерство юстиции Российской Федерации</w:t>
            </w:r>
          </w:p>
        </w:tc>
        <w:tc>
          <w:tcPr>
            <w:tcW w:w="1281" w:type="dxa"/>
            <w:shd w:val="clear" w:color="auto" w:fill="auto"/>
          </w:tcPr>
          <w:p w:rsidR="003B5DE5" w:rsidRPr="00D9751A" w:rsidRDefault="003B5DE5" w:rsidP="00911DFC">
            <w:pPr>
              <w:jc w:val="center"/>
              <w:rPr>
                <w:sz w:val="16"/>
                <w:szCs w:val="16"/>
              </w:rPr>
            </w:pPr>
            <w:r w:rsidRPr="00D9751A">
              <w:rPr>
                <w:sz w:val="16"/>
                <w:szCs w:val="16"/>
              </w:rPr>
              <w:t>X</w:t>
            </w:r>
          </w:p>
        </w:tc>
        <w:tc>
          <w:tcPr>
            <w:tcW w:w="1100" w:type="dxa"/>
            <w:shd w:val="clear" w:color="auto" w:fill="auto"/>
          </w:tcPr>
          <w:p w:rsidR="003B5DE5" w:rsidRPr="00D9751A" w:rsidRDefault="003B5DE5" w:rsidP="00911DFC">
            <w:pPr>
              <w:jc w:val="center"/>
              <w:rPr>
                <w:sz w:val="16"/>
                <w:szCs w:val="16"/>
              </w:rPr>
            </w:pPr>
            <w:r w:rsidRPr="00D9751A">
              <w:rPr>
                <w:sz w:val="16"/>
                <w:szCs w:val="16"/>
              </w:rPr>
              <w:t>01.01.2013</w:t>
            </w:r>
          </w:p>
        </w:tc>
        <w:tc>
          <w:tcPr>
            <w:tcW w:w="1026" w:type="dxa"/>
            <w:shd w:val="clear" w:color="auto" w:fill="auto"/>
          </w:tcPr>
          <w:p w:rsidR="003B5DE5" w:rsidRPr="00D9751A" w:rsidRDefault="003B5DE5" w:rsidP="00911DFC">
            <w:pPr>
              <w:jc w:val="center"/>
              <w:rPr>
                <w:sz w:val="16"/>
                <w:szCs w:val="16"/>
              </w:rPr>
            </w:pPr>
            <w:r w:rsidRPr="00D9751A">
              <w:rPr>
                <w:sz w:val="16"/>
                <w:szCs w:val="16"/>
              </w:rPr>
              <w:t>31.12.2020</w:t>
            </w:r>
          </w:p>
        </w:tc>
        <w:tc>
          <w:tcPr>
            <w:tcW w:w="993" w:type="dxa"/>
            <w:shd w:val="clear" w:color="auto" w:fill="auto"/>
          </w:tcPr>
          <w:p w:rsidR="003B5DE5" w:rsidRPr="00D9751A" w:rsidRDefault="003B5DE5" w:rsidP="00911DFC">
            <w:pPr>
              <w:jc w:val="center"/>
              <w:rPr>
                <w:sz w:val="16"/>
                <w:szCs w:val="16"/>
              </w:rPr>
            </w:pPr>
          </w:p>
        </w:tc>
        <w:tc>
          <w:tcPr>
            <w:tcW w:w="992" w:type="dxa"/>
            <w:shd w:val="clear" w:color="auto" w:fill="auto"/>
          </w:tcPr>
          <w:p w:rsidR="003B5DE5" w:rsidRPr="00D9751A" w:rsidRDefault="003B5DE5" w:rsidP="00911DFC">
            <w:pPr>
              <w:jc w:val="center"/>
              <w:rPr>
                <w:sz w:val="16"/>
                <w:szCs w:val="16"/>
              </w:rPr>
            </w:pPr>
          </w:p>
        </w:tc>
        <w:tc>
          <w:tcPr>
            <w:tcW w:w="2410" w:type="dxa"/>
            <w:shd w:val="clear" w:color="auto" w:fill="auto"/>
          </w:tcPr>
          <w:p w:rsidR="003B5DE5" w:rsidRPr="00D9751A" w:rsidRDefault="003B5DE5" w:rsidP="00911DFC">
            <w:pPr>
              <w:jc w:val="center"/>
              <w:rPr>
                <w:sz w:val="16"/>
                <w:szCs w:val="16"/>
              </w:rPr>
            </w:pPr>
            <w:r w:rsidRPr="00D9751A">
              <w:rPr>
                <w:sz w:val="16"/>
                <w:szCs w:val="16"/>
              </w:rPr>
              <w:t xml:space="preserve">увеличение числа между народных договоров, разработанных в рамках Гаагской конференции </w:t>
            </w:r>
            <w:r>
              <w:rPr>
                <w:sz w:val="16"/>
                <w:szCs w:val="16"/>
              </w:rPr>
              <w:br/>
            </w:r>
            <w:r w:rsidRPr="00D9751A">
              <w:rPr>
                <w:sz w:val="16"/>
                <w:szCs w:val="16"/>
              </w:rPr>
              <w:t xml:space="preserve">по международному частному праву, участницей которых станет Российская Федерация. Активное участие представителей Российской Федерации в разработке новых международных договоров </w:t>
            </w:r>
          </w:p>
          <w:p w:rsidR="003B5DE5" w:rsidRDefault="003B5DE5" w:rsidP="00911DFC">
            <w:pPr>
              <w:jc w:val="center"/>
              <w:rPr>
                <w:sz w:val="16"/>
                <w:szCs w:val="16"/>
              </w:rPr>
            </w:pPr>
            <w:r w:rsidRPr="00D9751A">
              <w:rPr>
                <w:sz w:val="16"/>
                <w:szCs w:val="16"/>
              </w:rPr>
              <w:t>в рамках Гаагской конференции по международному частному праву</w:t>
            </w:r>
          </w:p>
          <w:p w:rsidR="003B5DE5" w:rsidRPr="00D9751A" w:rsidRDefault="003B5DE5" w:rsidP="00911DFC">
            <w:pPr>
              <w:jc w:val="center"/>
              <w:rPr>
                <w:sz w:val="16"/>
                <w:szCs w:val="16"/>
              </w:rPr>
            </w:pPr>
          </w:p>
        </w:tc>
        <w:tc>
          <w:tcPr>
            <w:tcW w:w="2861" w:type="dxa"/>
            <w:shd w:val="clear" w:color="auto" w:fill="auto"/>
          </w:tcPr>
          <w:p w:rsidR="003B5DE5" w:rsidRPr="00D9751A" w:rsidRDefault="003B5DE5" w:rsidP="00911DFC">
            <w:pPr>
              <w:jc w:val="center"/>
              <w:rPr>
                <w:sz w:val="16"/>
                <w:szCs w:val="16"/>
              </w:rPr>
            </w:pPr>
            <w:r w:rsidRPr="00D9751A">
              <w:rPr>
                <w:sz w:val="16"/>
                <w:szCs w:val="16"/>
              </w:rPr>
              <w:t xml:space="preserve">в период с 15 по 17 марта в г. Гааге прошло заседание Совета по общим вопросам и политике Гаагской конференции по международному частному праву, в котором принял участие заместитель Министра юстиции Российской Федерации </w:t>
            </w:r>
            <w:r>
              <w:rPr>
                <w:sz w:val="16"/>
                <w:szCs w:val="16"/>
              </w:rPr>
              <w:br/>
            </w:r>
            <w:r w:rsidRPr="00D9751A">
              <w:rPr>
                <w:sz w:val="16"/>
                <w:szCs w:val="16"/>
              </w:rPr>
              <w:t>М.А. Травников</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15</w:t>
            </w:r>
          </w:p>
        </w:tc>
        <w:tc>
          <w:tcPr>
            <w:tcW w:w="2654" w:type="dxa"/>
            <w:shd w:val="clear" w:color="auto" w:fill="auto"/>
          </w:tcPr>
          <w:p w:rsidR="003B5DE5" w:rsidRPr="00D9751A" w:rsidRDefault="003B5DE5" w:rsidP="00911DFC">
            <w:pPr>
              <w:rPr>
                <w:sz w:val="16"/>
                <w:szCs w:val="16"/>
              </w:rPr>
            </w:pPr>
            <w:r w:rsidRPr="00D9751A">
              <w:rPr>
                <w:sz w:val="16"/>
                <w:szCs w:val="16"/>
              </w:rPr>
              <w:t xml:space="preserve">Мероприятие 5.3.1. </w:t>
            </w:r>
          </w:p>
          <w:p w:rsidR="003B5DE5" w:rsidRPr="00D9751A" w:rsidRDefault="003B5DE5" w:rsidP="00911DFC">
            <w:pPr>
              <w:rPr>
                <w:sz w:val="16"/>
                <w:szCs w:val="16"/>
              </w:rPr>
            </w:pPr>
            <w:r w:rsidRPr="00D9751A">
              <w:rPr>
                <w:sz w:val="16"/>
                <w:szCs w:val="16"/>
              </w:rPr>
              <w:t xml:space="preserve">Участие в заседании Совета </w:t>
            </w:r>
            <w:r w:rsidRPr="00D9751A">
              <w:rPr>
                <w:sz w:val="16"/>
                <w:szCs w:val="16"/>
              </w:rPr>
              <w:br/>
            </w:r>
            <w:r w:rsidRPr="00D9751A">
              <w:rPr>
                <w:sz w:val="16"/>
                <w:szCs w:val="16"/>
              </w:rPr>
              <w:lastRenderedPageBreak/>
              <w:t>по общим вопросам и политике Гаагской конференции по международному частному праву представителей Минюста России и иных федеральных органов исполнительной власти</w:t>
            </w:r>
          </w:p>
        </w:tc>
        <w:tc>
          <w:tcPr>
            <w:tcW w:w="1588" w:type="dxa"/>
            <w:shd w:val="clear" w:color="auto" w:fill="auto"/>
          </w:tcPr>
          <w:p w:rsidR="003B5DE5" w:rsidRPr="00D9751A" w:rsidRDefault="003B5DE5" w:rsidP="00911DFC">
            <w:pPr>
              <w:jc w:val="center"/>
              <w:rPr>
                <w:sz w:val="16"/>
                <w:szCs w:val="16"/>
              </w:rPr>
            </w:pPr>
            <w:r w:rsidRPr="00D9751A">
              <w:rPr>
                <w:sz w:val="16"/>
                <w:szCs w:val="16"/>
              </w:rPr>
              <w:lastRenderedPageBreak/>
              <w:t xml:space="preserve">М.В. Виноградов, директор </w:t>
            </w:r>
            <w:r w:rsidRPr="00D9751A">
              <w:rPr>
                <w:sz w:val="16"/>
                <w:szCs w:val="16"/>
              </w:rPr>
              <w:lastRenderedPageBreak/>
              <w:t xml:space="preserve">Департамента международного права </w:t>
            </w:r>
          </w:p>
          <w:p w:rsidR="003B5DE5" w:rsidRPr="00D9751A" w:rsidRDefault="003B5DE5" w:rsidP="00911DFC">
            <w:pPr>
              <w:jc w:val="center"/>
              <w:rPr>
                <w:sz w:val="16"/>
                <w:szCs w:val="16"/>
              </w:rPr>
            </w:pPr>
            <w:r w:rsidRPr="00D9751A">
              <w:rPr>
                <w:sz w:val="16"/>
                <w:szCs w:val="16"/>
              </w:rPr>
              <w:t>и сотрудничества</w:t>
            </w:r>
          </w:p>
        </w:tc>
        <w:tc>
          <w:tcPr>
            <w:tcW w:w="1281" w:type="dxa"/>
            <w:shd w:val="clear" w:color="auto" w:fill="auto"/>
          </w:tcPr>
          <w:p w:rsidR="003B5DE5" w:rsidRPr="00D9751A" w:rsidRDefault="003B5DE5" w:rsidP="00911DFC">
            <w:pPr>
              <w:jc w:val="center"/>
              <w:rPr>
                <w:sz w:val="16"/>
                <w:szCs w:val="16"/>
              </w:rPr>
            </w:pPr>
            <w:r w:rsidRPr="00D9751A">
              <w:rPr>
                <w:sz w:val="16"/>
                <w:szCs w:val="16"/>
              </w:rPr>
              <w:lastRenderedPageBreak/>
              <w:t>X</w:t>
            </w:r>
          </w:p>
        </w:tc>
        <w:tc>
          <w:tcPr>
            <w:tcW w:w="1100" w:type="dxa"/>
            <w:shd w:val="clear" w:color="auto" w:fill="auto"/>
          </w:tcPr>
          <w:p w:rsidR="003B5DE5" w:rsidRPr="00D9751A" w:rsidRDefault="003B5DE5" w:rsidP="00911DFC">
            <w:pPr>
              <w:jc w:val="center"/>
              <w:rPr>
                <w:sz w:val="16"/>
                <w:szCs w:val="16"/>
              </w:rPr>
            </w:pPr>
            <w:r w:rsidRPr="00D9751A">
              <w:rPr>
                <w:sz w:val="16"/>
                <w:szCs w:val="16"/>
              </w:rPr>
              <w:t>01.01.2017</w:t>
            </w:r>
          </w:p>
        </w:tc>
        <w:tc>
          <w:tcPr>
            <w:tcW w:w="1026" w:type="dxa"/>
            <w:shd w:val="clear" w:color="auto" w:fill="auto"/>
          </w:tcPr>
          <w:p w:rsidR="003B5DE5" w:rsidRPr="00D9751A" w:rsidRDefault="003B5DE5" w:rsidP="00911DFC">
            <w:pPr>
              <w:jc w:val="center"/>
              <w:rPr>
                <w:sz w:val="16"/>
                <w:szCs w:val="16"/>
              </w:rPr>
            </w:pPr>
            <w:r w:rsidRPr="00D9751A">
              <w:rPr>
                <w:sz w:val="16"/>
                <w:szCs w:val="16"/>
              </w:rPr>
              <w:t>31.12.2019</w:t>
            </w:r>
          </w:p>
        </w:tc>
        <w:tc>
          <w:tcPr>
            <w:tcW w:w="993" w:type="dxa"/>
            <w:shd w:val="clear" w:color="auto" w:fill="auto"/>
          </w:tcPr>
          <w:p w:rsidR="003B5DE5" w:rsidRPr="00D9751A" w:rsidRDefault="003B5DE5" w:rsidP="00911DFC">
            <w:pPr>
              <w:jc w:val="center"/>
              <w:rPr>
                <w:sz w:val="16"/>
                <w:szCs w:val="16"/>
              </w:rPr>
            </w:pPr>
            <w:r w:rsidRPr="00D9751A">
              <w:rPr>
                <w:sz w:val="16"/>
                <w:szCs w:val="16"/>
              </w:rPr>
              <w:t>15.03.2017</w:t>
            </w:r>
          </w:p>
        </w:tc>
        <w:tc>
          <w:tcPr>
            <w:tcW w:w="992" w:type="dxa"/>
            <w:shd w:val="clear" w:color="auto" w:fill="auto"/>
          </w:tcPr>
          <w:p w:rsidR="003B5DE5" w:rsidRPr="00D9751A" w:rsidRDefault="003B5DE5" w:rsidP="00911DFC">
            <w:pPr>
              <w:jc w:val="center"/>
              <w:rPr>
                <w:sz w:val="16"/>
                <w:szCs w:val="16"/>
              </w:rPr>
            </w:pPr>
          </w:p>
        </w:tc>
        <w:tc>
          <w:tcPr>
            <w:tcW w:w="2410" w:type="dxa"/>
            <w:shd w:val="clear" w:color="auto" w:fill="auto"/>
          </w:tcPr>
          <w:p w:rsidR="003B5DE5" w:rsidRPr="00D9751A" w:rsidRDefault="003B5DE5" w:rsidP="00911DFC">
            <w:pPr>
              <w:jc w:val="center"/>
              <w:rPr>
                <w:sz w:val="16"/>
                <w:szCs w:val="16"/>
              </w:rPr>
            </w:pPr>
            <w:r w:rsidRPr="00D9751A">
              <w:rPr>
                <w:sz w:val="16"/>
                <w:szCs w:val="16"/>
              </w:rPr>
              <w:t xml:space="preserve">участие в заседании Совета </w:t>
            </w:r>
          </w:p>
          <w:p w:rsidR="003B5DE5" w:rsidRPr="00D9751A" w:rsidRDefault="003B5DE5" w:rsidP="00911DFC">
            <w:pPr>
              <w:jc w:val="center"/>
              <w:rPr>
                <w:sz w:val="16"/>
                <w:szCs w:val="16"/>
              </w:rPr>
            </w:pPr>
            <w:r w:rsidRPr="00D9751A">
              <w:rPr>
                <w:sz w:val="16"/>
                <w:szCs w:val="16"/>
              </w:rPr>
              <w:t xml:space="preserve">по общим вопросам и политике </w:t>
            </w:r>
            <w:r w:rsidRPr="00D9751A">
              <w:rPr>
                <w:sz w:val="16"/>
                <w:szCs w:val="16"/>
              </w:rPr>
              <w:lastRenderedPageBreak/>
              <w:t xml:space="preserve">Гаагской конференции </w:t>
            </w:r>
          </w:p>
          <w:p w:rsidR="003B5DE5" w:rsidRPr="00D9751A" w:rsidRDefault="003B5DE5" w:rsidP="00911DFC">
            <w:pPr>
              <w:jc w:val="center"/>
              <w:rPr>
                <w:sz w:val="16"/>
                <w:szCs w:val="16"/>
              </w:rPr>
            </w:pPr>
            <w:r w:rsidRPr="00D9751A">
              <w:rPr>
                <w:sz w:val="16"/>
                <w:szCs w:val="16"/>
              </w:rPr>
              <w:t>по международному частному праву представителей Минюста России и иных федеральных органов исполнительной власти</w:t>
            </w:r>
          </w:p>
        </w:tc>
        <w:tc>
          <w:tcPr>
            <w:tcW w:w="2861" w:type="dxa"/>
            <w:shd w:val="clear" w:color="auto" w:fill="auto"/>
          </w:tcPr>
          <w:p w:rsidR="003B5DE5" w:rsidRPr="00D9751A" w:rsidRDefault="003B5DE5" w:rsidP="00911DFC">
            <w:pPr>
              <w:jc w:val="center"/>
              <w:rPr>
                <w:sz w:val="16"/>
                <w:szCs w:val="16"/>
              </w:rPr>
            </w:pPr>
            <w:r w:rsidRPr="00D9751A">
              <w:rPr>
                <w:sz w:val="16"/>
                <w:szCs w:val="16"/>
              </w:rPr>
              <w:lastRenderedPageBreak/>
              <w:t xml:space="preserve">КС 5.3.1.1. Исполнено. Обеспечено участие представителей Российской </w:t>
            </w:r>
            <w:r w:rsidRPr="00D9751A">
              <w:rPr>
                <w:sz w:val="16"/>
                <w:szCs w:val="16"/>
              </w:rPr>
              <w:lastRenderedPageBreak/>
              <w:t xml:space="preserve">Федерации в заседании Совета </w:t>
            </w:r>
          </w:p>
          <w:p w:rsidR="003B5DE5" w:rsidRPr="00D9751A" w:rsidRDefault="003B5DE5" w:rsidP="00911DFC">
            <w:pPr>
              <w:jc w:val="center"/>
              <w:rPr>
                <w:sz w:val="16"/>
                <w:szCs w:val="16"/>
              </w:rPr>
            </w:pPr>
            <w:r w:rsidRPr="00D9751A">
              <w:rPr>
                <w:sz w:val="16"/>
                <w:szCs w:val="16"/>
              </w:rPr>
              <w:t xml:space="preserve">по общим вопросам и политике Гаагской конференции </w:t>
            </w:r>
            <w:r>
              <w:rPr>
                <w:sz w:val="16"/>
                <w:szCs w:val="16"/>
              </w:rPr>
              <w:br/>
            </w:r>
            <w:r w:rsidRPr="00D9751A">
              <w:rPr>
                <w:sz w:val="16"/>
                <w:szCs w:val="16"/>
              </w:rPr>
              <w:t xml:space="preserve">по международному частному праву </w:t>
            </w:r>
            <w:r>
              <w:rPr>
                <w:sz w:val="16"/>
                <w:szCs w:val="16"/>
              </w:rPr>
              <w:br/>
              <w:t>в 2017 году</w:t>
            </w: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Проблемы, возникшие в ходе реализации мероприятия</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p>
        </w:tc>
        <w:tc>
          <w:tcPr>
            <w:tcW w:w="2654" w:type="dxa"/>
            <w:shd w:val="clear" w:color="auto" w:fill="auto"/>
          </w:tcPr>
          <w:p w:rsidR="003B5DE5" w:rsidRPr="00B505CC" w:rsidRDefault="003B5DE5" w:rsidP="00911DFC">
            <w:pPr>
              <w:rPr>
                <w:spacing w:val="-2"/>
                <w:sz w:val="16"/>
                <w:szCs w:val="16"/>
              </w:rPr>
            </w:pPr>
            <w:r w:rsidRPr="00B505CC">
              <w:rPr>
                <w:spacing w:val="-2"/>
                <w:sz w:val="16"/>
                <w:szCs w:val="16"/>
              </w:rPr>
              <w:t xml:space="preserve">Меры нейтрализации/минимизации отклонения по контрольному </w:t>
            </w:r>
            <w:r>
              <w:rPr>
                <w:spacing w:val="-2"/>
                <w:sz w:val="16"/>
                <w:szCs w:val="16"/>
              </w:rPr>
              <w:t xml:space="preserve">событию, оказывающего существенное воздействие </w:t>
            </w:r>
            <w:r>
              <w:rPr>
                <w:spacing w:val="-2"/>
                <w:sz w:val="16"/>
                <w:szCs w:val="16"/>
              </w:rPr>
              <w:br/>
              <w:t>на реализацию госпрограммы</w:t>
            </w:r>
          </w:p>
        </w:tc>
        <w:tc>
          <w:tcPr>
            <w:tcW w:w="12251" w:type="dxa"/>
            <w:gridSpan w:val="8"/>
            <w:shd w:val="clear" w:color="auto" w:fill="auto"/>
          </w:tcPr>
          <w:p w:rsidR="003B5DE5" w:rsidRPr="00B505CC" w:rsidRDefault="003B5DE5" w:rsidP="00911DFC">
            <w:pPr>
              <w:jc w:val="center"/>
              <w:rPr>
                <w:spacing w:val="-2"/>
                <w:sz w:val="16"/>
                <w:szCs w:val="16"/>
              </w:rPr>
            </w:pPr>
          </w:p>
        </w:tc>
      </w:tr>
      <w:tr w:rsidR="003B5DE5" w:rsidRPr="00B505CC" w:rsidTr="00911DFC">
        <w:trPr>
          <w:gridAfter w:val="1"/>
          <w:wAfter w:w="51" w:type="dxa"/>
        </w:trPr>
        <w:tc>
          <w:tcPr>
            <w:tcW w:w="346" w:type="dxa"/>
            <w:shd w:val="clear" w:color="auto" w:fill="auto"/>
          </w:tcPr>
          <w:p w:rsidR="003B5DE5" w:rsidRPr="00B505CC" w:rsidRDefault="003B5DE5" w:rsidP="00911DFC">
            <w:pPr>
              <w:jc w:val="center"/>
              <w:rPr>
                <w:spacing w:val="-2"/>
                <w:sz w:val="16"/>
                <w:szCs w:val="16"/>
              </w:rPr>
            </w:pPr>
            <w:r w:rsidRPr="00B505CC">
              <w:rPr>
                <w:spacing w:val="-2"/>
                <w:sz w:val="16"/>
                <w:szCs w:val="16"/>
              </w:rPr>
              <w:t>16</w:t>
            </w:r>
          </w:p>
        </w:tc>
        <w:tc>
          <w:tcPr>
            <w:tcW w:w="2654" w:type="dxa"/>
            <w:shd w:val="clear" w:color="auto" w:fill="auto"/>
          </w:tcPr>
          <w:p w:rsidR="003B5DE5" w:rsidRDefault="003B5DE5" w:rsidP="00911DFC">
            <w:pPr>
              <w:rPr>
                <w:spacing w:val="-2"/>
                <w:sz w:val="16"/>
                <w:szCs w:val="16"/>
              </w:rPr>
            </w:pPr>
            <w:r w:rsidRPr="00B505CC">
              <w:rPr>
                <w:spacing w:val="-2"/>
                <w:sz w:val="16"/>
                <w:szCs w:val="16"/>
              </w:rPr>
              <w:t xml:space="preserve">Контрольное событие 5.3.1.1. </w:t>
            </w:r>
          </w:p>
          <w:p w:rsidR="003B5DE5" w:rsidRDefault="003B5DE5" w:rsidP="00911DFC">
            <w:pPr>
              <w:rPr>
                <w:spacing w:val="-2"/>
                <w:sz w:val="16"/>
                <w:szCs w:val="16"/>
              </w:rPr>
            </w:pPr>
            <w:r w:rsidRPr="00B505CC">
              <w:rPr>
                <w:spacing w:val="-2"/>
                <w:sz w:val="16"/>
                <w:szCs w:val="16"/>
              </w:rPr>
              <w:t xml:space="preserve">Обеспечено участие представителей Российской Федерации в заседании Совета по общим вопросам </w:t>
            </w:r>
          </w:p>
          <w:p w:rsidR="003B5DE5" w:rsidRDefault="003B5DE5" w:rsidP="00911DFC">
            <w:pPr>
              <w:rPr>
                <w:spacing w:val="-2"/>
                <w:sz w:val="16"/>
                <w:szCs w:val="16"/>
              </w:rPr>
            </w:pPr>
            <w:r w:rsidRPr="00B505CC">
              <w:rPr>
                <w:spacing w:val="-2"/>
                <w:sz w:val="16"/>
                <w:szCs w:val="16"/>
              </w:rPr>
              <w:t xml:space="preserve">и политике Гаагской конференции </w:t>
            </w:r>
          </w:p>
          <w:p w:rsidR="003B5DE5" w:rsidRPr="00B505CC" w:rsidRDefault="003B5DE5" w:rsidP="00911DFC">
            <w:pPr>
              <w:rPr>
                <w:spacing w:val="-2"/>
                <w:sz w:val="16"/>
                <w:szCs w:val="16"/>
              </w:rPr>
            </w:pPr>
            <w:r w:rsidRPr="00B505CC">
              <w:rPr>
                <w:spacing w:val="-2"/>
                <w:sz w:val="16"/>
                <w:szCs w:val="16"/>
              </w:rPr>
              <w:t>по международному частному праву в 2017 году</w:t>
            </w:r>
          </w:p>
        </w:tc>
        <w:tc>
          <w:tcPr>
            <w:tcW w:w="1588" w:type="dxa"/>
            <w:shd w:val="clear" w:color="auto" w:fill="auto"/>
          </w:tcPr>
          <w:p w:rsidR="003B5DE5" w:rsidRDefault="003B5DE5" w:rsidP="00911DFC">
            <w:pPr>
              <w:jc w:val="center"/>
              <w:rPr>
                <w:spacing w:val="-2"/>
                <w:sz w:val="16"/>
                <w:szCs w:val="16"/>
              </w:rPr>
            </w:pPr>
            <w:r w:rsidRPr="00B505CC">
              <w:rPr>
                <w:spacing w:val="-2"/>
                <w:sz w:val="16"/>
                <w:szCs w:val="16"/>
              </w:rPr>
              <w:t xml:space="preserve">М.В. Виноградов, директор Департамента международного права </w:t>
            </w:r>
          </w:p>
          <w:p w:rsidR="003B5DE5" w:rsidRPr="00B505CC" w:rsidRDefault="003B5DE5" w:rsidP="00911DFC">
            <w:pPr>
              <w:jc w:val="center"/>
              <w:rPr>
                <w:spacing w:val="-2"/>
                <w:sz w:val="16"/>
                <w:szCs w:val="16"/>
              </w:rPr>
            </w:pPr>
            <w:r w:rsidRPr="00B505CC">
              <w:rPr>
                <w:spacing w:val="-2"/>
                <w:sz w:val="16"/>
                <w:szCs w:val="16"/>
              </w:rPr>
              <w:t>и сотрудничества</w:t>
            </w:r>
          </w:p>
        </w:tc>
        <w:tc>
          <w:tcPr>
            <w:tcW w:w="1281" w:type="dxa"/>
            <w:shd w:val="clear" w:color="auto" w:fill="auto"/>
          </w:tcPr>
          <w:p w:rsidR="003B5DE5" w:rsidRDefault="003B5DE5" w:rsidP="00911DFC">
            <w:pPr>
              <w:jc w:val="center"/>
              <w:rPr>
                <w:spacing w:val="-2"/>
                <w:sz w:val="16"/>
                <w:szCs w:val="16"/>
              </w:rPr>
            </w:pPr>
            <w:r w:rsidRPr="00B505CC">
              <w:rPr>
                <w:spacing w:val="-2"/>
                <w:sz w:val="16"/>
                <w:szCs w:val="16"/>
              </w:rPr>
              <w:t xml:space="preserve">включено </w:t>
            </w:r>
          </w:p>
          <w:p w:rsidR="003B5DE5" w:rsidRDefault="003B5DE5" w:rsidP="00911DFC">
            <w:pPr>
              <w:jc w:val="center"/>
              <w:rPr>
                <w:spacing w:val="-2"/>
                <w:sz w:val="16"/>
                <w:szCs w:val="16"/>
              </w:rPr>
            </w:pPr>
            <w:r w:rsidRPr="00B505CC">
              <w:rPr>
                <w:spacing w:val="-2"/>
                <w:sz w:val="16"/>
                <w:szCs w:val="16"/>
              </w:rPr>
              <w:t xml:space="preserve">в ведомственный план; включено </w:t>
            </w:r>
          </w:p>
          <w:p w:rsidR="003B5DE5" w:rsidRPr="00B505CC" w:rsidRDefault="003B5DE5" w:rsidP="00911DFC">
            <w:pPr>
              <w:jc w:val="center"/>
              <w:rPr>
                <w:spacing w:val="-2"/>
                <w:sz w:val="16"/>
                <w:szCs w:val="16"/>
              </w:rPr>
            </w:pPr>
            <w:r w:rsidRPr="00B505CC">
              <w:rPr>
                <w:spacing w:val="-2"/>
                <w:sz w:val="16"/>
                <w:szCs w:val="16"/>
              </w:rPr>
              <w:t>в план реализации государственной программы</w:t>
            </w:r>
          </w:p>
        </w:tc>
        <w:tc>
          <w:tcPr>
            <w:tcW w:w="110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1026" w:type="dxa"/>
            <w:shd w:val="clear" w:color="auto" w:fill="auto"/>
          </w:tcPr>
          <w:p w:rsidR="003B5DE5" w:rsidRPr="00B505CC" w:rsidRDefault="003B5DE5" w:rsidP="00911DFC">
            <w:pPr>
              <w:jc w:val="center"/>
              <w:rPr>
                <w:spacing w:val="-2"/>
                <w:sz w:val="16"/>
                <w:szCs w:val="16"/>
              </w:rPr>
            </w:pPr>
            <w:r w:rsidRPr="00B505CC">
              <w:rPr>
                <w:spacing w:val="-2"/>
                <w:sz w:val="16"/>
                <w:szCs w:val="16"/>
              </w:rPr>
              <w:t>31.12.2017</w:t>
            </w:r>
          </w:p>
        </w:tc>
        <w:tc>
          <w:tcPr>
            <w:tcW w:w="993"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992" w:type="dxa"/>
            <w:shd w:val="clear" w:color="auto" w:fill="auto"/>
          </w:tcPr>
          <w:p w:rsidR="003B5DE5" w:rsidRPr="00B505CC" w:rsidRDefault="003B5DE5" w:rsidP="00911DFC">
            <w:pPr>
              <w:jc w:val="center"/>
              <w:rPr>
                <w:spacing w:val="-2"/>
                <w:sz w:val="16"/>
                <w:szCs w:val="16"/>
              </w:rPr>
            </w:pPr>
            <w:r w:rsidRPr="00B505CC">
              <w:rPr>
                <w:spacing w:val="-2"/>
                <w:sz w:val="16"/>
                <w:szCs w:val="16"/>
              </w:rPr>
              <w:t>17.03.2017</w:t>
            </w:r>
          </w:p>
        </w:tc>
        <w:tc>
          <w:tcPr>
            <w:tcW w:w="2410"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c>
          <w:tcPr>
            <w:tcW w:w="2861" w:type="dxa"/>
            <w:shd w:val="clear" w:color="auto" w:fill="auto"/>
          </w:tcPr>
          <w:p w:rsidR="003B5DE5" w:rsidRPr="00B505CC" w:rsidRDefault="003B5DE5" w:rsidP="00911DFC">
            <w:pPr>
              <w:jc w:val="center"/>
              <w:rPr>
                <w:spacing w:val="-2"/>
                <w:sz w:val="16"/>
                <w:szCs w:val="16"/>
              </w:rPr>
            </w:pPr>
            <w:r w:rsidRPr="00B505CC">
              <w:rPr>
                <w:spacing w:val="-2"/>
                <w:sz w:val="16"/>
                <w:szCs w:val="16"/>
              </w:rPr>
              <w:t>X</w:t>
            </w:r>
          </w:p>
        </w:tc>
      </w:tr>
    </w:tbl>
    <w:p w:rsidR="003B5DE5" w:rsidRDefault="003B5DE5" w:rsidP="003B5DE5">
      <w:pPr>
        <w:rPr>
          <w:spacing w:val="-2"/>
          <w:sz w:val="16"/>
          <w:szCs w:val="16"/>
        </w:rPr>
      </w:pPr>
      <w:r>
        <w:rPr>
          <w:spacing w:val="-2"/>
          <w:sz w:val="16"/>
          <w:szCs w:val="16"/>
        </w:rPr>
        <w:br w:type="page"/>
      </w:r>
    </w:p>
    <w:p w:rsidR="003B5DE5" w:rsidRPr="00B505CC" w:rsidRDefault="003B5DE5" w:rsidP="003B5DE5">
      <w:pPr>
        <w:rPr>
          <w:spacing w:val="-2"/>
          <w:sz w:val="16"/>
          <w:szCs w:val="16"/>
        </w:rPr>
      </w:pPr>
    </w:p>
    <w:p w:rsidR="003B5DE5" w:rsidRDefault="003B5DE5" w:rsidP="003B5DE5"/>
    <w:tbl>
      <w:tblPr>
        <w:tblW w:w="5000" w:type="pct"/>
        <w:tblLook w:val="04A0" w:firstRow="1" w:lastRow="0" w:firstColumn="1" w:lastColumn="0" w:noHBand="0" w:noVBand="1"/>
      </w:tblPr>
      <w:tblGrid>
        <w:gridCol w:w="14786"/>
      </w:tblGrid>
      <w:tr w:rsidR="003B5DE5" w:rsidTr="00911DFC">
        <w:tc>
          <w:tcPr>
            <w:tcW w:w="2310" w:type="pct"/>
          </w:tcPr>
          <w:p w:rsidR="003B5DE5" w:rsidRDefault="003B5DE5" w:rsidP="00911DFC">
            <w:pPr>
              <w:jc w:val="right"/>
            </w:pPr>
            <w:r>
              <w:rPr>
                <w:sz w:val="28"/>
                <w:szCs w:val="28"/>
              </w:rPr>
              <w:t>Таблица 19</w:t>
            </w:r>
          </w:p>
        </w:tc>
      </w:tr>
      <w:tr w:rsidR="003B5DE5" w:rsidTr="00911DFC">
        <w:tc>
          <w:tcPr>
            <w:tcW w:w="2310" w:type="pct"/>
          </w:tcPr>
          <w:p w:rsidR="003B5DE5" w:rsidRDefault="003B5DE5" w:rsidP="00911DFC">
            <w:pPr>
              <w:jc w:val="center"/>
            </w:pPr>
            <w:r>
              <w:rPr>
                <w:b/>
                <w:sz w:val="28"/>
                <w:szCs w:val="28"/>
              </w:rPr>
              <w:t>Оценка результатов реализации мер правового регулирования</w:t>
            </w:r>
          </w:p>
        </w:tc>
      </w:tr>
    </w:tbl>
    <w:p w:rsidR="003B5DE5" w:rsidRDefault="003B5DE5" w:rsidP="003B5DE5"/>
    <w:tbl>
      <w:tblPr>
        <w:tblStyle w:val="af6"/>
        <w:tblW w:w="5000" w:type="pct"/>
        <w:tblLook w:val="04A0" w:firstRow="1" w:lastRow="0" w:firstColumn="1" w:lastColumn="0" w:noHBand="0" w:noVBand="1"/>
      </w:tblPr>
      <w:tblGrid>
        <w:gridCol w:w="3161"/>
        <w:gridCol w:w="3161"/>
        <w:gridCol w:w="3164"/>
        <w:gridCol w:w="1068"/>
        <w:gridCol w:w="1068"/>
        <w:gridCol w:w="3164"/>
      </w:tblGrid>
      <w:tr w:rsidR="003B5DE5" w:rsidTr="00911DFC">
        <w:trPr>
          <w:tblHeader/>
        </w:trPr>
        <w:tc>
          <w:tcPr>
            <w:tcW w:w="1069" w:type="pct"/>
            <w:vMerge w:val="restart"/>
          </w:tcPr>
          <w:p w:rsidR="003B5DE5" w:rsidRDefault="003B5DE5" w:rsidP="00911DFC">
            <w:pPr>
              <w:jc w:val="center"/>
              <w:rPr>
                <w:position w:val="200"/>
              </w:rPr>
            </w:pPr>
            <w:r>
              <w:rPr>
                <w:b/>
              </w:rPr>
              <w:t>Вид акта</w:t>
            </w:r>
          </w:p>
        </w:tc>
        <w:tc>
          <w:tcPr>
            <w:tcW w:w="1069" w:type="pct"/>
            <w:vMerge w:val="restart"/>
          </w:tcPr>
          <w:p w:rsidR="003B5DE5" w:rsidRDefault="003B5DE5" w:rsidP="00911DFC">
            <w:pPr>
              <w:jc w:val="center"/>
              <w:rPr>
                <w:position w:val="200"/>
              </w:rPr>
            </w:pPr>
            <w:r>
              <w:rPr>
                <w:b/>
              </w:rPr>
              <w:t>Основные положения</w:t>
            </w:r>
          </w:p>
        </w:tc>
        <w:tc>
          <w:tcPr>
            <w:tcW w:w="1070" w:type="pct"/>
            <w:vMerge w:val="restart"/>
          </w:tcPr>
          <w:p w:rsidR="003B5DE5" w:rsidRDefault="003B5DE5" w:rsidP="00911DFC">
            <w:pPr>
              <w:jc w:val="center"/>
              <w:rPr>
                <w:position w:val="200"/>
              </w:rPr>
            </w:pPr>
            <w:r>
              <w:rPr>
                <w:b/>
              </w:rPr>
              <w:t>Ответственный исполнитель</w:t>
            </w:r>
          </w:p>
        </w:tc>
        <w:tc>
          <w:tcPr>
            <w:tcW w:w="722" w:type="pct"/>
            <w:gridSpan w:val="2"/>
          </w:tcPr>
          <w:p w:rsidR="003B5DE5" w:rsidRDefault="003B5DE5" w:rsidP="00911DFC">
            <w:pPr>
              <w:jc w:val="center"/>
              <w:rPr>
                <w:position w:val="200"/>
              </w:rPr>
            </w:pPr>
            <w:r>
              <w:rPr>
                <w:b/>
              </w:rPr>
              <w:t>Сроки принятия</w:t>
            </w:r>
          </w:p>
        </w:tc>
        <w:tc>
          <w:tcPr>
            <w:tcW w:w="1070" w:type="pct"/>
            <w:vMerge w:val="restart"/>
          </w:tcPr>
          <w:p w:rsidR="003B5DE5" w:rsidRDefault="003B5DE5" w:rsidP="00911DFC">
            <w:pPr>
              <w:jc w:val="center"/>
              <w:rPr>
                <w:position w:val="200"/>
              </w:rPr>
            </w:pPr>
            <w:r>
              <w:rPr>
                <w:b/>
              </w:rPr>
              <w:t>Примечание (результат реализации; причины отклонений)</w:t>
            </w:r>
          </w:p>
        </w:tc>
      </w:tr>
      <w:tr w:rsidR="003B5DE5" w:rsidTr="00911DFC">
        <w:trPr>
          <w:tblHeader/>
        </w:trPr>
        <w:tc>
          <w:tcPr>
            <w:tcW w:w="1069" w:type="pct"/>
            <w:vMerge/>
          </w:tcPr>
          <w:p w:rsidR="003B5DE5" w:rsidRDefault="003B5DE5" w:rsidP="00911DFC"/>
        </w:tc>
        <w:tc>
          <w:tcPr>
            <w:tcW w:w="1069" w:type="pct"/>
            <w:vMerge/>
          </w:tcPr>
          <w:p w:rsidR="003B5DE5" w:rsidRDefault="003B5DE5" w:rsidP="00911DFC"/>
        </w:tc>
        <w:tc>
          <w:tcPr>
            <w:tcW w:w="1070" w:type="pct"/>
            <w:vMerge/>
          </w:tcPr>
          <w:p w:rsidR="003B5DE5" w:rsidRDefault="003B5DE5" w:rsidP="00911DFC"/>
        </w:tc>
        <w:tc>
          <w:tcPr>
            <w:tcW w:w="361" w:type="pct"/>
          </w:tcPr>
          <w:p w:rsidR="003B5DE5" w:rsidRDefault="003B5DE5" w:rsidP="00911DFC">
            <w:pPr>
              <w:jc w:val="center"/>
              <w:rPr>
                <w:position w:val="200"/>
              </w:rPr>
            </w:pPr>
            <w:r>
              <w:rPr>
                <w:b/>
              </w:rPr>
              <w:t>план</w:t>
            </w:r>
          </w:p>
        </w:tc>
        <w:tc>
          <w:tcPr>
            <w:tcW w:w="361" w:type="pct"/>
          </w:tcPr>
          <w:p w:rsidR="003B5DE5" w:rsidRDefault="003B5DE5" w:rsidP="00911DFC">
            <w:pPr>
              <w:jc w:val="center"/>
              <w:rPr>
                <w:position w:val="200"/>
              </w:rPr>
            </w:pPr>
            <w:r>
              <w:rPr>
                <w:b/>
              </w:rPr>
              <w:t>факт</w:t>
            </w:r>
          </w:p>
        </w:tc>
        <w:tc>
          <w:tcPr>
            <w:tcW w:w="1070" w:type="pct"/>
            <w:vMerge/>
          </w:tcPr>
          <w:p w:rsidR="003B5DE5" w:rsidRDefault="003B5DE5" w:rsidP="00911DFC"/>
        </w:tc>
      </w:tr>
      <w:tr w:rsidR="003B5DE5" w:rsidTr="00911DFC">
        <w:tc>
          <w:tcPr>
            <w:tcW w:w="5000" w:type="pct"/>
            <w:gridSpan w:val="6"/>
          </w:tcPr>
          <w:p w:rsidR="003B5DE5" w:rsidRDefault="003B5DE5" w:rsidP="00911DFC">
            <w:pPr>
              <w:jc w:val="center"/>
            </w:pPr>
            <w:r>
              <w:t>I. Меры правового регулирования, предусмотренные государственной программой</w:t>
            </w:r>
          </w:p>
        </w:tc>
      </w:tr>
      <w:tr w:rsidR="003B5DE5" w:rsidTr="00911DFC">
        <w:tc>
          <w:tcPr>
            <w:tcW w:w="5000" w:type="pct"/>
            <w:gridSpan w:val="6"/>
          </w:tcPr>
          <w:p w:rsidR="003B5DE5" w:rsidRDefault="003B5DE5" w:rsidP="00911DFC">
            <w:pPr>
              <w:jc w:val="center"/>
            </w:pPr>
            <w:r>
              <w:t>Государственная программа «Юстиция»</w:t>
            </w:r>
          </w:p>
        </w:tc>
      </w:tr>
      <w:tr w:rsidR="003B5DE5" w:rsidTr="00911DFC">
        <w:tc>
          <w:tcPr>
            <w:tcW w:w="5000" w:type="pct"/>
            <w:gridSpan w:val="6"/>
          </w:tcPr>
          <w:p w:rsidR="003B5DE5" w:rsidRDefault="003B5DE5" w:rsidP="00911DFC">
            <w:pPr>
              <w:jc w:val="center"/>
            </w:pPr>
            <w:r>
              <w:t>Подпрограмма 4. Повышение качества принудительного исполнения судебных актов, актов других органов и должностных лиц  и обеспечения установленного порядка деятельности судов</w:t>
            </w:r>
          </w:p>
        </w:tc>
      </w:tr>
      <w:tr w:rsidR="003B5DE5" w:rsidTr="00911DFC">
        <w:tc>
          <w:tcPr>
            <w:tcW w:w="5000" w:type="pct"/>
            <w:gridSpan w:val="6"/>
          </w:tcPr>
          <w:p w:rsidR="003B5DE5" w:rsidRDefault="003B5DE5" w:rsidP="00911DFC">
            <w:pPr>
              <w:jc w:val="center"/>
            </w:pPr>
            <w:r>
              <w:t>ОМ 4.3. Совершенствование нормативной правовой базы в сфере реализации подпрограммы</w:t>
            </w:r>
          </w:p>
        </w:tc>
      </w:tr>
      <w:tr w:rsidR="003B5DE5" w:rsidTr="00911DFC">
        <w:tc>
          <w:tcPr>
            <w:tcW w:w="1069" w:type="pct"/>
          </w:tcPr>
          <w:p w:rsidR="003B5DE5" w:rsidRDefault="003B5DE5" w:rsidP="00911DFC">
            <w:r>
              <w:t>Федеральные законы</w:t>
            </w:r>
          </w:p>
        </w:tc>
        <w:tc>
          <w:tcPr>
            <w:tcW w:w="1069" w:type="pct"/>
          </w:tcPr>
          <w:p w:rsidR="003B5DE5" w:rsidRDefault="003B5DE5" w:rsidP="00911DFC">
            <w:r>
              <w:t xml:space="preserve">положения, направленные </w:t>
            </w:r>
            <w:r>
              <w:br/>
              <w:t xml:space="preserve">на повышение уровня материальных и социальных гарантий судебным приставам </w:t>
            </w:r>
            <w:r>
              <w:br/>
              <w:t>и иным должностным лицам ФССП России</w:t>
            </w:r>
          </w:p>
        </w:tc>
        <w:tc>
          <w:tcPr>
            <w:tcW w:w="1070" w:type="pct"/>
          </w:tcPr>
          <w:p w:rsidR="003B5DE5" w:rsidRDefault="003B5DE5" w:rsidP="00911DFC">
            <w:r>
              <w:t>Министерство юстиции Российской Федерации</w:t>
            </w:r>
          </w:p>
        </w:tc>
        <w:tc>
          <w:tcPr>
            <w:tcW w:w="361" w:type="pct"/>
          </w:tcPr>
          <w:p w:rsidR="003B5DE5" w:rsidRDefault="003B5DE5" w:rsidP="00911DFC">
            <w:pPr>
              <w:jc w:val="center"/>
            </w:pPr>
            <w:r>
              <w:t>Декабрь 2017</w:t>
            </w:r>
          </w:p>
        </w:tc>
        <w:tc>
          <w:tcPr>
            <w:tcW w:w="361" w:type="pct"/>
          </w:tcPr>
          <w:p w:rsidR="003B5DE5" w:rsidRDefault="003B5DE5" w:rsidP="00911DFC">
            <w:pPr>
              <w:jc w:val="center"/>
            </w:pPr>
            <w:r>
              <w:t>Декабрь 2017</w:t>
            </w:r>
          </w:p>
        </w:tc>
        <w:tc>
          <w:tcPr>
            <w:tcW w:w="1070" w:type="pct"/>
          </w:tcPr>
          <w:p w:rsidR="003B5DE5" w:rsidRDefault="003B5DE5" w:rsidP="00911DFC">
            <w:r>
              <w:t xml:space="preserve">законопроект внесен </w:t>
            </w:r>
            <w:r>
              <w:br/>
              <w:t xml:space="preserve">в Правительство Российской Федерации (письмо Минюста России от 26.12.2017 </w:t>
            </w:r>
            <w:r>
              <w:br/>
              <w:t>№ 04/162491-АК)</w:t>
            </w:r>
          </w:p>
        </w:tc>
      </w:tr>
    </w:tbl>
    <w:p w:rsidR="003B5DE5" w:rsidRDefault="003B5DE5" w:rsidP="003B5DE5"/>
    <w:p w:rsidR="003B5DE5" w:rsidRDefault="003B5DE5">
      <w:pPr>
        <w:spacing w:line="360" w:lineRule="exact"/>
        <w:ind w:firstLine="709"/>
        <w:jc w:val="both"/>
        <w:rPr>
          <w:sz w:val="28"/>
          <w:szCs w:val="28"/>
        </w:rPr>
      </w:pPr>
      <w:r>
        <w:rPr>
          <w:sz w:val="28"/>
          <w:szCs w:val="28"/>
        </w:rPr>
        <w:br w:type="page"/>
      </w:r>
    </w:p>
    <w:p w:rsidR="007604D4" w:rsidRPr="00BF2D82" w:rsidRDefault="007604D4" w:rsidP="007604D4"/>
    <w:tbl>
      <w:tblPr>
        <w:tblW w:w="5000" w:type="pct"/>
        <w:tblLook w:val="04A0" w:firstRow="1" w:lastRow="0" w:firstColumn="1" w:lastColumn="0" w:noHBand="0" w:noVBand="1"/>
      </w:tblPr>
      <w:tblGrid>
        <w:gridCol w:w="14786"/>
      </w:tblGrid>
      <w:tr w:rsidR="007604D4" w:rsidRPr="00E55660" w:rsidTr="00AF48D2">
        <w:tc>
          <w:tcPr>
            <w:tcW w:w="2310" w:type="pct"/>
          </w:tcPr>
          <w:p w:rsidR="007604D4" w:rsidRPr="00E55660" w:rsidRDefault="007604D4" w:rsidP="00AF48D2">
            <w:pPr>
              <w:jc w:val="right"/>
            </w:pPr>
            <w:r w:rsidRPr="00E55660">
              <w:rPr>
                <w:sz w:val="28"/>
                <w:szCs w:val="28"/>
              </w:rPr>
              <w:t>Таблица 20</w:t>
            </w:r>
          </w:p>
        </w:tc>
      </w:tr>
      <w:tr w:rsidR="007604D4" w:rsidRPr="00E55660" w:rsidTr="00AF48D2">
        <w:tc>
          <w:tcPr>
            <w:tcW w:w="2310" w:type="pct"/>
          </w:tcPr>
          <w:p w:rsidR="007604D4" w:rsidRPr="00E55660" w:rsidRDefault="007604D4" w:rsidP="00AF48D2">
            <w:pPr>
              <w:jc w:val="center"/>
            </w:pPr>
            <w:r w:rsidRPr="00E55660">
              <w:rPr>
                <w:b/>
                <w:sz w:val="28"/>
                <w:szCs w:val="28"/>
              </w:rPr>
              <w:t>Отчет об использовании бюджетных ассигнований федерального бюджета и бюджетов государственных внебюджетных фондов Российской Федерации на реализацию государственной программы (тыс. руб.)</w:t>
            </w:r>
          </w:p>
        </w:tc>
      </w:tr>
    </w:tbl>
    <w:p w:rsidR="007604D4" w:rsidRPr="00E55660" w:rsidRDefault="007604D4" w:rsidP="007604D4"/>
    <w:tbl>
      <w:tblPr>
        <w:tblStyle w:val="af6"/>
        <w:tblW w:w="5000" w:type="pct"/>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1395"/>
        <w:gridCol w:w="2214"/>
        <w:gridCol w:w="1885"/>
        <w:gridCol w:w="1066"/>
        <w:gridCol w:w="1066"/>
        <w:gridCol w:w="1066"/>
        <w:gridCol w:w="1066"/>
        <w:gridCol w:w="1642"/>
        <w:gridCol w:w="1642"/>
        <w:gridCol w:w="1642"/>
      </w:tblGrid>
      <w:tr w:rsidR="007604D4" w:rsidRPr="00E55660" w:rsidTr="00AF48D2">
        <w:trPr>
          <w:tblHeader/>
        </w:trPr>
        <w:tc>
          <w:tcPr>
            <w:tcW w:w="475" w:type="pct"/>
            <w:vMerge w:val="restart"/>
          </w:tcPr>
          <w:p w:rsidR="007604D4" w:rsidRPr="00E55660" w:rsidRDefault="007604D4" w:rsidP="00AF48D2">
            <w:pPr>
              <w:jc w:val="center"/>
              <w:rPr>
                <w:position w:val="200"/>
              </w:rPr>
            </w:pPr>
            <w:r w:rsidRPr="00E55660">
              <w:rPr>
                <w:b/>
                <w:sz w:val="18"/>
                <w:szCs w:val="18"/>
              </w:rPr>
              <w:t>Статус</w:t>
            </w:r>
          </w:p>
        </w:tc>
        <w:tc>
          <w:tcPr>
            <w:tcW w:w="754" w:type="pct"/>
            <w:vMerge w:val="restart"/>
          </w:tcPr>
          <w:p w:rsidR="007604D4" w:rsidRPr="00E55660" w:rsidRDefault="007604D4" w:rsidP="00AF48D2">
            <w:pPr>
              <w:jc w:val="center"/>
              <w:rPr>
                <w:position w:val="200"/>
              </w:rPr>
            </w:pPr>
            <w:r w:rsidRPr="00E55660">
              <w:rPr>
                <w:b/>
                <w:sz w:val="18"/>
                <w:szCs w:val="18"/>
              </w:rPr>
              <w:t>Наименование государственной программы, подпрограммы государственной программы, основного мероприятия</w:t>
            </w:r>
          </w:p>
        </w:tc>
        <w:tc>
          <w:tcPr>
            <w:tcW w:w="642" w:type="pct"/>
            <w:vMerge w:val="restart"/>
          </w:tcPr>
          <w:p w:rsidR="007604D4" w:rsidRPr="00E55660" w:rsidRDefault="007604D4" w:rsidP="00AF48D2">
            <w:pPr>
              <w:jc w:val="center"/>
              <w:rPr>
                <w:position w:val="200"/>
              </w:rPr>
            </w:pPr>
            <w:r w:rsidRPr="00E55660">
              <w:rPr>
                <w:b/>
                <w:sz w:val="18"/>
                <w:szCs w:val="18"/>
              </w:rPr>
              <w:t>Ответственный исполнитель, соисполнители</w:t>
            </w:r>
          </w:p>
        </w:tc>
        <w:tc>
          <w:tcPr>
            <w:tcW w:w="1452" w:type="pct"/>
            <w:gridSpan w:val="4"/>
          </w:tcPr>
          <w:p w:rsidR="007604D4" w:rsidRPr="00E55660" w:rsidRDefault="007604D4" w:rsidP="00AF48D2">
            <w:pPr>
              <w:jc w:val="center"/>
              <w:rPr>
                <w:position w:val="200"/>
              </w:rPr>
            </w:pPr>
            <w:r w:rsidRPr="00E55660">
              <w:rPr>
                <w:b/>
                <w:sz w:val="18"/>
                <w:szCs w:val="18"/>
              </w:rPr>
              <w:t>Код бюджетной классификации</w:t>
            </w:r>
          </w:p>
        </w:tc>
        <w:tc>
          <w:tcPr>
            <w:tcW w:w="1677" w:type="pct"/>
            <w:gridSpan w:val="3"/>
          </w:tcPr>
          <w:p w:rsidR="007604D4" w:rsidRPr="00E55660" w:rsidRDefault="007604D4" w:rsidP="00AF48D2">
            <w:pPr>
              <w:jc w:val="center"/>
              <w:rPr>
                <w:position w:val="200"/>
              </w:rPr>
            </w:pPr>
            <w:r w:rsidRPr="00E55660">
              <w:rPr>
                <w:b/>
                <w:sz w:val="18"/>
                <w:szCs w:val="18"/>
              </w:rPr>
              <w:t>Расходы (тыс. руб.), годы</w:t>
            </w:r>
          </w:p>
        </w:tc>
      </w:tr>
      <w:tr w:rsidR="007604D4" w:rsidRPr="00E55660" w:rsidTr="00AF48D2">
        <w:trPr>
          <w:tblHeader/>
        </w:trPr>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position w:val="200"/>
              </w:rPr>
            </w:pPr>
            <w:r w:rsidRPr="00E55660">
              <w:rPr>
                <w:b/>
                <w:sz w:val="18"/>
                <w:szCs w:val="18"/>
              </w:rPr>
              <w:t>ГРБС</w:t>
            </w:r>
          </w:p>
        </w:tc>
        <w:tc>
          <w:tcPr>
            <w:tcW w:w="363" w:type="pct"/>
          </w:tcPr>
          <w:p w:rsidR="007604D4" w:rsidRPr="00E55660" w:rsidRDefault="007604D4" w:rsidP="00AF48D2">
            <w:pPr>
              <w:jc w:val="center"/>
              <w:rPr>
                <w:position w:val="200"/>
              </w:rPr>
            </w:pPr>
            <w:r w:rsidRPr="00E55660">
              <w:rPr>
                <w:b/>
                <w:sz w:val="18"/>
                <w:szCs w:val="18"/>
              </w:rPr>
              <w:t>Рз</w:t>
            </w:r>
            <w:r w:rsidRPr="00E55660">
              <w:br/>
            </w:r>
            <w:r w:rsidRPr="00E55660">
              <w:rPr>
                <w:b/>
                <w:sz w:val="18"/>
                <w:szCs w:val="18"/>
              </w:rPr>
              <w:t>Пр</w:t>
            </w:r>
          </w:p>
        </w:tc>
        <w:tc>
          <w:tcPr>
            <w:tcW w:w="363" w:type="pct"/>
          </w:tcPr>
          <w:p w:rsidR="007604D4" w:rsidRPr="00E55660" w:rsidRDefault="007604D4" w:rsidP="00AF48D2">
            <w:pPr>
              <w:jc w:val="center"/>
              <w:rPr>
                <w:position w:val="200"/>
              </w:rPr>
            </w:pPr>
            <w:r w:rsidRPr="00E55660">
              <w:rPr>
                <w:b/>
                <w:sz w:val="18"/>
                <w:szCs w:val="18"/>
              </w:rPr>
              <w:t>ЦСР</w:t>
            </w:r>
          </w:p>
        </w:tc>
        <w:tc>
          <w:tcPr>
            <w:tcW w:w="363" w:type="pct"/>
          </w:tcPr>
          <w:p w:rsidR="007604D4" w:rsidRPr="00E55660" w:rsidRDefault="007604D4" w:rsidP="00AF48D2">
            <w:pPr>
              <w:jc w:val="center"/>
              <w:rPr>
                <w:position w:val="200"/>
              </w:rPr>
            </w:pPr>
            <w:r w:rsidRPr="00E55660">
              <w:rPr>
                <w:b/>
                <w:sz w:val="18"/>
                <w:szCs w:val="18"/>
              </w:rPr>
              <w:t>ВР</w:t>
            </w:r>
          </w:p>
        </w:tc>
        <w:tc>
          <w:tcPr>
            <w:tcW w:w="559" w:type="pct"/>
          </w:tcPr>
          <w:p w:rsidR="007604D4" w:rsidRPr="00E55660" w:rsidRDefault="007604D4" w:rsidP="00AF48D2">
            <w:pPr>
              <w:jc w:val="center"/>
              <w:rPr>
                <w:position w:val="200"/>
              </w:rPr>
            </w:pPr>
            <w:r w:rsidRPr="00E55660">
              <w:rPr>
                <w:b/>
                <w:sz w:val="18"/>
                <w:szCs w:val="18"/>
              </w:rPr>
              <w:t xml:space="preserve">сводная бюджетная роспись, план </w:t>
            </w:r>
            <w:r w:rsidRPr="00E55660">
              <w:rPr>
                <w:b/>
                <w:sz w:val="18"/>
                <w:szCs w:val="18"/>
              </w:rPr>
              <w:br/>
              <w:t>на 01.01.2017</w:t>
            </w:r>
          </w:p>
        </w:tc>
        <w:tc>
          <w:tcPr>
            <w:tcW w:w="559" w:type="pct"/>
          </w:tcPr>
          <w:p w:rsidR="007604D4" w:rsidRPr="00E55660" w:rsidRDefault="007604D4" w:rsidP="00AF48D2">
            <w:pPr>
              <w:jc w:val="center"/>
              <w:rPr>
                <w:position w:val="200"/>
              </w:rPr>
            </w:pPr>
            <w:r w:rsidRPr="00E55660">
              <w:rPr>
                <w:b/>
                <w:sz w:val="18"/>
                <w:szCs w:val="18"/>
              </w:rPr>
              <w:t xml:space="preserve">сводная бюджетная роспись </w:t>
            </w:r>
            <w:r w:rsidRPr="00E55660">
              <w:rPr>
                <w:b/>
                <w:sz w:val="18"/>
                <w:szCs w:val="18"/>
              </w:rPr>
              <w:br/>
              <w:t>на 31.12.2017</w:t>
            </w:r>
          </w:p>
        </w:tc>
        <w:tc>
          <w:tcPr>
            <w:tcW w:w="559" w:type="pct"/>
          </w:tcPr>
          <w:p w:rsidR="007604D4" w:rsidRPr="00E55660" w:rsidRDefault="007604D4" w:rsidP="00AF48D2">
            <w:pPr>
              <w:jc w:val="center"/>
              <w:rPr>
                <w:position w:val="200"/>
              </w:rPr>
            </w:pPr>
            <w:r w:rsidRPr="00E55660">
              <w:rPr>
                <w:b/>
                <w:sz w:val="18"/>
                <w:szCs w:val="18"/>
              </w:rPr>
              <w:t>кассовое исполнение</w:t>
            </w:r>
          </w:p>
        </w:tc>
      </w:tr>
    </w:tbl>
    <w:p w:rsidR="007604D4" w:rsidRPr="00E55660" w:rsidRDefault="007604D4" w:rsidP="007604D4">
      <w:pPr>
        <w:rPr>
          <w:sz w:val="2"/>
          <w:szCs w:val="2"/>
        </w:rPr>
      </w:pPr>
    </w:p>
    <w:tbl>
      <w:tblPr>
        <w:tblStyle w:val="af6"/>
        <w:tblW w:w="5000" w:type="pct"/>
        <w:tblLayout w:type="fixed"/>
        <w:tblCellMar>
          <w:left w:w="57" w:type="dxa"/>
          <w:right w:w="57" w:type="dxa"/>
        </w:tblCellMar>
        <w:tblLook w:val="04A0" w:firstRow="1" w:lastRow="0" w:firstColumn="1" w:lastColumn="0" w:noHBand="0" w:noVBand="1"/>
      </w:tblPr>
      <w:tblGrid>
        <w:gridCol w:w="1395"/>
        <w:gridCol w:w="2214"/>
        <w:gridCol w:w="1885"/>
        <w:gridCol w:w="1066"/>
        <w:gridCol w:w="1066"/>
        <w:gridCol w:w="1066"/>
        <w:gridCol w:w="1066"/>
        <w:gridCol w:w="1642"/>
        <w:gridCol w:w="1642"/>
        <w:gridCol w:w="1642"/>
      </w:tblGrid>
      <w:tr w:rsidR="007604D4" w:rsidRPr="00E55660" w:rsidTr="00AF48D2">
        <w:trPr>
          <w:tblHeader/>
        </w:trPr>
        <w:tc>
          <w:tcPr>
            <w:tcW w:w="475" w:type="pct"/>
          </w:tcPr>
          <w:p w:rsidR="007604D4" w:rsidRPr="00E55660" w:rsidRDefault="007604D4" w:rsidP="00AF48D2">
            <w:pPr>
              <w:jc w:val="center"/>
              <w:rPr>
                <w:position w:val="200"/>
              </w:rPr>
            </w:pPr>
            <w:r w:rsidRPr="00E55660">
              <w:rPr>
                <w:b/>
                <w:sz w:val="18"/>
                <w:szCs w:val="18"/>
              </w:rPr>
              <w:t>1</w:t>
            </w:r>
          </w:p>
        </w:tc>
        <w:tc>
          <w:tcPr>
            <w:tcW w:w="754" w:type="pct"/>
          </w:tcPr>
          <w:p w:rsidR="007604D4" w:rsidRPr="00E55660" w:rsidRDefault="007604D4" w:rsidP="00AF48D2">
            <w:pPr>
              <w:jc w:val="center"/>
              <w:rPr>
                <w:position w:val="200"/>
              </w:rPr>
            </w:pPr>
            <w:r w:rsidRPr="00E55660">
              <w:rPr>
                <w:b/>
                <w:sz w:val="18"/>
                <w:szCs w:val="18"/>
              </w:rPr>
              <w:t>2</w:t>
            </w:r>
          </w:p>
        </w:tc>
        <w:tc>
          <w:tcPr>
            <w:tcW w:w="642" w:type="pct"/>
          </w:tcPr>
          <w:p w:rsidR="007604D4" w:rsidRPr="00E55660" w:rsidRDefault="007604D4" w:rsidP="00AF48D2">
            <w:pPr>
              <w:jc w:val="center"/>
              <w:rPr>
                <w:position w:val="200"/>
              </w:rPr>
            </w:pPr>
            <w:r w:rsidRPr="00E55660">
              <w:rPr>
                <w:b/>
                <w:sz w:val="18"/>
                <w:szCs w:val="18"/>
              </w:rPr>
              <w:t>3</w:t>
            </w:r>
          </w:p>
        </w:tc>
        <w:tc>
          <w:tcPr>
            <w:tcW w:w="363" w:type="pct"/>
          </w:tcPr>
          <w:p w:rsidR="007604D4" w:rsidRPr="00E55660" w:rsidRDefault="007604D4" w:rsidP="00AF48D2">
            <w:pPr>
              <w:jc w:val="center"/>
              <w:rPr>
                <w:position w:val="200"/>
              </w:rPr>
            </w:pPr>
            <w:r w:rsidRPr="00E55660">
              <w:rPr>
                <w:b/>
                <w:sz w:val="18"/>
                <w:szCs w:val="18"/>
              </w:rPr>
              <w:t>4</w:t>
            </w:r>
          </w:p>
        </w:tc>
        <w:tc>
          <w:tcPr>
            <w:tcW w:w="363" w:type="pct"/>
          </w:tcPr>
          <w:p w:rsidR="007604D4" w:rsidRPr="00E55660" w:rsidRDefault="007604D4" w:rsidP="00AF48D2">
            <w:pPr>
              <w:jc w:val="center"/>
              <w:rPr>
                <w:position w:val="200"/>
              </w:rPr>
            </w:pPr>
            <w:r w:rsidRPr="00E55660">
              <w:rPr>
                <w:b/>
                <w:sz w:val="18"/>
                <w:szCs w:val="18"/>
              </w:rPr>
              <w:t>5</w:t>
            </w:r>
          </w:p>
        </w:tc>
        <w:tc>
          <w:tcPr>
            <w:tcW w:w="363" w:type="pct"/>
          </w:tcPr>
          <w:p w:rsidR="007604D4" w:rsidRPr="00E55660" w:rsidRDefault="007604D4" w:rsidP="00AF48D2">
            <w:pPr>
              <w:jc w:val="center"/>
              <w:rPr>
                <w:position w:val="200"/>
              </w:rPr>
            </w:pPr>
            <w:r w:rsidRPr="00E55660">
              <w:rPr>
                <w:b/>
                <w:sz w:val="18"/>
                <w:szCs w:val="18"/>
              </w:rPr>
              <w:t>6</w:t>
            </w:r>
          </w:p>
        </w:tc>
        <w:tc>
          <w:tcPr>
            <w:tcW w:w="363" w:type="pct"/>
          </w:tcPr>
          <w:p w:rsidR="007604D4" w:rsidRPr="00E55660" w:rsidRDefault="007604D4" w:rsidP="00AF48D2">
            <w:pPr>
              <w:jc w:val="center"/>
              <w:rPr>
                <w:position w:val="200"/>
              </w:rPr>
            </w:pPr>
            <w:r w:rsidRPr="00E55660">
              <w:rPr>
                <w:b/>
                <w:sz w:val="18"/>
                <w:szCs w:val="18"/>
              </w:rPr>
              <w:t>7</w:t>
            </w:r>
          </w:p>
        </w:tc>
        <w:tc>
          <w:tcPr>
            <w:tcW w:w="559" w:type="pct"/>
          </w:tcPr>
          <w:p w:rsidR="007604D4" w:rsidRPr="00E55660" w:rsidRDefault="007604D4" w:rsidP="00AF48D2">
            <w:pPr>
              <w:jc w:val="center"/>
              <w:rPr>
                <w:position w:val="200"/>
              </w:rPr>
            </w:pPr>
            <w:r w:rsidRPr="00E55660">
              <w:rPr>
                <w:b/>
                <w:sz w:val="18"/>
                <w:szCs w:val="18"/>
              </w:rPr>
              <w:t>8</w:t>
            </w:r>
          </w:p>
        </w:tc>
        <w:tc>
          <w:tcPr>
            <w:tcW w:w="559" w:type="pct"/>
          </w:tcPr>
          <w:p w:rsidR="007604D4" w:rsidRPr="00E55660" w:rsidRDefault="007604D4" w:rsidP="00AF48D2">
            <w:pPr>
              <w:jc w:val="center"/>
              <w:rPr>
                <w:position w:val="200"/>
              </w:rPr>
            </w:pPr>
            <w:r w:rsidRPr="00E55660">
              <w:rPr>
                <w:b/>
                <w:sz w:val="18"/>
                <w:szCs w:val="18"/>
              </w:rPr>
              <w:t>9</w:t>
            </w:r>
          </w:p>
        </w:tc>
        <w:tc>
          <w:tcPr>
            <w:tcW w:w="559" w:type="pct"/>
          </w:tcPr>
          <w:p w:rsidR="007604D4" w:rsidRPr="00E55660" w:rsidRDefault="007604D4" w:rsidP="00AF48D2">
            <w:pPr>
              <w:jc w:val="center"/>
              <w:rPr>
                <w:position w:val="200"/>
              </w:rPr>
            </w:pPr>
            <w:r w:rsidRPr="00E55660">
              <w:rPr>
                <w:b/>
                <w:sz w:val="18"/>
                <w:szCs w:val="18"/>
              </w:rPr>
              <w:t>10</w:t>
            </w:r>
          </w:p>
        </w:tc>
      </w:tr>
      <w:tr w:rsidR="007604D4" w:rsidRPr="00E55660" w:rsidTr="00AF48D2">
        <w:tc>
          <w:tcPr>
            <w:tcW w:w="475" w:type="pct"/>
            <w:vMerge w:val="restart"/>
          </w:tcPr>
          <w:p w:rsidR="007604D4" w:rsidRPr="00E55660" w:rsidRDefault="007604D4" w:rsidP="00AF48D2">
            <w:r w:rsidRPr="00E55660">
              <w:rPr>
                <w:sz w:val="18"/>
                <w:szCs w:val="18"/>
              </w:rPr>
              <w:t>Государственная программа 42</w:t>
            </w:r>
          </w:p>
        </w:tc>
        <w:tc>
          <w:tcPr>
            <w:tcW w:w="754" w:type="pct"/>
            <w:vMerge w:val="restart"/>
          </w:tcPr>
          <w:p w:rsidR="007604D4" w:rsidRPr="00E55660" w:rsidRDefault="007604D4" w:rsidP="00AF48D2">
            <w:r w:rsidRPr="00E55660">
              <w:rPr>
                <w:sz w:val="18"/>
                <w:szCs w:val="18"/>
              </w:rPr>
              <w:t>Юстиция</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244 807 832,90</w:t>
            </w:r>
          </w:p>
        </w:tc>
        <w:tc>
          <w:tcPr>
            <w:tcW w:w="559" w:type="pct"/>
          </w:tcPr>
          <w:p w:rsidR="007604D4" w:rsidRPr="00E55660" w:rsidRDefault="007604D4" w:rsidP="00AF48D2">
            <w:pPr>
              <w:jc w:val="center"/>
            </w:pPr>
            <w:r w:rsidRPr="00E55660">
              <w:rPr>
                <w:sz w:val="18"/>
                <w:szCs w:val="18"/>
              </w:rPr>
              <w:t>265 167 650,60</w:t>
            </w:r>
          </w:p>
        </w:tc>
        <w:tc>
          <w:tcPr>
            <w:tcW w:w="559" w:type="pct"/>
          </w:tcPr>
          <w:p w:rsidR="007604D4" w:rsidRPr="00E55660" w:rsidRDefault="007604D4" w:rsidP="00AF48D2">
            <w:pPr>
              <w:jc w:val="center"/>
            </w:pPr>
            <w:r w:rsidRPr="00E55660">
              <w:rPr>
                <w:sz w:val="18"/>
                <w:szCs w:val="18"/>
              </w:rPr>
              <w:t>295 830 823,81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244 807 832,90</w:t>
            </w:r>
          </w:p>
        </w:tc>
        <w:tc>
          <w:tcPr>
            <w:tcW w:w="559" w:type="pct"/>
          </w:tcPr>
          <w:p w:rsidR="007604D4" w:rsidRPr="00E55660" w:rsidRDefault="007604D4" w:rsidP="00AF48D2">
            <w:pPr>
              <w:jc w:val="center"/>
            </w:pPr>
            <w:r w:rsidRPr="00E55660">
              <w:rPr>
                <w:sz w:val="18"/>
                <w:szCs w:val="18"/>
              </w:rPr>
              <w:t>265 167 650,60</w:t>
            </w:r>
          </w:p>
        </w:tc>
        <w:tc>
          <w:tcPr>
            <w:tcW w:w="559" w:type="pct"/>
          </w:tcPr>
          <w:p w:rsidR="007604D4" w:rsidRPr="00E55660" w:rsidRDefault="007604D4" w:rsidP="00AF48D2">
            <w:pPr>
              <w:jc w:val="center"/>
            </w:pPr>
            <w:r w:rsidRPr="00E55660">
              <w:rPr>
                <w:sz w:val="18"/>
                <w:szCs w:val="18"/>
              </w:rPr>
              <w:t>295 830 823,81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4 106 007,30</w:t>
            </w:r>
          </w:p>
        </w:tc>
        <w:tc>
          <w:tcPr>
            <w:tcW w:w="559" w:type="pct"/>
          </w:tcPr>
          <w:p w:rsidR="007604D4" w:rsidRPr="00E55660" w:rsidRDefault="007604D4" w:rsidP="00AF48D2">
            <w:pPr>
              <w:jc w:val="center"/>
            </w:pPr>
            <w:r w:rsidRPr="00E55660">
              <w:rPr>
                <w:sz w:val="18"/>
                <w:szCs w:val="18"/>
              </w:rPr>
              <w:t>6 041 124,60</w:t>
            </w:r>
          </w:p>
        </w:tc>
        <w:tc>
          <w:tcPr>
            <w:tcW w:w="559" w:type="pct"/>
          </w:tcPr>
          <w:p w:rsidR="007604D4" w:rsidRPr="00E55660" w:rsidRDefault="007604D4" w:rsidP="00AF48D2">
            <w:pPr>
              <w:jc w:val="center"/>
            </w:pPr>
            <w:r w:rsidRPr="00E55660">
              <w:rPr>
                <w:sz w:val="18"/>
                <w:szCs w:val="18"/>
              </w:rPr>
              <w:t>5 884 186,46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Федеральная служба исполнения наказаний</w:t>
            </w:r>
          </w:p>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202 721 933,20</w:t>
            </w:r>
          </w:p>
        </w:tc>
        <w:tc>
          <w:tcPr>
            <w:tcW w:w="559" w:type="pct"/>
          </w:tcPr>
          <w:p w:rsidR="007604D4" w:rsidRPr="00E55660" w:rsidRDefault="007604D4" w:rsidP="00AF48D2">
            <w:pPr>
              <w:jc w:val="center"/>
            </w:pPr>
            <w:r w:rsidRPr="00E55660">
              <w:rPr>
                <w:sz w:val="18"/>
                <w:szCs w:val="18"/>
              </w:rPr>
              <w:t>213 332 120,30</w:t>
            </w:r>
          </w:p>
        </w:tc>
        <w:tc>
          <w:tcPr>
            <w:tcW w:w="559" w:type="pct"/>
          </w:tcPr>
          <w:p w:rsidR="007604D4" w:rsidRPr="00E55660" w:rsidRDefault="007604D4" w:rsidP="00AF48D2">
            <w:pPr>
              <w:jc w:val="center"/>
            </w:pPr>
            <w:r w:rsidRPr="00E55660">
              <w:rPr>
                <w:sz w:val="18"/>
                <w:szCs w:val="18"/>
              </w:rPr>
              <w:t>244 299 692,</w:t>
            </w:r>
            <w:r>
              <w:rPr>
                <w:sz w:val="18"/>
                <w:szCs w:val="18"/>
              </w:rPr>
              <w:t>07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Федеральная служба судебных приставов</w:t>
            </w:r>
          </w:p>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37 979 892,40</w:t>
            </w:r>
          </w:p>
        </w:tc>
        <w:tc>
          <w:tcPr>
            <w:tcW w:w="559" w:type="pct"/>
          </w:tcPr>
          <w:p w:rsidR="007604D4" w:rsidRPr="00E55660" w:rsidRDefault="007604D4" w:rsidP="00AF48D2">
            <w:pPr>
              <w:jc w:val="center"/>
            </w:pPr>
            <w:r w:rsidRPr="00E55660">
              <w:rPr>
                <w:sz w:val="18"/>
                <w:szCs w:val="18"/>
              </w:rPr>
              <w:t>45 794 405,70</w:t>
            </w:r>
          </w:p>
        </w:tc>
        <w:tc>
          <w:tcPr>
            <w:tcW w:w="559" w:type="pct"/>
          </w:tcPr>
          <w:p w:rsidR="007604D4" w:rsidRPr="00E55660" w:rsidRDefault="007604D4" w:rsidP="00AF48D2">
            <w:pPr>
              <w:jc w:val="center"/>
            </w:pPr>
            <w:r w:rsidRPr="00E55660">
              <w:rPr>
                <w:sz w:val="18"/>
                <w:szCs w:val="18"/>
              </w:rPr>
              <w:t>45 646 945,28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Подпрограмма 1</w:t>
            </w:r>
          </w:p>
        </w:tc>
        <w:tc>
          <w:tcPr>
            <w:tcW w:w="754" w:type="pct"/>
            <w:vMerge w:val="restart"/>
          </w:tcPr>
          <w:p w:rsidR="007604D4" w:rsidRPr="00E55660" w:rsidRDefault="007604D4" w:rsidP="00AF48D2">
            <w:r w:rsidRPr="00E55660">
              <w:rPr>
                <w:sz w:val="18"/>
                <w:szCs w:val="18"/>
              </w:rPr>
              <w:t xml:space="preserve">Обеспечение защиты публичных интересов, реализации прав граждан </w:t>
            </w:r>
            <w:r w:rsidRPr="00E55660">
              <w:rPr>
                <w:sz w:val="18"/>
                <w:szCs w:val="18"/>
              </w:rPr>
              <w:br/>
              <w:t>и организаций</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171 438,90</w:t>
            </w:r>
          </w:p>
        </w:tc>
        <w:tc>
          <w:tcPr>
            <w:tcW w:w="559" w:type="pct"/>
          </w:tcPr>
          <w:p w:rsidR="007604D4" w:rsidRPr="00E55660" w:rsidRDefault="007604D4" w:rsidP="00AF48D2">
            <w:pPr>
              <w:jc w:val="center"/>
            </w:pPr>
            <w:r w:rsidRPr="00E55660">
              <w:rPr>
                <w:sz w:val="18"/>
                <w:szCs w:val="18"/>
              </w:rPr>
              <w:t>1 165 315,10</w:t>
            </w:r>
          </w:p>
        </w:tc>
        <w:tc>
          <w:tcPr>
            <w:tcW w:w="559" w:type="pct"/>
          </w:tcPr>
          <w:p w:rsidR="007604D4" w:rsidRPr="00E55660" w:rsidRDefault="007604D4" w:rsidP="00AF48D2">
            <w:pPr>
              <w:jc w:val="center"/>
            </w:pPr>
            <w:r w:rsidRPr="00E55660">
              <w:rPr>
                <w:sz w:val="18"/>
                <w:szCs w:val="18"/>
              </w:rPr>
              <w:t>1 065 876,17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171 438,90</w:t>
            </w:r>
          </w:p>
        </w:tc>
        <w:tc>
          <w:tcPr>
            <w:tcW w:w="559" w:type="pct"/>
          </w:tcPr>
          <w:p w:rsidR="007604D4" w:rsidRPr="00E55660" w:rsidRDefault="007604D4" w:rsidP="00AF48D2">
            <w:pPr>
              <w:jc w:val="center"/>
            </w:pPr>
            <w:r w:rsidRPr="00E55660">
              <w:rPr>
                <w:sz w:val="18"/>
                <w:szCs w:val="18"/>
              </w:rPr>
              <w:t>1 165 315,10</w:t>
            </w:r>
          </w:p>
        </w:tc>
        <w:tc>
          <w:tcPr>
            <w:tcW w:w="559" w:type="pct"/>
          </w:tcPr>
          <w:p w:rsidR="007604D4" w:rsidRPr="00E55660" w:rsidRDefault="007604D4" w:rsidP="00AF48D2">
            <w:pPr>
              <w:jc w:val="center"/>
            </w:pPr>
            <w:r w:rsidRPr="00E55660">
              <w:rPr>
                <w:sz w:val="18"/>
                <w:szCs w:val="18"/>
              </w:rPr>
              <w:t>1 065 876,17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171 438,90</w:t>
            </w:r>
          </w:p>
        </w:tc>
        <w:tc>
          <w:tcPr>
            <w:tcW w:w="559" w:type="pct"/>
          </w:tcPr>
          <w:p w:rsidR="007604D4" w:rsidRPr="00E55660" w:rsidRDefault="007604D4" w:rsidP="00AF48D2">
            <w:pPr>
              <w:jc w:val="center"/>
            </w:pPr>
            <w:r w:rsidRPr="00E55660">
              <w:rPr>
                <w:sz w:val="18"/>
                <w:szCs w:val="18"/>
              </w:rPr>
              <w:t>1 165 315,10</w:t>
            </w:r>
          </w:p>
        </w:tc>
        <w:tc>
          <w:tcPr>
            <w:tcW w:w="559" w:type="pct"/>
          </w:tcPr>
          <w:p w:rsidR="007604D4" w:rsidRPr="00E55660" w:rsidRDefault="007604D4" w:rsidP="00AF48D2">
            <w:pPr>
              <w:jc w:val="center"/>
            </w:pPr>
            <w:r w:rsidRPr="00E55660">
              <w:rPr>
                <w:sz w:val="18"/>
                <w:szCs w:val="18"/>
              </w:rPr>
              <w:t>1 065 876,17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1.1</w:t>
            </w:r>
          </w:p>
        </w:tc>
        <w:tc>
          <w:tcPr>
            <w:tcW w:w="754" w:type="pct"/>
            <w:vMerge w:val="restart"/>
          </w:tcPr>
          <w:p w:rsidR="007604D4" w:rsidRPr="00E55660" w:rsidRDefault="007604D4" w:rsidP="00AF48D2">
            <w:r w:rsidRPr="00E55660">
              <w:rPr>
                <w:sz w:val="18"/>
                <w:szCs w:val="18"/>
              </w:rPr>
              <w:t>Совершенствование нормативной правовой базы в сфере реализации подпрограммы</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2549900</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2549900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2549900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2549900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2549900</w:t>
            </w:r>
          </w:p>
        </w:tc>
        <w:tc>
          <w:tcPr>
            <w:tcW w:w="363" w:type="pct"/>
          </w:tcPr>
          <w:p w:rsidR="007604D4" w:rsidRPr="00E55660" w:rsidRDefault="007604D4" w:rsidP="00AF48D2">
            <w:pPr>
              <w:jc w:val="center"/>
            </w:pPr>
            <w:r w:rsidRPr="00E55660">
              <w:rPr>
                <w:sz w:val="18"/>
                <w:szCs w:val="18"/>
              </w:rPr>
              <w:t>851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2549900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rPr>
          <w:trHeight w:val="304"/>
        </w:trPr>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5051002</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1.2</w:t>
            </w:r>
          </w:p>
        </w:tc>
        <w:tc>
          <w:tcPr>
            <w:tcW w:w="754" w:type="pct"/>
            <w:vMerge w:val="restart"/>
          </w:tcPr>
          <w:p w:rsidR="007604D4" w:rsidRPr="00E55660" w:rsidRDefault="007604D4" w:rsidP="00AF48D2">
            <w:r w:rsidRPr="00E55660">
              <w:rPr>
                <w:sz w:val="18"/>
                <w:szCs w:val="18"/>
              </w:rPr>
              <w:t>Аккредитация обособленных структурных подразделений иностранных юридических лиц</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0929900</w:t>
            </w:r>
          </w:p>
        </w:tc>
        <w:tc>
          <w:tcPr>
            <w:tcW w:w="363" w:type="pct"/>
          </w:tcPr>
          <w:p w:rsidR="007604D4" w:rsidRPr="00E55660" w:rsidRDefault="007604D4" w:rsidP="00AF48D2">
            <w:pPr>
              <w:jc w:val="center"/>
            </w:pPr>
            <w:r w:rsidRPr="00E55660">
              <w:rPr>
                <w:sz w:val="18"/>
                <w:szCs w:val="18"/>
              </w:rPr>
              <w:t>611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2549900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2549900</w:t>
            </w:r>
          </w:p>
        </w:tc>
        <w:tc>
          <w:tcPr>
            <w:tcW w:w="363" w:type="pct"/>
          </w:tcPr>
          <w:p w:rsidR="007604D4" w:rsidRPr="00E55660" w:rsidRDefault="007604D4" w:rsidP="00AF48D2">
            <w:pPr>
              <w:jc w:val="center"/>
            </w:pPr>
            <w:r w:rsidRPr="00E55660">
              <w:rPr>
                <w:sz w:val="18"/>
                <w:szCs w:val="18"/>
              </w:rPr>
              <w:t>851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1.3</w:t>
            </w:r>
          </w:p>
        </w:tc>
        <w:tc>
          <w:tcPr>
            <w:tcW w:w="754" w:type="pct"/>
            <w:vMerge w:val="restart"/>
          </w:tcPr>
          <w:p w:rsidR="007604D4" w:rsidRPr="00E55660" w:rsidRDefault="007604D4" w:rsidP="00AF48D2">
            <w:r w:rsidRPr="00E55660">
              <w:rPr>
                <w:sz w:val="18"/>
                <w:szCs w:val="18"/>
              </w:rPr>
              <w:t xml:space="preserve">Обеспечение прав физических и юридических лиц на получение информации </w:t>
            </w:r>
            <w:r w:rsidRPr="00E55660">
              <w:rPr>
                <w:sz w:val="18"/>
                <w:szCs w:val="18"/>
              </w:rPr>
              <w:br/>
              <w:t xml:space="preserve">о нормативных правовых актах Российской Федерации на основе проведения единой научно-технической политики </w:t>
            </w:r>
            <w:r w:rsidRPr="00E55660">
              <w:rPr>
                <w:sz w:val="18"/>
                <w:szCs w:val="18"/>
              </w:rPr>
              <w:br/>
              <w:t>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153 935,70</w:t>
            </w:r>
          </w:p>
        </w:tc>
        <w:tc>
          <w:tcPr>
            <w:tcW w:w="559" w:type="pct"/>
          </w:tcPr>
          <w:p w:rsidR="007604D4" w:rsidRPr="00E55660" w:rsidRDefault="007604D4" w:rsidP="00AF48D2">
            <w:pPr>
              <w:jc w:val="center"/>
            </w:pPr>
            <w:r w:rsidRPr="00E55660">
              <w:rPr>
                <w:sz w:val="18"/>
                <w:szCs w:val="18"/>
              </w:rPr>
              <w:t>153 935,70</w:t>
            </w:r>
          </w:p>
        </w:tc>
        <w:tc>
          <w:tcPr>
            <w:tcW w:w="559" w:type="pct"/>
          </w:tcPr>
          <w:p w:rsidR="007604D4" w:rsidRPr="00E55660" w:rsidRDefault="007604D4" w:rsidP="00AF48D2">
            <w:pPr>
              <w:jc w:val="center"/>
            </w:pPr>
            <w:r w:rsidRPr="00E55660">
              <w:rPr>
                <w:sz w:val="18"/>
                <w:szCs w:val="18"/>
              </w:rPr>
              <w:t>153 935,67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153 935,70</w:t>
            </w:r>
          </w:p>
        </w:tc>
        <w:tc>
          <w:tcPr>
            <w:tcW w:w="559" w:type="pct"/>
          </w:tcPr>
          <w:p w:rsidR="007604D4" w:rsidRPr="00E55660" w:rsidRDefault="007604D4" w:rsidP="00AF48D2">
            <w:pPr>
              <w:jc w:val="center"/>
            </w:pPr>
            <w:r w:rsidRPr="00E55660">
              <w:rPr>
                <w:sz w:val="18"/>
                <w:szCs w:val="18"/>
              </w:rPr>
              <w:t>153 935,70</w:t>
            </w:r>
          </w:p>
        </w:tc>
        <w:tc>
          <w:tcPr>
            <w:tcW w:w="559" w:type="pct"/>
          </w:tcPr>
          <w:p w:rsidR="007604D4" w:rsidRPr="00E55660" w:rsidRDefault="007604D4" w:rsidP="00AF48D2">
            <w:pPr>
              <w:jc w:val="center"/>
            </w:pPr>
            <w:r w:rsidRPr="00E55660">
              <w:rPr>
                <w:sz w:val="18"/>
                <w:szCs w:val="18"/>
              </w:rPr>
              <w:t>153 935,67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2479900</w:t>
            </w:r>
          </w:p>
        </w:tc>
        <w:tc>
          <w:tcPr>
            <w:tcW w:w="363" w:type="pct"/>
          </w:tcPr>
          <w:p w:rsidR="007604D4" w:rsidRPr="00E55660" w:rsidRDefault="007604D4" w:rsidP="00AF48D2">
            <w:pPr>
              <w:jc w:val="center"/>
            </w:pPr>
            <w:r w:rsidRPr="00E55660">
              <w:rPr>
                <w:sz w:val="18"/>
                <w:szCs w:val="18"/>
              </w:rPr>
              <w:t>611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4210059</w:t>
            </w:r>
          </w:p>
        </w:tc>
        <w:tc>
          <w:tcPr>
            <w:tcW w:w="363" w:type="pct"/>
          </w:tcPr>
          <w:p w:rsidR="007604D4" w:rsidRPr="00E55660" w:rsidRDefault="007604D4" w:rsidP="00AF48D2">
            <w:pPr>
              <w:jc w:val="center"/>
            </w:pPr>
            <w:r w:rsidRPr="00E55660">
              <w:rPr>
                <w:sz w:val="18"/>
                <w:szCs w:val="18"/>
              </w:rPr>
              <w:t>611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4210390059</w:t>
            </w:r>
          </w:p>
        </w:tc>
        <w:tc>
          <w:tcPr>
            <w:tcW w:w="363" w:type="pct"/>
          </w:tcPr>
          <w:p w:rsidR="007604D4" w:rsidRPr="00E55660" w:rsidRDefault="007604D4" w:rsidP="00AF48D2">
            <w:pPr>
              <w:jc w:val="center"/>
            </w:pPr>
            <w:r w:rsidRPr="00E55660">
              <w:rPr>
                <w:sz w:val="18"/>
                <w:szCs w:val="18"/>
              </w:rPr>
              <w:t>611</w:t>
            </w:r>
          </w:p>
        </w:tc>
        <w:tc>
          <w:tcPr>
            <w:tcW w:w="559" w:type="pct"/>
          </w:tcPr>
          <w:p w:rsidR="007604D4" w:rsidRPr="00E55660" w:rsidRDefault="007604D4" w:rsidP="00AF48D2">
            <w:pPr>
              <w:jc w:val="center"/>
            </w:pPr>
            <w:r w:rsidRPr="00E55660">
              <w:rPr>
                <w:sz w:val="18"/>
                <w:szCs w:val="18"/>
              </w:rPr>
              <w:t>153 935,70</w:t>
            </w:r>
          </w:p>
        </w:tc>
        <w:tc>
          <w:tcPr>
            <w:tcW w:w="559" w:type="pct"/>
          </w:tcPr>
          <w:p w:rsidR="007604D4" w:rsidRPr="00E55660" w:rsidRDefault="007604D4" w:rsidP="00AF48D2">
            <w:pPr>
              <w:jc w:val="center"/>
            </w:pPr>
            <w:r w:rsidRPr="00E55660">
              <w:rPr>
                <w:sz w:val="18"/>
                <w:szCs w:val="18"/>
              </w:rPr>
              <w:t>153 935,70</w:t>
            </w:r>
          </w:p>
        </w:tc>
        <w:tc>
          <w:tcPr>
            <w:tcW w:w="559" w:type="pct"/>
          </w:tcPr>
          <w:p w:rsidR="007604D4" w:rsidRPr="00E55660" w:rsidRDefault="007604D4" w:rsidP="00AF48D2">
            <w:pPr>
              <w:jc w:val="center"/>
            </w:pPr>
            <w:r w:rsidRPr="00E55660">
              <w:rPr>
                <w:sz w:val="18"/>
                <w:szCs w:val="18"/>
              </w:rPr>
              <w:t>153 935,67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1.4</w:t>
            </w:r>
          </w:p>
        </w:tc>
        <w:tc>
          <w:tcPr>
            <w:tcW w:w="754" w:type="pct"/>
            <w:vMerge w:val="restart"/>
          </w:tcPr>
          <w:p w:rsidR="007604D4" w:rsidRPr="00E55660" w:rsidRDefault="007604D4" w:rsidP="00AF48D2">
            <w:r w:rsidRPr="00E55660">
              <w:rPr>
                <w:sz w:val="18"/>
                <w:szCs w:val="18"/>
              </w:rPr>
              <w:t>Обеспечение исполнения решений Европейского Суда по правам человека</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17 503,20</w:t>
            </w:r>
          </w:p>
        </w:tc>
        <w:tc>
          <w:tcPr>
            <w:tcW w:w="559" w:type="pct"/>
          </w:tcPr>
          <w:p w:rsidR="007604D4" w:rsidRPr="00E55660" w:rsidRDefault="007604D4" w:rsidP="00AF48D2">
            <w:pPr>
              <w:jc w:val="center"/>
            </w:pPr>
            <w:r w:rsidRPr="00E55660">
              <w:rPr>
                <w:sz w:val="18"/>
                <w:szCs w:val="18"/>
              </w:rPr>
              <w:t>1 011 379,40</w:t>
            </w:r>
          </w:p>
        </w:tc>
        <w:tc>
          <w:tcPr>
            <w:tcW w:w="559" w:type="pct"/>
          </w:tcPr>
          <w:p w:rsidR="007604D4" w:rsidRPr="00E55660" w:rsidRDefault="007604D4" w:rsidP="00AF48D2">
            <w:pPr>
              <w:jc w:val="center"/>
            </w:pPr>
            <w:r w:rsidRPr="00E55660">
              <w:rPr>
                <w:sz w:val="18"/>
                <w:szCs w:val="18"/>
              </w:rPr>
              <w:t>911 940,50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17 503,20</w:t>
            </w:r>
          </w:p>
        </w:tc>
        <w:tc>
          <w:tcPr>
            <w:tcW w:w="559" w:type="pct"/>
          </w:tcPr>
          <w:p w:rsidR="007604D4" w:rsidRPr="00E55660" w:rsidRDefault="007604D4" w:rsidP="00AF48D2">
            <w:pPr>
              <w:jc w:val="center"/>
            </w:pPr>
            <w:r w:rsidRPr="00E55660">
              <w:rPr>
                <w:sz w:val="18"/>
                <w:szCs w:val="18"/>
              </w:rPr>
              <w:t>1 011 379,40</w:t>
            </w:r>
          </w:p>
        </w:tc>
        <w:tc>
          <w:tcPr>
            <w:tcW w:w="559" w:type="pct"/>
          </w:tcPr>
          <w:p w:rsidR="007604D4" w:rsidRPr="00E55660" w:rsidRDefault="007604D4" w:rsidP="00AF48D2">
            <w:pPr>
              <w:jc w:val="center"/>
            </w:pPr>
            <w:r w:rsidRPr="00E55660">
              <w:rPr>
                <w:sz w:val="18"/>
                <w:szCs w:val="18"/>
              </w:rPr>
              <w:t>911 940,50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0113</w:t>
            </w:r>
          </w:p>
        </w:tc>
        <w:tc>
          <w:tcPr>
            <w:tcW w:w="363" w:type="pct"/>
          </w:tcPr>
          <w:p w:rsidR="007604D4" w:rsidRPr="00E55660" w:rsidRDefault="007604D4" w:rsidP="00AF48D2">
            <w:pPr>
              <w:jc w:val="center"/>
            </w:pPr>
            <w:r w:rsidRPr="00E55660">
              <w:rPr>
                <w:sz w:val="18"/>
                <w:szCs w:val="18"/>
              </w:rPr>
              <w:t>0923700</w:t>
            </w:r>
          </w:p>
        </w:tc>
        <w:tc>
          <w:tcPr>
            <w:tcW w:w="363" w:type="pct"/>
          </w:tcPr>
          <w:p w:rsidR="007604D4" w:rsidRPr="00E55660" w:rsidRDefault="007604D4" w:rsidP="00AF48D2">
            <w:pPr>
              <w:jc w:val="center"/>
            </w:pPr>
            <w:r w:rsidRPr="00E55660">
              <w:rPr>
                <w:sz w:val="18"/>
                <w:szCs w:val="18"/>
              </w:rPr>
              <w:t>630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0113</w:t>
            </w:r>
          </w:p>
        </w:tc>
        <w:tc>
          <w:tcPr>
            <w:tcW w:w="363" w:type="pct"/>
          </w:tcPr>
          <w:p w:rsidR="007604D4" w:rsidRPr="00E55660" w:rsidRDefault="007604D4" w:rsidP="00AF48D2">
            <w:pPr>
              <w:jc w:val="center"/>
            </w:pPr>
            <w:r w:rsidRPr="00E55660">
              <w:rPr>
                <w:sz w:val="18"/>
                <w:szCs w:val="18"/>
              </w:rPr>
              <w:t>4216220</w:t>
            </w:r>
          </w:p>
        </w:tc>
        <w:tc>
          <w:tcPr>
            <w:tcW w:w="363" w:type="pct"/>
          </w:tcPr>
          <w:p w:rsidR="007604D4" w:rsidRPr="00E55660" w:rsidRDefault="007604D4" w:rsidP="00AF48D2">
            <w:pPr>
              <w:jc w:val="center"/>
            </w:pPr>
            <w:r w:rsidRPr="00E55660">
              <w:rPr>
                <w:sz w:val="18"/>
                <w:szCs w:val="18"/>
              </w:rPr>
              <w:t>630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0920100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0920100</w:t>
            </w:r>
          </w:p>
        </w:tc>
        <w:tc>
          <w:tcPr>
            <w:tcW w:w="363" w:type="pct"/>
          </w:tcPr>
          <w:p w:rsidR="007604D4" w:rsidRPr="00E55660" w:rsidRDefault="007604D4" w:rsidP="00AF48D2">
            <w:pPr>
              <w:jc w:val="center"/>
            </w:pPr>
            <w:r w:rsidRPr="00E55660">
              <w:rPr>
                <w:sz w:val="18"/>
                <w:szCs w:val="18"/>
              </w:rPr>
              <w:t>832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1 000 000,00</w:t>
            </w:r>
          </w:p>
        </w:tc>
        <w:tc>
          <w:tcPr>
            <w:tcW w:w="559" w:type="pct"/>
          </w:tcPr>
          <w:p w:rsidR="007604D4" w:rsidRPr="00E55660" w:rsidRDefault="007604D4" w:rsidP="00AF48D2">
            <w:pPr>
              <w:jc w:val="center"/>
            </w:pPr>
            <w:r w:rsidRPr="00E55660">
              <w:rPr>
                <w:sz w:val="18"/>
                <w:szCs w:val="18"/>
              </w:rPr>
              <w:t>904 055,10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4210492039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17 503,20</w:t>
            </w:r>
          </w:p>
        </w:tc>
        <w:tc>
          <w:tcPr>
            <w:tcW w:w="559" w:type="pct"/>
          </w:tcPr>
          <w:p w:rsidR="007604D4" w:rsidRPr="00E55660" w:rsidRDefault="007604D4" w:rsidP="00AF48D2">
            <w:pPr>
              <w:jc w:val="center"/>
            </w:pPr>
            <w:r w:rsidRPr="00E55660">
              <w:rPr>
                <w:sz w:val="18"/>
                <w:szCs w:val="18"/>
              </w:rPr>
              <w:t>11 379,40</w:t>
            </w:r>
          </w:p>
        </w:tc>
        <w:tc>
          <w:tcPr>
            <w:tcW w:w="559" w:type="pct"/>
          </w:tcPr>
          <w:p w:rsidR="007604D4" w:rsidRPr="00E55660" w:rsidRDefault="007604D4" w:rsidP="00AF48D2">
            <w:pPr>
              <w:jc w:val="center"/>
            </w:pPr>
            <w:r w:rsidRPr="00E55660">
              <w:rPr>
                <w:sz w:val="18"/>
                <w:szCs w:val="18"/>
              </w:rPr>
              <w:t>7 885,40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4212039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4212039</w:t>
            </w:r>
          </w:p>
        </w:tc>
        <w:tc>
          <w:tcPr>
            <w:tcW w:w="363" w:type="pct"/>
          </w:tcPr>
          <w:p w:rsidR="007604D4" w:rsidRPr="00E55660" w:rsidRDefault="007604D4" w:rsidP="00AF48D2">
            <w:pPr>
              <w:jc w:val="center"/>
            </w:pPr>
            <w:r w:rsidRPr="00E55660">
              <w:rPr>
                <w:sz w:val="18"/>
                <w:szCs w:val="18"/>
              </w:rPr>
              <w:t>832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1.5</w:t>
            </w:r>
          </w:p>
        </w:tc>
        <w:tc>
          <w:tcPr>
            <w:tcW w:w="754" w:type="pct"/>
            <w:vMerge w:val="restart"/>
          </w:tcPr>
          <w:p w:rsidR="007604D4" w:rsidRPr="00E55660" w:rsidRDefault="007604D4" w:rsidP="00AF48D2">
            <w:r w:rsidRPr="00E55660">
              <w:rPr>
                <w:sz w:val="18"/>
                <w:szCs w:val="18"/>
              </w:rPr>
              <w:t xml:space="preserve">Обеспечение реализации переданных субъектам Российской Федерации полномочий Российской Федерации </w:t>
            </w:r>
            <w:r w:rsidRPr="00E55660">
              <w:rPr>
                <w:sz w:val="18"/>
                <w:szCs w:val="18"/>
              </w:rPr>
              <w:br/>
              <w:t>по государственной регистрации актов гражданского состояния</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0013800</w:t>
            </w:r>
          </w:p>
        </w:tc>
        <w:tc>
          <w:tcPr>
            <w:tcW w:w="363" w:type="pct"/>
          </w:tcPr>
          <w:p w:rsidR="007604D4" w:rsidRPr="00E55660" w:rsidRDefault="007604D4" w:rsidP="00AF48D2">
            <w:pPr>
              <w:jc w:val="center"/>
            </w:pPr>
            <w:r w:rsidRPr="00E55660">
              <w:rPr>
                <w:sz w:val="18"/>
                <w:szCs w:val="18"/>
              </w:rPr>
              <w:t>530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Подпрограмма 2</w:t>
            </w:r>
          </w:p>
        </w:tc>
        <w:tc>
          <w:tcPr>
            <w:tcW w:w="754" w:type="pct"/>
            <w:vMerge w:val="restart"/>
          </w:tcPr>
          <w:p w:rsidR="007604D4" w:rsidRPr="00E55660" w:rsidRDefault="007604D4" w:rsidP="00AF48D2">
            <w:r w:rsidRPr="00E55660">
              <w:rPr>
                <w:sz w:val="18"/>
                <w:szCs w:val="18"/>
              </w:rPr>
              <w:t>Развитие судебно-экспертных учреждений Министерства юстиции Российской Федерации</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1 391 129,60</w:t>
            </w:r>
          </w:p>
        </w:tc>
        <w:tc>
          <w:tcPr>
            <w:tcW w:w="559" w:type="pct"/>
          </w:tcPr>
          <w:p w:rsidR="007604D4" w:rsidRPr="00E55660" w:rsidRDefault="007604D4" w:rsidP="00AF48D2">
            <w:pPr>
              <w:jc w:val="center"/>
            </w:pPr>
            <w:r w:rsidRPr="00E55660">
              <w:rPr>
                <w:sz w:val="18"/>
                <w:szCs w:val="18"/>
              </w:rPr>
              <w:t>1 481 629,60</w:t>
            </w:r>
          </w:p>
        </w:tc>
        <w:tc>
          <w:tcPr>
            <w:tcW w:w="559" w:type="pct"/>
          </w:tcPr>
          <w:p w:rsidR="007604D4" w:rsidRPr="00E55660" w:rsidRDefault="007604D4" w:rsidP="00AF48D2">
            <w:pPr>
              <w:jc w:val="center"/>
            </w:pPr>
            <w:r w:rsidRPr="00E55660">
              <w:rPr>
                <w:sz w:val="18"/>
                <w:szCs w:val="18"/>
              </w:rPr>
              <w:t>1 481 629,60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1 391 129,60</w:t>
            </w:r>
          </w:p>
        </w:tc>
        <w:tc>
          <w:tcPr>
            <w:tcW w:w="559" w:type="pct"/>
          </w:tcPr>
          <w:p w:rsidR="007604D4" w:rsidRPr="00E55660" w:rsidRDefault="007604D4" w:rsidP="00AF48D2">
            <w:pPr>
              <w:jc w:val="center"/>
            </w:pPr>
            <w:r w:rsidRPr="00E55660">
              <w:rPr>
                <w:sz w:val="18"/>
                <w:szCs w:val="18"/>
              </w:rPr>
              <w:t>1 481 629,60</w:t>
            </w:r>
          </w:p>
        </w:tc>
        <w:tc>
          <w:tcPr>
            <w:tcW w:w="559" w:type="pct"/>
          </w:tcPr>
          <w:p w:rsidR="007604D4" w:rsidRPr="00E55660" w:rsidRDefault="007604D4" w:rsidP="00AF48D2">
            <w:pPr>
              <w:jc w:val="center"/>
            </w:pPr>
            <w:r w:rsidRPr="00E55660">
              <w:rPr>
                <w:sz w:val="18"/>
                <w:szCs w:val="18"/>
              </w:rPr>
              <w:t>1 481 629,60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1 391 129,60</w:t>
            </w:r>
          </w:p>
        </w:tc>
        <w:tc>
          <w:tcPr>
            <w:tcW w:w="559" w:type="pct"/>
          </w:tcPr>
          <w:p w:rsidR="007604D4" w:rsidRPr="00E55660" w:rsidRDefault="007604D4" w:rsidP="00AF48D2">
            <w:pPr>
              <w:jc w:val="center"/>
            </w:pPr>
            <w:r w:rsidRPr="00E55660">
              <w:rPr>
                <w:sz w:val="18"/>
                <w:szCs w:val="18"/>
              </w:rPr>
              <w:t>1 481 629,60</w:t>
            </w:r>
          </w:p>
        </w:tc>
        <w:tc>
          <w:tcPr>
            <w:tcW w:w="559" w:type="pct"/>
          </w:tcPr>
          <w:p w:rsidR="007604D4" w:rsidRPr="00E55660" w:rsidRDefault="007604D4" w:rsidP="00AF48D2">
            <w:pPr>
              <w:jc w:val="center"/>
            </w:pPr>
            <w:r w:rsidRPr="00E55660">
              <w:rPr>
                <w:sz w:val="18"/>
                <w:szCs w:val="18"/>
              </w:rPr>
              <w:t>1 481 629,60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2.1</w:t>
            </w:r>
          </w:p>
        </w:tc>
        <w:tc>
          <w:tcPr>
            <w:tcW w:w="754" w:type="pct"/>
            <w:vMerge w:val="restart"/>
          </w:tcPr>
          <w:p w:rsidR="007604D4" w:rsidRPr="00E55660" w:rsidRDefault="007604D4" w:rsidP="00AF48D2">
            <w:r w:rsidRPr="00E55660">
              <w:rPr>
                <w:sz w:val="18"/>
                <w:szCs w:val="18"/>
              </w:rPr>
              <w:t>Совершенствование нормативной правовой базы в сфере реализации подпрограммы</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2.2</w:t>
            </w:r>
          </w:p>
        </w:tc>
        <w:tc>
          <w:tcPr>
            <w:tcW w:w="754" w:type="pct"/>
            <w:vMerge w:val="restart"/>
          </w:tcPr>
          <w:p w:rsidR="007604D4" w:rsidRPr="00E55660" w:rsidRDefault="007604D4" w:rsidP="00AF48D2">
            <w:r w:rsidRPr="00E55660">
              <w:rPr>
                <w:sz w:val="18"/>
                <w:szCs w:val="18"/>
              </w:rPr>
              <w:t xml:space="preserve">Организация, обеспечение </w:t>
            </w:r>
            <w:r w:rsidRPr="00E55660">
              <w:rPr>
                <w:sz w:val="18"/>
                <w:szCs w:val="18"/>
              </w:rPr>
              <w:br/>
              <w:t>и совершенствование деятельности судебно-экспертных учреждений Минюста России</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1 391 129,60</w:t>
            </w:r>
          </w:p>
        </w:tc>
        <w:tc>
          <w:tcPr>
            <w:tcW w:w="559" w:type="pct"/>
          </w:tcPr>
          <w:p w:rsidR="007604D4" w:rsidRPr="00E55660" w:rsidRDefault="007604D4" w:rsidP="00AF48D2">
            <w:pPr>
              <w:jc w:val="center"/>
            </w:pPr>
            <w:r w:rsidRPr="00E55660">
              <w:rPr>
                <w:sz w:val="18"/>
                <w:szCs w:val="18"/>
              </w:rPr>
              <w:t>1 481 629,60</w:t>
            </w:r>
          </w:p>
        </w:tc>
        <w:tc>
          <w:tcPr>
            <w:tcW w:w="559" w:type="pct"/>
          </w:tcPr>
          <w:p w:rsidR="007604D4" w:rsidRPr="00E55660" w:rsidRDefault="007604D4" w:rsidP="00AF48D2">
            <w:pPr>
              <w:jc w:val="center"/>
            </w:pPr>
            <w:r w:rsidRPr="00E55660">
              <w:rPr>
                <w:sz w:val="18"/>
                <w:szCs w:val="18"/>
              </w:rPr>
              <w:t>1 481 629,60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1 391 129,60</w:t>
            </w:r>
          </w:p>
        </w:tc>
        <w:tc>
          <w:tcPr>
            <w:tcW w:w="559" w:type="pct"/>
          </w:tcPr>
          <w:p w:rsidR="007604D4" w:rsidRPr="00E55660" w:rsidRDefault="007604D4" w:rsidP="00AF48D2">
            <w:pPr>
              <w:jc w:val="center"/>
            </w:pPr>
            <w:r w:rsidRPr="00E55660">
              <w:rPr>
                <w:sz w:val="18"/>
                <w:szCs w:val="18"/>
              </w:rPr>
              <w:t>1 481 629,60</w:t>
            </w:r>
          </w:p>
        </w:tc>
        <w:tc>
          <w:tcPr>
            <w:tcW w:w="559" w:type="pct"/>
          </w:tcPr>
          <w:p w:rsidR="007604D4" w:rsidRPr="00E55660" w:rsidRDefault="007604D4" w:rsidP="00AF48D2">
            <w:pPr>
              <w:jc w:val="center"/>
            </w:pPr>
            <w:r w:rsidRPr="00E55660">
              <w:rPr>
                <w:sz w:val="18"/>
                <w:szCs w:val="18"/>
              </w:rPr>
              <w:t>1 481 629,60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2470200</w:t>
            </w:r>
          </w:p>
        </w:tc>
        <w:tc>
          <w:tcPr>
            <w:tcW w:w="363" w:type="pct"/>
          </w:tcPr>
          <w:p w:rsidR="007604D4" w:rsidRPr="00E55660" w:rsidRDefault="007604D4" w:rsidP="00AF48D2">
            <w:pPr>
              <w:jc w:val="center"/>
            </w:pPr>
            <w:r w:rsidRPr="00E55660">
              <w:rPr>
                <w:sz w:val="18"/>
                <w:szCs w:val="18"/>
              </w:rPr>
              <w:t>611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4220059</w:t>
            </w:r>
          </w:p>
        </w:tc>
        <w:tc>
          <w:tcPr>
            <w:tcW w:w="363" w:type="pct"/>
          </w:tcPr>
          <w:p w:rsidR="007604D4" w:rsidRPr="00E55660" w:rsidRDefault="007604D4" w:rsidP="00AF48D2">
            <w:pPr>
              <w:jc w:val="center"/>
            </w:pPr>
            <w:r w:rsidRPr="00E55660">
              <w:rPr>
                <w:sz w:val="18"/>
                <w:szCs w:val="18"/>
              </w:rPr>
              <w:t>611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4220290059</w:t>
            </w:r>
          </w:p>
        </w:tc>
        <w:tc>
          <w:tcPr>
            <w:tcW w:w="363" w:type="pct"/>
          </w:tcPr>
          <w:p w:rsidR="007604D4" w:rsidRPr="00E55660" w:rsidRDefault="007604D4" w:rsidP="00AF48D2">
            <w:pPr>
              <w:jc w:val="center"/>
            </w:pPr>
            <w:r w:rsidRPr="00E55660">
              <w:rPr>
                <w:sz w:val="18"/>
                <w:szCs w:val="18"/>
              </w:rPr>
              <w:t>611</w:t>
            </w:r>
          </w:p>
        </w:tc>
        <w:tc>
          <w:tcPr>
            <w:tcW w:w="559" w:type="pct"/>
          </w:tcPr>
          <w:p w:rsidR="007604D4" w:rsidRPr="00E55660" w:rsidRDefault="007604D4" w:rsidP="00AF48D2">
            <w:pPr>
              <w:jc w:val="center"/>
            </w:pPr>
            <w:r w:rsidRPr="00E55660">
              <w:rPr>
                <w:sz w:val="18"/>
                <w:szCs w:val="18"/>
              </w:rPr>
              <w:t>1 391 129,60</w:t>
            </w:r>
          </w:p>
        </w:tc>
        <w:tc>
          <w:tcPr>
            <w:tcW w:w="559" w:type="pct"/>
          </w:tcPr>
          <w:p w:rsidR="007604D4" w:rsidRPr="00E55660" w:rsidRDefault="007604D4" w:rsidP="00AF48D2">
            <w:pPr>
              <w:jc w:val="center"/>
            </w:pPr>
            <w:r w:rsidRPr="00E55660">
              <w:rPr>
                <w:sz w:val="18"/>
                <w:szCs w:val="18"/>
              </w:rPr>
              <w:t>1 481 629,60</w:t>
            </w:r>
          </w:p>
        </w:tc>
        <w:tc>
          <w:tcPr>
            <w:tcW w:w="559" w:type="pct"/>
          </w:tcPr>
          <w:p w:rsidR="007604D4" w:rsidRPr="00E55660" w:rsidRDefault="007604D4" w:rsidP="00AF48D2">
            <w:pPr>
              <w:jc w:val="center"/>
            </w:pPr>
            <w:r w:rsidRPr="00E55660">
              <w:rPr>
                <w:sz w:val="18"/>
                <w:szCs w:val="18"/>
              </w:rPr>
              <w:t>1 481 629,60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 xml:space="preserve">бюджеты </w:t>
            </w:r>
            <w:r w:rsidRPr="00E55660">
              <w:rPr>
                <w:sz w:val="18"/>
                <w:szCs w:val="18"/>
              </w:rPr>
              <w:lastRenderedPageBreak/>
              <w:t>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lastRenderedPageBreak/>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lastRenderedPageBreak/>
              <w:t>ОМ 2.3</w:t>
            </w:r>
          </w:p>
        </w:tc>
        <w:tc>
          <w:tcPr>
            <w:tcW w:w="754" w:type="pct"/>
            <w:vMerge w:val="restart"/>
          </w:tcPr>
          <w:p w:rsidR="007604D4" w:rsidRPr="00E55660" w:rsidRDefault="007604D4" w:rsidP="00AF48D2">
            <w:pPr>
              <w:rPr>
                <w:sz w:val="18"/>
                <w:szCs w:val="18"/>
              </w:rPr>
            </w:pPr>
            <w:r w:rsidRPr="00E55660">
              <w:rPr>
                <w:sz w:val="18"/>
                <w:szCs w:val="18"/>
              </w:rPr>
              <w:t>Укрепление международного сотрудничества судебно-экспертных учреждений Минюста России, прохождение аккредитации на соответствие международным стандартам</w:t>
            </w:r>
          </w:p>
          <w:p w:rsidR="007604D4" w:rsidRPr="00E55660" w:rsidRDefault="007604D4" w:rsidP="00AF48D2"/>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rPr>
          <w:trHeight w:val="743"/>
        </w:trPr>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2.4</w:t>
            </w:r>
          </w:p>
        </w:tc>
        <w:tc>
          <w:tcPr>
            <w:tcW w:w="754" w:type="pct"/>
            <w:vMerge w:val="restart"/>
          </w:tcPr>
          <w:p w:rsidR="007604D4" w:rsidRPr="00E55660" w:rsidRDefault="007604D4" w:rsidP="00AF48D2">
            <w:r w:rsidRPr="00E55660">
              <w:rPr>
                <w:sz w:val="18"/>
                <w:szCs w:val="18"/>
              </w:rPr>
              <w:t xml:space="preserve">Завершение мероприятий по совершенствованию статуса государственного судебного эксперта, правового положения </w:t>
            </w:r>
            <w:r w:rsidRPr="00E55660">
              <w:rPr>
                <w:sz w:val="18"/>
                <w:szCs w:val="18"/>
              </w:rPr>
              <w:br/>
              <w:t>и организации государственных судебно-экспертных учреждений Минюста России</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Подпрограмма 3</w:t>
            </w:r>
          </w:p>
        </w:tc>
        <w:tc>
          <w:tcPr>
            <w:tcW w:w="754" w:type="pct"/>
            <w:vMerge w:val="restart"/>
          </w:tcPr>
          <w:p w:rsidR="007604D4" w:rsidRPr="00E55660" w:rsidRDefault="007604D4" w:rsidP="00AF48D2">
            <w:r w:rsidRPr="00E55660">
              <w:rPr>
                <w:sz w:val="18"/>
                <w:szCs w:val="18"/>
              </w:rPr>
              <w:t>Регулирование государственной политики  в сфере исполнения уголовных наказаний</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202 721 933,20</w:t>
            </w:r>
          </w:p>
        </w:tc>
        <w:tc>
          <w:tcPr>
            <w:tcW w:w="559" w:type="pct"/>
          </w:tcPr>
          <w:p w:rsidR="007604D4" w:rsidRPr="00E55660" w:rsidRDefault="007604D4" w:rsidP="00AF48D2">
            <w:pPr>
              <w:jc w:val="center"/>
            </w:pPr>
            <w:r w:rsidRPr="00E55660">
              <w:rPr>
                <w:sz w:val="18"/>
                <w:szCs w:val="18"/>
              </w:rPr>
              <w:t>211 769 065,70</w:t>
            </w:r>
          </w:p>
        </w:tc>
        <w:tc>
          <w:tcPr>
            <w:tcW w:w="559" w:type="pct"/>
          </w:tcPr>
          <w:p w:rsidR="007604D4" w:rsidRPr="00E55660" w:rsidRDefault="007604D4" w:rsidP="00AF48D2">
            <w:pPr>
              <w:jc w:val="center"/>
            </w:pPr>
            <w:r w:rsidRPr="00E55660">
              <w:rPr>
                <w:sz w:val="18"/>
                <w:szCs w:val="18"/>
              </w:rPr>
              <w:t>243 187 900,77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202 721 933,20</w:t>
            </w:r>
          </w:p>
        </w:tc>
        <w:tc>
          <w:tcPr>
            <w:tcW w:w="559" w:type="pct"/>
          </w:tcPr>
          <w:p w:rsidR="007604D4" w:rsidRPr="00E55660" w:rsidRDefault="007604D4" w:rsidP="00AF48D2">
            <w:pPr>
              <w:jc w:val="center"/>
            </w:pPr>
            <w:r w:rsidRPr="00E55660">
              <w:rPr>
                <w:sz w:val="18"/>
                <w:szCs w:val="18"/>
              </w:rPr>
              <w:t>211 769 065,70</w:t>
            </w:r>
          </w:p>
        </w:tc>
        <w:tc>
          <w:tcPr>
            <w:tcW w:w="559" w:type="pct"/>
          </w:tcPr>
          <w:p w:rsidR="007604D4" w:rsidRPr="00E55660" w:rsidRDefault="007604D4" w:rsidP="00AF48D2">
            <w:pPr>
              <w:jc w:val="center"/>
            </w:pPr>
            <w:r w:rsidRPr="00E55660">
              <w:rPr>
                <w:sz w:val="18"/>
                <w:szCs w:val="18"/>
              </w:rPr>
              <w:t>243 187 900,77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Федеральная служба исполнения наказаний</w:t>
            </w:r>
          </w:p>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202 721 933,20</w:t>
            </w:r>
          </w:p>
        </w:tc>
        <w:tc>
          <w:tcPr>
            <w:tcW w:w="559" w:type="pct"/>
          </w:tcPr>
          <w:p w:rsidR="007604D4" w:rsidRPr="00E55660" w:rsidRDefault="007604D4" w:rsidP="00AF48D2">
            <w:pPr>
              <w:jc w:val="center"/>
            </w:pPr>
            <w:r w:rsidRPr="00E55660">
              <w:rPr>
                <w:sz w:val="18"/>
                <w:szCs w:val="18"/>
              </w:rPr>
              <w:t>211 769 065,70</w:t>
            </w:r>
          </w:p>
        </w:tc>
        <w:tc>
          <w:tcPr>
            <w:tcW w:w="559" w:type="pct"/>
          </w:tcPr>
          <w:p w:rsidR="007604D4" w:rsidRPr="00E55660" w:rsidRDefault="007604D4" w:rsidP="00AF48D2">
            <w:pPr>
              <w:jc w:val="center"/>
            </w:pPr>
            <w:r w:rsidRPr="00E55660">
              <w:rPr>
                <w:sz w:val="18"/>
                <w:szCs w:val="18"/>
              </w:rPr>
              <w:t>243 187 900,77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3.1</w:t>
            </w:r>
          </w:p>
        </w:tc>
        <w:tc>
          <w:tcPr>
            <w:tcW w:w="754" w:type="pct"/>
            <w:vMerge w:val="restart"/>
          </w:tcPr>
          <w:p w:rsidR="007604D4" w:rsidRPr="00E55660" w:rsidRDefault="007604D4" w:rsidP="00AF48D2">
            <w:r w:rsidRPr="00E55660">
              <w:rPr>
                <w:sz w:val="18"/>
                <w:szCs w:val="18"/>
              </w:rPr>
              <w:t xml:space="preserve">Обеспечение социальных гарантий лиц, ранее проходивших службу </w:t>
            </w:r>
            <w:r w:rsidRPr="00E55660">
              <w:rPr>
                <w:sz w:val="18"/>
                <w:szCs w:val="18"/>
              </w:rPr>
              <w:br/>
              <w:t>в уголовно-исполнительной системе</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65 000,00</w:t>
            </w:r>
          </w:p>
        </w:tc>
        <w:tc>
          <w:tcPr>
            <w:tcW w:w="559" w:type="pct"/>
          </w:tcPr>
          <w:p w:rsidR="007604D4" w:rsidRPr="00E55660" w:rsidRDefault="007604D4" w:rsidP="00AF48D2">
            <w:pPr>
              <w:jc w:val="center"/>
            </w:pPr>
            <w:r w:rsidRPr="00E55660">
              <w:rPr>
                <w:sz w:val="18"/>
                <w:szCs w:val="18"/>
              </w:rPr>
              <w:t>22 089,80</w:t>
            </w:r>
          </w:p>
        </w:tc>
        <w:tc>
          <w:tcPr>
            <w:tcW w:w="559" w:type="pct"/>
          </w:tcPr>
          <w:p w:rsidR="007604D4" w:rsidRPr="00E55660" w:rsidRDefault="007604D4" w:rsidP="00AF48D2">
            <w:pPr>
              <w:jc w:val="center"/>
            </w:pPr>
            <w:r w:rsidRPr="00E55660">
              <w:rPr>
                <w:sz w:val="18"/>
                <w:szCs w:val="18"/>
              </w:rPr>
              <w:t>21 926,58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65 000,00</w:t>
            </w:r>
          </w:p>
        </w:tc>
        <w:tc>
          <w:tcPr>
            <w:tcW w:w="559" w:type="pct"/>
          </w:tcPr>
          <w:p w:rsidR="007604D4" w:rsidRPr="00E55660" w:rsidRDefault="007604D4" w:rsidP="00AF48D2">
            <w:pPr>
              <w:jc w:val="center"/>
            </w:pPr>
            <w:r w:rsidRPr="00E55660">
              <w:rPr>
                <w:sz w:val="18"/>
                <w:szCs w:val="18"/>
              </w:rPr>
              <w:t>22 089,80</w:t>
            </w:r>
          </w:p>
        </w:tc>
        <w:tc>
          <w:tcPr>
            <w:tcW w:w="559" w:type="pct"/>
          </w:tcPr>
          <w:p w:rsidR="007604D4" w:rsidRPr="00E55660" w:rsidRDefault="007604D4" w:rsidP="00AF48D2">
            <w:pPr>
              <w:jc w:val="center"/>
            </w:pPr>
            <w:r w:rsidRPr="00E55660">
              <w:rPr>
                <w:sz w:val="18"/>
                <w:szCs w:val="18"/>
              </w:rPr>
              <w:t>21 926,58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Федеральная служба исполнения наказаний</w:t>
            </w:r>
          </w:p>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4309900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4709900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4809900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1003</w:t>
            </w:r>
          </w:p>
        </w:tc>
        <w:tc>
          <w:tcPr>
            <w:tcW w:w="363" w:type="pct"/>
          </w:tcPr>
          <w:p w:rsidR="007604D4" w:rsidRPr="00E55660" w:rsidRDefault="007604D4" w:rsidP="00AF48D2">
            <w:pPr>
              <w:jc w:val="center"/>
            </w:pPr>
            <w:r w:rsidRPr="00E55660">
              <w:rPr>
                <w:sz w:val="18"/>
                <w:szCs w:val="18"/>
              </w:rPr>
              <w:t>4230131050</w:t>
            </w:r>
          </w:p>
        </w:tc>
        <w:tc>
          <w:tcPr>
            <w:tcW w:w="363" w:type="pct"/>
          </w:tcPr>
          <w:p w:rsidR="007604D4" w:rsidRPr="00E55660" w:rsidRDefault="007604D4" w:rsidP="00AF48D2">
            <w:pPr>
              <w:jc w:val="center"/>
            </w:pPr>
            <w:r w:rsidRPr="00E55660">
              <w:rPr>
                <w:sz w:val="18"/>
                <w:szCs w:val="18"/>
              </w:rPr>
              <w:t>313</w:t>
            </w:r>
          </w:p>
        </w:tc>
        <w:tc>
          <w:tcPr>
            <w:tcW w:w="559" w:type="pct"/>
          </w:tcPr>
          <w:p w:rsidR="007604D4" w:rsidRPr="00E55660" w:rsidRDefault="007604D4" w:rsidP="00AF48D2">
            <w:pPr>
              <w:jc w:val="center"/>
            </w:pPr>
            <w:r w:rsidRPr="00E55660">
              <w:rPr>
                <w:sz w:val="18"/>
                <w:szCs w:val="18"/>
              </w:rPr>
              <w:t>65 000,00</w:t>
            </w:r>
          </w:p>
        </w:tc>
        <w:tc>
          <w:tcPr>
            <w:tcW w:w="559" w:type="pct"/>
          </w:tcPr>
          <w:p w:rsidR="007604D4" w:rsidRPr="00E55660" w:rsidRDefault="007604D4" w:rsidP="00AF48D2">
            <w:pPr>
              <w:jc w:val="center"/>
            </w:pPr>
            <w:r w:rsidRPr="00E55660">
              <w:rPr>
                <w:sz w:val="18"/>
                <w:szCs w:val="18"/>
              </w:rPr>
              <w:t>22 089,80</w:t>
            </w:r>
          </w:p>
        </w:tc>
        <w:tc>
          <w:tcPr>
            <w:tcW w:w="559" w:type="pct"/>
          </w:tcPr>
          <w:p w:rsidR="007604D4" w:rsidRPr="00E55660" w:rsidRDefault="007604D4" w:rsidP="00AF48D2">
            <w:pPr>
              <w:jc w:val="center"/>
            </w:pPr>
            <w:r w:rsidRPr="00E55660">
              <w:rPr>
                <w:sz w:val="18"/>
                <w:szCs w:val="18"/>
              </w:rPr>
              <w:t>21 926,58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1003</w:t>
            </w:r>
          </w:p>
        </w:tc>
        <w:tc>
          <w:tcPr>
            <w:tcW w:w="363" w:type="pct"/>
          </w:tcPr>
          <w:p w:rsidR="007604D4" w:rsidRPr="00E55660" w:rsidRDefault="007604D4" w:rsidP="00AF48D2">
            <w:pPr>
              <w:jc w:val="center"/>
            </w:pPr>
            <w:r w:rsidRPr="00E55660">
              <w:rPr>
                <w:sz w:val="18"/>
                <w:szCs w:val="18"/>
              </w:rPr>
              <w:t>4233105</w:t>
            </w:r>
          </w:p>
        </w:tc>
        <w:tc>
          <w:tcPr>
            <w:tcW w:w="363" w:type="pct"/>
          </w:tcPr>
          <w:p w:rsidR="007604D4" w:rsidRPr="00E55660" w:rsidRDefault="007604D4" w:rsidP="00AF48D2">
            <w:pPr>
              <w:jc w:val="center"/>
            </w:pPr>
            <w:r w:rsidRPr="00E55660">
              <w:rPr>
                <w:sz w:val="18"/>
                <w:szCs w:val="18"/>
              </w:rPr>
              <w:t>313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 xml:space="preserve">бюджеты государственных </w:t>
            </w:r>
            <w:r w:rsidRPr="00E55660">
              <w:rPr>
                <w:sz w:val="18"/>
                <w:szCs w:val="18"/>
              </w:rPr>
              <w:lastRenderedPageBreak/>
              <w:t>внебюджетных фондов Российской Федерации</w:t>
            </w:r>
          </w:p>
        </w:tc>
        <w:tc>
          <w:tcPr>
            <w:tcW w:w="363" w:type="pct"/>
          </w:tcPr>
          <w:p w:rsidR="007604D4" w:rsidRPr="00E55660" w:rsidRDefault="007604D4" w:rsidP="00AF48D2">
            <w:pPr>
              <w:jc w:val="center"/>
            </w:pPr>
            <w:r w:rsidRPr="00E55660">
              <w:rPr>
                <w:sz w:val="18"/>
                <w:szCs w:val="18"/>
              </w:rPr>
              <w:lastRenderedPageBreak/>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lastRenderedPageBreak/>
              <w:t>ОМ 3.2</w:t>
            </w:r>
          </w:p>
        </w:tc>
        <w:tc>
          <w:tcPr>
            <w:tcW w:w="754" w:type="pct"/>
            <w:vMerge w:val="restart"/>
          </w:tcPr>
          <w:p w:rsidR="007604D4" w:rsidRPr="00E55660" w:rsidRDefault="007604D4" w:rsidP="00AF48D2">
            <w:r w:rsidRPr="00E55660">
              <w:rPr>
                <w:sz w:val="18"/>
                <w:szCs w:val="18"/>
              </w:rPr>
              <w:t>Повышение эффективности управления уголовно-исполнительной системой, использование инновационных разработок и научного потенциала</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1 633 977,40</w:t>
            </w:r>
          </w:p>
        </w:tc>
        <w:tc>
          <w:tcPr>
            <w:tcW w:w="559" w:type="pct"/>
          </w:tcPr>
          <w:p w:rsidR="007604D4" w:rsidRPr="00E55660" w:rsidRDefault="007604D4" w:rsidP="00AF48D2">
            <w:pPr>
              <w:jc w:val="center"/>
            </w:pPr>
            <w:r w:rsidRPr="00E55660">
              <w:rPr>
                <w:sz w:val="18"/>
                <w:szCs w:val="18"/>
              </w:rPr>
              <w:t>1 633 985,20</w:t>
            </w:r>
          </w:p>
        </w:tc>
        <w:tc>
          <w:tcPr>
            <w:tcW w:w="559" w:type="pct"/>
          </w:tcPr>
          <w:p w:rsidR="007604D4" w:rsidRPr="00E55660" w:rsidRDefault="007604D4" w:rsidP="00AF48D2">
            <w:pPr>
              <w:jc w:val="center"/>
            </w:pPr>
            <w:r w:rsidRPr="00E55660">
              <w:rPr>
                <w:sz w:val="18"/>
                <w:szCs w:val="18"/>
              </w:rPr>
              <w:t>1 758 120,07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1 633 977,40</w:t>
            </w:r>
          </w:p>
        </w:tc>
        <w:tc>
          <w:tcPr>
            <w:tcW w:w="559" w:type="pct"/>
          </w:tcPr>
          <w:p w:rsidR="007604D4" w:rsidRPr="00E55660" w:rsidRDefault="007604D4" w:rsidP="00AF48D2">
            <w:pPr>
              <w:jc w:val="center"/>
            </w:pPr>
            <w:r w:rsidRPr="00E55660">
              <w:rPr>
                <w:sz w:val="18"/>
                <w:szCs w:val="18"/>
              </w:rPr>
              <w:t>1 633 985,20</w:t>
            </w:r>
          </w:p>
        </w:tc>
        <w:tc>
          <w:tcPr>
            <w:tcW w:w="559" w:type="pct"/>
          </w:tcPr>
          <w:p w:rsidR="007604D4" w:rsidRPr="00E55660" w:rsidRDefault="007604D4" w:rsidP="00AF48D2">
            <w:pPr>
              <w:jc w:val="center"/>
            </w:pPr>
            <w:r w:rsidRPr="00E55660">
              <w:rPr>
                <w:sz w:val="18"/>
                <w:szCs w:val="18"/>
              </w:rPr>
              <w:t>1 758 120,07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Федеральная служба исполнения наказаний</w:t>
            </w:r>
          </w:p>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4230200490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4230290048</w:t>
            </w:r>
          </w:p>
        </w:tc>
        <w:tc>
          <w:tcPr>
            <w:tcW w:w="363" w:type="pct"/>
          </w:tcPr>
          <w:p w:rsidR="007604D4" w:rsidRPr="00E55660" w:rsidRDefault="007604D4" w:rsidP="00AF48D2">
            <w:pPr>
              <w:jc w:val="center"/>
              <w:rPr>
                <w:sz w:val="18"/>
                <w:szCs w:val="18"/>
              </w:rPr>
            </w:pPr>
            <w:r w:rsidRPr="00E55660">
              <w:rPr>
                <w:sz w:val="18"/>
                <w:szCs w:val="18"/>
              </w:rPr>
              <w:t>242</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126 312,60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4230290049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1 633 977,40</w:t>
            </w:r>
          </w:p>
        </w:tc>
        <w:tc>
          <w:tcPr>
            <w:tcW w:w="559" w:type="pct"/>
          </w:tcPr>
          <w:p w:rsidR="007604D4" w:rsidRPr="00E55660" w:rsidRDefault="007604D4" w:rsidP="00AF48D2">
            <w:pPr>
              <w:jc w:val="center"/>
            </w:pPr>
            <w:r w:rsidRPr="00E55660">
              <w:rPr>
                <w:sz w:val="18"/>
                <w:szCs w:val="18"/>
              </w:rPr>
              <w:t>1 633 985,20</w:t>
            </w:r>
          </w:p>
        </w:tc>
        <w:tc>
          <w:tcPr>
            <w:tcW w:w="559" w:type="pct"/>
          </w:tcPr>
          <w:p w:rsidR="007604D4" w:rsidRPr="00E55660" w:rsidRDefault="007604D4" w:rsidP="00AF48D2">
            <w:pPr>
              <w:jc w:val="center"/>
            </w:pPr>
            <w:r w:rsidRPr="00E55660">
              <w:rPr>
                <w:sz w:val="18"/>
                <w:szCs w:val="18"/>
              </w:rPr>
              <w:t>1 631 807,50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0313</w:t>
            </w:r>
          </w:p>
        </w:tc>
        <w:tc>
          <w:tcPr>
            <w:tcW w:w="363" w:type="pct"/>
          </w:tcPr>
          <w:p w:rsidR="007604D4" w:rsidRPr="00E55660" w:rsidRDefault="007604D4" w:rsidP="00AF48D2">
            <w:pPr>
              <w:jc w:val="center"/>
            </w:pPr>
            <w:r w:rsidRPr="00E55660">
              <w:rPr>
                <w:sz w:val="18"/>
                <w:szCs w:val="18"/>
              </w:rPr>
              <w:t>4230200000</w:t>
            </w:r>
          </w:p>
        </w:tc>
        <w:tc>
          <w:tcPr>
            <w:tcW w:w="363" w:type="pct"/>
          </w:tcPr>
          <w:p w:rsidR="007604D4" w:rsidRPr="00E55660" w:rsidRDefault="007604D4" w:rsidP="00AF48D2">
            <w:pPr>
              <w:jc w:val="center"/>
            </w:pPr>
            <w:r w:rsidRPr="00E55660">
              <w:rPr>
                <w:sz w:val="18"/>
                <w:szCs w:val="18"/>
              </w:rPr>
              <w:t>217</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0313</w:t>
            </w:r>
          </w:p>
        </w:tc>
        <w:tc>
          <w:tcPr>
            <w:tcW w:w="363" w:type="pct"/>
          </w:tcPr>
          <w:p w:rsidR="007604D4" w:rsidRPr="00E55660" w:rsidRDefault="007604D4" w:rsidP="00AF48D2">
            <w:pPr>
              <w:jc w:val="center"/>
            </w:pPr>
            <w:r w:rsidRPr="00E55660">
              <w:rPr>
                <w:sz w:val="18"/>
                <w:szCs w:val="18"/>
              </w:rPr>
              <w:t>7050100</w:t>
            </w:r>
          </w:p>
        </w:tc>
        <w:tc>
          <w:tcPr>
            <w:tcW w:w="363" w:type="pct"/>
          </w:tcPr>
          <w:p w:rsidR="007604D4" w:rsidRPr="00E55660" w:rsidRDefault="007604D4" w:rsidP="00AF48D2">
            <w:pPr>
              <w:jc w:val="center"/>
            </w:pPr>
            <w:r w:rsidRPr="00E55660">
              <w:rPr>
                <w:sz w:val="18"/>
                <w:szCs w:val="18"/>
              </w:rPr>
              <w:t>217</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3.3</w:t>
            </w:r>
          </w:p>
        </w:tc>
        <w:tc>
          <w:tcPr>
            <w:tcW w:w="754" w:type="pct"/>
            <w:vMerge w:val="restart"/>
          </w:tcPr>
          <w:p w:rsidR="007604D4" w:rsidRPr="00E55660" w:rsidRDefault="007604D4" w:rsidP="00AF48D2">
            <w:r w:rsidRPr="00E55660">
              <w:rPr>
                <w:sz w:val="18"/>
                <w:szCs w:val="18"/>
              </w:rPr>
              <w:t>Повышение социального статуса сотрудников уголовно-исполнительной системы, престижа службы в исправительных учреждениях</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154 558 497,30</w:t>
            </w:r>
          </w:p>
        </w:tc>
        <w:tc>
          <w:tcPr>
            <w:tcW w:w="559" w:type="pct"/>
          </w:tcPr>
          <w:p w:rsidR="007604D4" w:rsidRPr="00E55660" w:rsidRDefault="007604D4" w:rsidP="00AF48D2">
            <w:pPr>
              <w:jc w:val="center"/>
            </w:pPr>
            <w:r w:rsidRPr="00E55660">
              <w:rPr>
                <w:sz w:val="18"/>
                <w:szCs w:val="18"/>
              </w:rPr>
              <w:t>157 711 289,70</w:t>
            </w:r>
          </w:p>
        </w:tc>
        <w:tc>
          <w:tcPr>
            <w:tcW w:w="559" w:type="pct"/>
          </w:tcPr>
          <w:p w:rsidR="007604D4" w:rsidRPr="00E55660" w:rsidRDefault="007604D4" w:rsidP="00AF48D2">
            <w:pPr>
              <w:jc w:val="center"/>
            </w:pPr>
            <w:r w:rsidRPr="00E55660">
              <w:rPr>
                <w:sz w:val="18"/>
                <w:szCs w:val="18"/>
              </w:rPr>
              <w:t>160 943 700,98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154 558 497,30</w:t>
            </w:r>
          </w:p>
        </w:tc>
        <w:tc>
          <w:tcPr>
            <w:tcW w:w="559" w:type="pct"/>
          </w:tcPr>
          <w:p w:rsidR="007604D4" w:rsidRPr="00E55660" w:rsidRDefault="007604D4" w:rsidP="00AF48D2">
            <w:pPr>
              <w:jc w:val="center"/>
            </w:pPr>
            <w:r w:rsidRPr="00E55660">
              <w:rPr>
                <w:sz w:val="18"/>
                <w:szCs w:val="18"/>
              </w:rPr>
              <w:t>157 711 289,70</w:t>
            </w:r>
          </w:p>
        </w:tc>
        <w:tc>
          <w:tcPr>
            <w:tcW w:w="559" w:type="pct"/>
          </w:tcPr>
          <w:p w:rsidR="007604D4" w:rsidRPr="00E55660" w:rsidRDefault="007604D4" w:rsidP="00AF48D2">
            <w:pPr>
              <w:jc w:val="center"/>
            </w:pPr>
            <w:r w:rsidRPr="00E55660">
              <w:rPr>
                <w:sz w:val="18"/>
                <w:szCs w:val="18"/>
              </w:rPr>
              <w:t>160 943 700,98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Федеральная служба исполнения наказаний</w:t>
            </w:r>
          </w:p>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1020201</w:t>
            </w:r>
          </w:p>
        </w:tc>
        <w:tc>
          <w:tcPr>
            <w:tcW w:w="363" w:type="pct"/>
          </w:tcPr>
          <w:p w:rsidR="007604D4" w:rsidRPr="00E55660" w:rsidRDefault="007604D4" w:rsidP="00AF48D2">
            <w:pPr>
              <w:jc w:val="center"/>
            </w:pPr>
            <w:r w:rsidRPr="00E55660">
              <w:rPr>
                <w:sz w:val="18"/>
                <w:szCs w:val="18"/>
              </w:rPr>
              <w:t>411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2021000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2026000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2027000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2027100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2027200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2027400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2028700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2028800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2028900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2029400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4230390048</w:t>
            </w:r>
          </w:p>
        </w:tc>
        <w:tc>
          <w:tcPr>
            <w:tcW w:w="363" w:type="pct"/>
          </w:tcPr>
          <w:p w:rsidR="007604D4" w:rsidRPr="00E55660" w:rsidRDefault="007604D4" w:rsidP="00AF48D2">
            <w:pPr>
              <w:jc w:val="center"/>
              <w:rPr>
                <w:sz w:val="18"/>
                <w:szCs w:val="18"/>
              </w:rPr>
            </w:pPr>
            <w:r w:rsidRPr="00E55660">
              <w:rPr>
                <w:sz w:val="18"/>
                <w:szCs w:val="18"/>
              </w:rPr>
              <w:t>111</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2 648 108,89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4230390048</w:t>
            </w:r>
          </w:p>
        </w:tc>
        <w:tc>
          <w:tcPr>
            <w:tcW w:w="363" w:type="pct"/>
          </w:tcPr>
          <w:p w:rsidR="007604D4" w:rsidRPr="00E55660" w:rsidRDefault="007604D4" w:rsidP="00AF48D2">
            <w:pPr>
              <w:jc w:val="center"/>
              <w:rPr>
                <w:sz w:val="18"/>
                <w:szCs w:val="18"/>
              </w:rPr>
            </w:pPr>
            <w:r w:rsidRPr="00E55660">
              <w:rPr>
                <w:sz w:val="18"/>
                <w:szCs w:val="18"/>
              </w:rPr>
              <w:t>112</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16 177,84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4230390048</w:t>
            </w:r>
          </w:p>
        </w:tc>
        <w:tc>
          <w:tcPr>
            <w:tcW w:w="363" w:type="pct"/>
          </w:tcPr>
          <w:p w:rsidR="007604D4" w:rsidRPr="00E55660" w:rsidRDefault="007604D4" w:rsidP="00AF48D2">
            <w:pPr>
              <w:jc w:val="center"/>
              <w:rPr>
                <w:sz w:val="18"/>
                <w:szCs w:val="18"/>
              </w:rPr>
            </w:pPr>
            <w:r w:rsidRPr="00E55660">
              <w:rPr>
                <w:sz w:val="18"/>
                <w:szCs w:val="18"/>
              </w:rPr>
              <w:t>119</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844 033,06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4230390048</w:t>
            </w:r>
          </w:p>
        </w:tc>
        <w:tc>
          <w:tcPr>
            <w:tcW w:w="363" w:type="pct"/>
          </w:tcPr>
          <w:p w:rsidR="007604D4" w:rsidRPr="00E55660" w:rsidRDefault="007604D4" w:rsidP="00AF48D2">
            <w:pPr>
              <w:jc w:val="center"/>
              <w:rPr>
                <w:sz w:val="18"/>
                <w:szCs w:val="18"/>
              </w:rPr>
            </w:pPr>
            <w:r w:rsidRPr="00E55660">
              <w:rPr>
                <w:sz w:val="18"/>
                <w:szCs w:val="18"/>
              </w:rPr>
              <w:t>134</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4 090,36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4230390048</w:t>
            </w:r>
          </w:p>
        </w:tc>
        <w:tc>
          <w:tcPr>
            <w:tcW w:w="363" w:type="pct"/>
          </w:tcPr>
          <w:p w:rsidR="007604D4" w:rsidRPr="00E55660" w:rsidRDefault="007604D4" w:rsidP="00AF48D2">
            <w:pPr>
              <w:jc w:val="center"/>
              <w:rPr>
                <w:sz w:val="18"/>
                <w:szCs w:val="18"/>
              </w:rPr>
            </w:pPr>
            <w:r w:rsidRPr="00E55660">
              <w:rPr>
                <w:sz w:val="18"/>
                <w:szCs w:val="18"/>
              </w:rPr>
              <w:t>321</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2 705,56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4230390049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59 973,40</w:t>
            </w:r>
          </w:p>
        </w:tc>
        <w:tc>
          <w:tcPr>
            <w:tcW w:w="559" w:type="pct"/>
          </w:tcPr>
          <w:p w:rsidR="007604D4" w:rsidRPr="00E55660" w:rsidRDefault="007604D4" w:rsidP="00AF48D2">
            <w:pPr>
              <w:jc w:val="center"/>
            </w:pPr>
            <w:r w:rsidRPr="00E55660">
              <w:rPr>
                <w:sz w:val="18"/>
                <w:szCs w:val="18"/>
              </w:rPr>
              <w:t>36 954,60</w:t>
            </w:r>
          </w:p>
        </w:tc>
        <w:tc>
          <w:tcPr>
            <w:tcW w:w="559" w:type="pct"/>
          </w:tcPr>
          <w:p w:rsidR="007604D4" w:rsidRPr="00E55660" w:rsidRDefault="007604D4" w:rsidP="00AF48D2">
            <w:pPr>
              <w:jc w:val="center"/>
            </w:pPr>
            <w:r w:rsidRPr="00E55660">
              <w:rPr>
                <w:sz w:val="18"/>
                <w:szCs w:val="18"/>
              </w:rPr>
              <w:t>36 865,50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4230390049</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254 352,60</w:t>
            </w:r>
          </w:p>
        </w:tc>
        <w:tc>
          <w:tcPr>
            <w:tcW w:w="559" w:type="pct"/>
          </w:tcPr>
          <w:p w:rsidR="007604D4" w:rsidRPr="00E55660" w:rsidRDefault="007604D4" w:rsidP="00AF48D2">
            <w:pPr>
              <w:jc w:val="center"/>
            </w:pPr>
            <w:r w:rsidRPr="00E55660">
              <w:rPr>
                <w:sz w:val="18"/>
                <w:szCs w:val="18"/>
              </w:rPr>
              <w:t>267 361,90</w:t>
            </w:r>
          </w:p>
        </w:tc>
        <w:tc>
          <w:tcPr>
            <w:tcW w:w="559" w:type="pct"/>
          </w:tcPr>
          <w:p w:rsidR="007604D4" w:rsidRPr="00E55660" w:rsidRDefault="007604D4" w:rsidP="00AF48D2">
            <w:pPr>
              <w:jc w:val="center"/>
            </w:pPr>
            <w:r w:rsidRPr="00E55660">
              <w:rPr>
                <w:sz w:val="18"/>
                <w:szCs w:val="18"/>
              </w:rPr>
              <w:t>267 361,90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4230390049</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7 200,00</w:t>
            </w:r>
          </w:p>
        </w:tc>
        <w:tc>
          <w:tcPr>
            <w:tcW w:w="559" w:type="pct"/>
          </w:tcPr>
          <w:p w:rsidR="007604D4" w:rsidRPr="00E55660" w:rsidRDefault="007604D4" w:rsidP="00AF48D2">
            <w:pPr>
              <w:jc w:val="center"/>
            </w:pPr>
            <w:r w:rsidRPr="00E55660">
              <w:rPr>
                <w:sz w:val="18"/>
                <w:szCs w:val="18"/>
              </w:rPr>
              <w:t>5 232,30</w:t>
            </w:r>
          </w:p>
        </w:tc>
        <w:tc>
          <w:tcPr>
            <w:tcW w:w="559" w:type="pct"/>
          </w:tcPr>
          <w:p w:rsidR="007604D4" w:rsidRPr="00E55660" w:rsidRDefault="007604D4" w:rsidP="00AF48D2">
            <w:pPr>
              <w:jc w:val="center"/>
            </w:pPr>
            <w:r w:rsidRPr="00E55660">
              <w:rPr>
                <w:sz w:val="18"/>
                <w:szCs w:val="18"/>
              </w:rPr>
              <w:t>5 195,73</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4230390049</w:t>
            </w:r>
          </w:p>
        </w:tc>
        <w:tc>
          <w:tcPr>
            <w:tcW w:w="363" w:type="pct"/>
          </w:tcPr>
          <w:p w:rsidR="007604D4" w:rsidRPr="00E55660" w:rsidRDefault="007604D4" w:rsidP="00AF48D2">
            <w:pPr>
              <w:jc w:val="center"/>
            </w:pPr>
            <w:r w:rsidRPr="00E55660">
              <w:rPr>
                <w:sz w:val="18"/>
                <w:szCs w:val="18"/>
              </w:rPr>
              <w:t>129</w:t>
            </w:r>
          </w:p>
        </w:tc>
        <w:tc>
          <w:tcPr>
            <w:tcW w:w="559" w:type="pct"/>
          </w:tcPr>
          <w:p w:rsidR="007604D4" w:rsidRPr="00E55660" w:rsidRDefault="007604D4" w:rsidP="00AF48D2">
            <w:pPr>
              <w:jc w:val="center"/>
            </w:pPr>
            <w:r w:rsidRPr="00E55660">
              <w:rPr>
                <w:sz w:val="18"/>
                <w:szCs w:val="18"/>
              </w:rPr>
              <w:t>75 858,30</w:t>
            </w:r>
          </w:p>
        </w:tc>
        <w:tc>
          <w:tcPr>
            <w:tcW w:w="559" w:type="pct"/>
          </w:tcPr>
          <w:p w:rsidR="007604D4" w:rsidRPr="00E55660" w:rsidRDefault="007604D4" w:rsidP="00AF48D2">
            <w:pPr>
              <w:jc w:val="center"/>
            </w:pPr>
            <w:r w:rsidRPr="00E55660">
              <w:rPr>
                <w:sz w:val="18"/>
                <w:szCs w:val="18"/>
              </w:rPr>
              <w:t>79 525,80</w:t>
            </w:r>
          </w:p>
        </w:tc>
        <w:tc>
          <w:tcPr>
            <w:tcW w:w="559" w:type="pct"/>
          </w:tcPr>
          <w:p w:rsidR="007604D4" w:rsidRPr="00E55660" w:rsidRDefault="007604D4" w:rsidP="00AF48D2">
            <w:pPr>
              <w:jc w:val="center"/>
            </w:pPr>
            <w:r w:rsidRPr="00E55660">
              <w:rPr>
                <w:sz w:val="18"/>
                <w:szCs w:val="18"/>
              </w:rPr>
              <w:t>79 404,82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4230390049</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110 313 558,20</w:t>
            </w:r>
          </w:p>
        </w:tc>
        <w:tc>
          <w:tcPr>
            <w:tcW w:w="559" w:type="pct"/>
          </w:tcPr>
          <w:p w:rsidR="007604D4" w:rsidRPr="00E55660" w:rsidRDefault="007604D4" w:rsidP="00AF48D2">
            <w:pPr>
              <w:jc w:val="center"/>
            </w:pPr>
            <w:r w:rsidRPr="00E55660">
              <w:rPr>
                <w:sz w:val="18"/>
                <w:szCs w:val="18"/>
              </w:rPr>
              <w:t>110 223 672,90</w:t>
            </w:r>
          </w:p>
        </w:tc>
        <w:tc>
          <w:tcPr>
            <w:tcW w:w="559" w:type="pct"/>
          </w:tcPr>
          <w:p w:rsidR="007604D4" w:rsidRPr="00E55660" w:rsidRDefault="007604D4" w:rsidP="00AF48D2">
            <w:pPr>
              <w:jc w:val="center"/>
            </w:pPr>
            <w:r w:rsidRPr="00E55660">
              <w:rPr>
                <w:sz w:val="18"/>
                <w:szCs w:val="18"/>
              </w:rPr>
              <w:t>110 223 570,81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4230390049</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225 500,00</w:t>
            </w:r>
          </w:p>
        </w:tc>
        <w:tc>
          <w:tcPr>
            <w:tcW w:w="559" w:type="pct"/>
          </w:tcPr>
          <w:p w:rsidR="007604D4" w:rsidRPr="00E55660" w:rsidRDefault="007604D4" w:rsidP="00AF48D2">
            <w:pPr>
              <w:jc w:val="center"/>
            </w:pPr>
            <w:r w:rsidRPr="00E55660">
              <w:rPr>
                <w:sz w:val="18"/>
                <w:szCs w:val="18"/>
              </w:rPr>
              <w:t>219 200,00</w:t>
            </w:r>
          </w:p>
        </w:tc>
        <w:tc>
          <w:tcPr>
            <w:tcW w:w="559" w:type="pct"/>
          </w:tcPr>
          <w:p w:rsidR="007604D4" w:rsidRPr="00E55660" w:rsidRDefault="007604D4" w:rsidP="00AF48D2">
            <w:pPr>
              <w:jc w:val="center"/>
            </w:pPr>
            <w:r w:rsidRPr="00E55660">
              <w:rPr>
                <w:sz w:val="18"/>
                <w:szCs w:val="18"/>
              </w:rPr>
              <w:t>219 198,29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4230390049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1 369 093,80</w:t>
            </w:r>
          </w:p>
        </w:tc>
        <w:tc>
          <w:tcPr>
            <w:tcW w:w="559" w:type="pct"/>
          </w:tcPr>
          <w:p w:rsidR="007604D4" w:rsidRPr="00E55660" w:rsidRDefault="007604D4" w:rsidP="00AF48D2">
            <w:pPr>
              <w:jc w:val="center"/>
            </w:pPr>
            <w:r w:rsidRPr="00E55660">
              <w:rPr>
                <w:sz w:val="18"/>
                <w:szCs w:val="18"/>
              </w:rPr>
              <w:t>1 748 620,20</w:t>
            </w:r>
          </w:p>
        </w:tc>
        <w:tc>
          <w:tcPr>
            <w:tcW w:w="559" w:type="pct"/>
          </w:tcPr>
          <w:p w:rsidR="007604D4" w:rsidRPr="00E55660" w:rsidRDefault="007604D4" w:rsidP="00AF48D2">
            <w:pPr>
              <w:jc w:val="center"/>
            </w:pPr>
            <w:r w:rsidRPr="00E55660">
              <w:rPr>
                <w:sz w:val="18"/>
                <w:szCs w:val="18"/>
              </w:rPr>
              <w:t>1 748 576,31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4230390049</w:t>
            </w:r>
          </w:p>
        </w:tc>
        <w:tc>
          <w:tcPr>
            <w:tcW w:w="363" w:type="pct"/>
          </w:tcPr>
          <w:p w:rsidR="007604D4" w:rsidRPr="00E55660" w:rsidRDefault="007604D4" w:rsidP="00AF48D2">
            <w:pPr>
              <w:jc w:val="center"/>
            </w:pPr>
            <w:r w:rsidRPr="00E55660">
              <w:rPr>
                <w:sz w:val="18"/>
                <w:szCs w:val="18"/>
              </w:rPr>
              <w:t>139</w:t>
            </w:r>
          </w:p>
        </w:tc>
        <w:tc>
          <w:tcPr>
            <w:tcW w:w="559" w:type="pct"/>
          </w:tcPr>
          <w:p w:rsidR="007604D4" w:rsidRPr="00E55660" w:rsidRDefault="007604D4" w:rsidP="00AF48D2">
            <w:pPr>
              <w:jc w:val="center"/>
            </w:pPr>
            <w:r w:rsidRPr="00E55660">
              <w:rPr>
                <w:sz w:val="18"/>
                <w:szCs w:val="18"/>
              </w:rPr>
              <w:t>76 620,70</w:t>
            </w:r>
          </w:p>
        </w:tc>
        <w:tc>
          <w:tcPr>
            <w:tcW w:w="559" w:type="pct"/>
          </w:tcPr>
          <w:p w:rsidR="007604D4" w:rsidRPr="00E55660" w:rsidRDefault="007604D4" w:rsidP="00AF48D2">
            <w:pPr>
              <w:jc w:val="center"/>
            </w:pPr>
            <w:r w:rsidRPr="00E55660">
              <w:rPr>
                <w:sz w:val="18"/>
                <w:szCs w:val="18"/>
              </w:rPr>
              <w:t>166 506,00</w:t>
            </w:r>
          </w:p>
        </w:tc>
        <w:tc>
          <w:tcPr>
            <w:tcW w:w="559" w:type="pct"/>
          </w:tcPr>
          <w:p w:rsidR="007604D4" w:rsidRPr="00E55660" w:rsidRDefault="007604D4" w:rsidP="00AF48D2">
            <w:pPr>
              <w:jc w:val="center"/>
            </w:pPr>
            <w:r w:rsidRPr="00E55660">
              <w:rPr>
                <w:sz w:val="18"/>
                <w:szCs w:val="18"/>
              </w:rPr>
              <w:t>165 506,11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4230390049</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31 891,90</w:t>
            </w:r>
          </w:p>
        </w:tc>
        <w:tc>
          <w:tcPr>
            <w:tcW w:w="559" w:type="pct"/>
          </w:tcPr>
          <w:p w:rsidR="007604D4" w:rsidRPr="00E55660" w:rsidRDefault="007604D4" w:rsidP="00AF48D2">
            <w:pPr>
              <w:jc w:val="center"/>
            </w:pPr>
            <w:r w:rsidRPr="00E55660">
              <w:rPr>
                <w:sz w:val="18"/>
                <w:szCs w:val="18"/>
              </w:rPr>
              <w:t>19 312,40</w:t>
            </w:r>
          </w:p>
        </w:tc>
        <w:tc>
          <w:tcPr>
            <w:tcW w:w="559" w:type="pct"/>
          </w:tcPr>
          <w:p w:rsidR="007604D4" w:rsidRPr="00E55660" w:rsidRDefault="007604D4" w:rsidP="00AF48D2">
            <w:pPr>
              <w:jc w:val="center"/>
            </w:pPr>
            <w:r w:rsidRPr="00E55660">
              <w:rPr>
                <w:sz w:val="18"/>
                <w:szCs w:val="18"/>
              </w:rPr>
              <w:t>19 298,15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13 017 564,50</w:t>
            </w:r>
          </w:p>
        </w:tc>
        <w:tc>
          <w:tcPr>
            <w:tcW w:w="559" w:type="pct"/>
          </w:tcPr>
          <w:p w:rsidR="007604D4" w:rsidRPr="00E55660" w:rsidRDefault="007604D4" w:rsidP="00AF48D2">
            <w:pPr>
              <w:jc w:val="center"/>
            </w:pPr>
            <w:r w:rsidRPr="00E55660">
              <w:rPr>
                <w:sz w:val="18"/>
                <w:szCs w:val="18"/>
              </w:rPr>
              <w:t>13 099 066,50</w:t>
            </w:r>
          </w:p>
        </w:tc>
        <w:tc>
          <w:tcPr>
            <w:tcW w:w="559" w:type="pct"/>
          </w:tcPr>
          <w:p w:rsidR="007604D4" w:rsidRPr="00E55660" w:rsidRDefault="007604D4" w:rsidP="00AF48D2">
            <w:pPr>
              <w:jc w:val="center"/>
            </w:pPr>
            <w:r w:rsidRPr="00E55660">
              <w:rPr>
                <w:sz w:val="18"/>
                <w:szCs w:val="18"/>
              </w:rPr>
              <w:t>13 098 633,16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3 931 304,50</w:t>
            </w:r>
          </w:p>
        </w:tc>
        <w:tc>
          <w:tcPr>
            <w:tcW w:w="559" w:type="pct"/>
          </w:tcPr>
          <w:p w:rsidR="007604D4" w:rsidRPr="00E55660" w:rsidRDefault="007604D4" w:rsidP="00AF48D2">
            <w:pPr>
              <w:jc w:val="center"/>
            </w:pPr>
            <w:r w:rsidRPr="00E55660">
              <w:rPr>
                <w:sz w:val="18"/>
                <w:szCs w:val="18"/>
              </w:rPr>
              <w:t>4 014 654,40</w:t>
            </w:r>
          </w:p>
        </w:tc>
        <w:tc>
          <w:tcPr>
            <w:tcW w:w="559" w:type="pct"/>
          </w:tcPr>
          <w:p w:rsidR="007604D4" w:rsidRPr="00E55660" w:rsidRDefault="007604D4" w:rsidP="00AF48D2">
            <w:pPr>
              <w:jc w:val="center"/>
            </w:pPr>
            <w:r w:rsidRPr="00E55660">
              <w:rPr>
                <w:sz w:val="18"/>
                <w:szCs w:val="18"/>
              </w:rPr>
              <w:t>4 013 860,10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4230392501</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3 473,40</w:t>
            </w:r>
          </w:p>
        </w:tc>
        <w:tc>
          <w:tcPr>
            <w:tcW w:w="559" w:type="pct"/>
          </w:tcPr>
          <w:p w:rsidR="007604D4" w:rsidRPr="00E55660" w:rsidRDefault="007604D4" w:rsidP="00AF48D2">
            <w:pPr>
              <w:jc w:val="center"/>
            </w:pPr>
            <w:r w:rsidRPr="00E55660">
              <w:rPr>
                <w:sz w:val="18"/>
                <w:szCs w:val="18"/>
              </w:rPr>
              <w:t>3 473,40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4230392501</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706,70</w:t>
            </w:r>
          </w:p>
        </w:tc>
        <w:tc>
          <w:tcPr>
            <w:tcW w:w="559" w:type="pct"/>
          </w:tcPr>
          <w:p w:rsidR="007604D4" w:rsidRPr="00E55660" w:rsidRDefault="007604D4" w:rsidP="00AF48D2">
            <w:pPr>
              <w:jc w:val="center"/>
            </w:pPr>
            <w:r w:rsidRPr="00E55660">
              <w:rPr>
                <w:sz w:val="18"/>
                <w:szCs w:val="18"/>
              </w:rPr>
              <w:t>690,78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4230393969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642,00</w:t>
            </w:r>
          </w:p>
        </w:tc>
        <w:tc>
          <w:tcPr>
            <w:tcW w:w="559" w:type="pct"/>
          </w:tcPr>
          <w:p w:rsidR="007604D4" w:rsidRPr="00E55660" w:rsidRDefault="007604D4" w:rsidP="00AF48D2">
            <w:pPr>
              <w:jc w:val="center"/>
            </w:pPr>
            <w:r w:rsidRPr="00E55660">
              <w:rPr>
                <w:sz w:val="18"/>
                <w:szCs w:val="18"/>
              </w:rPr>
              <w:t>513,20</w:t>
            </w:r>
          </w:p>
        </w:tc>
        <w:tc>
          <w:tcPr>
            <w:tcW w:w="559" w:type="pct"/>
          </w:tcPr>
          <w:p w:rsidR="007604D4" w:rsidRPr="00E55660" w:rsidRDefault="007604D4" w:rsidP="00AF48D2">
            <w:pPr>
              <w:jc w:val="center"/>
            </w:pPr>
            <w:r w:rsidRPr="00E55660">
              <w:rPr>
                <w:sz w:val="18"/>
                <w:szCs w:val="18"/>
              </w:rPr>
              <w:t>509,51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4230393969</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18,00</w:t>
            </w:r>
          </w:p>
        </w:tc>
        <w:tc>
          <w:tcPr>
            <w:tcW w:w="559" w:type="pct"/>
          </w:tcPr>
          <w:p w:rsidR="007604D4" w:rsidRPr="00E55660" w:rsidRDefault="007604D4" w:rsidP="00AF48D2">
            <w:pPr>
              <w:jc w:val="center"/>
            </w:pPr>
            <w:r w:rsidRPr="00E55660">
              <w:rPr>
                <w:sz w:val="18"/>
                <w:szCs w:val="18"/>
              </w:rPr>
              <w:t>14,50</w:t>
            </w:r>
          </w:p>
        </w:tc>
        <w:tc>
          <w:tcPr>
            <w:tcW w:w="559" w:type="pct"/>
          </w:tcPr>
          <w:p w:rsidR="007604D4" w:rsidRPr="00E55660" w:rsidRDefault="007604D4" w:rsidP="00AF48D2">
            <w:pPr>
              <w:jc w:val="center"/>
            </w:pPr>
            <w:r w:rsidRPr="00E55660">
              <w:rPr>
                <w:sz w:val="18"/>
                <w:szCs w:val="18"/>
              </w:rPr>
              <w:t>14,48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4230393969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2 520,00</w:t>
            </w:r>
          </w:p>
        </w:tc>
        <w:tc>
          <w:tcPr>
            <w:tcW w:w="559" w:type="pct"/>
          </w:tcPr>
          <w:p w:rsidR="007604D4" w:rsidRPr="00E55660" w:rsidRDefault="007604D4" w:rsidP="00AF48D2">
            <w:pPr>
              <w:jc w:val="center"/>
            </w:pPr>
            <w:r w:rsidRPr="00E55660">
              <w:rPr>
                <w:sz w:val="18"/>
                <w:szCs w:val="18"/>
              </w:rPr>
              <w:t>2 198,30</w:t>
            </w:r>
          </w:p>
        </w:tc>
        <w:tc>
          <w:tcPr>
            <w:tcW w:w="559" w:type="pct"/>
          </w:tcPr>
          <w:p w:rsidR="007604D4" w:rsidRPr="00E55660" w:rsidRDefault="007604D4" w:rsidP="00AF48D2">
            <w:pPr>
              <w:jc w:val="center"/>
            </w:pPr>
            <w:r w:rsidRPr="00E55660">
              <w:rPr>
                <w:sz w:val="18"/>
                <w:szCs w:val="18"/>
              </w:rPr>
              <w:t>2 185,55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4230393970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900 000,00</w:t>
            </w:r>
          </w:p>
        </w:tc>
        <w:tc>
          <w:tcPr>
            <w:tcW w:w="559" w:type="pct"/>
          </w:tcPr>
          <w:p w:rsidR="007604D4" w:rsidRPr="00E55660" w:rsidRDefault="007604D4" w:rsidP="00AF48D2">
            <w:pPr>
              <w:jc w:val="center"/>
            </w:pPr>
            <w:r w:rsidRPr="00E55660">
              <w:rPr>
                <w:sz w:val="18"/>
                <w:szCs w:val="18"/>
              </w:rPr>
              <w:t>1 213 614,00</w:t>
            </w:r>
          </w:p>
        </w:tc>
        <w:tc>
          <w:tcPr>
            <w:tcW w:w="559" w:type="pct"/>
          </w:tcPr>
          <w:p w:rsidR="007604D4" w:rsidRPr="00E55660" w:rsidRDefault="007604D4" w:rsidP="00AF48D2">
            <w:pPr>
              <w:jc w:val="center"/>
            </w:pPr>
            <w:r w:rsidRPr="00E55660">
              <w:rPr>
                <w:sz w:val="18"/>
                <w:szCs w:val="18"/>
              </w:rPr>
              <w:t>1 213 534,38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4230393971</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580 000,00</w:t>
            </w:r>
          </w:p>
        </w:tc>
        <w:tc>
          <w:tcPr>
            <w:tcW w:w="559" w:type="pct"/>
          </w:tcPr>
          <w:p w:rsidR="007604D4" w:rsidRPr="00E55660" w:rsidRDefault="007604D4" w:rsidP="00AF48D2">
            <w:pPr>
              <w:jc w:val="center"/>
            </w:pPr>
            <w:r w:rsidRPr="00E55660">
              <w:rPr>
                <w:sz w:val="18"/>
                <w:szCs w:val="18"/>
              </w:rPr>
              <w:t>580 000,00</w:t>
            </w:r>
          </w:p>
        </w:tc>
        <w:tc>
          <w:tcPr>
            <w:tcW w:w="559" w:type="pct"/>
          </w:tcPr>
          <w:p w:rsidR="007604D4" w:rsidRPr="00E55660" w:rsidRDefault="007604D4" w:rsidP="00AF48D2">
            <w:pPr>
              <w:jc w:val="center"/>
            </w:pPr>
            <w:r w:rsidRPr="00E55660">
              <w:rPr>
                <w:sz w:val="18"/>
                <w:szCs w:val="18"/>
              </w:rPr>
              <w:t>578 749,32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4230393974</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4230393974</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90,00</w:t>
            </w:r>
          </w:p>
        </w:tc>
        <w:tc>
          <w:tcPr>
            <w:tcW w:w="559" w:type="pct"/>
          </w:tcPr>
          <w:p w:rsidR="007604D4" w:rsidRPr="00E55660" w:rsidRDefault="007604D4" w:rsidP="00AF48D2">
            <w:pPr>
              <w:jc w:val="center"/>
            </w:pPr>
            <w:r w:rsidRPr="00E55660">
              <w:rPr>
                <w:sz w:val="18"/>
                <w:szCs w:val="18"/>
              </w:rPr>
              <w:t>1 328,10</w:t>
            </w:r>
          </w:p>
        </w:tc>
        <w:tc>
          <w:tcPr>
            <w:tcW w:w="559" w:type="pct"/>
          </w:tcPr>
          <w:p w:rsidR="007604D4" w:rsidRPr="00E55660" w:rsidRDefault="007604D4" w:rsidP="00AF48D2">
            <w:pPr>
              <w:jc w:val="center"/>
            </w:pPr>
            <w:r w:rsidRPr="00E55660">
              <w:rPr>
                <w:sz w:val="18"/>
                <w:szCs w:val="18"/>
              </w:rPr>
              <w:t>1 328,05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4230393987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36 941,30</w:t>
            </w:r>
          </w:p>
        </w:tc>
        <w:tc>
          <w:tcPr>
            <w:tcW w:w="559" w:type="pct"/>
          </w:tcPr>
          <w:p w:rsidR="007604D4" w:rsidRPr="00E55660" w:rsidRDefault="007604D4" w:rsidP="00AF48D2">
            <w:pPr>
              <w:jc w:val="center"/>
            </w:pPr>
            <w:r w:rsidRPr="00E55660">
              <w:rPr>
                <w:sz w:val="18"/>
                <w:szCs w:val="18"/>
              </w:rPr>
              <w:t>35 650,00</w:t>
            </w:r>
          </w:p>
        </w:tc>
        <w:tc>
          <w:tcPr>
            <w:tcW w:w="559" w:type="pct"/>
          </w:tcPr>
          <w:p w:rsidR="007604D4" w:rsidRPr="00E55660" w:rsidRDefault="007604D4" w:rsidP="00AF48D2">
            <w:pPr>
              <w:jc w:val="center"/>
            </w:pPr>
            <w:r w:rsidRPr="00E55660">
              <w:rPr>
                <w:sz w:val="18"/>
                <w:szCs w:val="18"/>
              </w:rPr>
              <w:t>35 619,99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4230393987</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93,40</w:t>
            </w:r>
          </w:p>
        </w:tc>
        <w:tc>
          <w:tcPr>
            <w:tcW w:w="559" w:type="pct"/>
          </w:tcPr>
          <w:p w:rsidR="007604D4" w:rsidRPr="00E55660" w:rsidRDefault="007604D4" w:rsidP="00AF48D2">
            <w:pPr>
              <w:jc w:val="center"/>
            </w:pPr>
            <w:r w:rsidRPr="00E55660">
              <w:rPr>
                <w:sz w:val="18"/>
                <w:szCs w:val="18"/>
              </w:rPr>
              <w:t>93,40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4230393987</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710,00</w:t>
            </w:r>
          </w:p>
        </w:tc>
        <w:tc>
          <w:tcPr>
            <w:tcW w:w="559" w:type="pct"/>
          </w:tcPr>
          <w:p w:rsidR="007604D4" w:rsidRPr="00E55660" w:rsidRDefault="007604D4" w:rsidP="00AF48D2">
            <w:pPr>
              <w:jc w:val="center"/>
            </w:pPr>
            <w:r w:rsidRPr="00E55660">
              <w:rPr>
                <w:sz w:val="18"/>
                <w:szCs w:val="18"/>
              </w:rPr>
              <w:t>1 036,80</w:t>
            </w:r>
          </w:p>
        </w:tc>
        <w:tc>
          <w:tcPr>
            <w:tcW w:w="559" w:type="pct"/>
          </w:tcPr>
          <w:p w:rsidR="007604D4" w:rsidRPr="00E55660" w:rsidRDefault="007604D4" w:rsidP="00AF48D2">
            <w:pPr>
              <w:jc w:val="center"/>
            </w:pPr>
            <w:r w:rsidRPr="00E55660">
              <w:rPr>
                <w:sz w:val="18"/>
                <w:szCs w:val="18"/>
              </w:rPr>
              <w:t>1 036,68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4230393987</w:t>
            </w:r>
          </w:p>
        </w:tc>
        <w:tc>
          <w:tcPr>
            <w:tcW w:w="363" w:type="pct"/>
          </w:tcPr>
          <w:p w:rsidR="007604D4" w:rsidRPr="00E55660" w:rsidRDefault="007604D4" w:rsidP="00AF48D2">
            <w:pPr>
              <w:jc w:val="center"/>
            </w:pPr>
            <w:r w:rsidRPr="00E55660">
              <w:rPr>
                <w:sz w:val="18"/>
                <w:szCs w:val="18"/>
              </w:rPr>
              <w:t>129</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5,70</w:t>
            </w:r>
          </w:p>
        </w:tc>
        <w:tc>
          <w:tcPr>
            <w:tcW w:w="559" w:type="pct"/>
          </w:tcPr>
          <w:p w:rsidR="007604D4" w:rsidRPr="00E55660" w:rsidRDefault="007604D4" w:rsidP="00AF48D2">
            <w:pPr>
              <w:jc w:val="center"/>
            </w:pPr>
            <w:r w:rsidRPr="00E55660">
              <w:rPr>
                <w:sz w:val="18"/>
                <w:szCs w:val="18"/>
              </w:rPr>
              <w:t>5,70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4230393992</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1 913 062,00</w:t>
            </w:r>
          </w:p>
        </w:tc>
        <w:tc>
          <w:tcPr>
            <w:tcW w:w="559" w:type="pct"/>
          </w:tcPr>
          <w:p w:rsidR="007604D4" w:rsidRPr="00E55660" w:rsidRDefault="007604D4" w:rsidP="00AF48D2">
            <w:pPr>
              <w:jc w:val="center"/>
            </w:pPr>
            <w:r w:rsidRPr="00E55660">
              <w:rPr>
                <w:sz w:val="18"/>
                <w:szCs w:val="18"/>
              </w:rPr>
              <w:t>1 805 453,30</w:t>
            </w:r>
          </w:p>
        </w:tc>
        <w:tc>
          <w:tcPr>
            <w:tcW w:w="559" w:type="pct"/>
          </w:tcPr>
          <w:p w:rsidR="007604D4" w:rsidRPr="00E55660" w:rsidRDefault="007604D4" w:rsidP="00AF48D2">
            <w:pPr>
              <w:jc w:val="center"/>
            </w:pPr>
            <w:r w:rsidRPr="00E55660">
              <w:rPr>
                <w:sz w:val="18"/>
                <w:szCs w:val="18"/>
              </w:rPr>
              <w:t>1 805 453,23</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4230393994</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390 158,20</w:t>
            </w:r>
          </w:p>
        </w:tc>
        <w:tc>
          <w:tcPr>
            <w:tcW w:w="559" w:type="pct"/>
          </w:tcPr>
          <w:p w:rsidR="007604D4" w:rsidRPr="00E55660" w:rsidRDefault="007604D4" w:rsidP="00AF48D2">
            <w:pPr>
              <w:jc w:val="center"/>
            </w:pPr>
            <w:r w:rsidRPr="00E55660">
              <w:rPr>
                <w:sz w:val="18"/>
                <w:szCs w:val="18"/>
              </w:rPr>
              <w:t>719 023,90</w:t>
            </w:r>
          </w:p>
        </w:tc>
        <w:tc>
          <w:tcPr>
            <w:tcW w:w="559" w:type="pct"/>
          </w:tcPr>
          <w:p w:rsidR="007604D4" w:rsidRPr="00E55660" w:rsidRDefault="007604D4" w:rsidP="00AF48D2">
            <w:pPr>
              <w:jc w:val="center"/>
            </w:pPr>
            <w:r w:rsidRPr="00E55660">
              <w:rPr>
                <w:sz w:val="18"/>
                <w:szCs w:val="18"/>
              </w:rPr>
              <w:t>719 023,65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4230393996</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1 350 000,00</w:t>
            </w:r>
          </w:p>
        </w:tc>
        <w:tc>
          <w:tcPr>
            <w:tcW w:w="559" w:type="pct"/>
          </w:tcPr>
          <w:p w:rsidR="007604D4" w:rsidRPr="00E55660" w:rsidRDefault="007604D4" w:rsidP="00AF48D2">
            <w:pPr>
              <w:jc w:val="center"/>
            </w:pPr>
            <w:r w:rsidRPr="00E55660">
              <w:rPr>
                <w:sz w:val="18"/>
                <w:szCs w:val="18"/>
              </w:rPr>
              <w:t>1 701 464,50</w:t>
            </w:r>
          </w:p>
        </w:tc>
        <w:tc>
          <w:tcPr>
            <w:tcW w:w="559" w:type="pct"/>
          </w:tcPr>
          <w:p w:rsidR="007604D4" w:rsidRPr="00E55660" w:rsidRDefault="007604D4" w:rsidP="00AF48D2">
            <w:pPr>
              <w:jc w:val="center"/>
            </w:pPr>
            <w:r w:rsidRPr="00E55660">
              <w:rPr>
                <w:sz w:val="18"/>
                <w:szCs w:val="18"/>
              </w:rPr>
              <w:t>1 697 365,64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4233970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4233971</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4233974</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4233987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4233987</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4233992</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4233994</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4233996</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4233999</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4236057</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5051002</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5051002</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0501</w:t>
            </w:r>
          </w:p>
        </w:tc>
        <w:tc>
          <w:tcPr>
            <w:tcW w:w="363" w:type="pct"/>
          </w:tcPr>
          <w:p w:rsidR="007604D4" w:rsidRPr="00E55660" w:rsidRDefault="007604D4" w:rsidP="00AF48D2">
            <w:pPr>
              <w:jc w:val="center"/>
            </w:pPr>
            <w:r w:rsidRPr="00E55660">
              <w:rPr>
                <w:sz w:val="18"/>
                <w:szCs w:val="18"/>
              </w:rPr>
              <w:t>1020502</w:t>
            </w:r>
          </w:p>
        </w:tc>
        <w:tc>
          <w:tcPr>
            <w:tcW w:w="363" w:type="pct"/>
          </w:tcPr>
          <w:p w:rsidR="007604D4" w:rsidRPr="00E55660" w:rsidRDefault="007604D4" w:rsidP="00AF48D2">
            <w:pPr>
              <w:jc w:val="center"/>
            </w:pPr>
            <w:r w:rsidRPr="00E55660">
              <w:rPr>
                <w:sz w:val="18"/>
                <w:szCs w:val="18"/>
              </w:rPr>
              <w:t>412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0501</w:t>
            </w:r>
          </w:p>
        </w:tc>
        <w:tc>
          <w:tcPr>
            <w:tcW w:w="363" w:type="pct"/>
          </w:tcPr>
          <w:p w:rsidR="007604D4" w:rsidRPr="00E55660" w:rsidRDefault="007604D4" w:rsidP="00AF48D2">
            <w:pPr>
              <w:jc w:val="center"/>
            </w:pPr>
            <w:r w:rsidRPr="00E55660">
              <w:rPr>
                <w:sz w:val="18"/>
                <w:szCs w:val="18"/>
              </w:rPr>
              <w:t>4230394034</w:t>
            </w:r>
          </w:p>
        </w:tc>
        <w:tc>
          <w:tcPr>
            <w:tcW w:w="363" w:type="pct"/>
          </w:tcPr>
          <w:p w:rsidR="007604D4" w:rsidRPr="00E55660" w:rsidRDefault="007604D4" w:rsidP="00AF48D2">
            <w:pPr>
              <w:jc w:val="center"/>
            </w:pPr>
            <w:r w:rsidRPr="00E55660">
              <w:rPr>
                <w:sz w:val="18"/>
                <w:szCs w:val="18"/>
              </w:rPr>
              <w:t>412</w:t>
            </w:r>
          </w:p>
        </w:tc>
        <w:tc>
          <w:tcPr>
            <w:tcW w:w="559" w:type="pct"/>
          </w:tcPr>
          <w:p w:rsidR="007604D4" w:rsidRPr="00E55660" w:rsidRDefault="007604D4" w:rsidP="00AF48D2">
            <w:pPr>
              <w:jc w:val="center"/>
            </w:pPr>
            <w:r w:rsidRPr="00E55660">
              <w:rPr>
                <w:sz w:val="18"/>
                <w:szCs w:val="18"/>
              </w:rPr>
              <w:t>69 232,50</w:t>
            </w:r>
          </w:p>
        </w:tc>
        <w:tc>
          <w:tcPr>
            <w:tcW w:w="559" w:type="pct"/>
          </w:tcPr>
          <w:p w:rsidR="007604D4" w:rsidRPr="00E55660" w:rsidRDefault="007604D4" w:rsidP="00AF48D2">
            <w:pPr>
              <w:jc w:val="center"/>
            </w:pPr>
            <w:r w:rsidRPr="00E55660">
              <w:rPr>
                <w:sz w:val="18"/>
                <w:szCs w:val="18"/>
              </w:rPr>
              <w:t>69 232,50</w:t>
            </w:r>
          </w:p>
        </w:tc>
        <w:tc>
          <w:tcPr>
            <w:tcW w:w="559" w:type="pct"/>
          </w:tcPr>
          <w:p w:rsidR="007604D4" w:rsidRPr="00E55660" w:rsidRDefault="007604D4" w:rsidP="00AF48D2">
            <w:pPr>
              <w:jc w:val="center"/>
            </w:pPr>
            <w:r w:rsidRPr="00E55660">
              <w:rPr>
                <w:sz w:val="18"/>
                <w:szCs w:val="18"/>
              </w:rPr>
              <w:t>68 661,10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0501</w:t>
            </w:r>
          </w:p>
        </w:tc>
        <w:tc>
          <w:tcPr>
            <w:tcW w:w="363" w:type="pct"/>
          </w:tcPr>
          <w:p w:rsidR="007604D4" w:rsidRPr="00E55660" w:rsidRDefault="007604D4" w:rsidP="00AF48D2">
            <w:pPr>
              <w:jc w:val="center"/>
            </w:pPr>
            <w:r w:rsidRPr="00E55660">
              <w:rPr>
                <w:sz w:val="18"/>
                <w:szCs w:val="18"/>
              </w:rPr>
              <w:t>4230394034</w:t>
            </w:r>
          </w:p>
        </w:tc>
        <w:tc>
          <w:tcPr>
            <w:tcW w:w="363" w:type="pct"/>
          </w:tcPr>
          <w:p w:rsidR="007604D4" w:rsidRPr="00E55660" w:rsidRDefault="007604D4" w:rsidP="00AF48D2">
            <w:pPr>
              <w:jc w:val="center"/>
            </w:pPr>
            <w:r w:rsidRPr="00E55660">
              <w:rPr>
                <w:sz w:val="18"/>
                <w:szCs w:val="18"/>
              </w:rPr>
              <w:t>413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0501</w:t>
            </w:r>
          </w:p>
        </w:tc>
        <w:tc>
          <w:tcPr>
            <w:tcW w:w="363" w:type="pct"/>
          </w:tcPr>
          <w:p w:rsidR="007604D4" w:rsidRPr="00E55660" w:rsidRDefault="007604D4" w:rsidP="00AF48D2">
            <w:pPr>
              <w:jc w:val="center"/>
            </w:pPr>
            <w:r w:rsidRPr="00E55660">
              <w:rPr>
                <w:sz w:val="18"/>
                <w:szCs w:val="18"/>
              </w:rPr>
              <w:t>4230394034</w:t>
            </w:r>
          </w:p>
        </w:tc>
        <w:tc>
          <w:tcPr>
            <w:tcW w:w="363" w:type="pct"/>
          </w:tcPr>
          <w:p w:rsidR="007604D4" w:rsidRPr="00E55660" w:rsidRDefault="007604D4" w:rsidP="00AF48D2">
            <w:pPr>
              <w:jc w:val="center"/>
            </w:pPr>
            <w:r w:rsidRPr="00E55660">
              <w:rPr>
                <w:sz w:val="18"/>
                <w:szCs w:val="18"/>
              </w:rPr>
              <w:t>414</w:t>
            </w:r>
          </w:p>
        </w:tc>
        <w:tc>
          <w:tcPr>
            <w:tcW w:w="559" w:type="pct"/>
          </w:tcPr>
          <w:p w:rsidR="007604D4" w:rsidRPr="00E55660" w:rsidRDefault="007604D4" w:rsidP="00AF48D2">
            <w:pPr>
              <w:jc w:val="center"/>
            </w:pPr>
            <w:r w:rsidRPr="00E55660">
              <w:rPr>
                <w:sz w:val="18"/>
                <w:szCs w:val="18"/>
              </w:rPr>
              <w:t>677 231,20</w:t>
            </w:r>
          </w:p>
        </w:tc>
        <w:tc>
          <w:tcPr>
            <w:tcW w:w="559" w:type="pct"/>
          </w:tcPr>
          <w:p w:rsidR="007604D4" w:rsidRPr="00E55660" w:rsidRDefault="007604D4" w:rsidP="00AF48D2">
            <w:pPr>
              <w:jc w:val="center"/>
            </w:pPr>
            <w:r w:rsidRPr="00E55660">
              <w:rPr>
                <w:sz w:val="18"/>
                <w:szCs w:val="18"/>
              </w:rPr>
              <w:t>677 231,20</w:t>
            </w:r>
          </w:p>
        </w:tc>
        <w:tc>
          <w:tcPr>
            <w:tcW w:w="559" w:type="pct"/>
          </w:tcPr>
          <w:p w:rsidR="007604D4" w:rsidRPr="00E55660" w:rsidRDefault="007604D4" w:rsidP="00AF48D2">
            <w:pPr>
              <w:jc w:val="center"/>
            </w:pPr>
            <w:r w:rsidRPr="00E55660">
              <w:rPr>
                <w:sz w:val="18"/>
                <w:szCs w:val="18"/>
              </w:rPr>
              <w:t>406 242,61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0501</w:t>
            </w:r>
          </w:p>
        </w:tc>
        <w:tc>
          <w:tcPr>
            <w:tcW w:w="363" w:type="pct"/>
          </w:tcPr>
          <w:p w:rsidR="007604D4" w:rsidRPr="00E55660" w:rsidRDefault="007604D4" w:rsidP="00AF48D2">
            <w:pPr>
              <w:jc w:val="center"/>
            </w:pPr>
            <w:r w:rsidRPr="00E55660">
              <w:rPr>
                <w:sz w:val="18"/>
                <w:szCs w:val="18"/>
              </w:rPr>
              <w:t>4234034</w:t>
            </w:r>
          </w:p>
        </w:tc>
        <w:tc>
          <w:tcPr>
            <w:tcW w:w="363" w:type="pct"/>
          </w:tcPr>
          <w:p w:rsidR="007604D4" w:rsidRPr="00E55660" w:rsidRDefault="007604D4" w:rsidP="00AF48D2">
            <w:pPr>
              <w:jc w:val="center"/>
            </w:pPr>
            <w:r w:rsidRPr="00E55660">
              <w:rPr>
                <w:sz w:val="18"/>
                <w:szCs w:val="18"/>
              </w:rPr>
              <w:t>411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0501</w:t>
            </w:r>
          </w:p>
        </w:tc>
        <w:tc>
          <w:tcPr>
            <w:tcW w:w="363" w:type="pct"/>
          </w:tcPr>
          <w:p w:rsidR="007604D4" w:rsidRPr="00E55660" w:rsidRDefault="007604D4" w:rsidP="00AF48D2">
            <w:pPr>
              <w:jc w:val="center"/>
            </w:pPr>
            <w:r w:rsidRPr="00E55660">
              <w:rPr>
                <w:sz w:val="18"/>
                <w:szCs w:val="18"/>
              </w:rPr>
              <w:t>4234034</w:t>
            </w:r>
          </w:p>
        </w:tc>
        <w:tc>
          <w:tcPr>
            <w:tcW w:w="363" w:type="pct"/>
          </w:tcPr>
          <w:p w:rsidR="007604D4" w:rsidRPr="00E55660" w:rsidRDefault="007604D4" w:rsidP="00AF48D2">
            <w:pPr>
              <w:jc w:val="center"/>
            </w:pPr>
            <w:r w:rsidRPr="00E55660">
              <w:rPr>
                <w:sz w:val="18"/>
                <w:szCs w:val="18"/>
              </w:rPr>
              <w:t>413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4200000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4209900</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4209900</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4209900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4209900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4209900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226</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226</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225</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0705</w:t>
            </w:r>
          </w:p>
        </w:tc>
        <w:tc>
          <w:tcPr>
            <w:tcW w:w="363" w:type="pct"/>
          </w:tcPr>
          <w:p w:rsidR="007604D4" w:rsidRPr="00E55660" w:rsidRDefault="007604D4" w:rsidP="00AF48D2">
            <w:pPr>
              <w:jc w:val="center"/>
              <w:rPr>
                <w:sz w:val="18"/>
                <w:szCs w:val="18"/>
              </w:rPr>
            </w:pPr>
            <w:r w:rsidRPr="00E55660">
              <w:rPr>
                <w:sz w:val="18"/>
                <w:szCs w:val="18"/>
              </w:rPr>
              <w:t>4230390048</w:t>
            </w:r>
          </w:p>
        </w:tc>
        <w:tc>
          <w:tcPr>
            <w:tcW w:w="363" w:type="pct"/>
          </w:tcPr>
          <w:p w:rsidR="007604D4" w:rsidRPr="00E55660" w:rsidRDefault="007604D4" w:rsidP="00AF48D2">
            <w:pPr>
              <w:jc w:val="center"/>
              <w:rPr>
                <w:sz w:val="18"/>
                <w:szCs w:val="18"/>
              </w:rPr>
            </w:pPr>
            <w:r w:rsidRPr="00E55660">
              <w:rPr>
                <w:sz w:val="18"/>
                <w:szCs w:val="18"/>
              </w:rPr>
              <w:t>244</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4 220,49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69 793,30</w:t>
            </w:r>
          </w:p>
        </w:tc>
        <w:tc>
          <w:tcPr>
            <w:tcW w:w="559" w:type="pct"/>
          </w:tcPr>
          <w:p w:rsidR="007604D4" w:rsidRPr="00E55660" w:rsidRDefault="007604D4" w:rsidP="00AF48D2">
            <w:pPr>
              <w:jc w:val="center"/>
            </w:pPr>
            <w:r w:rsidRPr="00E55660">
              <w:rPr>
                <w:sz w:val="18"/>
                <w:szCs w:val="18"/>
              </w:rPr>
              <w:t>69 793,30</w:t>
            </w:r>
          </w:p>
        </w:tc>
        <w:tc>
          <w:tcPr>
            <w:tcW w:w="559" w:type="pct"/>
          </w:tcPr>
          <w:p w:rsidR="007604D4" w:rsidRPr="00E55660" w:rsidRDefault="007604D4" w:rsidP="00AF48D2">
            <w:pPr>
              <w:jc w:val="center"/>
            </w:pPr>
            <w:r w:rsidRPr="00E55660">
              <w:rPr>
                <w:sz w:val="18"/>
                <w:szCs w:val="18"/>
              </w:rPr>
              <w:t>69 793,30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400,00</w:t>
            </w:r>
          </w:p>
        </w:tc>
        <w:tc>
          <w:tcPr>
            <w:tcW w:w="559" w:type="pct"/>
          </w:tcPr>
          <w:p w:rsidR="007604D4" w:rsidRPr="00E55660" w:rsidRDefault="007604D4" w:rsidP="00AF48D2">
            <w:pPr>
              <w:jc w:val="center"/>
            </w:pPr>
            <w:r w:rsidRPr="00E55660">
              <w:rPr>
                <w:sz w:val="18"/>
                <w:szCs w:val="18"/>
              </w:rPr>
              <w:t>211,00</w:t>
            </w:r>
          </w:p>
        </w:tc>
        <w:tc>
          <w:tcPr>
            <w:tcW w:w="559" w:type="pct"/>
          </w:tcPr>
          <w:p w:rsidR="007604D4" w:rsidRPr="00E55660" w:rsidRDefault="007604D4" w:rsidP="00AF48D2">
            <w:pPr>
              <w:jc w:val="center"/>
            </w:pPr>
            <w:r w:rsidRPr="00E55660">
              <w:rPr>
                <w:sz w:val="18"/>
                <w:szCs w:val="18"/>
              </w:rPr>
              <w:t>210,78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21 077,60</w:t>
            </w:r>
          </w:p>
        </w:tc>
        <w:tc>
          <w:tcPr>
            <w:tcW w:w="559" w:type="pct"/>
          </w:tcPr>
          <w:p w:rsidR="007604D4" w:rsidRPr="00E55660" w:rsidRDefault="007604D4" w:rsidP="00AF48D2">
            <w:pPr>
              <w:jc w:val="center"/>
            </w:pPr>
            <w:r w:rsidRPr="00E55660">
              <w:rPr>
                <w:sz w:val="18"/>
                <w:szCs w:val="18"/>
              </w:rPr>
              <w:t>21 012,90</w:t>
            </w:r>
          </w:p>
        </w:tc>
        <w:tc>
          <w:tcPr>
            <w:tcW w:w="559" w:type="pct"/>
          </w:tcPr>
          <w:p w:rsidR="007604D4" w:rsidRPr="00E55660" w:rsidRDefault="007604D4" w:rsidP="00AF48D2">
            <w:pPr>
              <w:jc w:val="center"/>
            </w:pPr>
            <w:r w:rsidRPr="00E55660">
              <w:rPr>
                <w:sz w:val="18"/>
                <w:szCs w:val="18"/>
              </w:rPr>
              <w:t>20 991,93</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519 013,00</w:t>
            </w:r>
          </w:p>
        </w:tc>
        <w:tc>
          <w:tcPr>
            <w:tcW w:w="559" w:type="pct"/>
          </w:tcPr>
          <w:p w:rsidR="007604D4" w:rsidRPr="00E55660" w:rsidRDefault="007604D4" w:rsidP="00AF48D2">
            <w:pPr>
              <w:jc w:val="center"/>
            </w:pPr>
            <w:r w:rsidRPr="00E55660">
              <w:rPr>
                <w:sz w:val="18"/>
                <w:szCs w:val="18"/>
              </w:rPr>
              <w:t>518 920,80</w:t>
            </w:r>
          </w:p>
        </w:tc>
        <w:tc>
          <w:tcPr>
            <w:tcW w:w="559" w:type="pct"/>
          </w:tcPr>
          <w:p w:rsidR="007604D4" w:rsidRPr="00E55660" w:rsidRDefault="007604D4" w:rsidP="00AF48D2">
            <w:pPr>
              <w:jc w:val="center"/>
            </w:pPr>
            <w:r w:rsidRPr="00E55660">
              <w:rPr>
                <w:sz w:val="18"/>
                <w:szCs w:val="18"/>
              </w:rPr>
              <w:t>518 920,80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900,00</w:t>
            </w:r>
          </w:p>
        </w:tc>
        <w:tc>
          <w:tcPr>
            <w:tcW w:w="559" w:type="pct"/>
          </w:tcPr>
          <w:p w:rsidR="007604D4" w:rsidRPr="00E55660" w:rsidRDefault="007604D4" w:rsidP="00AF48D2">
            <w:pPr>
              <w:jc w:val="center"/>
            </w:pPr>
            <w:r w:rsidRPr="00E55660">
              <w:rPr>
                <w:sz w:val="18"/>
                <w:szCs w:val="18"/>
              </w:rPr>
              <w:t>848,50</w:t>
            </w:r>
          </w:p>
        </w:tc>
        <w:tc>
          <w:tcPr>
            <w:tcW w:w="559" w:type="pct"/>
          </w:tcPr>
          <w:p w:rsidR="007604D4" w:rsidRPr="00E55660" w:rsidRDefault="007604D4" w:rsidP="00AF48D2">
            <w:pPr>
              <w:jc w:val="center"/>
            </w:pPr>
            <w:r w:rsidRPr="00E55660">
              <w:rPr>
                <w:sz w:val="18"/>
                <w:szCs w:val="18"/>
              </w:rPr>
              <w:t>848,50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7 828,70</w:t>
            </w:r>
          </w:p>
        </w:tc>
        <w:tc>
          <w:tcPr>
            <w:tcW w:w="559" w:type="pct"/>
          </w:tcPr>
          <w:p w:rsidR="007604D4" w:rsidRPr="00E55660" w:rsidRDefault="007604D4" w:rsidP="00AF48D2">
            <w:pPr>
              <w:jc w:val="center"/>
            </w:pPr>
            <w:r w:rsidRPr="00E55660">
              <w:rPr>
                <w:sz w:val="18"/>
                <w:szCs w:val="18"/>
              </w:rPr>
              <w:t>7 962,40</w:t>
            </w:r>
          </w:p>
        </w:tc>
        <w:tc>
          <w:tcPr>
            <w:tcW w:w="559" w:type="pct"/>
          </w:tcPr>
          <w:p w:rsidR="007604D4" w:rsidRPr="00E55660" w:rsidRDefault="007604D4" w:rsidP="00AF48D2">
            <w:pPr>
              <w:jc w:val="center"/>
            </w:pPr>
            <w:r w:rsidRPr="00E55660">
              <w:rPr>
                <w:sz w:val="18"/>
                <w:szCs w:val="18"/>
              </w:rPr>
              <w:t>7 958,66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139</w:t>
            </w:r>
          </w:p>
        </w:tc>
        <w:tc>
          <w:tcPr>
            <w:tcW w:w="559" w:type="pct"/>
          </w:tcPr>
          <w:p w:rsidR="007604D4" w:rsidRPr="00E55660" w:rsidRDefault="007604D4" w:rsidP="00AF48D2">
            <w:pPr>
              <w:jc w:val="center"/>
            </w:pPr>
            <w:r w:rsidRPr="00E55660">
              <w:rPr>
                <w:sz w:val="18"/>
                <w:szCs w:val="18"/>
              </w:rPr>
              <w:t>93,20</w:t>
            </w:r>
          </w:p>
        </w:tc>
        <w:tc>
          <w:tcPr>
            <w:tcW w:w="559" w:type="pct"/>
          </w:tcPr>
          <w:p w:rsidR="007604D4" w:rsidRPr="00E55660" w:rsidRDefault="007604D4" w:rsidP="00AF48D2">
            <w:pPr>
              <w:jc w:val="center"/>
            </w:pPr>
            <w:r w:rsidRPr="00E55660">
              <w:rPr>
                <w:sz w:val="18"/>
                <w:szCs w:val="18"/>
              </w:rPr>
              <w:t>185,40</w:t>
            </w:r>
          </w:p>
        </w:tc>
        <w:tc>
          <w:tcPr>
            <w:tcW w:w="559" w:type="pct"/>
          </w:tcPr>
          <w:p w:rsidR="007604D4" w:rsidRPr="00E55660" w:rsidRDefault="007604D4" w:rsidP="00AF48D2">
            <w:pPr>
              <w:jc w:val="center"/>
            </w:pPr>
            <w:r w:rsidRPr="00E55660">
              <w:rPr>
                <w:sz w:val="18"/>
                <w:szCs w:val="18"/>
              </w:rPr>
              <w:t>185,29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26 356,80</w:t>
            </w:r>
          </w:p>
        </w:tc>
        <w:tc>
          <w:tcPr>
            <w:tcW w:w="559" w:type="pct"/>
          </w:tcPr>
          <w:p w:rsidR="007604D4" w:rsidRPr="00E55660" w:rsidRDefault="007604D4" w:rsidP="00AF48D2">
            <w:pPr>
              <w:jc w:val="center"/>
            </w:pPr>
            <w:r w:rsidRPr="00E55660">
              <w:rPr>
                <w:sz w:val="18"/>
                <w:szCs w:val="18"/>
              </w:rPr>
              <w:t>41 630,10</w:t>
            </w:r>
          </w:p>
        </w:tc>
        <w:tc>
          <w:tcPr>
            <w:tcW w:w="559" w:type="pct"/>
          </w:tcPr>
          <w:p w:rsidR="007604D4" w:rsidRPr="00E55660" w:rsidRDefault="007604D4" w:rsidP="00AF48D2">
            <w:pPr>
              <w:jc w:val="center"/>
            </w:pPr>
            <w:r w:rsidRPr="00E55660">
              <w:rPr>
                <w:sz w:val="18"/>
                <w:szCs w:val="18"/>
              </w:rPr>
              <w:t>41 577,00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225</w:t>
            </w:r>
          </w:p>
        </w:tc>
        <w:tc>
          <w:tcPr>
            <w:tcW w:w="559" w:type="pct"/>
          </w:tcPr>
          <w:p w:rsidR="007604D4" w:rsidRPr="00E55660" w:rsidRDefault="007604D4" w:rsidP="00AF48D2">
            <w:pPr>
              <w:jc w:val="center"/>
            </w:pPr>
            <w:r w:rsidRPr="00E55660">
              <w:rPr>
                <w:sz w:val="18"/>
                <w:szCs w:val="18"/>
              </w:rPr>
              <w:t>7 888,60</w:t>
            </w:r>
          </w:p>
        </w:tc>
        <w:tc>
          <w:tcPr>
            <w:tcW w:w="559" w:type="pct"/>
          </w:tcPr>
          <w:p w:rsidR="007604D4" w:rsidRPr="00E55660" w:rsidRDefault="007604D4" w:rsidP="00AF48D2">
            <w:pPr>
              <w:jc w:val="center"/>
            </w:pPr>
            <w:r w:rsidRPr="00E55660">
              <w:rPr>
                <w:sz w:val="18"/>
                <w:szCs w:val="18"/>
              </w:rPr>
              <w:t>7 888,60</w:t>
            </w:r>
          </w:p>
        </w:tc>
        <w:tc>
          <w:tcPr>
            <w:tcW w:w="559" w:type="pct"/>
          </w:tcPr>
          <w:p w:rsidR="007604D4" w:rsidRPr="00E55660" w:rsidRDefault="007604D4" w:rsidP="00AF48D2">
            <w:pPr>
              <w:jc w:val="center"/>
            </w:pPr>
            <w:r w:rsidRPr="00E55660">
              <w:rPr>
                <w:sz w:val="18"/>
                <w:szCs w:val="18"/>
              </w:rPr>
              <w:t>7 888,60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7 986,40</w:t>
            </w:r>
          </w:p>
        </w:tc>
        <w:tc>
          <w:tcPr>
            <w:tcW w:w="559" w:type="pct"/>
          </w:tcPr>
          <w:p w:rsidR="007604D4" w:rsidRPr="00E55660" w:rsidRDefault="007604D4" w:rsidP="00AF48D2">
            <w:pPr>
              <w:jc w:val="center"/>
            </w:pPr>
            <w:r w:rsidRPr="00E55660">
              <w:rPr>
                <w:sz w:val="18"/>
                <w:szCs w:val="18"/>
              </w:rPr>
              <w:t>7 986,40</w:t>
            </w:r>
          </w:p>
        </w:tc>
        <w:tc>
          <w:tcPr>
            <w:tcW w:w="559" w:type="pct"/>
          </w:tcPr>
          <w:p w:rsidR="007604D4" w:rsidRPr="00E55660" w:rsidRDefault="007604D4" w:rsidP="00AF48D2">
            <w:pPr>
              <w:jc w:val="center"/>
            </w:pPr>
            <w:r w:rsidRPr="00E55660">
              <w:rPr>
                <w:sz w:val="18"/>
                <w:szCs w:val="18"/>
              </w:rPr>
              <w:t>7 953,11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72 231,20</w:t>
            </w:r>
          </w:p>
        </w:tc>
        <w:tc>
          <w:tcPr>
            <w:tcW w:w="559" w:type="pct"/>
          </w:tcPr>
          <w:p w:rsidR="007604D4" w:rsidRPr="00E55660" w:rsidRDefault="007604D4" w:rsidP="00AF48D2">
            <w:pPr>
              <w:jc w:val="center"/>
            </w:pPr>
            <w:r w:rsidRPr="00E55660">
              <w:rPr>
                <w:sz w:val="18"/>
                <w:szCs w:val="18"/>
              </w:rPr>
              <w:t>63 040,70</w:t>
            </w:r>
          </w:p>
        </w:tc>
        <w:tc>
          <w:tcPr>
            <w:tcW w:w="559" w:type="pct"/>
          </w:tcPr>
          <w:p w:rsidR="007604D4" w:rsidRPr="00E55660" w:rsidRDefault="007604D4" w:rsidP="00AF48D2">
            <w:pPr>
              <w:jc w:val="center"/>
            </w:pPr>
            <w:r w:rsidRPr="00E55660">
              <w:rPr>
                <w:sz w:val="18"/>
                <w:szCs w:val="18"/>
              </w:rPr>
              <w:t>63 040,70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199 291,30</w:t>
            </w:r>
          </w:p>
        </w:tc>
        <w:tc>
          <w:tcPr>
            <w:tcW w:w="559" w:type="pct"/>
          </w:tcPr>
          <w:p w:rsidR="007604D4" w:rsidRPr="00E55660" w:rsidRDefault="007604D4" w:rsidP="00AF48D2">
            <w:pPr>
              <w:jc w:val="center"/>
            </w:pPr>
            <w:r w:rsidRPr="00E55660">
              <w:rPr>
                <w:sz w:val="18"/>
                <w:szCs w:val="18"/>
              </w:rPr>
              <w:t>312 478,70</w:t>
            </w:r>
          </w:p>
        </w:tc>
        <w:tc>
          <w:tcPr>
            <w:tcW w:w="559" w:type="pct"/>
          </w:tcPr>
          <w:p w:rsidR="007604D4" w:rsidRPr="00E55660" w:rsidRDefault="007604D4" w:rsidP="00AF48D2">
            <w:pPr>
              <w:jc w:val="center"/>
            </w:pPr>
            <w:r w:rsidRPr="00E55660">
              <w:rPr>
                <w:sz w:val="18"/>
                <w:szCs w:val="18"/>
              </w:rPr>
              <w:t>312 345,16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200,00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82,40</w:t>
            </w:r>
          </w:p>
        </w:tc>
        <w:tc>
          <w:tcPr>
            <w:tcW w:w="559" w:type="pct"/>
          </w:tcPr>
          <w:p w:rsidR="007604D4" w:rsidRPr="00E55660" w:rsidRDefault="007604D4" w:rsidP="00AF48D2">
            <w:pPr>
              <w:jc w:val="center"/>
            </w:pPr>
            <w:r w:rsidRPr="00E55660">
              <w:rPr>
                <w:sz w:val="18"/>
                <w:szCs w:val="18"/>
              </w:rPr>
              <w:t>82,29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144,60</w:t>
            </w:r>
          </w:p>
        </w:tc>
        <w:tc>
          <w:tcPr>
            <w:tcW w:w="559" w:type="pct"/>
          </w:tcPr>
          <w:p w:rsidR="007604D4" w:rsidRPr="00E55660" w:rsidRDefault="007604D4" w:rsidP="00AF48D2">
            <w:pPr>
              <w:jc w:val="center"/>
            </w:pPr>
            <w:r w:rsidRPr="00E55660">
              <w:rPr>
                <w:sz w:val="18"/>
                <w:szCs w:val="18"/>
              </w:rPr>
              <w:t>46,80</w:t>
            </w:r>
          </w:p>
        </w:tc>
        <w:tc>
          <w:tcPr>
            <w:tcW w:w="559" w:type="pct"/>
          </w:tcPr>
          <w:p w:rsidR="007604D4" w:rsidRPr="00E55660" w:rsidRDefault="007604D4" w:rsidP="00AF48D2">
            <w:pPr>
              <w:jc w:val="center"/>
            </w:pPr>
            <w:r w:rsidRPr="00E55660">
              <w:rPr>
                <w:sz w:val="18"/>
                <w:szCs w:val="18"/>
              </w:rPr>
              <w:t>46,79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178,30</w:t>
            </w:r>
          </w:p>
        </w:tc>
        <w:tc>
          <w:tcPr>
            <w:tcW w:w="559" w:type="pct"/>
          </w:tcPr>
          <w:p w:rsidR="007604D4" w:rsidRPr="00E55660" w:rsidRDefault="007604D4" w:rsidP="00AF48D2">
            <w:pPr>
              <w:jc w:val="center"/>
            </w:pPr>
            <w:r w:rsidRPr="00E55660">
              <w:rPr>
                <w:sz w:val="18"/>
                <w:szCs w:val="18"/>
              </w:rPr>
              <w:t>178,27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4230392040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15,10</w:t>
            </w:r>
          </w:p>
        </w:tc>
        <w:tc>
          <w:tcPr>
            <w:tcW w:w="559" w:type="pct"/>
          </w:tcPr>
          <w:p w:rsidR="007604D4" w:rsidRPr="00E55660" w:rsidRDefault="007604D4" w:rsidP="00AF48D2">
            <w:pPr>
              <w:jc w:val="center"/>
            </w:pPr>
            <w:r w:rsidRPr="00E55660">
              <w:rPr>
                <w:sz w:val="18"/>
                <w:szCs w:val="18"/>
              </w:rPr>
              <w:t>15,05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4230393969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2,40</w:t>
            </w:r>
          </w:p>
        </w:tc>
        <w:tc>
          <w:tcPr>
            <w:tcW w:w="559" w:type="pct"/>
          </w:tcPr>
          <w:p w:rsidR="007604D4" w:rsidRPr="00E55660" w:rsidRDefault="007604D4" w:rsidP="00AF48D2">
            <w:pPr>
              <w:jc w:val="center"/>
            </w:pPr>
            <w:r w:rsidRPr="00E55660">
              <w:rPr>
                <w:sz w:val="18"/>
                <w:szCs w:val="18"/>
              </w:rPr>
              <w:t>3,40</w:t>
            </w:r>
          </w:p>
        </w:tc>
        <w:tc>
          <w:tcPr>
            <w:tcW w:w="559" w:type="pct"/>
          </w:tcPr>
          <w:p w:rsidR="007604D4" w:rsidRPr="00E55660" w:rsidRDefault="007604D4" w:rsidP="00AF48D2">
            <w:pPr>
              <w:jc w:val="center"/>
            </w:pPr>
            <w:r w:rsidRPr="00E55660">
              <w:rPr>
                <w:sz w:val="18"/>
                <w:szCs w:val="18"/>
              </w:rPr>
              <w:t>2,68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4230393969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12,00</w:t>
            </w:r>
          </w:p>
        </w:tc>
        <w:tc>
          <w:tcPr>
            <w:tcW w:w="559" w:type="pct"/>
          </w:tcPr>
          <w:p w:rsidR="007604D4" w:rsidRPr="00E55660" w:rsidRDefault="007604D4" w:rsidP="00AF48D2">
            <w:pPr>
              <w:jc w:val="center"/>
            </w:pPr>
            <w:r w:rsidRPr="00E55660">
              <w:rPr>
                <w:sz w:val="18"/>
                <w:szCs w:val="18"/>
              </w:rPr>
              <w:t>12,60</w:t>
            </w:r>
          </w:p>
        </w:tc>
        <w:tc>
          <w:tcPr>
            <w:tcW w:w="559" w:type="pct"/>
          </w:tcPr>
          <w:p w:rsidR="007604D4" w:rsidRPr="00E55660" w:rsidRDefault="007604D4" w:rsidP="00AF48D2">
            <w:pPr>
              <w:jc w:val="center"/>
            </w:pPr>
            <w:r w:rsidRPr="00E55660">
              <w:rPr>
                <w:sz w:val="18"/>
                <w:szCs w:val="18"/>
              </w:rPr>
              <w:t>12,50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4230393970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9 700,00</w:t>
            </w:r>
          </w:p>
        </w:tc>
        <w:tc>
          <w:tcPr>
            <w:tcW w:w="559" w:type="pct"/>
          </w:tcPr>
          <w:p w:rsidR="007604D4" w:rsidRPr="00E55660" w:rsidRDefault="007604D4" w:rsidP="00AF48D2">
            <w:pPr>
              <w:jc w:val="center"/>
            </w:pPr>
            <w:r w:rsidRPr="00E55660">
              <w:rPr>
                <w:sz w:val="18"/>
                <w:szCs w:val="18"/>
              </w:rPr>
              <w:t>8 646,80</w:t>
            </w:r>
          </w:p>
        </w:tc>
        <w:tc>
          <w:tcPr>
            <w:tcW w:w="559" w:type="pct"/>
          </w:tcPr>
          <w:p w:rsidR="007604D4" w:rsidRPr="00E55660" w:rsidRDefault="007604D4" w:rsidP="00AF48D2">
            <w:pPr>
              <w:jc w:val="center"/>
            </w:pPr>
            <w:r w:rsidRPr="00E55660">
              <w:rPr>
                <w:sz w:val="18"/>
                <w:szCs w:val="18"/>
              </w:rPr>
              <w:t>8 643,41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4230393987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150,00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4230393994</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2 509,50</w:t>
            </w:r>
          </w:p>
        </w:tc>
        <w:tc>
          <w:tcPr>
            <w:tcW w:w="559" w:type="pct"/>
          </w:tcPr>
          <w:p w:rsidR="007604D4" w:rsidRPr="00E55660" w:rsidRDefault="007604D4" w:rsidP="00AF48D2">
            <w:pPr>
              <w:jc w:val="center"/>
            </w:pPr>
            <w:r w:rsidRPr="00E55660">
              <w:rPr>
                <w:sz w:val="18"/>
                <w:szCs w:val="18"/>
              </w:rPr>
              <w:t>4 672,10</w:t>
            </w:r>
          </w:p>
        </w:tc>
        <w:tc>
          <w:tcPr>
            <w:tcW w:w="559" w:type="pct"/>
          </w:tcPr>
          <w:p w:rsidR="007604D4" w:rsidRPr="00E55660" w:rsidRDefault="007604D4" w:rsidP="00AF48D2">
            <w:pPr>
              <w:jc w:val="center"/>
            </w:pPr>
            <w:r w:rsidRPr="00E55660">
              <w:rPr>
                <w:sz w:val="18"/>
                <w:szCs w:val="18"/>
              </w:rPr>
              <w:t>4 672,01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4230393996</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9 300,00</w:t>
            </w:r>
          </w:p>
        </w:tc>
        <w:tc>
          <w:tcPr>
            <w:tcW w:w="559" w:type="pct"/>
          </w:tcPr>
          <w:p w:rsidR="007604D4" w:rsidRPr="00E55660" w:rsidRDefault="007604D4" w:rsidP="00AF48D2">
            <w:pPr>
              <w:jc w:val="center"/>
            </w:pPr>
            <w:r w:rsidRPr="00E55660">
              <w:rPr>
                <w:sz w:val="18"/>
                <w:szCs w:val="18"/>
              </w:rPr>
              <w:t>11 715,90</w:t>
            </w:r>
          </w:p>
        </w:tc>
        <w:tc>
          <w:tcPr>
            <w:tcW w:w="559" w:type="pct"/>
          </w:tcPr>
          <w:p w:rsidR="007604D4" w:rsidRPr="00E55660" w:rsidRDefault="007604D4" w:rsidP="00AF48D2">
            <w:pPr>
              <w:jc w:val="center"/>
            </w:pPr>
            <w:r w:rsidRPr="00E55660">
              <w:rPr>
                <w:sz w:val="18"/>
                <w:szCs w:val="18"/>
              </w:rPr>
              <w:t>11 715,85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4230393997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30,00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4232040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4233970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4233987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4233994</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4233996</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4233997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4287200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4288601</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4288700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4288800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4289900</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4289900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4289900</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4289900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4289900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4289900</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4289900</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4289900</w:t>
            </w:r>
          </w:p>
        </w:tc>
        <w:tc>
          <w:tcPr>
            <w:tcW w:w="363" w:type="pct"/>
          </w:tcPr>
          <w:p w:rsidR="007604D4" w:rsidRPr="00E55660" w:rsidRDefault="007604D4" w:rsidP="00AF48D2">
            <w:pPr>
              <w:jc w:val="center"/>
            </w:pPr>
            <w:r w:rsidRPr="00E55660">
              <w:rPr>
                <w:sz w:val="18"/>
                <w:szCs w:val="18"/>
              </w:rPr>
              <w:t>225</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4289900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4289900</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4289900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4289900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1020201</w:t>
            </w:r>
          </w:p>
        </w:tc>
        <w:tc>
          <w:tcPr>
            <w:tcW w:w="363" w:type="pct"/>
          </w:tcPr>
          <w:p w:rsidR="007604D4" w:rsidRPr="00E55660" w:rsidRDefault="007604D4" w:rsidP="00AF48D2">
            <w:pPr>
              <w:jc w:val="center"/>
            </w:pPr>
            <w:r w:rsidRPr="00E55660">
              <w:rPr>
                <w:sz w:val="18"/>
                <w:szCs w:val="18"/>
              </w:rPr>
              <w:t>412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225</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340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311 708,00</w:t>
            </w:r>
          </w:p>
        </w:tc>
        <w:tc>
          <w:tcPr>
            <w:tcW w:w="559" w:type="pct"/>
          </w:tcPr>
          <w:p w:rsidR="007604D4" w:rsidRPr="00E55660" w:rsidRDefault="007604D4" w:rsidP="00AF48D2">
            <w:pPr>
              <w:jc w:val="center"/>
            </w:pPr>
            <w:r w:rsidRPr="00E55660">
              <w:rPr>
                <w:sz w:val="18"/>
                <w:szCs w:val="18"/>
              </w:rPr>
              <w:t>372 371,90</w:t>
            </w:r>
          </w:p>
        </w:tc>
        <w:tc>
          <w:tcPr>
            <w:tcW w:w="559" w:type="pct"/>
          </w:tcPr>
          <w:p w:rsidR="007604D4" w:rsidRPr="00E55660" w:rsidRDefault="007604D4" w:rsidP="00AF48D2">
            <w:pPr>
              <w:jc w:val="center"/>
            </w:pPr>
            <w:r w:rsidRPr="00E55660">
              <w:rPr>
                <w:sz w:val="18"/>
                <w:szCs w:val="18"/>
              </w:rPr>
              <w:t>372 371,90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700,00</w:t>
            </w:r>
          </w:p>
        </w:tc>
        <w:tc>
          <w:tcPr>
            <w:tcW w:w="559" w:type="pct"/>
          </w:tcPr>
          <w:p w:rsidR="007604D4" w:rsidRPr="00E55660" w:rsidRDefault="007604D4" w:rsidP="00AF48D2">
            <w:pPr>
              <w:jc w:val="center"/>
            </w:pPr>
            <w:r w:rsidRPr="00E55660">
              <w:rPr>
                <w:sz w:val="18"/>
                <w:szCs w:val="18"/>
              </w:rPr>
              <w:t>342,00</w:t>
            </w:r>
          </w:p>
        </w:tc>
        <w:tc>
          <w:tcPr>
            <w:tcW w:w="559" w:type="pct"/>
          </w:tcPr>
          <w:p w:rsidR="007604D4" w:rsidRPr="00E55660" w:rsidRDefault="007604D4" w:rsidP="00AF48D2">
            <w:pPr>
              <w:jc w:val="center"/>
            </w:pPr>
            <w:r w:rsidRPr="00E55660">
              <w:rPr>
                <w:sz w:val="18"/>
                <w:szCs w:val="18"/>
              </w:rPr>
              <w:t>335,24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94 135,80</w:t>
            </w:r>
          </w:p>
        </w:tc>
        <w:tc>
          <w:tcPr>
            <w:tcW w:w="559" w:type="pct"/>
          </w:tcPr>
          <w:p w:rsidR="007604D4" w:rsidRPr="00E55660" w:rsidRDefault="007604D4" w:rsidP="00AF48D2">
            <w:pPr>
              <w:jc w:val="center"/>
            </w:pPr>
            <w:r w:rsidRPr="00E55660">
              <w:rPr>
                <w:sz w:val="18"/>
                <w:szCs w:val="18"/>
              </w:rPr>
              <w:t>112 096,30</w:t>
            </w:r>
          </w:p>
        </w:tc>
        <w:tc>
          <w:tcPr>
            <w:tcW w:w="559" w:type="pct"/>
          </w:tcPr>
          <w:p w:rsidR="007604D4" w:rsidRPr="00E55660" w:rsidRDefault="007604D4" w:rsidP="00AF48D2">
            <w:pPr>
              <w:jc w:val="center"/>
            </w:pPr>
            <w:r w:rsidRPr="00E55660">
              <w:rPr>
                <w:sz w:val="18"/>
                <w:szCs w:val="18"/>
              </w:rPr>
              <w:t>111 118,14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2 418 542,60</w:t>
            </w:r>
          </w:p>
        </w:tc>
        <w:tc>
          <w:tcPr>
            <w:tcW w:w="559" w:type="pct"/>
          </w:tcPr>
          <w:p w:rsidR="007604D4" w:rsidRPr="00E55660" w:rsidRDefault="007604D4" w:rsidP="00AF48D2">
            <w:pPr>
              <w:jc w:val="center"/>
            </w:pPr>
            <w:r w:rsidRPr="00E55660">
              <w:rPr>
                <w:sz w:val="18"/>
                <w:szCs w:val="18"/>
              </w:rPr>
              <w:t>2 417 939,30</w:t>
            </w:r>
          </w:p>
        </w:tc>
        <w:tc>
          <w:tcPr>
            <w:tcW w:w="559" w:type="pct"/>
          </w:tcPr>
          <w:p w:rsidR="007604D4" w:rsidRPr="00E55660" w:rsidRDefault="007604D4" w:rsidP="00AF48D2">
            <w:pPr>
              <w:jc w:val="center"/>
            </w:pPr>
            <w:r w:rsidRPr="00E55660">
              <w:rPr>
                <w:sz w:val="18"/>
                <w:szCs w:val="18"/>
              </w:rPr>
              <w:t>2 417 939,30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1 000,00</w:t>
            </w:r>
          </w:p>
        </w:tc>
        <w:tc>
          <w:tcPr>
            <w:tcW w:w="559" w:type="pct"/>
          </w:tcPr>
          <w:p w:rsidR="007604D4" w:rsidRPr="00E55660" w:rsidRDefault="007604D4" w:rsidP="00AF48D2">
            <w:pPr>
              <w:jc w:val="center"/>
            </w:pPr>
            <w:r w:rsidRPr="00E55660">
              <w:rPr>
                <w:sz w:val="18"/>
                <w:szCs w:val="18"/>
              </w:rPr>
              <w:t>1 126,40</w:t>
            </w:r>
          </w:p>
        </w:tc>
        <w:tc>
          <w:tcPr>
            <w:tcW w:w="559" w:type="pct"/>
          </w:tcPr>
          <w:p w:rsidR="007604D4" w:rsidRPr="00E55660" w:rsidRDefault="007604D4" w:rsidP="00AF48D2">
            <w:pPr>
              <w:jc w:val="center"/>
            </w:pPr>
            <w:r w:rsidRPr="00E55660">
              <w:rPr>
                <w:sz w:val="18"/>
                <w:szCs w:val="18"/>
              </w:rPr>
              <w:t>1 126,33</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34 889,10</w:t>
            </w:r>
          </w:p>
        </w:tc>
        <w:tc>
          <w:tcPr>
            <w:tcW w:w="559" w:type="pct"/>
          </w:tcPr>
          <w:p w:rsidR="007604D4" w:rsidRPr="00E55660" w:rsidRDefault="007604D4" w:rsidP="00AF48D2">
            <w:pPr>
              <w:jc w:val="center"/>
            </w:pPr>
            <w:r w:rsidRPr="00E55660">
              <w:rPr>
                <w:sz w:val="18"/>
                <w:szCs w:val="18"/>
              </w:rPr>
              <w:t>41 468,00</w:t>
            </w:r>
          </w:p>
        </w:tc>
        <w:tc>
          <w:tcPr>
            <w:tcW w:w="559" w:type="pct"/>
          </w:tcPr>
          <w:p w:rsidR="007604D4" w:rsidRPr="00E55660" w:rsidRDefault="007604D4" w:rsidP="00AF48D2">
            <w:pPr>
              <w:jc w:val="center"/>
            </w:pPr>
            <w:r w:rsidRPr="00E55660">
              <w:rPr>
                <w:sz w:val="18"/>
                <w:szCs w:val="18"/>
              </w:rPr>
              <w:t>41 465,29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139</w:t>
            </w:r>
          </w:p>
        </w:tc>
        <w:tc>
          <w:tcPr>
            <w:tcW w:w="559" w:type="pct"/>
          </w:tcPr>
          <w:p w:rsidR="007604D4" w:rsidRPr="00E55660" w:rsidRDefault="007604D4" w:rsidP="00AF48D2">
            <w:pPr>
              <w:jc w:val="center"/>
            </w:pPr>
            <w:r w:rsidRPr="00E55660">
              <w:rPr>
                <w:sz w:val="18"/>
                <w:szCs w:val="18"/>
              </w:rPr>
              <w:t>326,30</w:t>
            </w:r>
          </w:p>
        </w:tc>
        <w:tc>
          <w:tcPr>
            <w:tcW w:w="559" w:type="pct"/>
          </w:tcPr>
          <w:p w:rsidR="007604D4" w:rsidRPr="00E55660" w:rsidRDefault="007604D4" w:rsidP="00AF48D2">
            <w:pPr>
              <w:jc w:val="center"/>
            </w:pPr>
            <w:r w:rsidRPr="00E55660">
              <w:rPr>
                <w:sz w:val="18"/>
                <w:szCs w:val="18"/>
              </w:rPr>
              <w:t>910,00</w:t>
            </w:r>
          </w:p>
        </w:tc>
        <w:tc>
          <w:tcPr>
            <w:tcW w:w="559" w:type="pct"/>
          </w:tcPr>
          <w:p w:rsidR="007604D4" w:rsidRPr="00E55660" w:rsidRDefault="007604D4" w:rsidP="00AF48D2">
            <w:pPr>
              <w:jc w:val="center"/>
            </w:pPr>
            <w:r w:rsidRPr="00E55660">
              <w:rPr>
                <w:sz w:val="18"/>
                <w:szCs w:val="18"/>
              </w:rPr>
              <w:t>907,43</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184 387,30</w:t>
            </w:r>
          </w:p>
        </w:tc>
        <w:tc>
          <w:tcPr>
            <w:tcW w:w="559" w:type="pct"/>
          </w:tcPr>
          <w:p w:rsidR="007604D4" w:rsidRPr="00E55660" w:rsidRDefault="007604D4" w:rsidP="00AF48D2">
            <w:pPr>
              <w:jc w:val="center"/>
            </w:pPr>
            <w:r w:rsidRPr="00E55660">
              <w:rPr>
                <w:sz w:val="18"/>
                <w:szCs w:val="18"/>
              </w:rPr>
              <w:t>185 532,20</w:t>
            </w:r>
          </w:p>
        </w:tc>
        <w:tc>
          <w:tcPr>
            <w:tcW w:w="559" w:type="pct"/>
          </w:tcPr>
          <w:p w:rsidR="007604D4" w:rsidRPr="00E55660" w:rsidRDefault="007604D4" w:rsidP="00AF48D2">
            <w:pPr>
              <w:jc w:val="center"/>
            </w:pPr>
            <w:r w:rsidRPr="00E55660">
              <w:rPr>
                <w:sz w:val="18"/>
                <w:szCs w:val="18"/>
              </w:rPr>
              <w:t>183 623,68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225</w:t>
            </w:r>
          </w:p>
        </w:tc>
        <w:tc>
          <w:tcPr>
            <w:tcW w:w="559" w:type="pct"/>
          </w:tcPr>
          <w:p w:rsidR="007604D4" w:rsidRPr="00E55660" w:rsidRDefault="007604D4" w:rsidP="00AF48D2">
            <w:pPr>
              <w:jc w:val="center"/>
            </w:pPr>
            <w:r w:rsidRPr="00E55660">
              <w:rPr>
                <w:sz w:val="18"/>
                <w:szCs w:val="18"/>
              </w:rPr>
              <w:t>57 587,60</w:t>
            </w:r>
          </w:p>
        </w:tc>
        <w:tc>
          <w:tcPr>
            <w:tcW w:w="559" w:type="pct"/>
          </w:tcPr>
          <w:p w:rsidR="007604D4" w:rsidRPr="00E55660" w:rsidRDefault="007604D4" w:rsidP="00AF48D2">
            <w:pPr>
              <w:jc w:val="center"/>
            </w:pPr>
            <w:r w:rsidRPr="00E55660">
              <w:rPr>
                <w:sz w:val="18"/>
                <w:szCs w:val="18"/>
              </w:rPr>
              <w:t>57 587,60</w:t>
            </w:r>
          </w:p>
        </w:tc>
        <w:tc>
          <w:tcPr>
            <w:tcW w:w="559" w:type="pct"/>
          </w:tcPr>
          <w:p w:rsidR="007604D4" w:rsidRPr="00E55660" w:rsidRDefault="007604D4" w:rsidP="00AF48D2">
            <w:pPr>
              <w:jc w:val="center"/>
            </w:pPr>
            <w:r w:rsidRPr="00E55660">
              <w:rPr>
                <w:sz w:val="18"/>
                <w:szCs w:val="18"/>
              </w:rPr>
              <w:t>57 587,60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28 258,20</w:t>
            </w:r>
          </w:p>
        </w:tc>
        <w:tc>
          <w:tcPr>
            <w:tcW w:w="559" w:type="pct"/>
          </w:tcPr>
          <w:p w:rsidR="007604D4" w:rsidRPr="00E55660" w:rsidRDefault="007604D4" w:rsidP="00AF48D2">
            <w:pPr>
              <w:jc w:val="center"/>
            </w:pPr>
            <w:r w:rsidRPr="00E55660">
              <w:rPr>
                <w:sz w:val="18"/>
                <w:szCs w:val="18"/>
              </w:rPr>
              <w:t>28 258,20</w:t>
            </w:r>
          </w:p>
        </w:tc>
        <w:tc>
          <w:tcPr>
            <w:tcW w:w="559" w:type="pct"/>
          </w:tcPr>
          <w:p w:rsidR="007604D4" w:rsidRPr="00E55660" w:rsidRDefault="007604D4" w:rsidP="00AF48D2">
            <w:pPr>
              <w:jc w:val="center"/>
            </w:pPr>
            <w:r w:rsidRPr="00E55660">
              <w:rPr>
                <w:sz w:val="18"/>
                <w:szCs w:val="18"/>
              </w:rPr>
              <w:t>28 110,67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169 811,90</w:t>
            </w:r>
          </w:p>
        </w:tc>
        <w:tc>
          <w:tcPr>
            <w:tcW w:w="559" w:type="pct"/>
          </w:tcPr>
          <w:p w:rsidR="007604D4" w:rsidRPr="00E55660" w:rsidRDefault="007604D4" w:rsidP="00AF48D2">
            <w:pPr>
              <w:jc w:val="center"/>
            </w:pPr>
            <w:r w:rsidRPr="00E55660">
              <w:rPr>
                <w:sz w:val="18"/>
                <w:szCs w:val="18"/>
              </w:rPr>
              <w:t>170 045,50</w:t>
            </w:r>
          </w:p>
        </w:tc>
        <w:tc>
          <w:tcPr>
            <w:tcW w:w="559" w:type="pct"/>
          </w:tcPr>
          <w:p w:rsidR="007604D4" w:rsidRPr="00E55660" w:rsidRDefault="007604D4" w:rsidP="00AF48D2">
            <w:pPr>
              <w:jc w:val="center"/>
            </w:pPr>
            <w:r w:rsidRPr="00E55660">
              <w:rPr>
                <w:sz w:val="18"/>
                <w:szCs w:val="18"/>
              </w:rPr>
              <w:t>170 045,50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287 802,40</w:t>
            </w:r>
          </w:p>
        </w:tc>
        <w:tc>
          <w:tcPr>
            <w:tcW w:w="559" w:type="pct"/>
          </w:tcPr>
          <w:p w:rsidR="007604D4" w:rsidRPr="00E55660" w:rsidRDefault="007604D4" w:rsidP="00AF48D2">
            <w:pPr>
              <w:jc w:val="center"/>
            </w:pPr>
            <w:r w:rsidRPr="00E55660">
              <w:rPr>
                <w:sz w:val="18"/>
                <w:szCs w:val="18"/>
              </w:rPr>
              <w:t>262 940,00</w:t>
            </w:r>
          </w:p>
        </w:tc>
        <w:tc>
          <w:tcPr>
            <w:tcW w:w="559" w:type="pct"/>
          </w:tcPr>
          <w:p w:rsidR="007604D4" w:rsidRPr="00E55660" w:rsidRDefault="007604D4" w:rsidP="00AF48D2">
            <w:pPr>
              <w:jc w:val="center"/>
            </w:pPr>
            <w:r w:rsidRPr="00E55660">
              <w:rPr>
                <w:sz w:val="18"/>
                <w:szCs w:val="18"/>
              </w:rPr>
              <w:t>262 812,86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455,00</w:t>
            </w:r>
          </w:p>
        </w:tc>
        <w:tc>
          <w:tcPr>
            <w:tcW w:w="559" w:type="pct"/>
          </w:tcPr>
          <w:p w:rsidR="007604D4" w:rsidRPr="00E55660" w:rsidRDefault="007604D4" w:rsidP="00AF48D2">
            <w:pPr>
              <w:jc w:val="center"/>
            </w:pPr>
            <w:r w:rsidRPr="00E55660">
              <w:rPr>
                <w:sz w:val="18"/>
                <w:szCs w:val="18"/>
              </w:rPr>
              <w:t>61,10</w:t>
            </w:r>
          </w:p>
        </w:tc>
        <w:tc>
          <w:tcPr>
            <w:tcW w:w="559" w:type="pct"/>
          </w:tcPr>
          <w:p w:rsidR="007604D4" w:rsidRPr="00E55660" w:rsidRDefault="007604D4" w:rsidP="00AF48D2">
            <w:pPr>
              <w:jc w:val="center"/>
            </w:pPr>
            <w:r w:rsidRPr="00E55660">
              <w:rPr>
                <w:sz w:val="18"/>
                <w:szCs w:val="18"/>
              </w:rPr>
              <w:t>61,08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340</w:t>
            </w:r>
          </w:p>
        </w:tc>
        <w:tc>
          <w:tcPr>
            <w:tcW w:w="559" w:type="pct"/>
          </w:tcPr>
          <w:p w:rsidR="007604D4" w:rsidRPr="00E55660" w:rsidRDefault="007604D4" w:rsidP="00AF48D2">
            <w:pPr>
              <w:jc w:val="center"/>
            </w:pPr>
            <w:r w:rsidRPr="00E55660">
              <w:rPr>
                <w:sz w:val="18"/>
                <w:szCs w:val="18"/>
              </w:rPr>
              <w:t>3 615,80</w:t>
            </w:r>
          </w:p>
        </w:tc>
        <w:tc>
          <w:tcPr>
            <w:tcW w:w="559" w:type="pct"/>
          </w:tcPr>
          <w:p w:rsidR="007604D4" w:rsidRPr="00E55660" w:rsidRDefault="007604D4" w:rsidP="00AF48D2">
            <w:pPr>
              <w:jc w:val="center"/>
            </w:pPr>
            <w:r w:rsidRPr="00E55660">
              <w:rPr>
                <w:sz w:val="18"/>
                <w:szCs w:val="18"/>
              </w:rPr>
              <w:t>3 530,70</w:t>
            </w:r>
          </w:p>
        </w:tc>
        <w:tc>
          <w:tcPr>
            <w:tcW w:w="559" w:type="pct"/>
          </w:tcPr>
          <w:p w:rsidR="007604D4" w:rsidRPr="00E55660" w:rsidRDefault="007604D4" w:rsidP="00AF48D2">
            <w:pPr>
              <w:jc w:val="center"/>
            </w:pPr>
            <w:r w:rsidRPr="00E55660">
              <w:rPr>
                <w:sz w:val="18"/>
                <w:szCs w:val="18"/>
              </w:rPr>
              <w:t>3 530,70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621,30</w:t>
            </w:r>
          </w:p>
        </w:tc>
        <w:tc>
          <w:tcPr>
            <w:tcW w:w="559" w:type="pct"/>
          </w:tcPr>
          <w:p w:rsidR="007604D4" w:rsidRPr="00E55660" w:rsidRDefault="007604D4" w:rsidP="00AF48D2">
            <w:pPr>
              <w:jc w:val="center"/>
            </w:pPr>
            <w:r w:rsidRPr="00E55660">
              <w:rPr>
                <w:sz w:val="18"/>
                <w:szCs w:val="18"/>
              </w:rPr>
              <w:t>621,25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2 450,30</w:t>
            </w:r>
          </w:p>
        </w:tc>
        <w:tc>
          <w:tcPr>
            <w:tcW w:w="559" w:type="pct"/>
          </w:tcPr>
          <w:p w:rsidR="007604D4" w:rsidRPr="00E55660" w:rsidRDefault="007604D4" w:rsidP="00AF48D2">
            <w:pPr>
              <w:jc w:val="center"/>
            </w:pPr>
            <w:r w:rsidRPr="00E55660">
              <w:rPr>
                <w:sz w:val="18"/>
                <w:szCs w:val="18"/>
              </w:rPr>
              <w:t>914,60</w:t>
            </w:r>
          </w:p>
        </w:tc>
        <w:tc>
          <w:tcPr>
            <w:tcW w:w="559" w:type="pct"/>
          </w:tcPr>
          <w:p w:rsidR="007604D4" w:rsidRPr="00E55660" w:rsidRDefault="007604D4" w:rsidP="00AF48D2">
            <w:pPr>
              <w:jc w:val="center"/>
            </w:pPr>
            <w:r w:rsidRPr="00E55660">
              <w:rPr>
                <w:sz w:val="18"/>
                <w:szCs w:val="18"/>
              </w:rPr>
              <w:t>798,58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312,60</w:t>
            </w:r>
          </w:p>
        </w:tc>
        <w:tc>
          <w:tcPr>
            <w:tcW w:w="559" w:type="pct"/>
          </w:tcPr>
          <w:p w:rsidR="007604D4" w:rsidRPr="00E55660" w:rsidRDefault="007604D4" w:rsidP="00AF48D2">
            <w:pPr>
              <w:jc w:val="center"/>
            </w:pPr>
            <w:r w:rsidRPr="00E55660">
              <w:rPr>
                <w:sz w:val="18"/>
                <w:szCs w:val="18"/>
              </w:rPr>
              <w:t>312,57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4230392501</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4 659,40</w:t>
            </w:r>
          </w:p>
        </w:tc>
        <w:tc>
          <w:tcPr>
            <w:tcW w:w="559" w:type="pct"/>
          </w:tcPr>
          <w:p w:rsidR="007604D4" w:rsidRPr="00E55660" w:rsidRDefault="007604D4" w:rsidP="00AF48D2">
            <w:pPr>
              <w:jc w:val="center"/>
            </w:pPr>
            <w:r w:rsidRPr="00E55660">
              <w:rPr>
                <w:sz w:val="18"/>
                <w:szCs w:val="18"/>
              </w:rPr>
              <w:t>4 659,40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4230392501</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1 407,10</w:t>
            </w:r>
          </w:p>
        </w:tc>
        <w:tc>
          <w:tcPr>
            <w:tcW w:w="559" w:type="pct"/>
          </w:tcPr>
          <w:p w:rsidR="007604D4" w:rsidRPr="00E55660" w:rsidRDefault="007604D4" w:rsidP="00AF48D2">
            <w:pPr>
              <w:jc w:val="center"/>
            </w:pPr>
            <w:r w:rsidRPr="00E55660">
              <w:rPr>
                <w:sz w:val="18"/>
                <w:szCs w:val="18"/>
              </w:rPr>
              <w:t>1 338,92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4230393490</w:t>
            </w:r>
          </w:p>
        </w:tc>
        <w:tc>
          <w:tcPr>
            <w:tcW w:w="363" w:type="pct"/>
          </w:tcPr>
          <w:p w:rsidR="007604D4" w:rsidRPr="00E55660" w:rsidRDefault="007604D4" w:rsidP="00AF48D2">
            <w:pPr>
              <w:jc w:val="center"/>
            </w:pPr>
            <w:r w:rsidRPr="00E55660">
              <w:rPr>
                <w:sz w:val="18"/>
                <w:szCs w:val="18"/>
              </w:rPr>
              <w:t>340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48,40</w:t>
            </w:r>
          </w:p>
        </w:tc>
        <w:tc>
          <w:tcPr>
            <w:tcW w:w="559" w:type="pct"/>
          </w:tcPr>
          <w:p w:rsidR="007604D4" w:rsidRPr="00E55660" w:rsidRDefault="007604D4" w:rsidP="00AF48D2">
            <w:pPr>
              <w:jc w:val="center"/>
            </w:pPr>
            <w:r w:rsidRPr="00E55660">
              <w:rPr>
                <w:sz w:val="18"/>
                <w:szCs w:val="18"/>
              </w:rPr>
              <w:t>48,40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4230393969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18,00</w:t>
            </w:r>
          </w:p>
        </w:tc>
        <w:tc>
          <w:tcPr>
            <w:tcW w:w="559" w:type="pct"/>
          </w:tcPr>
          <w:p w:rsidR="007604D4" w:rsidRPr="00E55660" w:rsidRDefault="007604D4" w:rsidP="00AF48D2">
            <w:pPr>
              <w:jc w:val="center"/>
            </w:pPr>
            <w:r w:rsidRPr="00E55660">
              <w:rPr>
                <w:sz w:val="18"/>
                <w:szCs w:val="18"/>
              </w:rPr>
              <w:t>16,60</w:t>
            </w:r>
          </w:p>
        </w:tc>
        <w:tc>
          <w:tcPr>
            <w:tcW w:w="559" w:type="pct"/>
          </w:tcPr>
          <w:p w:rsidR="007604D4" w:rsidRPr="00E55660" w:rsidRDefault="007604D4" w:rsidP="00AF48D2">
            <w:pPr>
              <w:jc w:val="center"/>
            </w:pPr>
            <w:r w:rsidRPr="00E55660">
              <w:rPr>
                <w:sz w:val="18"/>
                <w:szCs w:val="18"/>
              </w:rPr>
              <w:t>16,49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4230393969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37,20</w:t>
            </w:r>
          </w:p>
        </w:tc>
        <w:tc>
          <w:tcPr>
            <w:tcW w:w="559" w:type="pct"/>
          </w:tcPr>
          <w:p w:rsidR="007604D4" w:rsidRPr="00E55660" w:rsidRDefault="007604D4" w:rsidP="00AF48D2">
            <w:pPr>
              <w:jc w:val="center"/>
            </w:pPr>
            <w:r w:rsidRPr="00E55660">
              <w:rPr>
                <w:sz w:val="18"/>
                <w:szCs w:val="18"/>
              </w:rPr>
              <w:t>36,00</w:t>
            </w:r>
          </w:p>
        </w:tc>
        <w:tc>
          <w:tcPr>
            <w:tcW w:w="559" w:type="pct"/>
          </w:tcPr>
          <w:p w:rsidR="007604D4" w:rsidRPr="00E55660" w:rsidRDefault="007604D4" w:rsidP="00AF48D2">
            <w:pPr>
              <w:jc w:val="center"/>
            </w:pPr>
            <w:r w:rsidRPr="00E55660">
              <w:rPr>
                <w:sz w:val="18"/>
                <w:szCs w:val="18"/>
              </w:rPr>
              <w:t>35,99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4230393970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15 480,00</w:t>
            </w:r>
          </w:p>
        </w:tc>
        <w:tc>
          <w:tcPr>
            <w:tcW w:w="559" w:type="pct"/>
          </w:tcPr>
          <w:p w:rsidR="007604D4" w:rsidRPr="00E55660" w:rsidRDefault="007604D4" w:rsidP="00AF48D2">
            <w:pPr>
              <w:jc w:val="center"/>
            </w:pPr>
            <w:r w:rsidRPr="00E55660">
              <w:rPr>
                <w:sz w:val="18"/>
                <w:szCs w:val="18"/>
              </w:rPr>
              <w:t>19 848,00</w:t>
            </w:r>
          </w:p>
        </w:tc>
        <w:tc>
          <w:tcPr>
            <w:tcW w:w="559" w:type="pct"/>
          </w:tcPr>
          <w:p w:rsidR="007604D4" w:rsidRPr="00E55660" w:rsidRDefault="007604D4" w:rsidP="00AF48D2">
            <w:pPr>
              <w:jc w:val="center"/>
            </w:pPr>
            <w:r w:rsidRPr="00E55660">
              <w:rPr>
                <w:sz w:val="18"/>
                <w:szCs w:val="18"/>
              </w:rPr>
              <w:t>19 847,82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4230393994</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3 686,20</w:t>
            </w:r>
          </w:p>
        </w:tc>
        <w:tc>
          <w:tcPr>
            <w:tcW w:w="559" w:type="pct"/>
          </w:tcPr>
          <w:p w:rsidR="007604D4" w:rsidRPr="00E55660" w:rsidRDefault="007604D4" w:rsidP="00AF48D2">
            <w:pPr>
              <w:jc w:val="center"/>
            </w:pPr>
            <w:r w:rsidRPr="00E55660">
              <w:rPr>
                <w:sz w:val="18"/>
                <w:szCs w:val="18"/>
              </w:rPr>
              <w:t>2 505,80</w:t>
            </w:r>
          </w:p>
        </w:tc>
        <w:tc>
          <w:tcPr>
            <w:tcW w:w="559" w:type="pct"/>
          </w:tcPr>
          <w:p w:rsidR="007604D4" w:rsidRPr="00E55660" w:rsidRDefault="007604D4" w:rsidP="00AF48D2">
            <w:pPr>
              <w:jc w:val="center"/>
            </w:pPr>
            <w:r w:rsidRPr="00E55660">
              <w:rPr>
                <w:sz w:val="18"/>
                <w:szCs w:val="18"/>
              </w:rPr>
              <w:t>2 419,36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4230393996</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17 700,00</w:t>
            </w:r>
          </w:p>
        </w:tc>
        <w:tc>
          <w:tcPr>
            <w:tcW w:w="559" w:type="pct"/>
          </w:tcPr>
          <w:p w:rsidR="007604D4" w:rsidRPr="00E55660" w:rsidRDefault="007604D4" w:rsidP="00AF48D2">
            <w:pPr>
              <w:jc w:val="center"/>
            </w:pPr>
            <w:r w:rsidRPr="00E55660">
              <w:rPr>
                <w:sz w:val="18"/>
                <w:szCs w:val="18"/>
              </w:rPr>
              <w:t>17 858,10</w:t>
            </w:r>
          </w:p>
        </w:tc>
        <w:tc>
          <w:tcPr>
            <w:tcW w:w="559" w:type="pct"/>
          </w:tcPr>
          <w:p w:rsidR="007604D4" w:rsidRPr="00E55660" w:rsidRDefault="007604D4" w:rsidP="00AF48D2">
            <w:pPr>
              <w:jc w:val="center"/>
            </w:pPr>
            <w:r w:rsidRPr="00E55660">
              <w:rPr>
                <w:sz w:val="18"/>
                <w:szCs w:val="18"/>
              </w:rPr>
              <w:t>17 858,10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4233970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4233994</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4233996</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4307200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4308601</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4308700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4308800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4308900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4309900</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4309900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4309900</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4309900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4309900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4309900</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4309900</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4309900</w:t>
            </w:r>
          </w:p>
        </w:tc>
        <w:tc>
          <w:tcPr>
            <w:tcW w:w="363" w:type="pct"/>
          </w:tcPr>
          <w:p w:rsidR="007604D4" w:rsidRPr="00E55660" w:rsidRDefault="007604D4" w:rsidP="00AF48D2">
            <w:pPr>
              <w:jc w:val="center"/>
            </w:pPr>
            <w:r w:rsidRPr="00E55660">
              <w:rPr>
                <w:sz w:val="18"/>
                <w:szCs w:val="18"/>
              </w:rPr>
              <w:t>225</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4309900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4309900</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4309900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4309900</w:t>
            </w:r>
          </w:p>
        </w:tc>
        <w:tc>
          <w:tcPr>
            <w:tcW w:w="363" w:type="pct"/>
          </w:tcPr>
          <w:p w:rsidR="007604D4" w:rsidRPr="00E55660" w:rsidRDefault="007604D4" w:rsidP="00AF48D2">
            <w:pPr>
              <w:jc w:val="center"/>
            </w:pPr>
            <w:r w:rsidRPr="00E55660">
              <w:rPr>
                <w:sz w:val="18"/>
                <w:szCs w:val="18"/>
              </w:rPr>
              <w:t>340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4309900</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4309900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6 144 864,70</w:t>
            </w:r>
          </w:p>
        </w:tc>
        <w:tc>
          <w:tcPr>
            <w:tcW w:w="559" w:type="pct"/>
          </w:tcPr>
          <w:p w:rsidR="007604D4" w:rsidRPr="00E55660" w:rsidRDefault="007604D4" w:rsidP="00AF48D2">
            <w:pPr>
              <w:jc w:val="center"/>
            </w:pPr>
            <w:r w:rsidRPr="00E55660">
              <w:rPr>
                <w:sz w:val="18"/>
                <w:szCs w:val="18"/>
              </w:rPr>
              <w:t>7 206 909,60</w:t>
            </w:r>
          </w:p>
        </w:tc>
        <w:tc>
          <w:tcPr>
            <w:tcW w:w="559" w:type="pct"/>
          </w:tcPr>
          <w:p w:rsidR="007604D4" w:rsidRPr="00E55660" w:rsidRDefault="007604D4" w:rsidP="00AF48D2">
            <w:pPr>
              <w:jc w:val="center"/>
            </w:pPr>
            <w:r w:rsidRPr="00E55660">
              <w:rPr>
                <w:sz w:val="18"/>
                <w:szCs w:val="18"/>
              </w:rPr>
              <w:t>7 206 905,51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32 118,00</w:t>
            </w:r>
          </w:p>
        </w:tc>
        <w:tc>
          <w:tcPr>
            <w:tcW w:w="559" w:type="pct"/>
          </w:tcPr>
          <w:p w:rsidR="007604D4" w:rsidRPr="00E55660" w:rsidRDefault="007604D4" w:rsidP="00AF48D2">
            <w:pPr>
              <w:jc w:val="center"/>
            </w:pPr>
            <w:r w:rsidRPr="00E55660">
              <w:rPr>
                <w:sz w:val="18"/>
                <w:szCs w:val="18"/>
              </w:rPr>
              <w:t>21 212,60</w:t>
            </w:r>
          </w:p>
        </w:tc>
        <w:tc>
          <w:tcPr>
            <w:tcW w:w="559" w:type="pct"/>
          </w:tcPr>
          <w:p w:rsidR="007604D4" w:rsidRPr="00E55660" w:rsidRDefault="007604D4" w:rsidP="00AF48D2">
            <w:pPr>
              <w:jc w:val="center"/>
            </w:pPr>
            <w:r w:rsidRPr="00E55660">
              <w:rPr>
                <w:sz w:val="18"/>
                <w:szCs w:val="18"/>
              </w:rPr>
              <w:t>21 190,25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2 009 370,80</w:t>
            </w:r>
          </w:p>
        </w:tc>
        <w:tc>
          <w:tcPr>
            <w:tcW w:w="559" w:type="pct"/>
          </w:tcPr>
          <w:p w:rsidR="007604D4" w:rsidRPr="00E55660" w:rsidRDefault="007604D4" w:rsidP="00AF48D2">
            <w:pPr>
              <w:jc w:val="center"/>
            </w:pPr>
            <w:r w:rsidRPr="00E55660">
              <w:rPr>
                <w:sz w:val="18"/>
                <w:szCs w:val="18"/>
              </w:rPr>
              <w:t>2 413 655,80</w:t>
            </w:r>
          </w:p>
        </w:tc>
        <w:tc>
          <w:tcPr>
            <w:tcW w:w="559" w:type="pct"/>
          </w:tcPr>
          <w:p w:rsidR="007604D4" w:rsidRPr="00E55660" w:rsidRDefault="007604D4" w:rsidP="00AF48D2">
            <w:pPr>
              <w:jc w:val="center"/>
            </w:pPr>
            <w:r w:rsidRPr="00E55660">
              <w:rPr>
                <w:sz w:val="18"/>
                <w:szCs w:val="18"/>
              </w:rPr>
              <w:t>2 412 705,35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3 576 652,70</w:t>
            </w:r>
          </w:p>
        </w:tc>
        <w:tc>
          <w:tcPr>
            <w:tcW w:w="559" w:type="pct"/>
          </w:tcPr>
          <w:p w:rsidR="007604D4" w:rsidRPr="00E55660" w:rsidRDefault="007604D4" w:rsidP="00AF48D2">
            <w:pPr>
              <w:jc w:val="center"/>
            </w:pPr>
            <w:r w:rsidRPr="00E55660">
              <w:rPr>
                <w:sz w:val="18"/>
                <w:szCs w:val="18"/>
              </w:rPr>
              <w:t>3 575 831,90</w:t>
            </w:r>
          </w:p>
        </w:tc>
        <w:tc>
          <w:tcPr>
            <w:tcW w:w="559" w:type="pct"/>
          </w:tcPr>
          <w:p w:rsidR="007604D4" w:rsidRPr="00E55660" w:rsidRDefault="007604D4" w:rsidP="00AF48D2">
            <w:pPr>
              <w:jc w:val="center"/>
            </w:pPr>
            <w:r w:rsidRPr="00E55660">
              <w:rPr>
                <w:sz w:val="18"/>
                <w:szCs w:val="18"/>
              </w:rPr>
              <w:t>3 575 829,52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1 150,00</w:t>
            </w:r>
          </w:p>
        </w:tc>
        <w:tc>
          <w:tcPr>
            <w:tcW w:w="559" w:type="pct"/>
          </w:tcPr>
          <w:p w:rsidR="007604D4" w:rsidRPr="00E55660" w:rsidRDefault="007604D4" w:rsidP="00AF48D2">
            <w:pPr>
              <w:jc w:val="center"/>
            </w:pPr>
            <w:r w:rsidRPr="00E55660">
              <w:rPr>
                <w:sz w:val="18"/>
                <w:szCs w:val="18"/>
              </w:rPr>
              <w:t>1 305,00</w:t>
            </w:r>
          </w:p>
        </w:tc>
        <w:tc>
          <w:tcPr>
            <w:tcW w:w="559" w:type="pct"/>
          </w:tcPr>
          <w:p w:rsidR="007604D4" w:rsidRPr="00E55660" w:rsidRDefault="007604D4" w:rsidP="00AF48D2">
            <w:pPr>
              <w:jc w:val="center"/>
            </w:pPr>
            <w:r w:rsidRPr="00E55660">
              <w:rPr>
                <w:sz w:val="18"/>
                <w:szCs w:val="18"/>
              </w:rPr>
              <w:t>1 304,88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42 874,00</w:t>
            </w:r>
          </w:p>
        </w:tc>
        <w:tc>
          <w:tcPr>
            <w:tcW w:w="559" w:type="pct"/>
          </w:tcPr>
          <w:p w:rsidR="007604D4" w:rsidRPr="00E55660" w:rsidRDefault="007604D4" w:rsidP="00AF48D2">
            <w:pPr>
              <w:jc w:val="center"/>
            </w:pPr>
            <w:r w:rsidRPr="00E55660">
              <w:rPr>
                <w:sz w:val="18"/>
                <w:szCs w:val="18"/>
              </w:rPr>
              <w:t>48 141,80</w:t>
            </w:r>
          </w:p>
        </w:tc>
        <w:tc>
          <w:tcPr>
            <w:tcW w:w="559" w:type="pct"/>
          </w:tcPr>
          <w:p w:rsidR="007604D4" w:rsidRPr="00E55660" w:rsidRDefault="007604D4" w:rsidP="00AF48D2">
            <w:pPr>
              <w:jc w:val="center"/>
            </w:pPr>
            <w:r w:rsidRPr="00E55660">
              <w:rPr>
                <w:sz w:val="18"/>
                <w:szCs w:val="18"/>
              </w:rPr>
              <w:t>47 954,20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139</w:t>
            </w:r>
          </w:p>
        </w:tc>
        <w:tc>
          <w:tcPr>
            <w:tcW w:w="559" w:type="pct"/>
          </w:tcPr>
          <w:p w:rsidR="007604D4" w:rsidRPr="00E55660" w:rsidRDefault="007604D4" w:rsidP="00AF48D2">
            <w:pPr>
              <w:jc w:val="center"/>
            </w:pPr>
            <w:r w:rsidRPr="00E55660">
              <w:rPr>
                <w:sz w:val="18"/>
                <w:szCs w:val="18"/>
              </w:rPr>
              <w:t>6 798,20</w:t>
            </w:r>
          </w:p>
        </w:tc>
        <w:tc>
          <w:tcPr>
            <w:tcW w:w="559" w:type="pct"/>
          </w:tcPr>
          <w:p w:rsidR="007604D4" w:rsidRPr="00E55660" w:rsidRDefault="007604D4" w:rsidP="00AF48D2">
            <w:pPr>
              <w:jc w:val="center"/>
            </w:pPr>
            <w:r w:rsidRPr="00E55660">
              <w:rPr>
                <w:sz w:val="18"/>
                <w:szCs w:val="18"/>
              </w:rPr>
              <w:t>7 619,00</w:t>
            </w:r>
          </w:p>
        </w:tc>
        <w:tc>
          <w:tcPr>
            <w:tcW w:w="559" w:type="pct"/>
          </w:tcPr>
          <w:p w:rsidR="007604D4" w:rsidRPr="00E55660" w:rsidRDefault="007604D4" w:rsidP="00AF48D2">
            <w:pPr>
              <w:jc w:val="center"/>
            </w:pPr>
            <w:r w:rsidRPr="00E55660">
              <w:rPr>
                <w:sz w:val="18"/>
                <w:szCs w:val="18"/>
              </w:rPr>
              <w:t>7 584,13</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6 776,30</w:t>
            </w:r>
          </w:p>
        </w:tc>
        <w:tc>
          <w:tcPr>
            <w:tcW w:w="559" w:type="pct"/>
          </w:tcPr>
          <w:p w:rsidR="007604D4" w:rsidRPr="00E55660" w:rsidRDefault="007604D4" w:rsidP="00AF48D2">
            <w:pPr>
              <w:jc w:val="center"/>
            </w:pPr>
            <w:r w:rsidRPr="00E55660">
              <w:rPr>
                <w:sz w:val="18"/>
                <w:szCs w:val="18"/>
              </w:rPr>
              <w:t>3 829,90</w:t>
            </w:r>
          </w:p>
        </w:tc>
        <w:tc>
          <w:tcPr>
            <w:tcW w:w="559" w:type="pct"/>
          </w:tcPr>
          <w:p w:rsidR="007604D4" w:rsidRPr="00E55660" w:rsidRDefault="007604D4" w:rsidP="00AF48D2">
            <w:pPr>
              <w:jc w:val="center"/>
            </w:pPr>
            <w:r w:rsidRPr="00E55660">
              <w:rPr>
                <w:sz w:val="18"/>
                <w:szCs w:val="18"/>
              </w:rPr>
              <w:t>3 829,70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4230392501</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11 476,50</w:t>
            </w:r>
          </w:p>
        </w:tc>
        <w:tc>
          <w:tcPr>
            <w:tcW w:w="559" w:type="pct"/>
          </w:tcPr>
          <w:p w:rsidR="007604D4" w:rsidRPr="00E55660" w:rsidRDefault="007604D4" w:rsidP="00AF48D2">
            <w:pPr>
              <w:jc w:val="center"/>
            </w:pPr>
            <w:r w:rsidRPr="00E55660">
              <w:rPr>
                <w:sz w:val="18"/>
                <w:szCs w:val="18"/>
              </w:rPr>
              <w:t>11 476,50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4230392501</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3 752,70</w:t>
            </w:r>
          </w:p>
        </w:tc>
        <w:tc>
          <w:tcPr>
            <w:tcW w:w="559" w:type="pct"/>
          </w:tcPr>
          <w:p w:rsidR="007604D4" w:rsidRPr="00E55660" w:rsidRDefault="007604D4" w:rsidP="00AF48D2">
            <w:pPr>
              <w:jc w:val="center"/>
            </w:pPr>
            <w:r w:rsidRPr="00E55660">
              <w:rPr>
                <w:sz w:val="18"/>
                <w:szCs w:val="18"/>
              </w:rPr>
              <w:t>3 742,48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4230393969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165,00</w:t>
            </w:r>
          </w:p>
        </w:tc>
        <w:tc>
          <w:tcPr>
            <w:tcW w:w="559" w:type="pct"/>
          </w:tcPr>
          <w:p w:rsidR="007604D4" w:rsidRPr="00E55660" w:rsidRDefault="007604D4" w:rsidP="00AF48D2">
            <w:pPr>
              <w:jc w:val="center"/>
            </w:pPr>
            <w:r w:rsidRPr="00E55660">
              <w:rPr>
                <w:sz w:val="18"/>
                <w:szCs w:val="18"/>
              </w:rPr>
              <w:t>194,30</w:t>
            </w:r>
          </w:p>
        </w:tc>
        <w:tc>
          <w:tcPr>
            <w:tcW w:w="559" w:type="pct"/>
          </w:tcPr>
          <w:p w:rsidR="007604D4" w:rsidRPr="00E55660" w:rsidRDefault="007604D4" w:rsidP="00AF48D2">
            <w:pPr>
              <w:jc w:val="center"/>
            </w:pPr>
            <w:r w:rsidRPr="00E55660">
              <w:rPr>
                <w:sz w:val="18"/>
                <w:szCs w:val="18"/>
              </w:rPr>
              <w:t>193,42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4230393969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78,00</w:t>
            </w:r>
          </w:p>
        </w:tc>
        <w:tc>
          <w:tcPr>
            <w:tcW w:w="559" w:type="pct"/>
          </w:tcPr>
          <w:p w:rsidR="007604D4" w:rsidRPr="00E55660" w:rsidRDefault="007604D4" w:rsidP="00AF48D2">
            <w:pPr>
              <w:jc w:val="center"/>
            </w:pPr>
            <w:r w:rsidRPr="00E55660">
              <w:rPr>
                <w:sz w:val="18"/>
                <w:szCs w:val="18"/>
              </w:rPr>
              <w:t>116,50</w:t>
            </w:r>
          </w:p>
        </w:tc>
        <w:tc>
          <w:tcPr>
            <w:tcW w:w="559" w:type="pct"/>
          </w:tcPr>
          <w:p w:rsidR="007604D4" w:rsidRPr="00E55660" w:rsidRDefault="007604D4" w:rsidP="00AF48D2">
            <w:pPr>
              <w:jc w:val="center"/>
            </w:pPr>
            <w:r w:rsidRPr="00E55660">
              <w:rPr>
                <w:sz w:val="18"/>
                <w:szCs w:val="18"/>
              </w:rPr>
              <w:t>114,92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4230393970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45 000,00</w:t>
            </w:r>
          </w:p>
        </w:tc>
        <w:tc>
          <w:tcPr>
            <w:tcW w:w="559" w:type="pct"/>
          </w:tcPr>
          <w:p w:rsidR="007604D4" w:rsidRPr="00E55660" w:rsidRDefault="007604D4" w:rsidP="00AF48D2">
            <w:pPr>
              <w:jc w:val="center"/>
            </w:pPr>
            <w:r w:rsidRPr="00E55660">
              <w:rPr>
                <w:sz w:val="18"/>
                <w:szCs w:val="18"/>
              </w:rPr>
              <w:t>45 243,20</w:t>
            </w:r>
          </w:p>
        </w:tc>
        <w:tc>
          <w:tcPr>
            <w:tcW w:w="559" w:type="pct"/>
          </w:tcPr>
          <w:p w:rsidR="007604D4" w:rsidRPr="00E55660" w:rsidRDefault="007604D4" w:rsidP="00AF48D2">
            <w:pPr>
              <w:jc w:val="center"/>
            </w:pPr>
            <w:r w:rsidRPr="00E55660">
              <w:rPr>
                <w:sz w:val="18"/>
                <w:szCs w:val="18"/>
              </w:rPr>
              <w:t>45 232,36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4230393974</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87,90</w:t>
            </w:r>
          </w:p>
        </w:tc>
        <w:tc>
          <w:tcPr>
            <w:tcW w:w="559" w:type="pct"/>
          </w:tcPr>
          <w:p w:rsidR="007604D4" w:rsidRPr="00E55660" w:rsidRDefault="007604D4" w:rsidP="00AF48D2">
            <w:pPr>
              <w:jc w:val="center"/>
            </w:pPr>
            <w:r w:rsidRPr="00E55660">
              <w:rPr>
                <w:sz w:val="18"/>
                <w:szCs w:val="18"/>
              </w:rPr>
              <w:t>87,79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4230393987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13 500,00</w:t>
            </w:r>
          </w:p>
        </w:tc>
        <w:tc>
          <w:tcPr>
            <w:tcW w:w="559" w:type="pct"/>
          </w:tcPr>
          <w:p w:rsidR="007604D4" w:rsidRPr="00E55660" w:rsidRDefault="007604D4" w:rsidP="00AF48D2">
            <w:pPr>
              <w:jc w:val="center"/>
            </w:pPr>
            <w:r w:rsidRPr="00E55660">
              <w:rPr>
                <w:sz w:val="18"/>
                <w:szCs w:val="18"/>
              </w:rPr>
              <w:t>12 216,80</w:t>
            </w:r>
          </w:p>
        </w:tc>
        <w:tc>
          <w:tcPr>
            <w:tcW w:w="559" w:type="pct"/>
          </w:tcPr>
          <w:p w:rsidR="007604D4" w:rsidRPr="00E55660" w:rsidRDefault="007604D4" w:rsidP="00AF48D2">
            <w:pPr>
              <w:jc w:val="center"/>
            </w:pPr>
            <w:r w:rsidRPr="00E55660">
              <w:rPr>
                <w:sz w:val="18"/>
                <w:szCs w:val="18"/>
              </w:rPr>
              <w:t>12 211,64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4230393987</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100,70</w:t>
            </w:r>
          </w:p>
        </w:tc>
        <w:tc>
          <w:tcPr>
            <w:tcW w:w="559" w:type="pct"/>
          </w:tcPr>
          <w:p w:rsidR="007604D4" w:rsidRPr="00E55660" w:rsidRDefault="007604D4" w:rsidP="00AF48D2">
            <w:pPr>
              <w:jc w:val="center"/>
            </w:pPr>
            <w:r w:rsidRPr="00E55660">
              <w:rPr>
                <w:sz w:val="18"/>
                <w:szCs w:val="18"/>
              </w:rPr>
              <w:t>100,70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4230393994</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7 533,30</w:t>
            </w:r>
          </w:p>
        </w:tc>
        <w:tc>
          <w:tcPr>
            <w:tcW w:w="559" w:type="pct"/>
          </w:tcPr>
          <w:p w:rsidR="007604D4" w:rsidRPr="00E55660" w:rsidRDefault="007604D4" w:rsidP="00AF48D2">
            <w:pPr>
              <w:jc w:val="center"/>
            </w:pPr>
            <w:r w:rsidRPr="00E55660">
              <w:rPr>
                <w:sz w:val="18"/>
                <w:szCs w:val="18"/>
              </w:rPr>
              <w:t>32 811,20</w:t>
            </w:r>
          </w:p>
        </w:tc>
        <w:tc>
          <w:tcPr>
            <w:tcW w:w="559" w:type="pct"/>
          </w:tcPr>
          <w:p w:rsidR="007604D4" w:rsidRPr="00E55660" w:rsidRDefault="007604D4" w:rsidP="00AF48D2">
            <w:pPr>
              <w:jc w:val="center"/>
            </w:pPr>
            <w:r w:rsidRPr="00E55660">
              <w:rPr>
                <w:sz w:val="18"/>
                <w:szCs w:val="18"/>
              </w:rPr>
              <w:t>32 811,20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4230393996</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42 500,00</w:t>
            </w:r>
          </w:p>
        </w:tc>
        <w:tc>
          <w:tcPr>
            <w:tcW w:w="559" w:type="pct"/>
          </w:tcPr>
          <w:p w:rsidR="007604D4" w:rsidRPr="00E55660" w:rsidRDefault="007604D4" w:rsidP="00AF48D2">
            <w:pPr>
              <w:jc w:val="center"/>
            </w:pPr>
            <w:r w:rsidRPr="00E55660">
              <w:rPr>
                <w:sz w:val="18"/>
                <w:szCs w:val="18"/>
              </w:rPr>
              <w:t>47 510,30</w:t>
            </w:r>
          </w:p>
        </w:tc>
        <w:tc>
          <w:tcPr>
            <w:tcW w:w="559" w:type="pct"/>
          </w:tcPr>
          <w:p w:rsidR="007604D4" w:rsidRPr="00E55660" w:rsidRDefault="007604D4" w:rsidP="00AF48D2">
            <w:pPr>
              <w:jc w:val="center"/>
            </w:pPr>
            <w:r w:rsidRPr="00E55660">
              <w:rPr>
                <w:sz w:val="18"/>
                <w:szCs w:val="18"/>
              </w:rPr>
              <w:t>47 361,80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4230393999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55 438,30</w:t>
            </w:r>
          </w:p>
        </w:tc>
        <w:tc>
          <w:tcPr>
            <w:tcW w:w="559" w:type="pct"/>
          </w:tcPr>
          <w:p w:rsidR="007604D4" w:rsidRPr="00E55660" w:rsidRDefault="007604D4" w:rsidP="00AF48D2">
            <w:pPr>
              <w:jc w:val="center"/>
            </w:pPr>
            <w:r w:rsidRPr="00E55660">
              <w:rPr>
                <w:sz w:val="18"/>
                <w:szCs w:val="18"/>
              </w:rPr>
              <w:t>55 277,31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4233970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4233974</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4233987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4233994</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4233996</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4233999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4706000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4707200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4708700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4708800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4708900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4709900</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4709900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4709900</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4709900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4709900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5051002</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225</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102 017,40</w:t>
            </w:r>
          </w:p>
        </w:tc>
        <w:tc>
          <w:tcPr>
            <w:tcW w:w="559" w:type="pct"/>
          </w:tcPr>
          <w:p w:rsidR="007604D4" w:rsidRPr="00E55660" w:rsidRDefault="007604D4" w:rsidP="00AF48D2">
            <w:pPr>
              <w:jc w:val="center"/>
            </w:pPr>
            <w:r w:rsidRPr="00E55660">
              <w:rPr>
                <w:sz w:val="18"/>
                <w:szCs w:val="18"/>
              </w:rPr>
              <w:t>103 281,70</w:t>
            </w:r>
          </w:p>
        </w:tc>
        <w:tc>
          <w:tcPr>
            <w:tcW w:w="559" w:type="pct"/>
          </w:tcPr>
          <w:p w:rsidR="007604D4" w:rsidRPr="00E55660" w:rsidRDefault="007604D4" w:rsidP="00AF48D2">
            <w:pPr>
              <w:jc w:val="center"/>
            </w:pPr>
            <w:r w:rsidRPr="00E55660">
              <w:rPr>
                <w:sz w:val="18"/>
                <w:szCs w:val="18"/>
              </w:rPr>
              <w:t>103 281,70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361,50</w:t>
            </w:r>
          </w:p>
        </w:tc>
        <w:tc>
          <w:tcPr>
            <w:tcW w:w="559" w:type="pct"/>
          </w:tcPr>
          <w:p w:rsidR="007604D4" w:rsidRPr="00E55660" w:rsidRDefault="007604D4" w:rsidP="00AF48D2">
            <w:pPr>
              <w:jc w:val="center"/>
            </w:pPr>
            <w:r w:rsidRPr="00E55660">
              <w:rPr>
                <w:sz w:val="18"/>
                <w:szCs w:val="18"/>
              </w:rPr>
              <w:t>104,10</w:t>
            </w:r>
          </w:p>
        </w:tc>
        <w:tc>
          <w:tcPr>
            <w:tcW w:w="559" w:type="pct"/>
          </w:tcPr>
          <w:p w:rsidR="007604D4" w:rsidRPr="00E55660" w:rsidRDefault="007604D4" w:rsidP="00AF48D2">
            <w:pPr>
              <w:jc w:val="center"/>
            </w:pPr>
            <w:r w:rsidRPr="00E55660">
              <w:rPr>
                <w:sz w:val="18"/>
                <w:szCs w:val="18"/>
              </w:rPr>
              <w:t>103,98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30 809,30</w:t>
            </w:r>
          </w:p>
        </w:tc>
        <w:tc>
          <w:tcPr>
            <w:tcW w:w="559" w:type="pct"/>
          </w:tcPr>
          <w:p w:rsidR="007604D4" w:rsidRPr="00E55660" w:rsidRDefault="007604D4" w:rsidP="00AF48D2">
            <w:pPr>
              <w:jc w:val="center"/>
            </w:pPr>
            <w:r w:rsidRPr="00E55660">
              <w:rPr>
                <w:sz w:val="18"/>
                <w:szCs w:val="18"/>
              </w:rPr>
              <w:t>30 896,50</w:t>
            </w:r>
          </w:p>
        </w:tc>
        <w:tc>
          <w:tcPr>
            <w:tcW w:w="559" w:type="pct"/>
          </w:tcPr>
          <w:p w:rsidR="007604D4" w:rsidRPr="00E55660" w:rsidRDefault="007604D4" w:rsidP="00AF48D2">
            <w:pPr>
              <w:jc w:val="center"/>
            </w:pPr>
            <w:r w:rsidRPr="00E55660">
              <w:rPr>
                <w:sz w:val="18"/>
                <w:szCs w:val="18"/>
              </w:rPr>
              <w:t>30 896,50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33 723,70</w:t>
            </w:r>
          </w:p>
        </w:tc>
        <w:tc>
          <w:tcPr>
            <w:tcW w:w="559" w:type="pct"/>
          </w:tcPr>
          <w:p w:rsidR="007604D4" w:rsidRPr="00E55660" w:rsidRDefault="007604D4" w:rsidP="00AF48D2">
            <w:pPr>
              <w:jc w:val="center"/>
            </w:pPr>
            <w:r w:rsidRPr="00E55660">
              <w:rPr>
                <w:sz w:val="18"/>
                <w:szCs w:val="18"/>
              </w:rPr>
              <w:t>33 723,70</w:t>
            </w:r>
          </w:p>
        </w:tc>
        <w:tc>
          <w:tcPr>
            <w:tcW w:w="559" w:type="pct"/>
          </w:tcPr>
          <w:p w:rsidR="007604D4" w:rsidRPr="00E55660" w:rsidRDefault="007604D4" w:rsidP="00AF48D2">
            <w:pPr>
              <w:jc w:val="center"/>
            </w:pPr>
            <w:r w:rsidRPr="00E55660">
              <w:rPr>
                <w:sz w:val="18"/>
                <w:szCs w:val="18"/>
              </w:rPr>
              <w:t>33 723,70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51,50</w:t>
            </w:r>
          </w:p>
        </w:tc>
        <w:tc>
          <w:tcPr>
            <w:tcW w:w="559" w:type="pct"/>
          </w:tcPr>
          <w:p w:rsidR="007604D4" w:rsidRPr="00E55660" w:rsidRDefault="007604D4" w:rsidP="00AF48D2">
            <w:pPr>
              <w:jc w:val="center"/>
            </w:pPr>
            <w:r w:rsidRPr="00E55660">
              <w:rPr>
                <w:sz w:val="18"/>
                <w:szCs w:val="18"/>
              </w:rPr>
              <w:t>59,40</w:t>
            </w:r>
          </w:p>
        </w:tc>
        <w:tc>
          <w:tcPr>
            <w:tcW w:w="559" w:type="pct"/>
          </w:tcPr>
          <w:p w:rsidR="007604D4" w:rsidRPr="00E55660" w:rsidRDefault="007604D4" w:rsidP="00AF48D2">
            <w:pPr>
              <w:jc w:val="center"/>
            </w:pPr>
            <w:r w:rsidRPr="00E55660">
              <w:rPr>
                <w:sz w:val="18"/>
                <w:szCs w:val="18"/>
              </w:rPr>
              <w:t>59,35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1 226,00</w:t>
            </w:r>
          </w:p>
        </w:tc>
        <w:tc>
          <w:tcPr>
            <w:tcW w:w="559" w:type="pct"/>
          </w:tcPr>
          <w:p w:rsidR="007604D4" w:rsidRPr="00E55660" w:rsidRDefault="007604D4" w:rsidP="00AF48D2">
            <w:pPr>
              <w:jc w:val="center"/>
            </w:pPr>
            <w:r w:rsidRPr="00E55660">
              <w:rPr>
                <w:sz w:val="18"/>
                <w:szCs w:val="18"/>
              </w:rPr>
              <w:t>732,30</w:t>
            </w:r>
          </w:p>
        </w:tc>
        <w:tc>
          <w:tcPr>
            <w:tcW w:w="559" w:type="pct"/>
          </w:tcPr>
          <w:p w:rsidR="007604D4" w:rsidRPr="00E55660" w:rsidRDefault="007604D4" w:rsidP="00AF48D2">
            <w:pPr>
              <w:jc w:val="center"/>
            </w:pPr>
            <w:r w:rsidRPr="00E55660">
              <w:rPr>
                <w:sz w:val="18"/>
                <w:szCs w:val="18"/>
              </w:rPr>
              <w:t>731,79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139</w:t>
            </w:r>
          </w:p>
        </w:tc>
        <w:tc>
          <w:tcPr>
            <w:tcW w:w="559" w:type="pct"/>
          </w:tcPr>
          <w:p w:rsidR="007604D4" w:rsidRPr="00E55660" w:rsidRDefault="007604D4" w:rsidP="00AF48D2">
            <w:pPr>
              <w:jc w:val="center"/>
            </w:pPr>
            <w:r w:rsidRPr="00E55660">
              <w:rPr>
                <w:sz w:val="18"/>
                <w:szCs w:val="18"/>
              </w:rPr>
              <w:t>60,20</w:t>
            </w:r>
          </w:p>
        </w:tc>
        <w:tc>
          <w:tcPr>
            <w:tcW w:w="559" w:type="pct"/>
          </w:tcPr>
          <w:p w:rsidR="007604D4" w:rsidRPr="00E55660" w:rsidRDefault="007604D4" w:rsidP="00AF48D2">
            <w:pPr>
              <w:jc w:val="center"/>
            </w:pPr>
            <w:r w:rsidRPr="00E55660">
              <w:rPr>
                <w:sz w:val="18"/>
                <w:szCs w:val="18"/>
              </w:rPr>
              <w:t>57,40</w:t>
            </w:r>
          </w:p>
        </w:tc>
        <w:tc>
          <w:tcPr>
            <w:tcW w:w="559" w:type="pct"/>
          </w:tcPr>
          <w:p w:rsidR="007604D4" w:rsidRPr="00E55660" w:rsidRDefault="007604D4" w:rsidP="00AF48D2">
            <w:pPr>
              <w:jc w:val="center"/>
            </w:pPr>
            <w:r w:rsidRPr="00E55660">
              <w:rPr>
                <w:sz w:val="18"/>
                <w:szCs w:val="18"/>
              </w:rPr>
              <w:t>57,20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46 554,30</w:t>
            </w:r>
          </w:p>
        </w:tc>
        <w:tc>
          <w:tcPr>
            <w:tcW w:w="559" w:type="pct"/>
          </w:tcPr>
          <w:p w:rsidR="007604D4" w:rsidRPr="00E55660" w:rsidRDefault="007604D4" w:rsidP="00AF48D2">
            <w:pPr>
              <w:jc w:val="center"/>
            </w:pPr>
            <w:r w:rsidRPr="00E55660">
              <w:rPr>
                <w:sz w:val="18"/>
                <w:szCs w:val="18"/>
              </w:rPr>
              <w:t>52 692,10</w:t>
            </w:r>
          </w:p>
        </w:tc>
        <w:tc>
          <w:tcPr>
            <w:tcW w:w="559" w:type="pct"/>
          </w:tcPr>
          <w:p w:rsidR="007604D4" w:rsidRPr="00E55660" w:rsidRDefault="007604D4" w:rsidP="00AF48D2">
            <w:pPr>
              <w:jc w:val="center"/>
            </w:pPr>
            <w:r w:rsidRPr="00E55660">
              <w:rPr>
                <w:sz w:val="18"/>
                <w:szCs w:val="18"/>
              </w:rPr>
              <w:t>51 064,10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225</w:t>
            </w:r>
          </w:p>
        </w:tc>
        <w:tc>
          <w:tcPr>
            <w:tcW w:w="559" w:type="pct"/>
          </w:tcPr>
          <w:p w:rsidR="007604D4" w:rsidRPr="00E55660" w:rsidRDefault="007604D4" w:rsidP="00AF48D2">
            <w:pPr>
              <w:jc w:val="center"/>
            </w:pPr>
            <w:r w:rsidRPr="00E55660">
              <w:rPr>
                <w:sz w:val="18"/>
                <w:szCs w:val="18"/>
              </w:rPr>
              <w:t>206,70</w:t>
            </w:r>
          </w:p>
        </w:tc>
        <w:tc>
          <w:tcPr>
            <w:tcW w:w="559" w:type="pct"/>
          </w:tcPr>
          <w:p w:rsidR="007604D4" w:rsidRPr="00E55660" w:rsidRDefault="007604D4" w:rsidP="00AF48D2">
            <w:pPr>
              <w:jc w:val="center"/>
            </w:pPr>
            <w:r w:rsidRPr="00E55660">
              <w:rPr>
                <w:sz w:val="18"/>
                <w:szCs w:val="18"/>
              </w:rPr>
              <w:t>206,70</w:t>
            </w:r>
          </w:p>
        </w:tc>
        <w:tc>
          <w:tcPr>
            <w:tcW w:w="559" w:type="pct"/>
          </w:tcPr>
          <w:p w:rsidR="007604D4" w:rsidRPr="00E55660" w:rsidRDefault="007604D4" w:rsidP="00AF48D2">
            <w:pPr>
              <w:jc w:val="center"/>
            </w:pPr>
            <w:r w:rsidRPr="00E55660">
              <w:rPr>
                <w:sz w:val="18"/>
                <w:szCs w:val="18"/>
              </w:rPr>
              <w:t>206,70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3 513,90</w:t>
            </w:r>
          </w:p>
        </w:tc>
        <w:tc>
          <w:tcPr>
            <w:tcW w:w="559" w:type="pct"/>
          </w:tcPr>
          <w:p w:rsidR="007604D4" w:rsidRPr="00E55660" w:rsidRDefault="007604D4" w:rsidP="00AF48D2">
            <w:pPr>
              <w:jc w:val="center"/>
            </w:pPr>
            <w:r w:rsidRPr="00E55660">
              <w:rPr>
                <w:sz w:val="18"/>
                <w:szCs w:val="18"/>
              </w:rPr>
              <w:t>3 513,90</w:t>
            </w:r>
          </w:p>
        </w:tc>
        <w:tc>
          <w:tcPr>
            <w:tcW w:w="559" w:type="pct"/>
          </w:tcPr>
          <w:p w:rsidR="007604D4" w:rsidRPr="00E55660" w:rsidRDefault="007604D4" w:rsidP="00AF48D2">
            <w:pPr>
              <w:jc w:val="center"/>
            </w:pPr>
            <w:r w:rsidRPr="00E55660">
              <w:rPr>
                <w:sz w:val="18"/>
                <w:szCs w:val="18"/>
              </w:rPr>
              <w:t>3 378,69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36 670,10</w:t>
            </w:r>
          </w:p>
        </w:tc>
        <w:tc>
          <w:tcPr>
            <w:tcW w:w="559" w:type="pct"/>
          </w:tcPr>
          <w:p w:rsidR="007604D4" w:rsidRPr="00E55660" w:rsidRDefault="007604D4" w:rsidP="00AF48D2">
            <w:pPr>
              <w:jc w:val="center"/>
            </w:pPr>
            <w:r w:rsidRPr="00E55660">
              <w:rPr>
                <w:sz w:val="18"/>
                <w:szCs w:val="18"/>
              </w:rPr>
              <w:t>23 795,20</w:t>
            </w:r>
          </w:p>
        </w:tc>
        <w:tc>
          <w:tcPr>
            <w:tcW w:w="559" w:type="pct"/>
          </w:tcPr>
          <w:p w:rsidR="007604D4" w:rsidRPr="00E55660" w:rsidRDefault="007604D4" w:rsidP="00AF48D2">
            <w:pPr>
              <w:jc w:val="center"/>
            </w:pPr>
            <w:r w:rsidRPr="00E55660">
              <w:rPr>
                <w:sz w:val="18"/>
                <w:szCs w:val="18"/>
              </w:rPr>
              <w:t>23 795,20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91 012,00</w:t>
            </w:r>
          </w:p>
        </w:tc>
        <w:tc>
          <w:tcPr>
            <w:tcW w:w="559" w:type="pct"/>
          </w:tcPr>
          <w:p w:rsidR="007604D4" w:rsidRPr="00E55660" w:rsidRDefault="007604D4" w:rsidP="00AF48D2">
            <w:pPr>
              <w:jc w:val="center"/>
            </w:pPr>
            <w:r w:rsidRPr="00E55660">
              <w:rPr>
                <w:sz w:val="18"/>
                <w:szCs w:val="18"/>
              </w:rPr>
              <w:t>87 411,80</w:t>
            </w:r>
          </w:p>
        </w:tc>
        <w:tc>
          <w:tcPr>
            <w:tcW w:w="559" w:type="pct"/>
          </w:tcPr>
          <w:p w:rsidR="007604D4" w:rsidRPr="00E55660" w:rsidRDefault="007604D4" w:rsidP="00AF48D2">
            <w:pPr>
              <w:jc w:val="center"/>
            </w:pPr>
            <w:r w:rsidRPr="00E55660">
              <w:rPr>
                <w:sz w:val="18"/>
                <w:szCs w:val="18"/>
              </w:rPr>
              <w:t>87 221,29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245,70</w:t>
            </w:r>
          </w:p>
        </w:tc>
        <w:tc>
          <w:tcPr>
            <w:tcW w:w="559" w:type="pct"/>
          </w:tcPr>
          <w:p w:rsidR="007604D4" w:rsidRPr="00E55660" w:rsidRDefault="007604D4" w:rsidP="00AF48D2">
            <w:pPr>
              <w:jc w:val="center"/>
            </w:pPr>
            <w:r w:rsidRPr="00E55660">
              <w:rPr>
                <w:sz w:val="18"/>
                <w:szCs w:val="18"/>
              </w:rPr>
              <w:t>12,30</w:t>
            </w:r>
          </w:p>
        </w:tc>
        <w:tc>
          <w:tcPr>
            <w:tcW w:w="559" w:type="pct"/>
          </w:tcPr>
          <w:p w:rsidR="007604D4" w:rsidRPr="00E55660" w:rsidRDefault="007604D4" w:rsidP="00AF48D2">
            <w:pPr>
              <w:jc w:val="center"/>
            </w:pPr>
            <w:r w:rsidRPr="00E55660">
              <w:rPr>
                <w:sz w:val="18"/>
                <w:szCs w:val="18"/>
              </w:rPr>
              <w:t>12,29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4230392501</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425,00</w:t>
            </w:r>
          </w:p>
        </w:tc>
        <w:tc>
          <w:tcPr>
            <w:tcW w:w="559" w:type="pct"/>
          </w:tcPr>
          <w:p w:rsidR="007604D4" w:rsidRPr="00E55660" w:rsidRDefault="007604D4" w:rsidP="00AF48D2">
            <w:pPr>
              <w:jc w:val="center"/>
            </w:pPr>
            <w:r w:rsidRPr="00E55660">
              <w:rPr>
                <w:sz w:val="18"/>
                <w:szCs w:val="18"/>
              </w:rPr>
              <w:t>425,00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4230392501</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128,40</w:t>
            </w:r>
          </w:p>
        </w:tc>
        <w:tc>
          <w:tcPr>
            <w:tcW w:w="559" w:type="pct"/>
          </w:tcPr>
          <w:p w:rsidR="007604D4" w:rsidRPr="00E55660" w:rsidRDefault="007604D4" w:rsidP="00AF48D2">
            <w:pPr>
              <w:jc w:val="center"/>
            </w:pPr>
            <w:r w:rsidRPr="00E55660">
              <w:rPr>
                <w:sz w:val="18"/>
                <w:szCs w:val="18"/>
              </w:rPr>
              <w:t>128,40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4230393969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1,20</w:t>
            </w:r>
          </w:p>
        </w:tc>
        <w:tc>
          <w:tcPr>
            <w:tcW w:w="559" w:type="pct"/>
          </w:tcPr>
          <w:p w:rsidR="007604D4" w:rsidRPr="00E55660" w:rsidRDefault="007604D4" w:rsidP="00AF48D2">
            <w:pPr>
              <w:jc w:val="center"/>
            </w:pPr>
            <w:r w:rsidRPr="00E55660">
              <w:rPr>
                <w:sz w:val="18"/>
                <w:szCs w:val="18"/>
              </w:rPr>
              <w:t>2,90</w:t>
            </w:r>
          </w:p>
        </w:tc>
        <w:tc>
          <w:tcPr>
            <w:tcW w:w="559" w:type="pct"/>
          </w:tcPr>
          <w:p w:rsidR="007604D4" w:rsidRPr="00E55660" w:rsidRDefault="007604D4" w:rsidP="00AF48D2">
            <w:pPr>
              <w:jc w:val="center"/>
            </w:pPr>
            <w:r w:rsidRPr="00E55660">
              <w:rPr>
                <w:sz w:val="18"/>
                <w:szCs w:val="18"/>
              </w:rPr>
              <w:t>2,70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4230393969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0,60</w:t>
            </w:r>
          </w:p>
        </w:tc>
        <w:tc>
          <w:tcPr>
            <w:tcW w:w="559" w:type="pct"/>
          </w:tcPr>
          <w:p w:rsidR="007604D4" w:rsidRPr="00E55660" w:rsidRDefault="007604D4" w:rsidP="00AF48D2">
            <w:pPr>
              <w:jc w:val="center"/>
            </w:pPr>
            <w:r w:rsidRPr="00E55660">
              <w:rPr>
                <w:sz w:val="18"/>
                <w:szCs w:val="18"/>
              </w:rPr>
              <w:t>0,30</w:t>
            </w:r>
          </w:p>
        </w:tc>
        <w:tc>
          <w:tcPr>
            <w:tcW w:w="559" w:type="pct"/>
          </w:tcPr>
          <w:p w:rsidR="007604D4" w:rsidRPr="00E55660" w:rsidRDefault="007604D4" w:rsidP="00AF48D2">
            <w:pPr>
              <w:jc w:val="center"/>
            </w:pPr>
            <w:r w:rsidRPr="00E55660">
              <w:rPr>
                <w:sz w:val="18"/>
                <w:szCs w:val="18"/>
              </w:rPr>
              <w:t>0,22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4230393970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79,20</w:t>
            </w:r>
          </w:p>
        </w:tc>
        <w:tc>
          <w:tcPr>
            <w:tcW w:w="559" w:type="pct"/>
          </w:tcPr>
          <w:p w:rsidR="007604D4" w:rsidRPr="00E55660" w:rsidRDefault="007604D4" w:rsidP="00AF48D2">
            <w:pPr>
              <w:jc w:val="center"/>
            </w:pPr>
            <w:r w:rsidRPr="00E55660">
              <w:rPr>
                <w:sz w:val="18"/>
                <w:szCs w:val="18"/>
              </w:rPr>
              <w:t>71,30</w:t>
            </w:r>
          </w:p>
        </w:tc>
        <w:tc>
          <w:tcPr>
            <w:tcW w:w="559" w:type="pct"/>
          </w:tcPr>
          <w:p w:rsidR="007604D4" w:rsidRPr="00E55660" w:rsidRDefault="007604D4" w:rsidP="00AF48D2">
            <w:pPr>
              <w:jc w:val="center"/>
            </w:pPr>
            <w:r w:rsidRPr="00E55660">
              <w:rPr>
                <w:sz w:val="18"/>
                <w:szCs w:val="18"/>
              </w:rPr>
              <w:t>71,15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4230393994</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4230393996</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500,00</w:t>
            </w:r>
          </w:p>
        </w:tc>
        <w:tc>
          <w:tcPr>
            <w:tcW w:w="559" w:type="pct"/>
          </w:tcPr>
          <w:p w:rsidR="007604D4" w:rsidRPr="00E55660" w:rsidRDefault="007604D4" w:rsidP="00AF48D2">
            <w:pPr>
              <w:jc w:val="center"/>
            </w:pPr>
            <w:r w:rsidRPr="00E55660">
              <w:rPr>
                <w:sz w:val="18"/>
                <w:szCs w:val="18"/>
              </w:rPr>
              <w:t>412,80</w:t>
            </w:r>
          </w:p>
        </w:tc>
        <w:tc>
          <w:tcPr>
            <w:tcW w:w="559" w:type="pct"/>
          </w:tcPr>
          <w:p w:rsidR="007604D4" w:rsidRPr="00E55660" w:rsidRDefault="007604D4" w:rsidP="00AF48D2">
            <w:pPr>
              <w:jc w:val="center"/>
            </w:pPr>
            <w:r w:rsidRPr="00E55660">
              <w:rPr>
                <w:sz w:val="18"/>
                <w:szCs w:val="18"/>
              </w:rPr>
              <w:t>412,80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4230393999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28,80</w:t>
            </w:r>
          </w:p>
        </w:tc>
        <w:tc>
          <w:tcPr>
            <w:tcW w:w="559" w:type="pct"/>
          </w:tcPr>
          <w:p w:rsidR="007604D4" w:rsidRPr="00E55660" w:rsidRDefault="007604D4" w:rsidP="00AF48D2">
            <w:pPr>
              <w:jc w:val="center"/>
            </w:pPr>
            <w:r w:rsidRPr="00E55660">
              <w:rPr>
                <w:sz w:val="18"/>
                <w:szCs w:val="18"/>
              </w:rPr>
              <w:t>28,80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4233970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4233994</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4233996</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4233999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4756000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4757200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4758700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4758800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4759900</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4759900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4759900</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4759900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4759900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4759900</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4759900</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4759900</w:t>
            </w:r>
          </w:p>
        </w:tc>
        <w:tc>
          <w:tcPr>
            <w:tcW w:w="363" w:type="pct"/>
          </w:tcPr>
          <w:p w:rsidR="007604D4" w:rsidRPr="00E55660" w:rsidRDefault="007604D4" w:rsidP="00AF48D2">
            <w:pPr>
              <w:jc w:val="center"/>
            </w:pPr>
            <w:r w:rsidRPr="00E55660">
              <w:rPr>
                <w:sz w:val="18"/>
                <w:szCs w:val="18"/>
              </w:rPr>
              <w:t>225</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4759900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4759900</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4759900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4759900</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4759900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0905</w:t>
            </w:r>
          </w:p>
        </w:tc>
        <w:tc>
          <w:tcPr>
            <w:tcW w:w="363" w:type="pct"/>
          </w:tcPr>
          <w:p w:rsidR="007604D4" w:rsidRPr="00E55660" w:rsidRDefault="007604D4" w:rsidP="00AF48D2">
            <w:pPr>
              <w:jc w:val="center"/>
            </w:pPr>
            <w:r w:rsidRPr="00E55660">
              <w:rPr>
                <w:sz w:val="18"/>
                <w:szCs w:val="18"/>
              </w:rPr>
              <w:t>4806000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40 797,60</w:t>
            </w:r>
          </w:p>
        </w:tc>
        <w:tc>
          <w:tcPr>
            <w:tcW w:w="559" w:type="pct"/>
          </w:tcPr>
          <w:p w:rsidR="007604D4" w:rsidRPr="00E55660" w:rsidRDefault="007604D4" w:rsidP="00AF48D2">
            <w:pPr>
              <w:jc w:val="center"/>
            </w:pPr>
            <w:r w:rsidRPr="00E55660">
              <w:rPr>
                <w:sz w:val="18"/>
                <w:szCs w:val="18"/>
              </w:rPr>
              <w:t>43 437,80</w:t>
            </w:r>
          </w:p>
        </w:tc>
        <w:tc>
          <w:tcPr>
            <w:tcW w:w="559" w:type="pct"/>
          </w:tcPr>
          <w:p w:rsidR="007604D4" w:rsidRPr="00E55660" w:rsidRDefault="007604D4" w:rsidP="00AF48D2">
            <w:pPr>
              <w:jc w:val="center"/>
            </w:pPr>
            <w:r w:rsidRPr="00E55660">
              <w:rPr>
                <w:sz w:val="18"/>
                <w:szCs w:val="18"/>
              </w:rPr>
              <w:t>43 437,80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348,50</w:t>
            </w:r>
          </w:p>
        </w:tc>
        <w:tc>
          <w:tcPr>
            <w:tcW w:w="559" w:type="pct"/>
          </w:tcPr>
          <w:p w:rsidR="007604D4" w:rsidRPr="00E55660" w:rsidRDefault="007604D4" w:rsidP="00AF48D2">
            <w:pPr>
              <w:jc w:val="center"/>
            </w:pPr>
            <w:r w:rsidRPr="00E55660">
              <w:rPr>
                <w:sz w:val="18"/>
                <w:szCs w:val="18"/>
              </w:rPr>
              <w:t>126,00</w:t>
            </w:r>
          </w:p>
        </w:tc>
        <w:tc>
          <w:tcPr>
            <w:tcW w:w="559" w:type="pct"/>
          </w:tcPr>
          <w:p w:rsidR="007604D4" w:rsidRPr="00E55660" w:rsidRDefault="007604D4" w:rsidP="00AF48D2">
            <w:pPr>
              <w:jc w:val="center"/>
            </w:pPr>
            <w:r w:rsidRPr="00E55660">
              <w:rPr>
                <w:sz w:val="18"/>
                <w:szCs w:val="18"/>
              </w:rPr>
              <w:t>125,58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12 320,90</w:t>
            </w:r>
          </w:p>
        </w:tc>
        <w:tc>
          <w:tcPr>
            <w:tcW w:w="559" w:type="pct"/>
          </w:tcPr>
          <w:p w:rsidR="007604D4" w:rsidRPr="00E55660" w:rsidRDefault="007604D4" w:rsidP="00AF48D2">
            <w:pPr>
              <w:jc w:val="center"/>
            </w:pPr>
            <w:r w:rsidRPr="00E55660">
              <w:rPr>
                <w:sz w:val="18"/>
                <w:szCs w:val="18"/>
              </w:rPr>
              <w:t>13 279,90</w:t>
            </w:r>
          </w:p>
        </w:tc>
        <w:tc>
          <w:tcPr>
            <w:tcW w:w="559" w:type="pct"/>
          </w:tcPr>
          <w:p w:rsidR="007604D4" w:rsidRPr="00E55660" w:rsidRDefault="007604D4" w:rsidP="00AF48D2">
            <w:pPr>
              <w:jc w:val="center"/>
            </w:pPr>
            <w:r w:rsidRPr="00E55660">
              <w:rPr>
                <w:sz w:val="18"/>
                <w:szCs w:val="18"/>
              </w:rPr>
              <w:t>13 268,71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287 505,00</w:t>
            </w:r>
          </w:p>
        </w:tc>
        <w:tc>
          <w:tcPr>
            <w:tcW w:w="559" w:type="pct"/>
          </w:tcPr>
          <w:p w:rsidR="007604D4" w:rsidRPr="00E55660" w:rsidRDefault="007604D4" w:rsidP="00AF48D2">
            <w:pPr>
              <w:jc w:val="center"/>
            </w:pPr>
            <w:r w:rsidRPr="00E55660">
              <w:rPr>
                <w:sz w:val="18"/>
                <w:szCs w:val="18"/>
              </w:rPr>
              <w:t>287 397,50</w:t>
            </w:r>
          </w:p>
        </w:tc>
        <w:tc>
          <w:tcPr>
            <w:tcW w:w="559" w:type="pct"/>
          </w:tcPr>
          <w:p w:rsidR="007604D4" w:rsidRPr="00E55660" w:rsidRDefault="007604D4" w:rsidP="00AF48D2">
            <w:pPr>
              <w:jc w:val="center"/>
            </w:pPr>
            <w:r w:rsidRPr="00E55660">
              <w:rPr>
                <w:sz w:val="18"/>
                <w:szCs w:val="18"/>
              </w:rPr>
              <w:t>287 397,50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135,00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6 094,80</w:t>
            </w:r>
          </w:p>
        </w:tc>
        <w:tc>
          <w:tcPr>
            <w:tcW w:w="559" w:type="pct"/>
          </w:tcPr>
          <w:p w:rsidR="007604D4" w:rsidRPr="00E55660" w:rsidRDefault="007604D4" w:rsidP="00AF48D2">
            <w:pPr>
              <w:jc w:val="center"/>
            </w:pPr>
            <w:r w:rsidRPr="00E55660">
              <w:rPr>
                <w:sz w:val="18"/>
                <w:szCs w:val="18"/>
              </w:rPr>
              <w:t>5 619,50</w:t>
            </w:r>
          </w:p>
        </w:tc>
        <w:tc>
          <w:tcPr>
            <w:tcW w:w="559" w:type="pct"/>
          </w:tcPr>
          <w:p w:rsidR="007604D4" w:rsidRPr="00E55660" w:rsidRDefault="007604D4" w:rsidP="00AF48D2">
            <w:pPr>
              <w:jc w:val="center"/>
            </w:pPr>
            <w:r w:rsidRPr="00E55660">
              <w:rPr>
                <w:sz w:val="18"/>
                <w:szCs w:val="18"/>
              </w:rPr>
              <w:t>5 617,14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139</w:t>
            </w:r>
          </w:p>
        </w:tc>
        <w:tc>
          <w:tcPr>
            <w:tcW w:w="559" w:type="pct"/>
          </w:tcPr>
          <w:p w:rsidR="007604D4" w:rsidRPr="00E55660" w:rsidRDefault="007604D4" w:rsidP="00AF48D2">
            <w:pPr>
              <w:jc w:val="center"/>
            </w:pPr>
            <w:r w:rsidRPr="00E55660">
              <w:rPr>
                <w:sz w:val="18"/>
                <w:szCs w:val="18"/>
              </w:rPr>
              <w:t>570,00</w:t>
            </w:r>
          </w:p>
        </w:tc>
        <w:tc>
          <w:tcPr>
            <w:tcW w:w="559" w:type="pct"/>
          </w:tcPr>
          <w:p w:rsidR="007604D4" w:rsidRPr="00E55660" w:rsidRDefault="007604D4" w:rsidP="00AF48D2">
            <w:pPr>
              <w:jc w:val="center"/>
            </w:pPr>
            <w:r w:rsidRPr="00E55660">
              <w:rPr>
                <w:sz w:val="18"/>
                <w:szCs w:val="18"/>
              </w:rPr>
              <w:t>677,50</w:t>
            </w:r>
          </w:p>
        </w:tc>
        <w:tc>
          <w:tcPr>
            <w:tcW w:w="559" w:type="pct"/>
          </w:tcPr>
          <w:p w:rsidR="007604D4" w:rsidRPr="00E55660" w:rsidRDefault="007604D4" w:rsidP="00AF48D2">
            <w:pPr>
              <w:jc w:val="center"/>
            </w:pPr>
            <w:r w:rsidRPr="00E55660">
              <w:rPr>
                <w:sz w:val="18"/>
                <w:szCs w:val="18"/>
              </w:rPr>
              <w:t>666,91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296,70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4230392501</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873,10</w:t>
            </w:r>
          </w:p>
        </w:tc>
        <w:tc>
          <w:tcPr>
            <w:tcW w:w="559" w:type="pct"/>
          </w:tcPr>
          <w:p w:rsidR="007604D4" w:rsidRPr="00E55660" w:rsidRDefault="007604D4" w:rsidP="00AF48D2">
            <w:pPr>
              <w:jc w:val="center"/>
            </w:pPr>
            <w:r w:rsidRPr="00E55660">
              <w:rPr>
                <w:sz w:val="18"/>
                <w:szCs w:val="18"/>
              </w:rPr>
              <w:t>873,10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4230392501</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263,70</w:t>
            </w:r>
          </w:p>
        </w:tc>
        <w:tc>
          <w:tcPr>
            <w:tcW w:w="559" w:type="pct"/>
          </w:tcPr>
          <w:p w:rsidR="007604D4" w:rsidRPr="00E55660" w:rsidRDefault="007604D4" w:rsidP="00AF48D2">
            <w:pPr>
              <w:jc w:val="center"/>
            </w:pPr>
            <w:r w:rsidRPr="00E55660">
              <w:rPr>
                <w:sz w:val="18"/>
                <w:szCs w:val="18"/>
              </w:rPr>
              <w:t>263,64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4230393969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6,00</w:t>
            </w:r>
          </w:p>
        </w:tc>
        <w:tc>
          <w:tcPr>
            <w:tcW w:w="559" w:type="pct"/>
          </w:tcPr>
          <w:p w:rsidR="007604D4" w:rsidRPr="00E55660" w:rsidRDefault="007604D4" w:rsidP="00AF48D2">
            <w:pPr>
              <w:jc w:val="center"/>
            </w:pPr>
            <w:r w:rsidRPr="00E55660">
              <w:rPr>
                <w:sz w:val="18"/>
                <w:szCs w:val="18"/>
              </w:rPr>
              <w:t>1,20</w:t>
            </w:r>
          </w:p>
        </w:tc>
        <w:tc>
          <w:tcPr>
            <w:tcW w:w="559" w:type="pct"/>
          </w:tcPr>
          <w:p w:rsidR="007604D4" w:rsidRPr="00E55660" w:rsidRDefault="007604D4" w:rsidP="00AF48D2">
            <w:pPr>
              <w:jc w:val="center"/>
            </w:pPr>
            <w:r w:rsidRPr="00E55660">
              <w:rPr>
                <w:sz w:val="18"/>
                <w:szCs w:val="18"/>
              </w:rPr>
              <w:t>1,18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4230393969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1,80</w:t>
            </w:r>
          </w:p>
        </w:tc>
        <w:tc>
          <w:tcPr>
            <w:tcW w:w="559" w:type="pct"/>
          </w:tcPr>
          <w:p w:rsidR="007604D4" w:rsidRPr="00E55660" w:rsidRDefault="007604D4" w:rsidP="00AF48D2">
            <w:pPr>
              <w:jc w:val="center"/>
            </w:pPr>
            <w:r w:rsidRPr="00E55660">
              <w:rPr>
                <w:sz w:val="18"/>
                <w:szCs w:val="18"/>
              </w:rPr>
              <w:t>6,50</w:t>
            </w:r>
          </w:p>
        </w:tc>
        <w:tc>
          <w:tcPr>
            <w:tcW w:w="559" w:type="pct"/>
          </w:tcPr>
          <w:p w:rsidR="007604D4" w:rsidRPr="00E55660" w:rsidRDefault="007604D4" w:rsidP="00AF48D2">
            <w:pPr>
              <w:jc w:val="center"/>
            </w:pPr>
            <w:r w:rsidRPr="00E55660">
              <w:rPr>
                <w:sz w:val="18"/>
                <w:szCs w:val="18"/>
              </w:rPr>
              <w:t>6,24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4230393970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4 000,00</w:t>
            </w:r>
          </w:p>
        </w:tc>
        <w:tc>
          <w:tcPr>
            <w:tcW w:w="559" w:type="pct"/>
          </w:tcPr>
          <w:p w:rsidR="007604D4" w:rsidRPr="00E55660" w:rsidRDefault="007604D4" w:rsidP="00AF48D2">
            <w:pPr>
              <w:jc w:val="center"/>
            </w:pPr>
            <w:r w:rsidRPr="00E55660">
              <w:rPr>
                <w:sz w:val="18"/>
                <w:szCs w:val="18"/>
              </w:rPr>
              <w:t>3 941,10</w:t>
            </w:r>
          </w:p>
        </w:tc>
        <w:tc>
          <w:tcPr>
            <w:tcW w:w="559" w:type="pct"/>
          </w:tcPr>
          <w:p w:rsidR="007604D4" w:rsidRPr="00E55660" w:rsidRDefault="007604D4" w:rsidP="00AF48D2">
            <w:pPr>
              <w:jc w:val="center"/>
            </w:pPr>
            <w:r w:rsidRPr="00E55660">
              <w:rPr>
                <w:sz w:val="18"/>
                <w:szCs w:val="18"/>
              </w:rPr>
              <w:t>3 923,72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4230393987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237,60</w:t>
            </w:r>
          </w:p>
        </w:tc>
        <w:tc>
          <w:tcPr>
            <w:tcW w:w="559" w:type="pct"/>
          </w:tcPr>
          <w:p w:rsidR="007604D4" w:rsidRPr="00E55660" w:rsidRDefault="007604D4" w:rsidP="00AF48D2">
            <w:pPr>
              <w:jc w:val="center"/>
            </w:pPr>
            <w:r w:rsidRPr="00E55660">
              <w:rPr>
                <w:sz w:val="18"/>
                <w:szCs w:val="18"/>
              </w:rPr>
              <w:t>120,40</w:t>
            </w:r>
          </w:p>
        </w:tc>
        <w:tc>
          <w:tcPr>
            <w:tcW w:w="559" w:type="pct"/>
          </w:tcPr>
          <w:p w:rsidR="007604D4" w:rsidRPr="00E55660" w:rsidRDefault="007604D4" w:rsidP="00AF48D2">
            <w:pPr>
              <w:jc w:val="center"/>
            </w:pPr>
            <w:r w:rsidRPr="00E55660">
              <w:rPr>
                <w:sz w:val="18"/>
                <w:szCs w:val="18"/>
              </w:rPr>
              <w:t>120,38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4230393994</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950,30</w:t>
            </w:r>
          </w:p>
        </w:tc>
        <w:tc>
          <w:tcPr>
            <w:tcW w:w="559" w:type="pct"/>
          </w:tcPr>
          <w:p w:rsidR="007604D4" w:rsidRPr="00E55660" w:rsidRDefault="007604D4" w:rsidP="00AF48D2">
            <w:pPr>
              <w:jc w:val="center"/>
            </w:pPr>
            <w:r w:rsidRPr="00E55660">
              <w:rPr>
                <w:sz w:val="18"/>
                <w:szCs w:val="18"/>
              </w:rPr>
              <w:t>3 965,50</w:t>
            </w:r>
          </w:p>
        </w:tc>
        <w:tc>
          <w:tcPr>
            <w:tcW w:w="559" w:type="pct"/>
          </w:tcPr>
          <w:p w:rsidR="007604D4" w:rsidRPr="00E55660" w:rsidRDefault="007604D4" w:rsidP="00AF48D2">
            <w:pPr>
              <w:jc w:val="center"/>
            </w:pPr>
            <w:r w:rsidRPr="00E55660">
              <w:rPr>
                <w:sz w:val="18"/>
                <w:szCs w:val="18"/>
              </w:rPr>
              <w:t>3 965,48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4230393996</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2 590,00</w:t>
            </w:r>
          </w:p>
        </w:tc>
        <w:tc>
          <w:tcPr>
            <w:tcW w:w="559" w:type="pct"/>
          </w:tcPr>
          <w:p w:rsidR="007604D4" w:rsidRPr="00E55660" w:rsidRDefault="007604D4" w:rsidP="00AF48D2">
            <w:pPr>
              <w:jc w:val="center"/>
            </w:pPr>
            <w:r w:rsidRPr="00E55660">
              <w:rPr>
                <w:sz w:val="18"/>
                <w:szCs w:val="18"/>
              </w:rPr>
              <w:t>2 544,70</w:t>
            </w:r>
          </w:p>
        </w:tc>
        <w:tc>
          <w:tcPr>
            <w:tcW w:w="559" w:type="pct"/>
          </w:tcPr>
          <w:p w:rsidR="007604D4" w:rsidRPr="00E55660" w:rsidRDefault="007604D4" w:rsidP="00AF48D2">
            <w:pPr>
              <w:jc w:val="center"/>
            </w:pPr>
            <w:r w:rsidRPr="00E55660">
              <w:rPr>
                <w:sz w:val="18"/>
                <w:szCs w:val="18"/>
              </w:rPr>
              <w:t>2 544,65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4230393999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72,40</w:t>
            </w:r>
          </w:p>
        </w:tc>
        <w:tc>
          <w:tcPr>
            <w:tcW w:w="559" w:type="pct"/>
          </w:tcPr>
          <w:p w:rsidR="007604D4" w:rsidRPr="00E55660" w:rsidRDefault="007604D4" w:rsidP="00AF48D2">
            <w:pPr>
              <w:jc w:val="center"/>
            </w:pPr>
            <w:r w:rsidRPr="00E55660">
              <w:rPr>
                <w:sz w:val="18"/>
                <w:szCs w:val="18"/>
              </w:rPr>
              <w:t>72,40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4233970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4233987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4233994</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4233996</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4233999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4807200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4808700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4808800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4808900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4809900</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4809900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4809900</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4809900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4809900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5051002</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1003</w:t>
            </w:r>
          </w:p>
        </w:tc>
        <w:tc>
          <w:tcPr>
            <w:tcW w:w="363" w:type="pct"/>
          </w:tcPr>
          <w:p w:rsidR="007604D4" w:rsidRPr="00E55660" w:rsidRDefault="007604D4" w:rsidP="00AF48D2">
            <w:pPr>
              <w:jc w:val="center"/>
            </w:pPr>
            <w:r w:rsidRPr="00E55660">
              <w:rPr>
                <w:sz w:val="18"/>
                <w:szCs w:val="18"/>
              </w:rPr>
              <w:t>4230393594</w:t>
            </w:r>
          </w:p>
        </w:tc>
        <w:tc>
          <w:tcPr>
            <w:tcW w:w="363" w:type="pct"/>
          </w:tcPr>
          <w:p w:rsidR="007604D4" w:rsidRPr="00E55660" w:rsidRDefault="007604D4" w:rsidP="00AF48D2">
            <w:pPr>
              <w:jc w:val="center"/>
            </w:pPr>
            <w:r w:rsidRPr="00E55660">
              <w:rPr>
                <w:sz w:val="18"/>
                <w:szCs w:val="18"/>
              </w:rPr>
              <w:t>322</w:t>
            </w:r>
          </w:p>
        </w:tc>
        <w:tc>
          <w:tcPr>
            <w:tcW w:w="559" w:type="pct"/>
          </w:tcPr>
          <w:p w:rsidR="007604D4" w:rsidRPr="00E55660" w:rsidRDefault="007604D4" w:rsidP="00AF48D2">
            <w:pPr>
              <w:jc w:val="center"/>
            </w:pPr>
            <w:r w:rsidRPr="00E55660">
              <w:rPr>
                <w:sz w:val="18"/>
                <w:szCs w:val="18"/>
              </w:rPr>
              <w:t>1 991 094,60</w:t>
            </w:r>
          </w:p>
        </w:tc>
        <w:tc>
          <w:tcPr>
            <w:tcW w:w="559" w:type="pct"/>
          </w:tcPr>
          <w:p w:rsidR="007604D4" w:rsidRPr="00E55660" w:rsidRDefault="007604D4" w:rsidP="00AF48D2">
            <w:pPr>
              <w:jc w:val="center"/>
            </w:pPr>
            <w:r w:rsidRPr="00E55660">
              <w:rPr>
                <w:sz w:val="18"/>
                <w:szCs w:val="18"/>
              </w:rPr>
              <w:t>1 991 094,60</w:t>
            </w:r>
          </w:p>
        </w:tc>
        <w:tc>
          <w:tcPr>
            <w:tcW w:w="559" w:type="pct"/>
          </w:tcPr>
          <w:p w:rsidR="007604D4" w:rsidRPr="00E55660" w:rsidRDefault="007604D4" w:rsidP="00AF48D2">
            <w:pPr>
              <w:jc w:val="center"/>
            </w:pPr>
            <w:r w:rsidRPr="00E55660">
              <w:rPr>
                <w:sz w:val="18"/>
                <w:szCs w:val="18"/>
              </w:rPr>
              <w:t>1 991 094,60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1003</w:t>
            </w:r>
          </w:p>
        </w:tc>
        <w:tc>
          <w:tcPr>
            <w:tcW w:w="363" w:type="pct"/>
          </w:tcPr>
          <w:p w:rsidR="007604D4" w:rsidRPr="00E55660" w:rsidRDefault="007604D4" w:rsidP="00AF48D2">
            <w:pPr>
              <w:jc w:val="center"/>
            </w:pPr>
            <w:r w:rsidRPr="00E55660">
              <w:rPr>
                <w:sz w:val="18"/>
                <w:szCs w:val="18"/>
              </w:rPr>
              <w:t>4233594</w:t>
            </w:r>
          </w:p>
        </w:tc>
        <w:tc>
          <w:tcPr>
            <w:tcW w:w="363" w:type="pct"/>
          </w:tcPr>
          <w:p w:rsidR="007604D4" w:rsidRPr="00E55660" w:rsidRDefault="007604D4" w:rsidP="00AF48D2">
            <w:pPr>
              <w:jc w:val="center"/>
            </w:pPr>
            <w:r w:rsidRPr="00E55660">
              <w:rPr>
                <w:sz w:val="18"/>
                <w:szCs w:val="18"/>
              </w:rPr>
              <w:t>322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1003</w:t>
            </w:r>
          </w:p>
        </w:tc>
        <w:tc>
          <w:tcPr>
            <w:tcW w:w="363" w:type="pct"/>
          </w:tcPr>
          <w:p w:rsidR="007604D4" w:rsidRPr="00E55660" w:rsidRDefault="007604D4" w:rsidP="00AF48D2">
            <w:pPr>
              <w:jc w:val="center"/>
            </w:pPr>
            <w:r w:rsidRPr="00E55660">
              <w:rPr>
                <w:sz w:val="18"/>
                <w:szCs w:val="18"/>
              </w:rPr>
              <w:t>5144400</w:t>
            </w:r>
          </w:p>
        </w:tc>
        <w:tc>
          <w:tcPr>
            <w:tcW w:w="363" w:type="pct"/>
          </w:tcPr>
          <w:p w:rsidR="007604D4" w:rsidRPr="00E55660" w:rsidRDefault="007604D4" w:rsidP="00AF48D2">
            <w:pPr>
              <w:jc w:val="center"/>
            </w:pPr>
            <w:r w:rsidRPr="00E55660">
              <w:rPr>
                <w:sz w:val="18"/>
                <w:szCs w:val="18"/>
              </w:rPr>
              <w:t>322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17 896,60</w:t>
            </w:r>
          </w:p>
        </w:tc>
        <w:tc>
          <w:tcPr>
            <w:tcW w:w="559" w:type="pct"/>
          </w:tcPr>
          <w:p w:rsidR="007604D4" w:rsidRPr="00E55660" w:rsidRDefault="007604D4" w:rsidP="00AF48D2">
            <w:pPr>
              <w:jc w:val="center"/>
            </w:pPr>
            <w:r w:rsidRPr="00E55660">
              <w:rPr>
                <w:sz w:val="18"/>
                <w:szCs w:val="18"/>
              </w:rPr>
              <w:t>17 896,60</w:t>
            </w:r>
          </w:p>
        </w:tc>
        <w:tc>
          <w:tcPr>
            <w:tcW w:w="559" w:type="pct"/>
          </w:tcPr>
          <w:p w:rsidR="007604D4" w:rsidRPr="00E55660" w:rsidRDefault="007604D4" w:rsidP="00AF48D2">
            <w:pPr>
              <w:jc w:val="center"/>
            </w:pPr>
            <w:r w:rsidRPr="00E55660">
              <w:rPr>
                <w:sz w:val="18"/>
                <w:szCs w:val="18"/>
              </w:rPr>
              <w:t>17 896,60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553,80</w:t>
            </w:r>
          </w:p>
        </w:tc>
        <w:tc>
          <w:tcPr>
            <w:tcW w:w="559" w:type="pct"/>
          </w:tcPr>
          <w:p w:rsidR="007604D4" w:rsidRPr="00E55660" w:rsidRDefault="007604D4" w:rsidP="00AF48D2">
            <w:pPr>
              <w:jc w:val="center"/>
            </w:pPr>
            <w:r w:rsidRPr="00E55660">
              <w:rPr>
                <w:sz w:val="18"/>
                <w:szCs w:val="18"/>
              </w:rPr>
              <w:t>553,40</w:t>
            </w:r>
          </w:p>
        </w:tc>
        <w:tc>
          <w:tcPr>
            <w:tcW w:w="559" w:type="pct"/>
          </w:tcPr>
          <w:p w:rsidR="007604D4" w:rsidRPr="00E55660" w:rsidRDefault="007604D4" w:rsidP="00AF48D2">
            <w:pPr>
              <w:jc w:val="center"/>
            </w:pPr>
            <w:r w:rsidRPr="00E55660">
              <w:rPr>
                <w:sz w:val="18"/>
                <w:szCs w:val="18"/>
              </w:rPr>
              <w:t>553,38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5 404,80</w:t>
            </w:r>
          </w:p>
        </w:tc>
        <w:tc>
          <w:tcPr>
            <w:tcW w:w="559" w:type="pct"/>
          </w:tcPr>
          <w:p w:rsidR="007604D4" w:rsidRPr="00E55660" w:rsidRDefault="007604D4" w:rsidP="00AF48D2">
            <w:pPr>
              <w:jc w:val="center"/>
            </w:pPr>
            <w:r w:rsidRPr="00E55660">
              <w:rPr>
                <w:sz w:val="18"/>
                <w:szCs w:val="18"/>
              </w:rPr>
              <w:t>5 393,00</w:t>
            </w:r>
          </w:p>
        </w:tc>
        <w:tc>
          <w:tcPr>
            <w:tcW w:w="559" w:type="pct"/>
          </w:tcPr>
          <w:p w:rsidR="007604D4" w:rsidRPr="00E55660" w:rsidRDefault="007604D4" w:rsidP="00AF48D2">
            <w:pPr>
              <w:jc w:val="center"/>
            </w:pPr>
            <w:r w:rsidRPr="00E55660">
              <w:rPr>
                <w:sz w:val="18"/>
                <w:szCs w:val="18"/>
              </w:rPr>
              <w:t>5 388,61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11 406,90</w:t>
            </w:r>
          </w:p>
        </w:tc>
        <w:tc>
          <w:tcPr>
            <w:tcW w:w="559" w:type="pct"/>
          </w:tcPr>
          <w:p w:rsidR="007604D4" w:rsidRPr="00E55660" w:rsidRDefault="007604D4" w:rsidP="00AF48D2">
            <w:pPr>
              <w:jc w:val="center"/>
            </w:pPr>
            <w:r w:rsidRPr="00E55660">
              <w:rPr>
                <w:sz w:val="18"/>
                <w:szCs w:val="18"/>
              </w:rPr>
              <w:t>11 406,90</w:t>
            </w:r>
          </w:p>
        </w:tc>
        <w:tc>
          <w:tcPr>
            <w:tcW w:w="559" w:type="pct"/>
          </w:tcPr>
          <w:p w:rsidR="007604D4" w:rsidRPr="00E55660" w:rsidRDefault="007604D4" w:rsidP="00AF48D2">
            <w:pPr>
              <w:jc w:val="center"/>
            </w:pPr>
            <w:r w:rsidRPr="00E55660">
              <w:rPr>
                <w:sz w:val="18"/>
                <w:szCs w:val="18"/>
              </w:rPr>
              <w:t>11 406,90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550,00</w:t>
            </w:r>
          </w:p>
        </w:tc>
        <w:tc>
          <w:tcPr>
            <w:tcW w:w="559" w:type="pct"/>
          </w:tcPr>
          <w:p w:rsidR="007604D4" w:rsidRPr="00E55660" w:rsidRDefault="007604D4" w:rsidP="00AF48D2">
            <w:pPr>
              <w:jc w:val="center"/>
            </w:pPr>
            <w:r w:rsidRPr="00E55660">
              <w:rPr>
                <w:sz w:val="18"/>
                <w:szCs w:val="18"/>
              </w:rPr>
              <w:t>500,00</w:t>
            </w:r>
          </w:p>
        </w:tc>
        <w:tc>
          <w:tcPr>
            <w:tcW w:w="559" w:type="pct"/>
          </w:tcPr>
          <w:p w:rsidR="007604D4" w:rsidRPr="00E55660" w:rsidRDefault="007604D4" w:rsidP="00AF48D2">
            <w:pPr>
              <w:jc w:val="center"/>
            </w:pPr>
            <w:r w:rsidRPr="00E55660">
              <w:rPr>
                <w:sz w:val="18"/>
                <w:szCs w:val="18"/>
              </w:rPr>
              <w:t>499,58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1 269,30</w:t>
            </w:r>
          </w:p>
        </w:tc>
        <w:tc>
          <w:tcPr>
            <w:tcW w:w="559" w:type="pct"/>
          </w:tcPr>
          <w:p w:rsidR="007604D4" w:rsidRPr="00E55660" w:rsidRDefault="007604D4" w:rsidP="00AF48D2">
            <w:pPr>
              <w:jc w:val="center"/>
            </w:pPr>
            <w:r w:rsidRPr="00E55660">
              <w:rPr>
                <w:sz w:val="18"/>
                <w:szCs w:val="18"/>
              </w:rPr>
              <w:t>1 269,30</w:t>
            </w:r>
          </w:p>
        </w:tc>
        <w:tc>
          <w:tcPr>
            <w:tcW w:w="559" w:type="pct"/>
          </w:tcPr>
          <w:p w:rsidR="007604D4" w:rsidRPr="00E55660" w:rsidRDefault="007604D4" w:rsidP="00AF48D2">
            <w:pPr>
              <w:jc w:val="center"/>
            </w:pPr>
            <w:r w:rsidRPr="00E55660">
              <w:rPr>
                <w:sz w:val="18"/>
                <w:szCs w:val="18"/>
              </w:rPr>
              <w:t>1 269,30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25 978,90</w:t>
            </w:r>
          </w:p>
        </w:tc>
        <w:tc>
          <w:tcPr>
            <w:tcW w:w="559" w:type="pct"/>
          </w:tcPr>
          <w:p w:rsidR="007604D4" w:rsidRPr="00E55660" w:rsidRDefault="007604D4" w:rsidP="00AF48D2">
            <w:pPr>
              <w:jc w:val="center"/>
            </w:pPr>
            <w:r w:rsidRPr="00E55660">
              <w:rPr>
                <w:sz w:val="18"/>
                <w:szCs w:val="18"/>
              </w:rPr>
              <w:t>23 828,60</w:t>
            </w:r>
          </w:p>
        </w:tc>
        <w:tc>
          <w:tcPr>
            <w:tcW w:w="559" w:type="pct"/>
          </w:tcPr>
          <w:p w:rsidR="007604D4" w:rsidRPr="00E55660" w:rsidRDefault="007604D4" w:rsidP="00AF48D2">
            <w:pPr>
              <w:jc w:val="center"/>
            </w:pPr>
            <w:r w:rsidRPr="00E55660">
              <w:rPr>
                <w:sz w:val="18"/>
                <w:szCs w:val="18"/>
              </w:rPr>
              <w:t>23 828,58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4230390059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80,00</w:t>
            </w:r>
          </w:p>
        </w:tc>
        <w:tc>
          <w:tcPr>
            <w:tcW w:w="559" w:type="pct"/>
          </w:tcPr>
          <w:p w:rsidR="007604D4" w:rsidRPr="00E55660" w:rsidRDefault="007604D4" w:rsidP="00AF48D2">
            <w:pPr>
              <w:jc w:val="center"/>
            </w:pPr>
            <w:r w:rsidRPr="00E55660">
              <w:rPr>
                <w:sz w:val="18"/>
                <w:szCs w:val="18"/>
              </w:rPr>
              <w:t>67,00</w:t>
            </w:r>
          </w:p>
        </w:tc>
        <w:tc>
          <w:tcPr>
            <w:tcW w:w="559" w:type="pct"/>
          </w:tcPr>
          <w:p w:rsidR="007604D4" w:rsidRPr="00E55660" w:rsidRDefault="007604D4" w:rsidP="00AF48D2">
            <w:pPr>
              <w:jc w:val="center"/>
            </w:pPr>
            <w:r w:rsidRPr="00E55660">
              <w:rPr>
                <w:sz w:val="18"/>
                <w:szCs w:val="18"/>
              </w:rPr>
              <w:t>67,00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4230393969</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1,20</w:t>
            </w:r>
          </w:p>
        </w:tc>
        <w:tc>
          <w:tcPr>
            <w:tcW w:w="559" w:type="pct"/>
          </w:tcPr>
          <w:p w:rsidR="007604D4" w:rsidRPr="00E55660" w:rsidRDefault="007604D4" w:rsidP="00AF48D2">
            <w:pPr>
              <w:jc w:val="center"/>
            </w:pPr>
            <w:r w:rsidRPr="00E55660">
              <w:rPr>
                <w:sz w:val="18"/>
                <w:szCs w:val="18"/>
              </w:rPr>
              <w:t>1,40</w:t>
            </w:r>
          </w:p>
        </w:tc>
        <w:tc>
          <w:tcPr>
            <w:tcW w:w="559" w:type="pct"/>
          </w:tcPr>
          <w:p w:rsidR="007604D4" w:rsidRPr="00E55660" w:rsidRDefault="007604D4" w:rsidP="00AF48D2">
            <w:pPr>
              <w:jc w:val="center"/>
            </w:pPr>
            <w:r w:rsidRPr="00E55660">
              <w:rPr>
                <w:sz w:val="18"/>
                <w:szCs w:val="18"/>
              </w:rPr>
              <w:t>1,36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4230393970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4230393994</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901,30</w:t>
            </w:r>
          </w:p>
        </w:tc>
        <w:tc>
          <w:tcPr>
            <w:tcW w:w="559" w:type="pct"/>
          </w:tcPr>
          <w:p w:rsidR="007604D4" w:rsidRPr="00E55660" w:rsidRDefault="007604D4" w:rsidP="00AF48D2">
            <w:pPr>
              <w:jc w:val="center"/>
            </w:pPr>
            <w:r w:rsidRPr="00E55660">
              <w:rPr>
                <w:sz w:val="18"/>
                <w:szCs w:val="18"/>
              </w:rPr>
              <w:t>1 025,70</w:t>
            </w:r>
          </w:p>
        </w:tc>
        <w:tc>
          <w:tcPr>
            <w:tcW w:w="559" w:type="pct"/>
          </w:tcPr>
          <w:p w:rsidR="007604D4" w:rsidRPr="00E55660" w:rsidRDefault="007604D4" w:rsidP="00AF48D2">
            <w:pPr>
              <w:jc w:val="center"/>
            </w:pPr>
            <w:r w:rsidRPr="00E55660">
              <w:rPr>
                <w:sz w:val="18"/>
                <w:szCs w:val="18"/>
              </w:rPr>
              <w:t>1 025,66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4230393996</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68,00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4233970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4233994</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4233996</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4577200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4578700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4578800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4579900</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4579900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4579900</w:t>
            </w:r>
          </w:p>
        </w:tc>
        <w:tc>
          <w:tcPr>
            <w:tcW w:w="363" w:type="pct"/>
          </w:tcPr>
          <w:p w:rsidR="007604D4" w:rsidRPr="00E55660" w:rsidRDefault="007604D4" w:rsidP="00AF48D2">
            <w:pPr>
              <w:jc w:val="center"/>
            </w:pPr>
            <w:r w:rsidRPr="00E55660">
              <w:rPr>
                <w:sz w:val="18"/>
                <w:szCs w:val="18"/>
              </w:rPr>
              <w:t>131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4579900</w:t>
            </w:r>
          </w:p>
        </w:tc>
        <w:tc>
          <w:tcPr>
            <w:tcW w:w="363" w:type="pct"/>
          </w:tcPr>
          <w:p w:rsidR="007604D4" w:rsidRPr="00E55660" w:rsidRDefault="007604D4" w:rsidP="00AF48D2">
            <w:pPr>
              <w:jc w:val="center"/>
            </w:pPr>
            <w:r w:rsidRPr="00E55660">
              <w:rPr>
                <w:sz w:val="18"/>
                <w:szCs w:val="18"/>
              </w:rPr>
              <w:t>133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4579900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4579900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4579900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1202</w:t>
            </w:r>
          </w:p>
        </w:tc>
        <w:tc>
          <w:tcPr>
            <w:tcW w:w="363" w:type="pct"/>
          </w:tcPr>
          <w:p w:rsidR="007604D4" w:rsidRPr="00E55660" w:rsidRDefault="007604D4" w:rsidP="00AF48D2">
            <w:pPr>
              <w:jc w:val="center"/>
            </w:pPr>
            <w:r w:rsidRPr="00E55660">
              <w:rPr>
                <w:sz w:val="18"/>
                <w:szCs w:val="18"/>
              </w:rPr>
              <w:t>4579900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pPr>
              <w:rPr>
                <w:sz w:val="18"/>
                <w:szCs w:val="18"/>
              </w:rPr>
            </w:pPr>
            <w:r w:rsidRPr="00E55660">
              <w:rPr>
                <w:sz w:val="18"/>
                <w:szCs w:val="18"/>
              </w:rPr>
              <w:t>бюджеты государственных внебюджетных фондов Российской Федерации</w:t>
            </w:r>
          </w:p>
          <w:p w:rsidR="007604D4" w:rsidRPr="00E55660" w:rsidRDefault="007604D4" w:rsidP="00AF48D2"/>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3.4</w:t>
            </w:r>
          </w:p>
        </w:tc>
        <w:tc>
          <w:tcPr>
            <w:tcW w:w="754" w:type="pct"/>
            <w:vMerge w:val="restart"/>
          </w:tcPr>
          <w:p w:rsidR="007604D4" w:rsidRPr="00E55660" w:rsidRDefault="007604D4" w:rsidP="00AF48D2">
            <w:r w:rsidRPr="00E55660">
              <w:rPr>
                <w:sz w:val="18"/>
                <w:szCs w:val="18"/>
              </w:rPr>
              <w:t xml:space="preserve">Развитие международного сотрудничества </w:t>
            </w:r>
            <w:r w:rsidRPr="00E55660">
              <w:rPr>
                <w:sz w:val="18"/>
                <w:szCs w:val="18"/>
              </w:rPr>
              <w:br/>
              <w:t>с пенитенциарными системами иностранных государств, международными органами и неправительственными организациями</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7 500,00</w:t>
            </w:r>
          </w:p>
        </w:tc>
        <w:tc>
          <w:tcPr>
            <w:tcW w:w="559" w:type="pct"/>
          </w:tcPr>
          <w:p w:rsidR="007604D4" w:rsidRPr="00E55660" w:rsidRDefault="007604D4" w:rsidP="00AF48D2">
            <w:pPr>
              <w:jc w:val="center"/>
            </w:pPr>
            <w:r w:rsidRPr="00E55660">
              <w:rPr>
                <w:sz w:val="18"/>
                <w:szCs w:val="18"/>
              </w:rPr>
              <w:t>5 723,80</w:t>
            </w:r>
          </w:p>
        </w:tc>
        <w:tc>
          <w:tcPr>
            <w:tcW w:w="559" w:type="pct"/>
          </w:tcPr>
          <w:p w:rsidR="007604D4" w:rsidRPr="00E55660" w:rsidRDefault="007604D4" w:rsidP="00AF48D2">
            <w:pPr>
              <w:jc w:val="center"/>
            </w:pPr>
            <w:r w:rsidRPr="00E55660">
              <w:rPr>
                <w:sz w:val="18"/>
                <w:szCs w:val="18"/>
              </w:rPr>
              <w:t>5 723,77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7 500,00</w:t>
            </w:r>
          </w:p>
        </w:tc>
        <w:tc>
          <w:tcPr>
            <w:tcW w:w="559" w:type="pct"/>
          </w:tcPr>
          <w:p w:rsidR="007604D4" w:rsidRPr="00E55660" w:rsidRDefault="007604D4" w:rsidP="00AF48D2">
            <w:pPr>
              <w:jc w:val="center"/>
            </w:pPr>
            <w:r w:rsidRPr="00E55660">
              <w:rPr>
                <w:sz w:val="18"/>
                <w:szCs w:val="18"/>
              </w:rPr>
              <w:t>5 723,80</w:t>
            </w:r>
          </w:p>
        </w:tc>
        <w:tc>
          <w:tcPr>
            <w:tcW w:w="559" w:type="pct"/>
          </w:tcPr>
          <w:p w:rsidR="007604D4" w:rsidRPr="00E55660" w:rsidRDefault="007604D4" w:rsidP="00AF48D2">
            <w:pPr>
              <w:jc w:val="center"/>
            </w:pPr>
            <w:r w:rsidRPr="00E55660">
              <w:rPr>
                <w:sz w:val="18"/>
                <w:szCs w:val="18"/>
              </w:rPr>
              <w:t>5 723,77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Федеральная служба исполнения наказаний</w:t>
            </w:r>
          </w:p>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4230490049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5 000,00</w:t>
            </w:r>
          </w:p>
        </w:tc>
        <w:tc>
          <w:tcPr>
            <w:tcW w:w="559" w:type="pct"/>
          </w:tcPr>
          <w:p w:rsidR="007604D4" w:rsidRPr="00E55660" w:rsidRDefault="007604D4" w:rsidP="00AF48D2">
            <w:pPr>
              <w:jc w:val="center"/>
            </w:pPr>
            <w:r w:rsidRPr="00E55660">
              <w:rPr>
                <w:sz w:val="18"/>
                <w:szCs w:val="18"/>
              </w:rPr>
              <w:t>3 223,80</w:t>
            </w:r>
          </w:p>
        </w:tc>
        <w:tc>
          <w:tcPr>
            <w:tcW w:w="559" w:type="pct"/>
          </w:tcPr>
          <w:p w:rsidR="007604D4" w:rsidRPr="00E55660" w:rsidRDefault="007604D4" w:rsidP="00AF48D2">
            <w:pPr>
              <w:jc w:val="center"/>
            </w:pPr>
            <w:r w:rsidRPr="00E55660">
              <w:rPr>
                <w:sz w:val="18"/>
                <w:szCs w:val="18"/>
              </w:rPr>
              <w:t>3 223,77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0706</w:t>
            </w:r>
          </w:p>
        </w:tc>
        <w:tc>
          <w:tcPr>
            <w:tcW w:w="363" w:type="pct"/>
          </w:tcPr>
          <w:p w:rsidR="007604D4" w:rsidRPr="00E55660" w:rsidRDefault="007604D4" w:rsidP="00AF48D2">
            <w:pPr>
              <w:jc w:val="center"/>
            </w:pPr>
            <w:r w:rsidRPr="00E55660">
              <w:rPr>
                <w:sz w:val="18"/>
                <w:szCs w:val="18"/>
              </w:rPr>
              <w:t>4230490059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2 500,00</w:t>
            </w:r>
          </w:p>
        </w:tc>
        <w:tc>
          <w:tcPr>
            <w:tcW w:w="559" w:type="pct"/>
          </w:tcPr>
          <w:p w:rsidR="007604D4" w:rsidRPr="00E55660" w:rsidRDefault="007604D4" w:rsidP="00AF48D2">
            <w:pPr>
              <w:jc w:val="center"/>
            </w:pPr>
            <w:r w:rsidRPr="00E55660">
              <w:rPr>
                <w:sz w:val="18"/>
                <w:szCs w:val="18"/>
              </w:rPr>
              <w:t>2 500,00</w:t>
            </w:r>
          </w:p>
        </w:tc>
        <w:tc>
          <w:tcPr>
            <w:tcW w:w="559" w:type="pct"/>
          </w:tcPr>
          <w:p w:rsidR="007604D4" w:rsidRPr="00E55660" w:rsidRDefault="007604D4" w:rsidP="00AF48D2">
            <w:pPr>
              <w:jc w:val="center"/>
            </w:pPr>
            <w:r w:rsidRPr="00E55660">
              <w:rPr>
                <w:sz w:val="18"/>
                <w:szCs w:val="18"/>
              </w:rPr>
              <w:t>2 500,00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pPr>
              <w:rPr>
                <w:sz w:val="18"/>
                <w:szCs w:val="18"/>
              </w:rPr>
            </w:pPr>
            <w:r w:rsidRPr="00E55660">
              <w:rPr>
                <w:sz w:val="18"/>
                <w:szCs w:val="18"/>
              </w:rPr>
              <w:t>бюджеты государственных внебюджетных фондов Российской Федерации</w:t>
            </w:r>
          </w:p>
          <w:p w:rsidR="007604D4" w:rsidRPr="00E55660" w:rsidRDefault="007604D4" w:rsidP="00AF48D2"/>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3.5</w:t>
            </w:r>
          </w:p>
        </w:tc>
        <w:tc>
          <w:tcPr>
            <w:tcW w:w="754" w:type="pct"/>
            <w:vMerge w:val="restart"/>
          </w:tcPr>
          <w:p w:rsidR="007604D4" w:rsidRPr="00E55660" w:rsidRDefault="007604D4" w:rsidP="00AF48D2">
            <w:r w:rsidRPr="00E55660">
              <w:rPr>
                <w:sz w:val="18"/>
                <w:szCs w:val="18"/>
              </w:rPr>
              <w:t xml:space="preserve">Проведение социальной, </w:t>
            </w:r>
            <w:r w:rsidRPr="00E55660">
              <w:rPr>
                <w:sz w:val="18"/>
                <w:szCs w:val="18"/>
              </w:rPr>
              <w:lastRenderedPageBreak/>
              <w:t xml:space="preserve">психологической, воспитательной </w:t>
            </w:r>
            <w:r w:rsidRPr="00E55660">
              <w:rPr>
                <w:sz w:val="18"/>
                <w:szCs w:val="18"/>
              </w:rPr>
              <w:br/>
              <w:t xml:space="preserve">и образовательной работы </w:t>
            </w:r>
            <w:r w:rsidRPr="00E55660">
              <w:rPr>
                <w:sz w:val="18"/>
                <w:szCs w:val="18"/>
              </w:rPr>
              <w:br/>
              <w:t>с осужденными</w:t>
            </w:r>
          </w:p>
        </w:tc>
        <w:tc>
          <w:tcPr>
            <w:tcW w:w="642" w:type="pct"/>
          </w:tcPr>
          <w:p w:rsidR="007604D4" w:rsidRPr="00E55660" w:rsidRDefault="007604D4" w:rsidP="00AF48D2">
            <w:r w:rsidRPr="00E55660">
              <w:rPr>
                <w:sz w:val="18"/>
                <w:szCs w:val="18"/>
              </w:rPr>
              <w:lastRenderedPageBreak/>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2 371 269,80</w:t>
            </w:r>
          </w:p>
        </w:tc>
        <w:tc>
          <w:tcPr>
            <w:tcW w:w="559" w:type="pct"/>
          </w:tcPr>
          <w:p w:rsidR="007604D4" w:rsidRPr="00E55660" w:rsidRDefault="007604D4" w:rsidP="00AF48D2">
            <w:pPr>
              <w:jc w:val="center"/>
            </w:pPr>
            <w:r w:rsidRPr="00E55660">
              <w:rPr>
                <w:sz w:val="18"/>
                <w:szCs w:val="18"/>
              </w:rPr>
              <w:t>2 919 091,40</w:t>
            </w:r>
          </w:p>
        </w:tc>
        <w:tc>
          <w:tcPr>
            <w:tcW w:w="559" w:type="pct"/>
          </w:tcPr>
          <w:p w:rsidR="007604D4" w:rsidRPr="00E55660" w:rsidRDefault="007604D4" w:rsidP="00AF48D2">
            <w:pPr>
              <w:jc w:val="center"/>
            </w:pPr>
            <w:r w:rsidRPr="00E55660">
              <w:rPr>
                <w:sz w:val="18"/>
                <w:szCs w:val="18"/>
              </w:rPr>
              <w:t>2 916 739,88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2 371 269,80</w:t>
            </w:r>
          </w:p>
        </w:tc>
        <w:tc>
          <w:tcPr>
            <w:tcW w:w="559" w:type="pct"/>
          </w:tcPr>
          <w:p w:rsidR="007604D4" w:rsidRPr="00E55660" w:rsidRDefault="007604D4" w:rsidP="00AF48D2">
            <w:pPr>
              <w:jc w:val="center"/>
            </w:pPr>
            <w:r w:rsidRPr="00E55660">
              <w:rPr>
                <w:sz w:val="18"/>
                <w:szCs w:val="18"/>
              </w:rPr>
              <w:t>2 919 091,40</w:t>
            </w:r>
          </w:p>
        </w:tc>
        <w:tc>
          <w:tcPr>
            <w:tcW w:w="559" w:type="pct"/>
          </w:tcPr>
          <w:p w:rsidR="007604D4" w:rsidRPr="00E55660" w:rsidRDefault="007604D4" w:rsidP="00AF48D2">
            <w:pPr>
              <w:jc w:val="center"/>
            </w:pPr>
            <w:r w:rsidRPr="00E55660">
              <w:rPr>
                <w:sz w:val="18"/>
                <w:szCs w:val="18"/>
              </w:rPr>
              <w:t>2 916 739,88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Федеральная служба исполнения наказаний</w:t>
            </w:r>
          </w:p>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4218601</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4219900</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4219900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4219900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4219900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4219900</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4219900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4230392501</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668,30</w:t>
            </w:r>
          </w:p>
        </w:tc>
        <w:tc>
          <w:tcPr>
            <w:tcW w:w="559" w:type="pct"/>
          </w:tcPr>
          <w:p w:rsidR="007604D4" w:rsidRPr="00E55660" w:rsidRDefault="007604D4" w:rsidP="00AF48D2">
            <w:pPr>
              <w:jc w:val="center"/>
            </w:pPr>
            <w:r w:rsidRPr="00E55660">
              <w:rPr>
                <w:sz w:val="18"/>
                <w:szCs w:val="18"/>
              </w:rPr>
              <w:t>668,30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4230392501</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215,20</w:t>
            </w:r>
          </w:p>
        </w:tc>
        <w:tc>
          <w:tcPr>
            <w:tcW w:w="559" w:type="pct"/>
          </w:tcPr>
          <w:p w:rsidR="007604D4" w:rsidRPr="00E55660" w:rsidRDefault="007604D4" w:rsidP="00AF48D2">
            <w:pPr>
              <w:jc w:val="center"/>
            </w:pPr>
            <w:r w:rsidRPr="00E55660">
              <w:rPr>
                <w:sz w:val="18"/>
                <w:szCs w:val="18"/>
              </w:rPr>
              <w:t>215,20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112 178,70</w:t>
            </w:r>
          </w:p>
        </w:tc>
        <w:tc>
          <w:tcPr>
            <w:tcW w:w="559" w:type="pct"/>
          </w:tcPr>
          <w:p w:rsidR="007604D4" w:rsidRPr="00E55660" w:rsidRDefault="007604D4" w:rsidP="00AF48D2">
            <w:pPr>
              <w:jc w:val="center"/>
            </w:pPr>
            <w:r w:rsidRPr="00E55660">
              <w:rPr>
                <w:sz w:val="18"/>
                <w:szCs w:val="18"/>
              </w:rPr>
              <w:t>138 877,50</w:t>
            </w:r>
          </w:p>
        </w:tc>
        <w:tc>
          <w:tcPr>
            <w:tcW w:w="559" w:type="pct"/>
          </w:tcPr>
          <w:p w:rsidR="007604D4" w:rsidRPr="00E55660" w:rsidRDefault="007604D4" w:rsidP="00AF48D2">
            <w:pPr>
              <w:jc w:val="center"/>
            </w:pPr>
            <w:r w:rsidRPr="00E55660">
              <w:rPr>
                <w:sz w:val="18"/>
                <w:szCs w:val="18"/>
              </w:rPr>
              <w:t>138 875,70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2 525,00</w:t>
            </w:r>
          </w:p>
        </w:tc>
        <w:tc>
          <w:tcPr>
            <w:tcW w:w="559" w:type="pct"/>
          </w:tcPr>
          <w:p w:rsidR="007604D4" w:rsidRPr="00E55660" w:rsidRDefault="007604D4" w:rsidP="00AF48D2">
            <w:pPr>
              <w:jc w:val="center"/>
            </w:pPr>
            <w:r w:rsidRPr="00E55660">
              <w:rPr>
                <w:sz w:val="18"/>
                <w:szCs w:val="18"/>
              </w:rPr>
              <w:t>741,00</w:t>
            </w:r>
          </w:p>
        </w:tc>
        <w:tc>
          <w:tcPr>
            <w:tcW w:w="559" w:type="pct"/>
          </w:tcPr>
          <w:p w:rsidR="007604D4" w:rsidRPr="00E55660" w:rsidRDefault="007604D4" w:rsidP="00AF48D2">
            <w:pPr>
              <w:jc w:val="center"/>
            </w:pPr>
            <w:r w:rsidRPr="00E55660">
              <w:rPr>
                <w:sz w:val="18"/>
                <w:szCs w:val="18"/>
              </w:rPr>
              <w:t>740,93</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36 121,50</w:t>
            </w:r>
          </w:p>
        </w:tc>
        <w:tc>
          <w:tcPr>
            <w:tcW w:w="559" w:type="pct"/>
          </w:tcPr>
          <w:p w:rsidR="007604D4" w:rsidRPr="00E55660" w:rsidRDefault="007604D4" w:rsidP="00AF48D2">
            <w:pPr>
              <w:jc w:val="center"/>
            </w:pPr>
            <w:r w:rsidRPr="00E55660">
              <w:rPr>
                <w:sz w:val="18"/>
                <w:szCs w:val="18"/>
              </w:rPr>
              <w:t>45 337,20</w:t>
            </w:r>
          </w:p>
        </w:tc>
        <w:tc>
          <w:tcPr>
            <w:tcW w:w="559" w:type="pct"/>
          </w:tcPr>
          <w:p w:rsidR="007604D4" w:rsidRPr="00E55660" w:rsidRDefault="007604D4" w:rsidP="00AF48D2">
            <w:pPr>
              <w:jc w:val="center"/>
            </w:pPr>
            <w:r w:rsidRPr="00E55660">
              <w:rPr>
                <w:sz w:val="18"/>
                <w:szCs w:val="18"/>
              </w:rPr>
              <w:t>45 143,20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5 529,70</w:t>
            </w:r>
          </w:p>
        </w:tc>
        <w:tc>
          <w:tcPr>
            <w:tcW w:w="559" w:type="pct"/>
          </w:tcPr>
          <w:p w:rsidR="007604D4" w:rsidRPr="00E55660" w:rsidRDefault="007604D4" w:rsidP="00AF48D2">
            <w:pPr>
              <w:jc w:val="center"/>
            </w:pPr>
            <w:r w:rsidRPr="00E55660">
              <w:rPr>
                <w:sz w:val="18"/>
                <w:szCs w:val="18"/>
              </w:rPr>
              <w:t>5 529,70</w:t>
            </w:r>
          </w:p>
        </w:tc>
        <w:tc>
          <w:tcPr>
            <w:tcW w:w="559" w:type="pct"/>
          </w:tcPr>
          <w:p w:rsidR="007604D4" w:rsidRPr="00E55660" w:rsidRDefault="007604D4" w:rsidP="00AF48D2">
            <w:pPr>
              <w:jc w:val="center"/>
            </w:pPr>
            <w:r w:rsidRPr="00E55660">
              <w:rPr>
                <w:sz w:val="18"/>
                <w:szCs w:val="18"/>
              </w:rPr>
              <w:t>5 529,70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33 365,20</w:t>
            </w:r>
          </w:p>
        </w:tc>
        <w:tc>
          <w:tcPr>
            <w:tcW w:w="559" w:type="pct"/>
          </w:tcPr>
          <w:p w:rsidR="007604D4" w:rsidRPr="00E55660" w:rsidRDefault="007604D4" w:rsidP="00AF48D2">
            <w:pPr>
              <w:jc w:val="center"/>
            </w:pPr>
            <w:r w:rsidRPr="00E55660">
              <w:rPr>
                <w:sz w:val="18"/>
                <w:szCs w:val="18"/>
              </w:rPr>
              <w:t>31 487,90</w:t>
            </w:r>
          </w:p>
        </w:tc>
        <w:tc>
          <w:tcPr>
            <w:tcW w:w="559" w:type="pct"/>
          </w:tcPr>
          <w:p w:rsidR="007604D4" w:rsidRPr="00E55660" w:rsidRDefault="007604D4" w:rsidP="00AF48D2">
            <w:pPr>
              <w:jc w:val="center"/>
            </w:pPr>
            <w:r w:rsidRPr="00E55660">
              <w:rPr>
                <w:sz w:val="18"/>
                <w:szCs w:val="18"/>
              </w:rPr>
              <w:t>31 487,88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1 500,00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12,00</w:t>
            </w:r>
          </w:p>
        </w:tc>
        <w:tc>
          <w:tcPr>
            <w:tcW w:w="559" w:type="pct"/>
          </w:tcPr>
          <w:p w:rsidR="007604D4" w:rsidRPr="00E55660" w:rsidRDefault="007604D4" w:rsidP="00AF48D2">
            <w:pPr>
              <w:jc w:val="center"/>
            </w:pPr>
            <w:r w:rsidRPr="00E55660">
              <w:rPr>
                <w:sz w:val="18"/>
                <w:szCs w:val="18"/>
              </w:rPr>
              <w:t>12,00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422,50</w:t>
            </w:r>
          </w:p>
        </w:tc>
        <w:tc>
          <w:tcPr>
            <w:tcW w:w="559" w:type="pct"/>
          </w:tcPr>
          <w:p w:rsidR="007604D4" w:rsidRPr="00E55660" w:rsidRDefault="007604D4" w:rsidP="00AF48D2">
            <w:pPr>
              <w:jc w:val="center"/>
            </w:pPr>
            <w:r w:rsidRPr="00E55660">
              <w:rPr>
                <w:sz w:val="18"/>
                <w:szCs w:val="18"/>
              </w:rPr>
              <w:t>21,80</w:t>
            </w:r>
          </w:p>
        </w:tc>
        <w:tc>
          <w:tcPr>
            <w:tcW w:w="559" w:type="pct"/>
          </w:tcPr>
          <w:p w:rsidR="007604D4" w:rsidRPr="00E55660" w:rsidRDefault="007604D4" w:rsidP="00AF48D2">
            <w:pPr>
              <w:jc w:val="center"/>
            </w:pPr>
            <w:r w:rsidRPr="00E55660">
              <w:rPr>
                <w:sz w:val="18"/>
                <w:szCs w:val="18"/>
              </w:rPr>
              <w:t>21,74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17,60</w:t>
            </w:r>
          </w:p>
        </w:tc>
        <w:tc>
          <w:tcPr>
            <w:tcW w:w="559" w:type="pct"/>
          </w:tcPr>
          <w:p w:rsidR="007604D4" w:rsidRPr="00E55660" w:rsidRDefault="007604D4" w:rsidP="00AF48D2">
            <w:pPr>
              <w:jc w:val="center"/>
            </w:pPr>
            <w:r w:rsidRPr="00E55660">
              <w:rPr>
                <w:sz w:val="18"/>
                <w:szCs w:val="18"/>
              </w:rPr>
              <w:t>2,40</w:t>
            </w:r>
          </w:p>
        </w:tc>
        <w:tc>
          <w:tcPr>
            <w:tcW w:w="559" w:type="pct"/>
          </w:tcPr>
          <w:p w:rsidR="007604D4" w:rsidRPr="00E55660" w:rsidRDefault="007604D4" w:rsidP="00AF48D2">
            <w:pPr>
              <w:jc w:val="center"/>
            </w:pPr>
            <w:r w:rsidRPr="00E55660">
              <w:rPr>
                <w:sz w:val="18"/>
                <w:szCs w:val="18"/>
              </w:rPr>
              <w:t>2,39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4230593969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1,80</w:t>
            </w:r>
          </w:p>
        </w:tc>
        <w:tc>
          <w:tcPr>
            <w:tcW w:w="559" w:type="pct"/>
          </w:tcPr>
          <w:p w:rsidR="007604D4" w:rsidRPr="00E55660" w:rsidRDefault="007604D4" w:rsidP="00AF48D2">
            <w:pPr>
              <w:jc w:val="center"/>
            </w:pPr>
            <w:r w:rsidRPr="00E55660">
              <w:rPr>
                <w:sz w:val="18"/>
                <w:szCs w:val="18"/>
              </w:rPr>
              <w:t>3,70</w:t>
            </w:r>
          </w:p>
        </w:tc>
        <w:tc>
          <w:tcPr>
            <w:tcW w:w="559" w:type="pct"/>
          </w:tcPr>
          <w:p w:rsidR="007604D4" w:rsidRPr="00E55660" w:rsidRDefault="007604D4" w:rsidP="00AF48D2">
            <w:pPr>
              <w:jc w:val="center"/>
            </w:pPr>
            <w:r w:rsidRPr="00E55660">
              <w:rPr>
                <w:sz w:val="18"/>
                <w:szCs w:val="18"/>
              </w:rPr>
              <w:t>3,62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4230593987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400,00</w:t>
            </w:r>
          </w:p>
        </w:tc>
        <w:tc>
          <w:tcPr>
            <w:tcW w:w="559" w:type="pct"/>
          </w:tcPr>
          <w:p w:rsidR="007604D4" w:rsidRPr="00E55660" w:rsidRDefault="007604D4" w:rsidP="00AF48D2">
            <w:pPr>
              <w:jc w:val="center"/>
            </w:pPr>
            <w:r w:rsidRPr="00E55660">
              <w:rPr>
                <w:sz w:val="18"/>
                <w:szCs w:val="18"/>
              </w:rPr>
              <w:t>273,30</w:t>
            </w:r>
          </w:p>
        </w:tc>
        <w:tc>
          <w:tcPr>
            <w:tcW w:w="559" w:type="pct"/>
          </w:tcPr>
          <w:p w:rsidR="007604D4" w:rsidRPr="00E55660" w:rsidRDefault="007604D4" w:rsidP="00AF48D2">
            <w:pPr>
              <w:jc w:val="center"/>
            </w:pPr>
            <w:r w:rsidRPr="00E55660">
              <w:rPr>
                <w:sz w:val="18"/>
                <w:szCs w:val="18"/>
              </w:rPr>
              <w:t>273,29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4230593997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662,40</w:t>
            </w:r>
          </w:p>
        </w:tc>
        <w:tc>
          <w:tcPr>
            <w:tcW w:w="559" w:type="pct"/>
          </w:tcPr>
          <w:p w:rsidR="007604D4" w:rsidRPr="00E55660" w:rsidRDefault="007604D4" w:rsidP="00AF48D2">
            <w:pPr>
              <w:jc w:val="center"/>
            </w:pPr>
            <w:r w:rsidRPr="00E55660">
              <w:rPr>
                <w:sz w:val="18"/>
                <w:szCs w:val="18"/>
              </w:rPr>
              <w:t>624,90</w:t>
            </w:r>
          </w:p>
        </w:tc>
        <w:tc>
          <w:tcPr>
            <w:tcW w:w="559" w:type="pct"/>
          </w:tcPr>
          <w:p w:rsidR="007604D4" w:rsidRPr="00E55660" w:rsidRDefault="007604D4" w:rsidP="00AF48D2">
            <w:pPr>
              <w:jc w:val="center"/>
            </w:pPr>
            <w:r w:rsidRPr="00E55660">
              <w:rPr>
                <w:sz w:val="18"/>
                <w:szCs w:val="18"/>
              </w:rPr>
              <w:t>624,90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4233974</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4233987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4233997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0702</w:t>
            </w:r>
          </w:p>
        </w:tc>
        <w:tc>
          <w:tcPr>
            <w:tcW w:w="363" w:type="pct"/>
          </w:tcPr>
          <w:p w:rsidR="007604D4" w:rsidRPr="00E55660" w:rsidRDefault="007604D4" w:rsidP="00AF48D2">
            <w:pPr>
              <w:jc w:val="center"/>
            </w:pPr>
            <w:r w:rsidRPr="00E55660">
              <w:rPr>
                <w:sz w:val="18"/>
                <w:szCs w:val="18"/>
              </w:rPr>
              <w:t>5051002</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0703</w:t>
            </w:r>
          </w:p>
        </w:tc>
        <w:tc>
          <w:tcPr>
            <w:tcW w:w="363" w:type="pct"/>
          </w:tcPr>
          <w:p w:rsidR="007604D4" w:rsidRPr="00E55660" w:rsidRDefault="007604D4" w:rsidP="00AF48D2">
            <w:pPr>
              <w:jc w:val="center"/>
            </w:pPr>
            <w:r w:rsidRPr="00E55660">
              <w:rPr>
                <w:sz w:val="18"/>
                <w:szCs w:val="18"/>
              </w:rPr>
              <w:t>4258601</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0703</w:t>
            </w:r>
          </w:p>
        </w:tc>
        <w:tc>
          <w:tcPr>
            <w:tcW w:w="363" w:type="pct"/>
          </w:tcPr>
          <w:p w:rsidR="007604D4" w:rsidRPr="00E55660" w:rsidRDefault="007604D4" w:rsidP="00AF48D2">
            <w:pPr>
              <w:jc w:val="center"/>
            </w:pPr>
            <w:r w:rsidRPr="00E55660">
              <w:rPr>
                <w:sz w:val="18"/>
                <w:szCs w:val="18"/>
              </w:rPr>
              <w:t>4258602</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0703</w:t>
            </w:r>
          </w:p>
        </w:tc>
        <w:tc>
          <w:tcPr>
            <w:tcW w:w="363" w:type="pct"/>
          </w:tcPr>
          <w:p w:rsidR="007604D4" w:rsidRPr="00E55660" w:rsidRDefault="007604D4" w:rsidP="00AF48D2">
            <w:pPr>
              <w:jc w:val="center"/>
            </w:pPr>
            <w:r w:rsidRPr="00E55660">
              <w:rPr>
                <w:sz w:val="18"/>
                <w:szCs w:val="18"/>
              </w:rPr>
              <w:t>4259900</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0703</w:t>
            </w:r>
          </w:p>
        </w:tc>
        <w:tc>
          <w:tcPr>
            <w:tcW w:w="363" w:type="pct"/>
          </w:tcPr>
          <w:p w:rsidR="007604D4" w:rsidRPr="00E55660" w:rsidRDefault="007604D4" w:rsidP="00AF48D2">
            <w:pPr>
              <w:jc w:val="center"/>
            </w:pPr>
            <w:r w:rsidRPr="00E55660">
              <w:rPr>
                <w:sz w:val="18"/>
                <w:szCs w:val="18"/>
              </w:rPr>
              <w:t>4259900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0703</w:t>
            </w:r>
          </w:p>
        </w:tc>
        <w:tc>
          <w:tcPr>
            <w:tcW w:w="363" w:type="pct"/>
          </w:tcPr>
          <w:p w:rsidR="007604D4" w:rsidRPr="00E55660" w:rsidRDefault="007604D4" w:rsidP="00AF48D2">
            <w:pPr>
              <w:jc w:val="center"/>
            </w:pPr>
            <w:r w:rsidRPr="00E55660">
              <w:rPr>
                <w:sz w:val="18"/>
                <w:szCs w:val="18"/>
              </w:rPr>
              <w:t>4259900</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0703</w:t>
            </w:r>
          </w:p>
        </w:tc>
        <w:tc>
          <w:tcPr>
            <w:tcW w:w="363" w:type="pct"/>
          </w:tcPr>
          <w:p w:rsidR="007604D4" w:rsidRPr="00E55660" w:rsidRDefault="007604D4" w:rsidP="00AF48D2">
            <w:pPr>
              <w:jc w:val="center"/>
            </w:pPr>
            <w:r w:rsidRPr="00E55660">
              <w:rPr>
                <w:sz w:val="18"/>
                <w:szCs w:val="18"/>
              </w:rPr>
              <w:t>4259900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0703</w:t>
            </w:r>
          </w:p>
        </w:tc>
        <w:tc>
          <w:tcPr>
            <w:tcW w:w="363" w:type="pct"/>
          </w:tcPr>
          <w:p w:rsidR="007604D4" w:rsidRPr="00E55660" w:rsidRDefault="007604D4" w:rsidP="00AF48D2">
            <w:pPr>
              <w:jc w:val="center"/>
            </w:pPr>
            <w:r w:rsidRPr="00E55660">
              <w:rPr>
                <w:sz w:val="18"/>
                <w:szCs w:val="18"/>
              </w:rPr>
              <w:t>4259900</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0703</w:t>
            </w:r>
          </w:p>
        </w:tc>
        <w:tc>
          <w:tcPr>
            <w:tcW w:w="363" w:type="pct"/>
          </w:tcPr>
          <w:p w:rsidR="007604D4" w:rsidRPr="00E55660" w:rsidRDefault="007604D4" w:rsidP="00AF48D2">
            <w:pPr>
              <w:jc w:val="center"/>
            </w:pPr>
            <w:r w:rsidRPr="00E55660">
              <w:rPr>
                <w:sz w:val="18"/>
                <w:szCs w:val="18"/>
              </w:rPr>
              <w:t>4259900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0703</w:t>
            </w:r>
          </w:p>
        </w:tc>
        <w:tc>
          <w:tcPr>
            <w:tcW w:w="363" w:type="pct"/>
          </w:tcPr>
          <w:p w:rsidR="007604D4" w:rsidRPr="00E55660" w:rsidRDefault="007604D4" w:rsidP="00AF48D2">
            <w:pPr>
              <w:jc w:val="center"/>
            </w:pPr>
            <w:r w:rsidRPr="00E55660">
              <w:rPr>
                <w:sz w:val="18"/>
                <w:szCs w:val="18"/>
              </w:rPr>
              <w:t>4259900</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0703</w:t>
            </w:r>
          </w:p>
        </w:tc>
        <w:tc>
          <w:tcPr>
            <w:tcW w:w="363" w:type="pct"/>
          </w:tcPr>
          <w:p w:rsidR="007604D4" w:rsidRPr="00E55660" w:rsidRDefault="007604D4" w:rsidP="00AF48D2">
            <w:pPr>
              <w:jc w:val="center"/>
            </w:pPr>
            <w:r w:rsidRPr="00E55660">
              <w:rPr>
                <w:sz w:val="18"/>
                <w:szCs w:val="18"/>
              </w:rPr>
              <w:t>4259900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0703</w:t>
            </w:r>
          </w:p>
        </w:tc>
        <w:tc>
          <w:tcPr>
            <w:tcW w:w="363" w:type="pct"/>
          </w:tcPr>
          <w:p w:rsidR="007604D4" w:rsidRPr="00E55660" w:rsidRDefault="007604D4" w:rsidP="00AF48D2">
            <w:pPr>
              <w:jc w:val="center"/>
            </w:pPr>
            <w:r w:rsidRPr="00E55660">
              <w:rPr>
                <w:sz w:val="18"/>
                <w:szCs w:val="18"/>
              </w:rPr>
              <w:t>5051002</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4230392501</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6 169,50</w:t>
            </w:r>
          </w:p>
        </w:tc>
        <w:tc>
          <w:tcPr>
            <w:tcW w:w="559" w:type="pct"/>
          </w:tcPr>
          <w:p w:rsidR="007604D4" w:rsidRPr="00E55660" w:rsidRDefault="007604D4" w:rsidP="00AF48D2">
            <w:pPr>
              <w:jc w:val="center"/>
            </w:pPr>
            <w:r w:rsidRPr="00E55660">
              <w:rPr>
                <w:sz w:val="18"/>
                <w:szCs w:val="18"/>
              </w:rPr>
              <w:t>6 169,50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4230392501</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2 017,40</w:t>
            </w:r>
          </w:p>
        </w:tc>
        <w:tc>
          <w:tcPr>
            <w:tcW w:w="559" w:type="pct"/>
          </w:tcPr>
          <w:p w:rsidR="007604D4" w:rsidRPr="00E55660" w:rsidRDefault="007604D4" w:rsidP="00AF48D2">
            <w:pPr>
              <w:jc w:val="center"/>
            </w:pPr>
            <w:r w:rsidRPr="00E55660">
              <w:rPr>
                <w:sz w:val="18"/>
                <w:szCs w:val="18"/>
              </w:rPr>
              <w:t>1 987,70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1 518 894,90</w:t>
            </w:r>
          </w:p>
        </w:tc>
        <w:tc>
          <w:tcPr>
            <w:tcW w:w="559" w:type="pct"/>
          </w:tcPr>
          <w:p w:rsidR="007604D4" w:rsidRPr="00E55660" w:rsidRDefault="007604D4" w:rsidP="00AF48D2">
            <w:pPr>
              <w:jc w:val="center"/>
            </w:pPr>
            <w:r w:rsidRPr="00E55660">
              <w:rPr>
                <w:sz w:val="18"/>
                <w:szCs w:val="18"/>
              </w:rPr>
              <w:t>1 896 619,50</w:t>
            </w:r>
          </w:p>
        </w:tc>
        <w:tc>
          <w:tcPr>
            <w:tcW w:w="559" w:type="pct"/>
          </w:tcPr>
          <w:p w:rsidR="007604D4" w:rsidRPr="00E55660" w:rsidRDefault="007604D4" w:rsidP="00AF48D2">
            <w:pPr>
              <w:jc w:val="center"/>
            </w:pPr>
            <w:r w:rsidRPr="00E55660">
              <w:rPr>
                <w:sz w:val="18"/>
                <w:szCs w:val="18"/>
              </w:rPr>
              <w:t>1 896 619,50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6 069,70</w:t>
            </w:r>
          </w:p>
        </w:tc>
        <w:tc>
          <w:tcPr>
            <w:tcW w:w="559" w:type="pct"/>
          </w:tcPr>
          <w:p w:rsidR="007604D4" w:rsidRPr="00E55660" w:rsidRDefault="007604D4" w:rsidP="00AF48D2">
            <w:pPr>
              <w:jc w:val="center"/>
            </w:pPr>
            <w:r w:rsidRPr="00E55660">
              <w:rPr>
                <w:sz w:val="18"/>
                <w:szCs w:val="18"/>
              </w:rPr>
              <w:t>5 721,60</w:t>
            </w:r>
          </w:p>
        </w:tc>
        <w:tc>
          <w:tcPr>
            <w:tcW w:w="559" w:type="pct"/>
          </w:tcPr>
          <w:p w:rsidR="007604D4" w:rsidRPr="00E55660" w:rsidRDefault="007604D4" w:rsidP="00AF48D2">
            <w:pPr>
              <w:jc w:val="center"/>
            </w:pPr>
            <w:r w:rsidRPr="00E55660">
              <w:rPr>
                <w:sz w:val="18"/>
                <w:szCs w:val="18"/>
              </w:rPr>
              <w:t>5 652,49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496 678,50</w:t>
            </w:r>
          </w:p>
        </w:tc>
        <w:tc>
          <w:tcPr>
            <w:tcW w:w="559" w:type="pct"/>
          </w:tcPr>
          <w:p w:rsidR="007604D4" w:rsidRPr="00E55660" w:rsidRDefault="007604D4" w:rsidP="00AF48D2">
            <w:pPr>
              <w:jc w:val="center"/>
            </w:pPr>
            <w:r w:rsidRPr="00E55660">
              <w:rPr>
                <w:sz w:val="18"/>
                <w:szCs w:val="18"/>
              </w:rPr>
              <w:t>626 967,40</w:t>
            </w:r>
          </w:p>
        </w:tc>
        <w:tc>
          <w:tcPr>
            <w:tcW w:w="559" w:type="pct"/>
          </w:tcPr>
          <w:p w:rsidR="007604D4" w:rsidRPr="00E55660" w:rsidRDefault="007604D4" w:rsidP="00AF48D2">
            <w:pPr>
              <w:jc w:val="center"/>
            </w:pPr>
            <w:r w:rsidRPr="00E55660">
              <w:rPr>
                <w:sz w:val="18"/>
                <w:szCs w:val="18"/>
              </w:rPr>
              <w:t>625 031,03</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28 740,40</w:t>
            </w:r>
          </w:p>
        </w:tc>
        <w:tc>
          <w:tcPr>
            <w:tcW w:w="559" w:type="pct"/>
          </w:tcPr>
          <w:p w:rsidR="007604D4" w:rsidRPr="00E55660" w:rsidRDefault="007604D4" w:rsidP="00AF48D2">
            <w:pPr>
              <w:jc w:val="center"/>
            </w:pPr>
            <w:r w:rsidRPr="00E55660">
              <w:rPr>
                <w:sz w:val="18"/>
                <w:szCs w:val="18"/>
              </w:rPr>
              <w:t>28 740,40</w:t>
            </w:r>
          </w:p>
        </w:tc>
        <w:tc>
          <w:tcPr>
            <w:tcW w:w="559" w:type="pct"/>
          </w:tcPr>
          <w:p w:rsidR="007604D4" w:rsidRPr="00E55660" w:rsidRDefault="007604D4" w:rsidP="00AF48D2">
            <w:pPr>
              <w:jc w:val="center"/>
            </w:pPr>
            <w:r w:rsidRPr="00E55660">
              <w:rPr>
                <w:sz w:val="18"/>
                <w:szCs w:val="18"/>
              </w:rPr>
              <w:t>28 740,34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96 210,10</w:t>
            </w:r>
          </w:p>
        </w:tc>
        <w:tc>
          <w:tcPr>
            <w:tcW w:w="559" w:type="pct"/>
          </w:tcPr>
          <w:p w:rsidR="007604D4" w:rsidRPr="00E55660" w:rsidRDefault="007604D4" w:rsidP="00AF48D2">
            <w:pPr>
              <w:jc w:val="center"/>
            </w:pPr>
            <w:r w:rsidRPr="00E55660">
              <w:rPr>
                <w:sz w:val="18"/>
                <w:szCs w:val="18"/>
              </w:rPr>
              <w:t>94 455,10</w:t>
            </w:r>
          </w:p>
        </w:tc>
        <w:tc>
          <w:tcPr>
            <w:tcW w:w="559" w:type="pct"/>
          </w:tcPr>
          <w:p w:rsidR="007604D4" w:rsidRPr="00E55660" w:rsidRDefault="007604D4" w:rsidP="00AF48D2">
            <w:pPr>
              <w:jc w:val="center"/>
            </w:pPr>
            <w:r w:rsidRPr="00E55660">
              <w:rPr>
                <w:sz w:val="18"/>
                <w:szCs w:val="18"/>
              </w:rPr>
              <w:t>94 455,06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3 500,00</w:t>
            </w:r>
          </w:p>
        </w:tc>
        <w:tc>
          <w:tcPr>
            <w:tcW w:w="559" w:type="pct"/>
          </w:tcPr>
          <w:p w:rsidR="007604D4" w:rsidRPr="00E55660" w:rsidRDefault="007604D4" w:rsidP="00AF48D2">
            <w:pPr>
              <w:jc w:val="center"/>
            </w:pPr>
            <w:r w:rsidRPr="00E55660">
              <w:rPr>
                <w:sz w:val="18"/>
                <w:szCs w:val="18"/>
              </w:rPr>
              <w:t>984,70</w:t>
            </w:r>
          </w:p>
        </w:tc>
        <w:tc>
          <w:tcPr>
            <w:tcW w:w="559" w:type="pct"/>
          </w:tcPr>
          <w:p w:rsidR="007604D4" w:rsidRPr="00E55660" w:rsidRDefault="007604D4" w:rsidP="00AF48D2">
            <w:pPr>
              <w:jc w:val="center"/>
            </w:pPr>
            <w:r w:rsidRPr="00E55660">
              <w:rPr>
                <w:sz w:val="18"/>
                <w:szCs w:val="18"/>
              </w:rPr>
              <w:t>984,50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36,00</w:t>
            </w:r>
          </w:p>
        </w:tc>
        <w:tc>
          <w:tcPr>
            <w:tcW w:w="559" w:type="pct"/>
          </w:tcPr>
          <w:p w:rsidR="007604D4" w:rsidRPr="00E55660" w:rsidRDefault="007604D4" w:rsidP="00AF48D2">
            <w:pPr>
              <w:jc w:val="center"/>
            </w:pPr>
            <w:r w:rsidRPr="00E55660">
              <w:rPr>
                <w:sz w:val="18"/>
                <w:szCs w:val="18"/>
              </w:rPr>
              <w:t>35,94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6 066,00</w:t>
            </w:r>
          </w:p>
        </w:tc>
        <w:tc>
          <w:tcPr>
            <w:tcW w:w="559" w:type="pct"/>
          </w:tcPr>
          <w:p w:rsidR="007604D4" w:rsidRPr="00E55660" w:rsidRDefault="007604D4" w:rsidP="00AF48D2">
            <w:pPr>
              <w:jc w:val="center"/>
            </w:pPr>
            <w:r w:rsidRPr="00E55660">
              <w:rPr>
                <w:sz w:val="18"/>
                <w:szCs w:val="18"/>
              </w:rPr>
              <w:t>2 633,30</w:t>
            </w:r>
          </w:p>
        </w:tc>
        <w:tc>
          <w:tcPr>
            <w:tcW w:w="559" w:type="pct"/>
          </w:tcPr>
          <w:p w:rsidR="007604D4" w:rsidRPr="00E55660" w:rsidRDefault="007604D4" w:rsidP="00AF48D2">
            <w:pPr>
              <w:jc w:val="center"/>
            </w:pPr>
            <w:r w:rsidRPr="00E55660">
              <w:rPr>
                <w:sz w:val="18"/>
                <w:szCs w:val="18"/>
              </w:rPr>
              <w:t>2 587,18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44,00</w:t>
            </w:r>
          </w:p>
        </w:tc>
        <w:tc>
          <w:tcPr>
            <w:tcW w:w="559" w:type="pct"/>
          </w:tcPr>
          <w:p w:rsidR="007604D4" w:rsidRPr="00E55660" w:rsidRDefault="007604D4" w:rsidP="00AF48D2">
            <w:pPr>
              <w:jc w:val="center"/>
            </w:pPr>
            <w:r w:rsidRPr="00E55660">
              <w:rPr>
                <w:sz w:val="18"/>
                <w:szCs w:val="18"/>
              </w:rPr>
              <w:t>1 178,20</w:t>
            </w:r>
          </w:p>
        </w:tc>
        <w:tc>
          <w:tcPr>
            <w:tcW w:w="559" w:type="pct"/>
          </w:tcPr>
          <w:p w:rsidR="007604D4" w:rsidRPr="00E55660" w:rsidRDefault="007604D4" w:rsidP="00AF48D2">
            <w:pPr>
              <w:jc w:val="center"/>
            </w:pPr>
            <w:r w:rsidRPr="00E55660">
              <w:rPr>
                <w:sz w:val="18"/>
                <w:szCs w:val="18"/>
              </w:rPr>
              <w:t>1 178,15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4230593969</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10,80</w:t>
            </w:r>
          </w:p>
        </w:tc>
        <w:tc>
          <w:tcPr>
            <w:tcW w:w="559" w:type="pct"/>
          </w:tcPr>
          <w:p w:rsidR="007604D4" w:rsidRPr="00E55660" w:rsidRDefault="007604D4" w:rsidP="00AF48D2">
            <w:pPr>
              <w:jc w:val="center"/>
            </w:pPr>
            <w:r w:rsidRPr="00E55660">
              <w:rPr>
                <w:sz w:val="18"/>
                <w:szCs w:val="18"/>
              </w:rPr>
              <w:t>18,50</w:t>
            </w:r>
          </w:p>
        </w:tc>
        <w:tc>
          <w:tcPr>
            <w:tcW w:w="559" w:type="pct"/>
          </w:tcPr>
          <w:p w:rsidR="007604D4" w:rsidRPr="00E55660" w:rsidRDefault="007604D4" w:rsidP="00AF48D2">
            <w:pPr>
              <w:jc w:val="center"/>
            </w:pPr>
            <w:r w:rsidRPr="00E55660">
              <w:rPr>
                <w:sz w:val="18"/>
                <w:szCs w:val="18"/>
              </w:rPr>
              <w:t>18,28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4230593974</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293,90</w:t>
            </w:r>
          </w:p>
        </w:tc>
        <w:tc>
          <w:tcPr>
            <w:tcW w:w="559" w:type="pct"/>
          </w:tcPr>
          <w:p w:rsidR="007604D4" w:rsidRPr="00E55660" w:rsidRDefault="007604D4" w:rsidP="00AF48D2">
            <w:pPr>
              <w:jc w:val="center"/>
            </w:pPr>
            <w:r w:rsidRPr="00E55660">
              <w:rPr>
                <w:sz w:val="18"/>
                <w:szCs w:val="18"/>
              </w:rPr>
              <w:t>293,78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4230593987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7 931,00</w:t>
            </w:r>
          </w:p>
        </w:tc>
        <w:tc>
          <w:tcPr>
            <w:tcW w:w="559" w:type="pct"/>
          </w:tcPr>
          <w:p w:rsidR="007604D4" w:rsidRPr="00E55660" w:rsidRDefault="007604D4" w:rsidP="00AF48D2">
            <w:pPr>
              <w:jc w:val="center"/>
            </w:pPr>
            <w:r w:rsidRPr="00E55660">
              <w:rPr>
                <w:sz w:val="18"/>
                <w:szCs w:val="18"/>
              </w:rPr>
              <w:t>5 967,40</w:t>
            </w:r>
          </w:p>
        </w:tc>
        <w:tc>
          <w:tcPr>
            <w:tcW w:w="559" w:type="pct"/>
          </w:tcPr>
          <w:p w:rsidR="007604D4" w:rsidRPr="00E55660" w:rsidRDefault="007604D4" w:rsidP="00AF48D2">
            <w:pPr>
              <w:jc w:val="center"/>
            </w:pPr>
            <w:r w:rsidRPr="00E55660">
              <w:rPr>
                <w:sz w:val="18"/>
                <w:szCs w:val="18"/>
              </w:rPr>
              <w:t>5 900,29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4230593987</w:t>
            </w:r>
          </w:p>
        </w:tc>
        <w:tc>
          <w:tcPr>
            <w:tcW w:w="363" w:type="pct"/>
          </w:tcPr>
          <w:p w:rsidR="007604D4" w:rsidRPr="00E55660" w:rsidRDefault="007604D4" w:rsidP="00AF48D2">
            <w:pPr>
              <w:jc w:val="center"/>
            </w:pPr>
            <w:r w:rsidRPr="00E55660">
              <w:rPr>
                <w:sz w:val="18"/>
                <w:szCs w:val="18"/>
              </w:rPr>
              <w:t>119</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6,70</w:t>
            </w:r>
          </w:p>
        </w:tc>
        <w:tc>
          <w:tcPr>
            <w:tcW w:w="559" w:type="pct"/>
          </w:tcPr>
          <w:p w:rsidR="007604D4" w:rsidRPr="00E55660" w:rsidRDefault="007604D4" w:rsidP="00AF48D2">
            <w:pPr>
              <w:jc w:val="center"/>
            </w:pPr>
            <w:r w:rsidRPr="00E55660">
              <w:rPr>
                <w:sz w:val="18"/>
                <w:szCs w:val="18"/>
              </w:rPr>
              <w:t>6,70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4230593997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14 400,00</w:t>
            </w:r>
          </w:p>
        </w:tc>
        <w:tc>
          <w:tcPr>
            <w:tcW w:w="559" w:type="pct"/>
          </w:tcPr>
          <w:p w:rsidR="007604D4" w:rsidRPr="00E55660" w:rsidRDefault="007604D4" w:rsidP="00AF48D2">
            <w:pPr>
              <w:jc w:val="center"/>
            </w:pPr>
            <w:r w:rsidRPr="00E55660">
              <w:rPr>
                <w:sz w:val="18"/>
                <w:szCs w:val="18"/>
              </w:rPr>
              <w:t>14 220,70</w:t>
            </w:r>
          </w:p>
        </w:tc>
        <w:tc>
          <w:tcPr>
            <w:tcW w:w="559" w:type="pct"/>
          </w:tcPr>
          <w:p w:rsidR="007604D4" w:rsidRPr="00E55660" w:rsidRDefault="007604D4" w:rsidP="00AF48D2">
            <w:pPr>
              <w:jc w:val="center"/>
            </w:pPr>
            <w:r w:rsidRPr="00E55660">
              <w:rPr>
                <w:sz w:val="18"/>
                <w:szCs w:val="18"/>
              </w:rPr>
              <w:t>14 215,47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4233974</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4233987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0704</w:t>
            </w:r>
          </w:p>
        </w:tc>
        <w:tc>
          <w:tcPr>
            <w:tcW w:w="363" w:type="pct"/>
          </w:tcPr>
          <w:p w:rsidR="007604D4" w:rsidRPr="00E55660" w:rsidRDefault="007604D4" w:rsidP="00AF48D2">
            <w:pPr>
              <w:jc w:val="center"/>
            </w:pPr>
            <w:r w:rsidRPr="00E55660">
              <w:rPr>
                <w:sz w:val="18"/>
                <w:szCs w:val="18"/>
              </w:rPr>
              <w:t>4233997</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4230590059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9 266,20</w:t>
            </w:r>
          </w:p>
        </w:tc>
        <w:tc>
          <w:tcPr>
            <w:tcW w:w="559" w:type="pct"/>
          </w:tcPr>
          <w:p w:rsidR="007604D4" w:rsidRPr="00E55660" w:rsidRDefault="007604D4" w:rsidP="00AF48D2">
            <w:pPr>
              <w:jc w:val="center"/>
            </w:pPr>
            <w:r w:rsidRPr="00E55660">
              <w:rPr>
                <w:sz w:val="18"/>
                <w:szCs w:val="18"/>
              </w:rPr>
              <w:t>9 265,12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3.6</w:t>
            </w:r>
          </w:p>
        </w:tc>
        <w:tc>
          <w:tcPr>
            <w:tcW w:w="754" w:type="pct"/>
            <w:vMerge w:val="restart"/>
          </w:tcPr>
          <w:p w:rsidR="007604D4" w:rsidRPr="00E55660" w:rsidRDefault="007604D4" w:rsidP="00AF48D2">
            <w:r w:rsidRPr="00E55660">
              <w:rPr>
                <w:sz w:val="18"/>
                <w:szCs w:val="18"/>
              </w:rPr>
              <w:t>Развитие системы наказаний, альтернативных лишению свободы</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Федеральная служба исполнения наказаний</w:t>
            </w:r>
          </w:p>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4230694009</w:t>
            </w:r>
          </w:p>
        </w:tc>
        <w:tc>
          <w:tcPr>
            <w:tcW w:w="363" w:type="pct"/>
          </w:tcPr>
          <w:p w:rsidR="007604D4" w:rsidRPr="00E55660" w:rsidRDefault="007604D4" w:rsidP="00AF48D2">
            <w:pPr>
              <w:jc w:val="center"/>
            </w:pPr>
            <w:r w:rsidRPr="00E55660">
              <w:rPr>
                <w:sz w:val="18"/>
                <w:szCs w:val="18"/>
              </w:rPr>
              <w:t>413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4234009</w:t>
            </w:r>
          </w:p>
        </w:tc>
        <w:tc>
          <w:tcPr>
            <w:tcW w:w="363" w:type="pct"/>
          </w:tcPr>
          <w:p w:rsidR="007604D4" w:rsidRPr="00E55660" w:rsidRDefault="007604D4" w:rsidP="00AF48D2">
            <w:pPr>
              <w:jc w:val="center"/>
            </w:pPr>
            <w:r w:rsidRPr="00E55660">
              <w:rPr>
                <w:sz w:val="18"/>
                <w:szCs w:val="18"/>
              </w:rPr>
              <w:t>413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 xml:space="preserve">бюджеты государственных внебюджетных </w:t>
            </w:r>
            <w:r w:rsidRPr="00E55660">
              <w:rPr>
                <w:sz w:val="18"/>
                <w:szCs w:val="18"/>
              </w:rPr>
              <w:lastRenderedPageBreak/>
              <w:t>фондов Российской Федерации</w:t>
            </w:r>
          </w:p>
        </w:tc>
        <w:tc>
          <w:tcPr>
            <w:tcW w:w="363" w:type="pct"/>
          </w:tcPr>
          <w:p w:rsidR="007604D4" w:rsidRPr="00E55660" w:rsidRDefault="007604D4" w:rsidP="00AF48D2">
            <w:pPr>
              <w:jc w:val="center"/>
            </w:pPr>
            <w:r w:rsidRPr="00E55660">
              <w:rPr>
                <w:sz w:val="18"/>
                <w:szCs w:val="18"/>
              </w:rPr>
              <w:lastRenderedPageBreak/>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lastRenderedPageBreak/>
              <w:t>ОМ 3.7</w:t>
            </w:r>
          </w:p>
        </w:tc>
        <w:tc>
          <w:tcPr>
            <w:tcW w:w="754" w:type="pct"/>
            <w:vMerge w:val="restart"/>
          </w:tcPr>
          <w:p w:rsidR="007604D4" w:rsidRPr="00E55660" w:rsidRDefault="007604D4" w:rsidP="00AF48D2">
            <w:r w:rsidRPr="00E55660">
              <w:rPr>
                <w:sz w:val="18"/>
                <w:szCs w:val="18"/>
              </w:rPr>
              <w:t>Обеспечение постпенитенциарной адаптации осужденных, предотвращение рецидива преступлений</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458 002,70</w:t>
            </w:r>
          </w:p>
        </w:tc>
        <w:tc>
          <w:tcPr>
            <w:tcW w:w="559" w:type="pct"/>
          </w:tcPr>
          <w:p w:rsidR="007604D4" w:rsidRPr="00E55660" w:rsidRDefault="007604D4" w:rsidP="00AF48D2">
            <w:pPr>
              <w:jc w:val="center"/>
            </w:pPr>
            <w:r w:rsidRPr="00E55660">
              <w:rPr>
                <w:sz w:val="18"/>
                <w:szCs w:val="18"/>
              </w:rPr>
              <w:t>430 041,90</w:t>
            </w:r>
          </w:p>
        </w:tc>
        <w:tc>
          <w:tcPr>
            <w:tcW w:w="559" w:type="pct"/>
          </w:tcPr>
          <w:p w:rsidR="007604D4" w:rsidRPr="00E55660" w:rsidRDefault="007604D4" w:rsidP="00AF48D2">
            <w:pPr>
              <w:jc w:val="center"/>
            </w:pPr>
            <w:r w:rsidRPr="00E55660">
              <w:rPr>
                <w:sz w:val="18"/>
                <w:szCs w:val="18"/>
              </w:rPr>
              <w:t>429 706,67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458 002,70</w:t>
            </w:r>
          </w:p>
        </w:tc>
        <w:tc>
          <w:tcPr>
            <w:tcW w:w="559" w:type="pct"/>
          </w:tcPr>
          <w:p w:rsidR="007604D4" w:rsidRPr="00E55660" w:rsidRDefault="007604D4" w:rsidP="00AF48D2">
            <w:pPr>
              <w:jc w:val="center"/>
            </w:pPr>
            <w:r w:rsidRPr="00E55660">
              <w:rPr>
                <w:sz w:val="18"/>
                <w:szCs w:val="18"/>
              </w:rPr>
              <w:t>430 041,90</w:t>
            </w:r>
          </w:p>
        </w:tc>
        <w:tc>
          <w:tcPr>
            <w:tcW w:w="559" w:type="pct"/>
          </w:tcPr>
          <w:p w:rsidR="007604D4" w:rsidRPr="00E55660" w:rsidRDefault="007604D4" w:rsidP="00AF48D2">
            <w:pPr>
              <w:jc w:val="center"/>
            </w:pPr>
            <w:r w:rsidRPr="00E55660">
              <w:rPr>
                <w:sz w:val="18"/>
                <w:szCs w:val="18"/>
              </w:rPr>
              <w:t>429 706,67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Федеральная служба исполнения наказаний</w:t>
            </w:r>
          </w:p>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2166700</w:t>
            </w:r>
          </w:p>
        </w:tc>
        <w:tc>
          <w:tcPr>
            <w:tcW w:w="363" w:type="pct"/>
          </w:tcPr>
          <w:p w:rsidR="007604D4" w:rsidRPr="00E55660" w:rsidRDefault="007604D4" w:rsidP="00AF48D2">
            <w:pPr>
              <w:jc w:val="center"/>
            </w:pPr>
            <w:r w:rsidRPr="00E55660">
              <w:rPr>
                <w:sz w:val="18"/>
                <w:szCs w:val="18"/>
              </w:rPr>
              <w:t>360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4230790048</w:t>
            </w:r>
          </w:p>
        </w:tc>
        <w:tc>
          <w:tcPr>
            <w:tcW w:w="363" w:type="pct"/>
          </w:tcPr>
          <w:p w:rsidR="007604D4" w:rsidRPr="00E55660" w:rsidRDefault="007604D4" w:rsidP="00AF48D2">
            <w:pPr>
              <w:jc w:val="center"/>
              <w:rPr>
                <w:sz w:val="18"/>
                <w:szCs w:val="18"/>
              </w:rPr>
            </w:pPr>
            <w:r w:rsidRPr="00E55660">
              <w:rPr>
                <w:sz w:val="18"/>
                <w:szCs w:val="18"/>
              </w:rPr>
              <w:t>360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12,00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4230793595</w:t>
            </w:r>
          </w:p>
        </w:tc>
        <w:tc>
          <w:tcPr>
            <w:tcW w:w="363" w:type="pct"/>
          </w:tcPr>
          <w:p w:rsidR="007604D4" w:rsidRPr="00E55660" w:rsidRDefault="007604D4" w:rsidP="00AF48D2">
            <w:pPr>
              <w:jc w:val="center"/>
            </w:pPr>
            <w:r w:rsidRPr="00E55660">
              <w:rPr>
                <w:sz w:val="18"/>
                <w:szCs w:val="18"/>
              </w:rPr>
              <w:t>360</w:t>
            </w:r>
          </w:p>
        </w:tc>
        <w:tc>
          <w:tcPr>
            <w:tcW w:w="559" w:type="pct"/>
          </w:tcPr>
          <w:p w:rsidR="007604D4" w:rsidRPr="00E55660" w:rsidRDefault="007604D4" w:rsidP="00AF48D2">
            <w:pPr>
              <w:jc w:val="center"/>
            </w:pPr>
            <w:r w:rsidRPr="00E55660">
              <w:rPr>
                <w:sz w:val="18"/>
                <w:szCs w:val="18"/>
              </w:rPr>
              <w:t>458 002,70</w:t>
            </w:r>
          </w:p>
        </w:tc>
        <w:tc>
          <w:tcPr>
            <w:tcW w:w="559" w:type="pct"/>
          </w:tcPr>
          <w:p w:rsidR="007604D4" w:rsidRPr="00E55660" w:rsidRDefault="007604D4" w:rsidP="00AF48D2">
            <w:pPr>
              <w:jc w:val="center"/>
            </w:pPr>
            <w:r w:rsidRPr="00E55660">
              <w:rPr>
                <w:sz w:val="18"/>
                <w:szCs w:val="18"/>
              </w:rPr>
              <w:t>430 041,90</w:t>
            </w:r>
          </w:p>
        </w:tc>
        <w:tc>
          <w:tcPr>
            <w:tcW w:w="559" w:type="pct"/>
          </w:tcPr>
          <w:p w:rsidR="007604D4" w:rsidRPr="00E55660" w:rsidRDefault="007604D4" w:rsidP="00AF48D2">
            <w:pPr>
              <w:jc w:val="center"/>
            </w:pPr>
            <w:r w:rsidRPr="00E55660">
              <w:rPr>
                <w:sz w:val="18"/>
                <w:szCs w:val="18"/>
              </w:rPr>
              <w:t>429 694,67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4233595</w:t>
            </w:r>
          </w:p>
        </w:tc>
        <w:tc>
          <w:tcPr>
            <w:tcW w:w="363" w:type="pct"/>
          </w:tcPr>
          <w:p w:rsidR="007604D4" w:rsidRPr="00E55660" w:rsidRDefault="007604D4" w:rsidP="00AF48D2">
            <w:pPr>
              <w:jc w:val="center"/>
            </w:pPr>
            <w:r w:rsidRPr="00E55660">
              <w:rPr>
                <w:sz w:val="18"/>
                <w:szCs w:val="18"/>
              </w:rPr>
              <w:t>360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3.8</w:t>
            </w:r>
          </w:p>
        </w:tc>
        <w:tc>
          <w:tcPr>
            <w:tcW w:w="754" w:type="pct"/>
            <w:vMerge w:val="restart"/>
          </w:tcPr>
          <w:p w:rsidR="007604D4" w:rsidRPr="00E55660" w:rsidRDefault="007604D4" w:rsidP="00AF48D2">
            <w:r w:rsidRPr="00E55660">
              <w:rPr>
                <w:sz w:val="18"/>
                <w:szCs w:val="18"/>
              </w:rPr>
              <w:t>Обеспечение соблюдения международных стандартов обращения с осужденными в местах лишения свободы и лицами, содержащимися под стражей</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43 627 686,00</w:t>
            </w:r>
          </w:p>
        </w:tc>
        <w:tc>
          <w:tcPr>
            <w:tcW w:w="559" w:type="pct"/>
          </w:tcPr>
          <w:p w:rsidR="007604D4" w:rsidRPr="00E55660" w:rsidRDefault="007604D4" w:rsidP="00AF48D2">
            <w:pPr>
              <w:jc w:val="center"/>
            </w:pPr>
            <w:r w:rsidRPr="00E55660">
              <w:rPr>
                <w:sz w:val="18"/>
                <w:szCs w:val="18"/>
              </w:rPr>
              <w:t>49 046 843,90</w:t>
            </w:r>
          </w:p>
        </w:tc>
        <w:tc>
          <w:tcPr>
            <w:tcW w:w="559" w:type="pct"/>
          </w:tcPr>
          <w:p w:rsidR="007604D4" w:rsidRPr="00E55660" w:rsidRDefault="007604D4" w:rsidP="00AF48D2">
            <w:pPr>
              <w:jc w:val="center"/>
            </w:pPr>
            <w:r w:rsidRPr="00E55660">
              <w:rPr>
                <w:sz w:val="18"/>
                <w:szCs w:val="18"/>
              </w:rPr>
              <w:t>77 111 982,82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43 627 686,00</w:t>
            </w:r>
          </w:p>
        </w:tc>
        <w:tc>
          <w:tcPr>
            <w:tcW w:w="559" w:type="pct"/>
          </w:tcPr>
          <w:p w:rsidR="007604D4" w:rsidRPr="00E55660" w:rsidRDefault="007604D4" w:rsidP="00AF48D2">
            <w:pPr>
              <w:jc w:val="center"/>
            </w:pPr>
            <w:r w:rsidRPr="00E55660">
              <w:rPr>
                <w:sz w:val="18"/>
                <w:szCs w:val="18"/>
              </w:rPr>
              <w:t>49 046 843,90</w:t>
            </w:r>
          </w:p>
        </w:tc>
        <w:tc>
          <w:tcPr>
            <w:tcW w:w="559" w:type="pct"/>
          </w:tcPr>
          <w:p w:rsidR="007604D4" w:rsidRPr="00E55660" w:rsidRDefault="007604D4" w:rsidP="00AF48D2">
            <w:pPr>
              <w:jc w:val="center"/>
            </w:pPr>
            <w:r w:rsidRPr="00E55660">
              <w:rPr>
                <w:sz w:val="18"/>
                <w:szCs w:val="18"/>
              </w:rPr>
              <w:t>77 111 982,82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Федеральная служба исполнения наказаний</w:t>
            </w:r>
          </w:p>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221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225</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2026700</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2028000</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2028000</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2028000</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2028000</w:t>
            </w:r>
          </w:p>
        </w:tc>
        <w:tc>
          <w:tcPr>
            <w:tcW w:w="363" w:type="pct"/>
          </w:tcPr>
          <w:p w:rsidR="007604D4" w:rsidRPr="00E55660" w:rsidRDefault="007604D4" w:rsidP="00AF48D2">
            <w:pPr>
              <w:jc w:val="center"/>
            </w:pPr>
            <w:r w:rsidRPr="00E55660">
              <w:rPr>
                <w:sz w:val="18"/>
                <w:szCs w:val="18"/>
              </w:rPr>
              <w:t>224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2028000</w:t>
            </w:r>
          </w:p>
        </w:tc>
        <w:tc>
          <w:tcPr>
            <w:tcW w:w="363" w:type="pct"/>
          </w:tcPr>
          <w:p w:rsidR="007604D4" w:rsidRPr="00E55660" w:rsidRDefault="007604D4" w:rsidP="00AF48D2">
            <w:pPr>
              <w:jc w:val="center"/>
            </w:pPr>
            <w:r w:rsidRPr="00E55660">
              <w:rPr>
                <w:sz w:val="18"/>
                <w:szCs w:val="18"/>
              </w:rPr>
              <w:t>226</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2028000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2028000</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2028000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2028000</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2028000</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2028000</w:t>
            </w:r>
          </w:p>
        </w:tc>
        <w:tc>
          <w:tcPr>
            <w:tcW w:w="363" w:type="pct"/>
          </w:tcPr>
          <w:p w:rsidR="007604D4" w:rsidRPr="00E55660" w:rsidRDefault="007604D4" w:rsidP="00AF48D2">
            <w:pPr>
              <w:jc w:val="center"/>
            </w:pPr>
            <w:r w:rsidRPr="00E55660">
              <w:rPr>
                <w:sz w:val="18"/>
                <w:szCs w:val="18"/>
              </w:rPr>
              <w:t>851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2028000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2166700</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2166700</w:t>
            </w:r>
          </w:p>
        </w:tc>
        <w:tc>
          <w:tcPr>
            <w:tcW w:w="363" w:type="pct"/>
          </w:tcPr>
          <w:p w:rsidR="007604D4" w:rsidRPr="00E55660" w:rsidRDefault="007604D4" w:rsidP="00AF48D2">
            <w:pPr>
              <w:jc w:val="center"/>
            </w:pPr>
            <w:r w:rsidRPr="00E55660">
              <w:rPr>
                <w:sz w:val="18"/>
                <w:szCs w:val="18"/>
              </w:rPr>
              <w:t>226</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2166700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2166700</w:t>
            </w:r>
          </w:p>
        </w:tc>
        <w:tc>
          <w:tcPr>
            <w:tcW w:w="363" w:type="pct"/>
          </w:tcPr>
          <w:p w:rsidR="007604D4" w:rsidRPr="00E55660" w:rsidRDefault="007604D4" w:rsidP="00AF48D2">
            <w:pPr>
              <w:jc w:val="center"/>
            </w:pPr>
            <w:r w:rsidRPr="00E55660">
              <w:rPr>
                <w:sz w:val="18"/>
                <w:szCs w:val="18"/>
              </w:rPr>
              <w:t>323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2166700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2476500</w:t>
            </w:r>
          </w:p>
        </w:tc>
        <w:tc>
          <w:tcPr>
            <w:tcW w:w="363" w:type="pct"/>
          </w:tcPr>
          <w:p w:rsidR="007604D4" w:rsidRPr="00E55660" w:rsidRDefault="007604D4" w:rsidP="00AF48D2">
            <w:pPr>
              <w:jc w:val="center"/>
            </w:pPr>
            <w:r w:rsidRPr="00E55660">
              <w:rPr>
                <w:sz w:val="18"/>
                <w:szCs w:val="18"/>
              </w:rPr>
              <w:t>880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4230048</w:t>
            </w:r>
          </w:p>
        </w:tc>
        <w:tc>
          <w:tcPr>
            <w:tcW w:w="363" w:type="pct"/>
          </w:tcPr>
          <w:p w:rsidR="007604D4" w:rsidRPr="00E55660" w:rsidRDefault="007604D4" w:rsidP="00AF48D2">
            <w:pPr>
              <w:jc w:val="center"/>
            </w:pPr>
            <w:r w:rsidRPr="00E55660">
              <w:rPr>
                <w:sz w:val="18"/>
                <w:szCs w:val="18"/>
              </w:rPr>
              <w:t>111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4230048</w:t>
            </w:r>
          </w:p>
        </w:tc>
        <w:tc>
          <w:tcPr>
            <w:tcW w:w="363" w:type="pct"/>
          </w:tcPr>
          <w:p w:rsidR="007604D4" w:rsidRPr="00E55660" w:rsidRDefault="007604D4" w:rsidP="00AF48D2">
            <w:pPr>
              <w:jc w:val="center"/>
            </w:pPr>
            <w:r w:rsidRPr="00E55660">
              <w:rPr>
                <w:sz w:val="18"/>
                <w:szCs w:val="18"/>
              </w:rPr>
              <w:t>112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4230048</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4230048</w:t>
            </w:r>
          </w:p>
        </w:tc>
        <w:tc>
          <w:tcPr>
            <w:tcW w:w="363" w:type="pct"/>
          </w:tcPr>
          <w:p w:rsidR="007604D4" w:rsidRPr="00E55660" w:rsidRDefault="007604D4" w:rsidP="00AF48D2">
            <w:pPr>
              <w:jc w:val="center"/>
            </w:pPr>
            <w:r w:rsidRPr="00E55660">
              <w:rPr>
                <w:sz w:val="18"/>
                <w:szCs w:val="18"/>
              </w:rPr>
              <w:t>224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4230048</w:t>
            </w:r>
          </w:p>
        </w:tc>
        <w:tc>
          <w:tcPr>
            <w:tcW w:w="363" w:type="pct"/>
          </w:tcPr>
          <w:p w:rsidR="007604D4" w:rsidRPr="00E55660" w:rsidRDefault="007604D4" w:rsidP="00AF48D2">
            <w:pPr>
              <w:jc w:val="center"/>
            </w:pPr>
            <w:r w:rsidRPr="00E55660">
              <w:rPr>
                <w:sz w:val="18"/>
                <w:szCs w:val="18"/>
              </w:rPr>
              <w:t>226</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4230048</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4230048</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4230048</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4230048</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4230048</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4230048</w:t>
            </w:r>
          </w:p>
        </w:tc>
        <w:tc>
          <w:tcPr>
            <w:tcW w:w="363" w:type="pct"/>
          </w:tcPr>
          <w:p w:rsidR="007604D4" w:rsidRPr="00E55660" w:rsidRDefault="007604D4" w:rsidP="00AF48D2">
            <w:pPr>
              <w:jc w:val="center"/>
            </w:pPr>
            <w:r w:rsidRPr="00E55660">
              <w:rPr>
                <w:sz w:val="18"/>
                <w:szCs w:val="18"/>
              </w:rPr>
              <w:t>851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4230048</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4230048</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221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224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225</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226</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323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4230049</w:t>
            </w:r>
          </w:p>
        </w:tc>
        <w:tc>
          <w:tcPr>
            <w:tcW w:w="363" w:type="pct"/>
          </w:tcPr>
          <w:p w:rsidR="007604D4" w:rsidRPr="00E55660" w:rsidRDefault="007604D4" w:rsidP="00AF48D2">
            <w:pPr>
              <w:jc w:val="center"/>
            </w:pPr>
            <w:r w:rsidRPr="00E55660">
              <w:rPr>
                <w:sz w:val="18"/>
                <w:szCs w:val="18"/>
              </w:rPr>
              <w:t>880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4230890048</w:t>
            </w:r>
          </w:p>
        </w:tc>
        <w:tc>
          <w:tcPr>
            <w:tcW w:w="363" w:type="pct"/>
          </w:tcPr>
          <w:p w:rsidR="007604D4" w:rsidRPr="00E55660" w:rsidRDefault="007604D4" w:rsidP="00AF48D2">
            <w:pPr>
              <w:jc w:val="center"/>
              <w:rPr>
                <w:sz w:val="18"/>
                <w:szCs w:val="18"/>
              </w:rPr>
            </w:pPr>
            <w:r w:rsidRPr="00E55660">
              <w:rPr>
                <w:sz w:val="18"/>
                <w:szCs w:val="18"/>
              </w:rPr>
              <w:t>111</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5 900 519,56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4230890048</w:t>
            </w:r>
          </w:p>
        </w:tc>
        <w:tc>
          <w:tcPr>
            <w:tcW w:w="363" w:type="pct"/>
          </w:tcPr>
          <w:p w:rsidR="007604D4" w:rsidRPr="00E55660" w:rsidRDefault="007604D4" w:rsidP="00AF48D2">
            <w:pPr>
              <w:jc w:val="center"/>
              <w:rPr>
                <w:sz w:val="18"/>
                <w:szCs w:val="18"/>
              </w:rPr>
            </w:pPr>
            <w:r w:rsidRPr="00E55660">
              <w:rPr>
                <w:sz w:val="18"/>
                <w:szCs w:val="18"/>
              </w:rPr>
              <w:t>112</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1 829,56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4230890048</w:t>
            </w:r>
          </w:p>
        </w:tc>
        <w:tc>
          <w:tcPr>
            <w:tcW w:w="363" w:type="pct"/>
          </w:tcPr>
          <w:p w:rsidR="007604D4" w:rsidRPr="00E55660" w:rsidRDefault="007604D4" w:rsidP="00AF48D2">
            <w:pPr>
              <w:jc w:val="center"/>
              <w:rPr>
                <w:sz w:val="18"/>
                <w:szCs w:val="18"/>
              </w:rPr>
            </w:pPr>
            <w:r w:rsidRPr="00E55660">
              <w:rPr>
                <w:sz w:val="18"/>
                <w:szCs w:val="18"/>
              </w:rPr>
              <w:t>119</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1 786 233,47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4230890048</w:t>
            </w:r>
          </w:p>
        </w:tc>
        <w:tc>
          <w:tcPr>
            <w:tcW w:w="363" w:type="pct"/>
          </w:tcPr>
          <w:p w:rsidR="007604D4" w:rsidRPr="00E55660" w:rsidRDefault="007604D4" w:rsidP="00AF48D2">
            <w:pPr>
              <w:jc w:val="center"/>
              <w:rPr>
                <w:sz w:val="18"/>
                <w:szCs w:val="18"/>
              </w:rPr>
            </w:pPr>
            <w:r w:rsidRPr="00E55660">
              <w:rPr>
                <w:sz w:val="18"/>
                <w:szCs w:val="18"/>
              </w:rPr>
              <w:t>243</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155 643,72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4230890048</w:t>
            </w:r>
          </w:p>
        </w:tc>
        <w:tc>
          <w:tcPr>
            <w:tcW w:w="363" w:type="pct"/>
          </w:tcPr>
          <w:p w:rsidR="007604D4" w:rsidRPr="00E55660" w:rsidRDefault="007604D4" w:rsidP="00AF48D2">
            <w:pPr>
              <w:jc w:val="center"/>
              <w:rPr>
                <w:sz w:val="18"/>
                <w:szCs w:val="18"/>
              </w:rPr>
            </w:pPr>
            <w:r w:rsidRPr="00E55660">
              <w:rPr>
                <w:sz w:val="18"/>
                <w:szCs w:val="18"/>
              </w:rPr>
              <w:t>244</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20 849 369,84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4230890048</w:t>
            </w:r>
          </w:p>
        </w:tc>
        <w:tc>
          <w:tcPr>
            <w:tcW w:w="363" w:type="pct"/>
          </w:tcPr>
          <w:p w:rsidR="007604D4" w:rsidRPr="00E55660" w:rsidRDefault="007604D4" w:rsidP="00AF48D2">
            <w:pPr>
              <w:jc w:val="center"/>
              <w:rPr>
                <w:sz w:val="18"/>
                <w:szCs w:val="18"/>
              </w:rPr>
            </w:pPr>
            <w:r w:rsidRPr="00E55660">
              <w:rPr>
                <w:sz w:val="18"/>
                <w:szCs w:val="18"/>
              </w:rPr>
              <w:t>831</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87 220,21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4230890048</w:t>
            </w:r>
          </w:p>
        </w:tc>
        <w:tc>
          <w:tcPr>
            <w:tcW w:w="363" w:type="pct"/>
          </w:tcPr>
          <w:p w:rsidR="007604D4" w:rsidRPr="00E55660" w:rsidRDefault="007604D4" w:rsidP="00AF48D2">
            <w:pPr>
              <w:jc w:val="center"/>
              <w:rPr>
                <w:sz w:val="18"/>
                <w:szCs w:val="18"/>
              </w:rPr>
            </w:pPr>
            <w:r w:rsidRPr="00E55660">
              <w:rPr>
                <w:sz w:val="18"/>
                <w:szCs w:val="18"/>
              </w:rPr>
              <w:t>851</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468,46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4230890048</w:t>
            </w:r>
          </w:p>
        </w:tc>
        <w:tc>
          <w:tcPr>
            <w:tcW w:w="363" w:type="pct"/>
          </w:tcPr>
          <w:p w:rsidR="007604D4" w:rsidRPr="00E55660" w:rsidRDefault="007604D4" w:rsidP="00AF48D2">
            <w:pPr>
              <w:jc w:val="center"/>
              <w:rPr>
                <w:sz w:val="18"/>
                <w:szCs w:val="18"/>
              </w:rPr>
            </w:pPr>
            <w:r w:rsidRPr="00E55660">
              <w:rPr>
                <w:sz w:val="18"/>
                <w:szCs w:val="18"/>
              </w:rPr>
              <w:t>852</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787 808,40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4230890048</w:t>
            </w:r>
          </w:p>
        </w:tc>
        <w:tc>
          <w:tcPr>
            <w:tcW w:w="363" w:type="pct"/>
          </w:tcPr>
          <w:p w:rsidR="007604D4" w:rsidRPr="00E55660" w:rsidRDefault="007604D4" w:rsidP="00AF48D2">
            <w:pPr>
              <w:jc w:val="center"/>
              <w:rPr>
                <w:sz w:val="18"/>
                <w:szCs w:val="18"/>
              </w:rPr>
            </w:pPr>
            <w:r w:rsidRPr="00E55660">
              <w:rPr>
                <w:sz w:val="18"/>
                <w:szCs w:val="18"/>
              </w:rPr>
              <w:t>853</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85 010,25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4230890049</w:t>
            </w:r>
          </w:p>
        </w:tc>
        <w:tc>
          <w:tcPr>
            <w:tcW w:w="363" w:type="pct"/>
          </w:tcPr>
          <w:p w:rsidR="007604D4" w:rsidRPr="00E55660" w:rsidRDefault="007604D4" w:rsidP="00AF48D2">
            <w:pPr>
              <w:jc w:val="center"/>
            </w:pPr>
            <w:r w:rsidRPr="00E55660">
              <w:rPr>
                <w:sz w:val="18"/>
                <w:szCs w:val="18"/>
              </w:rPr>
              <w:t>221</w:t>
            </w:r>
          </w:p>
        </w:tc>
        <w:tc>
          <w:tcPr>
            <w:tcW w:w="559" w:type="pct"/>
          </w:tcPr>
          <w:p w:rsidR="007604D4" w:rsidRPr="00E55660" w:rsidRDefault="007604D4" w:rsidP="00AF48D2">
            <w:pPr>
              <w:jc w:val="center"/>
            </w:pPr>
            <w:r w:rsidRPr="00E55660">
              <w:rPr>
                <w:sz w:val="18"/>
                <w:szCs w:val="18"/>
              </w:rPr>
              <w:t>1 309 147,10</w:t>
            </w:r>
          </w:p>
        </w:tc>
        <w:tc>
          <w:tcPr>
            <w:tcW w:w="559" w:type="pct"/>
          </w:tcPr>
          <w:p w:rsidR="007604D4" w:rsidRPr="00E55660" w:rsidRDefault="007604D4" w:rsidP="00AF48D2">
            <w:pPr>
              <w:jc w:val="center"/>
            </w:pPr>
            <w:r w:rsidRPr="00E55660">
              <w:rPr>
                <w:sz w:val="18"/>
                <w:szCs w:val="18"/>
              </w:rPr>
              <w:t>1 309 147,10</w:t>
            </w:r>
          </w:p>
        </w:tc>
        <w:tc>
          <w:tcPr>
            <w:tcW w:w="559" w:type="pct"/>
          </w:tcPr>
          <w:p w:rsidR="007604D4" w:rsidRPr="00E55660" w:rsidRDefault="007604D4" w:rsidP="00AF48D2">
            <w:pPr>
              <w:jc w:val="center"/>
            </w:pPr>
            <w:r w:rsidRPr="00E55660">
              <w:rPr>
                <w:sz w:val="18"/>
                <w:szCs w:val="18"/>
              </w:rPr>
              <w:t>1 297 254,61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4230890049</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4230890049</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17 193 150,50</w:t>
            </w:r>
          </w:p>
        </w:tc>
        <w:tc>
          <w:tcPr>
            <w:tcW w:w="559" w:type="pct"/>
          </w:tcPr>
          <w:p w:rsidR="007604D4" w:rsidRPr="00E55660" w:rsidRDefault="007604D4" w:rsidP="00AF48D2">
            <w:pPr>
              <w:jc w:val="center"/>
            </w:pPr>
            <w:r w:rsidRPr="00E55660">
              <w:rPr>
                <w:sz w:val="18"/>
                <w:szCs w:val="18"/>
              </w:rPr>
              <w:t>17 209 022,80</w:t>
            </w:r>
          </w:p>
        </w:tc>
        <w:tc>
          <w:tcPr>
            <w:tcW w:w="559" w:type="pct"/>
          </w:tcPr>
          <w:p w:rsidR="007604D4" w:rsidRPr="00E55660" w:rsidRDefault="007604D4" w:rsidP="00AF48D2">
            <w:pPr>
              <w:jc w:val="center"/>
            </w:pPr>
            <w:r w:rsidRPr="00E55660">
              <w:rPr>
                <w:sz w:val="18"/>
                <w:szCs w:val="18"/>
              </w:rPr>
              <w:t>15 818 658,43</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4230890049</w:t>
            </w:r>
          </w:p>
        </w:tc>
        <w:tc>
          <w:tcPr>
            <w:tcW w:w="363" w:type="pct"/>
          </w:tcPr>
          <w:p w:rsidR="007604D4" w:rsidRPr="00E55660" w:rsidRDefault="007604D4" w:rsidP="00AF48D2">
            <w:pPr>
              <w:jc w:val="center"/>
            </w:pPr>
            <w:r w:rsidRPr="00E55660">
              <w:rPr>
                <w:sz w:val="18"/>
                <w:szCs w:val="18"/>
              </w:rPr>
              <w:t>225</w:t>
            </w:r>
          </w:p>
        </w:tc>
        <w:tc>
          <w:tcPr>
            <w:tcW w:w="559" w:type="pct"/>
          </w:tcPr>
          <w:p w:rsidR="007604D4" w:rsidRPr="00E55660" w:rsidRDefault="007604D4" w:rsidP="00AF48D2">
            <w:pPr>
              <w:jc w:val="center"/>
            </w:pPr>
            <w:r w:rsidRPr="00E55660">
              <w:rPr>
                <w:sz w:val="18"/>
                <w:szCs w:val="18"/>
              </w:rPr>
              <w:t>1 043 050,50</w:t>
            </w:r>
          </w:p>
        </w:tc>
        <w:tc>
          <w:tcPr>
            <w:tcW w:w="559" w:type="pct"/>
          </w:tcPr>
          <w:p w:rsidR="007604D4" w:rsidRPr="00E55660" w:rsidRDefault="007604D4" w:rsidP="00AF48D2">
            <w:pPr>
              <w:jc w:val="center"/>
            </w:pPr>
            <w:r w:rsidRPr="00E55660">
              <w:rPr>
                <w:sz w:val="18"/>
                <w:szCs w:val="18"/>
              </w:rPr>
              <w:t>1 043 050,50</w:t>
            </w:r>
          </w:p>
        </w:tc>
        <w:tc>
          <w:tcPr>
            <w:tcW w:w="559" w:type="pct"/>
          </w:tcPr>
          <w:p w:rsidR="007604D4" w:rsidRPr="00E55660" w:rsidRDefault="007604D4" w:rsidP="00AF48D2">
            <w:pPr>
              <w:jc w:val="center"/>
            </w:pPr>
            <w:r w:rsidRPr="00E55660">
              <w:rPr>
                <w:sz w:val="18"/>
                <w:szCs w:val="18"/>
              </w:rPr>
              <w:t>1 042 511,89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4230890049</w:t>
            </w:r>
          </w:p>
        </w:tc>
        <w:tc>
          <w:tcPr>
            <w:tcW w:w="363" w:type="pct"/>
          </w:tcPr>
          <w:p w:rsidR="007604D4" w:rsidRPr="00E55660" w:rsidRDefault="007604D4" w:rsidP="00AF48D2">
            <w:pPr>
              <w:jc w:val="center"/>
            </w:pPr>
            <w:r w:rsidRPr="00E55660">
              <w:rPr>
                <w:sz w:val="18"/>
                <w:szCs w:val="18"/>
              </w:rPr>
              <w:t>226</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4230890049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1 948 741,10</w:t>
            </w:r>
          </w:p>
        </w:tc>
        <w:tc>
          <w:tcPr>
            <w:tcW w:w="559" w:type="pct"/>
          </w:tcPr>
          <w:p w:rsidR="007604D4" w:rsidRPr="00E55660" w:rsidRDefault="007604D4" w:rsidP="00AF48D2">
            <w:pPr>
              <w:jc w:val="center"/>
            </w:pPr>
            <w:r w:rsidRPr="00E55660">
              <w:rPr>
                <w:sz w:val="18"/>
                <w:szCs w:val="18"/>
              </w:rPr>
              <w:t>2 007 779,70</w:t>
            </w:r>
          </w:p>
        </w:tc>
        <w:tc>
          <w:tcPr>
            <w:tcW w:w="559" w:type="pct"/>
          </w:tcPr>
          <w:p w:rsidR="007604D4" w:rsidRPr="00E55660" w:rsidRDefault="007604D4" w:rsidP="00AF48D2">
            <w:pPr>
              <w:jc w:val="center"/>
            </w:pPr>
            <w:r w:rsidRPr="00E55660">
              <w:rPr>
                <w:sz w:val="18"/>
                <w:szCs w:val="18"/>
              </w:rPr>
              <w:t>1 985 698,50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4230890049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15 868 263,20</w:t>
            </w:r>
          </w:p>
        </w:tc>
        <w:tc>
          <w:tcPr>
            <w:tcW w:w="559" w:type="pct"/>
          </w:tcPr>
          <w:p w:rsidR="007604D4" w:rsidRPr="00E55660" w:rsidRDefault="007604D4" w:rsidP="00AF48D2">
            <w:pPr>
              <w:jc w:val="center"/>
            </w:pPr>
            <w:r w:rsidRPr="00E55660">
              <w:rPr>
                <w:sz w:val="18"/>
                <w:szCs w:val="18"/>
              </w:rPr>
              <w:t>21 201 471,00</w:t>
            </w:r>
          </w:p>
        </w:tc>
        <w:tc>
          <w:tcPr>
            <w:tcW w:w="559" w:type="pct"/>
          </w:tcPr>
          <w:p w:rsidR="007604D4" w:rsidRPr="00E55660" w:rsidRDefault="007604D4" w:rsidP="00AF48D2">
            <w:pPr>
              <w:jc w:val="center"/>
            </w:pPr>
            <w:r w:rsidRPr="00E55660">
              <w:rPr>
                <w:sz w:val="18"/>
                <w:szCs w:val="18"/>
              </w:rPr>
              <w:t>21 039 110,82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4230890049</w:t>
            </w:r>
          </w:p>
        </w:tc>
        <w:tc>
          <w:tcPr>
            <w:tcW w:w="363" w:type="pct"/>
          </w:tcPr>
          <w:p w:rsidR="007604D4" w:rsidRPr="00E55660" w:rsidRDefault="007604D4" w:rsidP="00AF48D2">
            <w:pPr>
              <w:jc w:val="center"/>
            </w:pPr>
            <w:r w:rsidRPr="00E55660">
              <w:rPr>
                <w:sz w:val="18"/>
                <w:szCs w:val="18"/>
              </w:rPr>
              <w:t>323</w:t>
            </w:r>
          </w:p>
        </w:tc>
        <w:tc>
          <w:tcPr>
            <w:tcW w:w="559" w:type="pct"/>
          </w:tcPr>
          <w:p w:rsidR="007604D4" w:rsidRPr="00E55660" w:rsidRDefault="007604D4" w:rsidP="00AF48D2">
            <w:pPr>
              <w:jc w:val="center"/>
            </w:pPr>
            <w:r w:rsidRPr="00E55660">
              <w:rPr>
                <w:sz w:val="18"/>
                <w:szCs w:val="18"/>
              </w:rPr>
              <w:t>15 075,70</w:t>
            </w:r>
          </w:p>
        </w:tc>
        <w:tc>
          <w:tcPr>
            <w:tcW w:w="559" w:type="pct"/>
          </w:tcPr>
          <w:p w:rsidR="007604D4" w:rsidRPr="00E55660" w:rsidRDefault="007604D4" w:rsidP="00AF48D2">
            <w:pPr>
              <w:jc w:val="center"/>
            </w:pPr>
            <w:r w:rsidRPr="00E55660">
              <w:rPr>
                <w:sz w:val="18"/>
                <w:szCs w:val="18"/>
              </w:rPr>
              <w:t>20 732,20</w:t>
            </w:r>
          </w:p>
        </w:tc>
        <w:tc>
          <w:tcPr>
            <w:tcW w:w="559" w:type="pct"/>
          </w:tcPr>
          <w:p w:rsidR="007604D4" w:rsidRPr="00E55660" w:rsidRDefault="007604D4" w:rsidP="00AF48D2">
            <w:pPr>
              <w:jc w:val="center"/>
            </w:pPr>
            <w:r w:rsidRPr="00E55660">
              <w:rPr>
                <w:sz w:val="18"/>
                <w:szCs w:val="18"/>
              </w:rPr>
              <w:t>20 648,08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4230890049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20 250,40</w:t>
            </w:r>
          </w:p>
        </w:tc>
        <w:tc>
          <w:tcPr>
            <w:tcW w:w="559" w:type="pct"/>
          </w:tcPr>
          <w:p w:rsidR="007604D4" w:rsidRPr="00E55660" w:rsidRDefault="007604D4" w:rsidP="00AF48D2">
            <w:pPr>
              <w:jc w:val="center"/>
            </w:pPr>
            <w:r w:rsidRPr="00E55660">
              <w:rPr>
                <w:sz w:val="18"/>
                <w:szCs w:val="18"/>
              </w:rPr>
              <w:t>93 415,60</w:t>
            </w:r>
          </w:p>
        </w:tc>
        <w:tc>
          <w:tcPr>
            <w:tcW w:w="559" w:type="pct"/>
          </w:tcPr>
          <w:p w:rsidR="007604D4" w:rsidRPr="00E55660" w:rsidRDefault="007604D4" w:rsidP="00AF48D2">
            <w:pPr>
              <w:jc w:val="center"/>
            </w:pPr>
            <w:r w:rsidRPr="00E55660">
              <w:rPr>
                <w:sz w:val="18"/>
                <w:szCs w:val="18"/>
              </w:rPr>
              <w:t>93 387,03</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4230890049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51 889,40</w:t>
            </w:r>
          </w:p>
        </w:tc>
        <w:tc>
          <w:tcPr>
            <w:tcW w:w="559" w:type="pct"/>
          </w:tcPr>
          <w:p w:rsidR="007604D4" w:rsidRPr="00E55660" w:rsidRDefault="007604D4" w:rsidP="00AF48D2">
            <w:pPr>
              <w:jc w:val="center"/>
            </w:pPr>
            <w:r w:rsidRPr="00E55660">
              <w:rPr>
                <w:sz w:val="18"/>
                <w:szCs w:val="18"/>
              </w:rPr>
              <w:t>51 104,20</w:t>
            </w:r>
          </w:p>
        </w:tc>
        <w:tc>
          <w:tcPr>
            <w:tcW w:w="559" w:type="pct"/>
          </w:tcPr>
          <w:p w:rsidR="007604D4" w:rsidRPr="00E55660" w:rsidRDefault="007604D4" w:rsidP="00AF48D2">
            <w:pPr>
              <w:jc w:val="center"/>
            </w:pPr>
            <w:r w:rsidRPr="00E55660">
              <w:rPr>
                <w:sz w:val="18"/>
                <w:szCs w:val="18"/>
              </w:rPr>
              <w:t>50 997,45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4230890049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45 354,50</w:t>
            </w:r>
          </w:p>
        </w:tc>
        <w:tc>
          <w:tcPr>
            <w:tcW w:w="559" w:type="pct"/>
          </w:tcPr>
          <w:p w:rsidR="007604D4" w:rsidRPr="00E55660" w:rsidRDefault="007604D4" w:rsidP="00AF48D2">
            <w:pPr>
              <w:jc w:val="center"/>
            </w:pPr>
            <w:r w:rsidRPr="00E55660">
              <w:rPr>
                <w:sz w:val="18"/>
                <w:szCs w:val="18"/>
              </w:rPr>
              <w:t>43 242,00</w:t>
            </w:r>
          </w:p>
        </w:tc>
        <w:tc>
          <w:tcPr>
            <w:tcW w:w="559" w:type="pct"/>
          </w:tcPr>
          <w:p w:rsidR="007604D4" w:rsidRPr="00E55660" w:rsidRDefault="007604D4" w:rsidP="00AF48D2">
            <w:pPr>
              <w:jc w:val="center"/>
            </w:pPr>
            <w:r w:rsidRPr="00E55660">
              <w:rPr>
                <w:sz w:val="18"/>
                <w:szCs w:val="18"/>
              </w:rPr>
              <w:t>43 235,58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4230890049</w:t>
            </w:r>
          </w:p>
        </w:tc>
        <w:tc>
          <w:tcPr>
            <w:tcW w:w="363" w:type="pct"/>
          </w:tcPr>
          <w:p w:rsidR="007604D4" w:rsidRPr="00E55660" w:rsidRDefault="007604D4" w:rsidP="00AF48D2">
            <w:pPr>
              <w:jc w:val="center"/>
            </w:pPr>
            <w:r w:rsidRPr="00E55660">
              <w:rPr>
                <w:sz w:val="18"/>
                <w:szCs w:val="18"/>
              </w:rPr>
              <w:t>880</w:t>
            </w:r>
          </w:p>
        </w:tc>
        <w:tc>
          <w:tcPr>
            <w:tcW w:w="559" w:type="pct"/>
          </w:tcPr>
          <w:p w:rsidR="007604D4" w:rsidRPr="00E55660" w:rsidRDefault="007604D4" w:rsidP="00AF48D2">
            <w:pPr>
              <w:jc w:val="center"/>
            </w:pPr>
            <w:r w:rsidRPr="00E55660">
              <w:rPr>
                <w:sz w:val="18"/>
                <w:szCs w:val="18"/>
              </w:rPr>
              <w:t>85 379,60</w:t>
            </w:r>
          </w:p>
        </w:tc>
        <w:tc>
          <w:tcPr>
            <w:tcW w:w="559" w:type="pct"/>
          </w:tcPr>
          <w:p w:rsidR="007604D4" w:rsidRPr="00E55660" w:rsidRDefault="007604D4" w:rsidP="00AF48D2">
            <w:pPr>
              <w:jc w:val="center"/>
            </w:pPr>
            <w:r w:rsidRPr="00E55660">
              <w:rPr>
                <w:sz w:val="18"/>
                <w:szCs w:val="18"/>
              </w:rPr>
              <w:t>100 979,60</w:t>
            </w:r>
          </w:p>
        </w:tc>
        <w:tc>
          <w:tcPr>
            <w:tcW w:w="559" w:type="pct"/>
          </w:tcPr>
          <w:p w:rsidR="007604D4" w:rsidRPr="00E55660" w:rsidRDefault="007604D4" w:rsidP="00AF48D2">
            <w:pPr>
              <w:jc w:val="center"/>
            </w:pPr>
            <w:r w:rsidRPr="00E55660">
              <w:rPr>
                <w:sz w:val="18"/>
                <w:szCs w:val="18"/>
              </w:rPr>
              <w:t>100 979,59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4230892019</w:t>
            </w:r>
          </w:p>
        </w:tc>
        <w:tc>
          <w:tcPr>
            <w:tcW w:w="363" w:type="pct"/>
          </w:tcPr>
          <w:p w:rsidR="007604D4" w:rsidRPr="00E55660" w:rsidRDefault="007604D4" w:rsidP="00AF48D2">
            <w:pPr>
              <w:jc w:val="center"/>
            </w:pPr>
            <w:r w:rsidRPr="00E55660">
              <w:rPr>
                <w:sz w:val="18"/>
                <w:szCs w:val="18"/>
              </w:rPr>
              <w:t>211</w:t>
            </w:r>
          </w:p>
        </w:tc>
        <w:tc>
          <w:tcPr>
            <w:tcW w:w="559" w:type="pct"/>
          </w:tcPr>
          <w:p w:rsidR="007604D4" w:rsidRPr="00E55660" w:rsidRDefault="007604D4" w:rsidP="00AF48D2">
            <w:pPr>
              <w:jc w:val="center"/>
            </w:pPr>
            <w:r w:rsidRPr="00E55660">
              <w:rPr>
                <w:sz w:val="18"/>
                <w:szCs w:val="18"/>
              </w:rPr>
              <w:t>3 264 465,60</w:t>
            </w:r>
          </w:p>
        </w:tc>
        <w:tc>
          <w:tcPr>
            <w:tcW w:w="559" w:type="pct"/>
          </w:tcPr>
          <w:p w:rsidR="007604D4" w:rsidRPr="00E55660" w:rsidRDefault="007604D4" w:rsidP="00AF48D2">
            <w:pPr>
              <w:jc w:val="center"/>
            </w:pPr>
            <w:r w:rsidRPr="00E55660">
              <w:rPr>
                <w:sz w:val="18"/>
                <w:szCs w:val="18"/>
              </w:rPr>
              <w:t>3 265 648,50</w:t>
            </w:r>
          </w:p>
        </w:tc>
        <w:tc>
          <w:tcPr>
            <w:tcW w:w="559" w:type="pct"/>
          </w:tcPr>
          <w:p w:rsidR="007604D4" w:rsidRPr="00E55660" w:rsidRDefault="007604D4" w:rsidP="00AF48D2">
            <w:pPr>
              <w:jc w:val="center"/>
            </w:pPr>
            <w:r w:rsidRPr="00E55660">
              <w:rPr>
                <w:sz w:val="18"/>
                <w:szCs w:val="18"/>
              </w:rPr>
              <w:t>3 265 575,92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4230892019</w:t>
            </w:r>
          </w:p>
        </w:tc>
        <w:tc>
          <w:tcPr>
            <w:tcW w:w="363" w:type="pct"/>
          </w:tcPr>
          <w:p w:rsidR="007604D4" w:rsidRPr="00E55660" w:rsidRDefault="007604D4" w:rsidP="00AF48D2">
            <w:pPr>
              <w:jc w:val="center"/>
            </w:pPr>
            <w:r w:rsidRPr="00E55660">
              <w:rPr>
                <w:sz w:val="18"/>
                <w:szCs w:val="18"/>
              </w:rPr>
              <w:t>212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4230892019</w:t>
            </w:r>
          </w:p>
        </w:tc>
        <w:tc>
          <w:tcPr>
            <w:tcW w:w="363" w:type="pct"/>
          </w:tcPr>
          <w:p w:rsidR="007604D4" w:rsidRPr="00E55660" w:rsidRDefault="007604D4" w:rsidP="00AF48D2">
            <w:pPr>
              <w:jc w:val="center"/>
            </w:pPr>
            <w:r w:rsidRPr="00E55660">
              <w:rPr>
                <w:sz w:val="18"/>
                <w:szCs w:val="18"/>
              </w:rPr>
              <w:t>214</w:t>
            </w:r>
          </w:p>
        </w:tc>
        <w:tc>
          <w:tcPr>
            <w:tcW w:w="559" w:type="pct"/>
          </w:tcPr>
          <w:p w:rsidR="007604D4" w:rsidRPr="00E55660" w:rsidRDefault="007604D4" w:rsidP="00AF48D2">
            <w:pPr>
              <w:jc w:val="center"/>
            </w:pPr>
            <w:r w:rsidRPr="00E55660">
              <w:rPr>
                <w:sz w:val="18"/>
                <w:szCs w:val="18"/>
              </w:rPr>
              <w:t>76 591,40</w:t>
            </w:r>
          </w:p>
        </w:tc>
        <w:tc>
          <w:tcPr>
            <w:tcW w:w="559" w:type="pct"/>
          </w:tcPr>
          <w:p w:rsidR="007604D4" w:rsidRPr="00E55660" w:rsidRDefault="007604D4" w:rsidP="00AF48D2">
            <w:pPr>
              <w:jc w:val="center"/>
            </w:pPr>
            <w:r w:rsidRPr="00E55660">
              <w:rPr>
                <w:sz w:val="18"/>
                <w:szCs w:val="18"/>
              </w:rPr>
              <w:t>76 591,40</w:t>
            </w:r>
          </w:p>
        </w:tc>
        <w:tc>
          <w:tcPr>
            <w:tcW w:w="559" w:type="pct"/>
          </w:tcPr>
          <w:p w:rsidR="007604D4" w:rsidRPr="00E55660" w:rsidRDefault="007604D4" w:rsidP="00AF48D2">
            <w:pPr>
              <w:jc w:val="center"/>
            </w:pPr>
            <w:r w:rsidRPr="00E55660">
              <w:rPr>
                <w:sz w:val="18"/>
                <w:szCs w:val="18"/>
              </w:rPr>
              <w:t>76 580,78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4232019</w:t>
            </w:r>
          </w:p>
        </w:tc>
        <w:tc>
          <w:tcPr>
            <w:tcW w:w="363" w:type="pct"/>
          </w:tcPr>
          <w:p w:rsidR="007604D4" w:rsidRPr="00E55660" w:rsidRDefault="007604D4" w:rsidP="00AF48D2">
            <w:pPr>
              <w:jc w:val="center"/>
            </w:pPr>
            <w:r w:rsidRPr="00E55660">
              <w:rPr>
                <w:sz w:val="18"/>
                <w:szCs w:val="18"/>
              </w:rPr>
              <w:t>211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4232019</w:t>
            </w:r>
          </w:p>
        </w:tc>
        <w:tc>
          <w:tcPr>
            <w:tcW w:w="363" w:type="pct"/>
          </w:tcPr>
          <w:p w:rsidR="007604D4" w:rsidRPr="00E55660" w:rsidRDefault="007604D4" w:rsidP="00AF48D2">
            <w:pPr>
              <w:jc w:val="center"/>
            </w:pPr>
            <w:r w:rsidRPr="00E55660">
              <w:rPr>
                <w:sz w:val="18"/>
                <w:szCs w:val="18"/>
              </w:rPr>
              <w:t>212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4232019</w:t>
            </w:r>
          </w:p>
        </w:tc>
        <w:tc>
          <w:tcPr>
            <w:tcW w:w="363" w:type="pct"/>
          </w:tcPr>
          <w:p w:rsidR="007604D4" w:rsidRPr="00E55660" w:rsidRDefault="007604D4" w:rsidP="00AF48D2">
            <w:pPr>
              <w:jc w:val="center"/>
            </w:pPr>
            <w:r w:rsidRPr="00E55660">
              <w:rPr>
                <w:sz w:val="18"/>
                <w:szCs w:val="18"/>
              </w:rPr>
              <w:t>214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4233595</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4233595</w:t>
            </w:r>
          </w:p>
        </w:tc>
        <w:tc>
          <w:tcPr>
            <w:tcW w:w="363" w:type="pct"/>
          </w:tcPr>
          <w:p w:rsidR="007604D4" w:rsidRPr="00E55660" w:rsidRDefault="007604D4" w:rsidP="00AF48D2">
            <w:pPr>
              <w:jc w:val="center"/>
            </w:pPr>
            <w:r w:rsidRPr="00E55660">
              <w:rPr>
                <w:sz w:val="18"/>
                <w:szCs w:val="18"/>
              </w:rPr>
              <w:t>226</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4233595</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4233595</w:t>
            </w:r>
          </w:p>
        </w:tc>
        <w:tc>
          <w:tcPr>
            <w:tcW w:w="363" w:type="pct"/>
          </w:tcPr>
          <w:p w:rsidR="007604D4" w:rsidRPr="00E55660" w:rsidRDefault="007604D4" w:rsidP="00AF48D2">
            <w:pPr>
              <w:jc w:val="center"/>
            </w:pPr>
            <w:r w:rsidRPr="00E55660">
              <w:rPr>
                <w:sz w:val="18"/>
                <w:szCs w:val="18"/>
              </w:rPr>
              <w:t>323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4233595</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7050203</w:t>
            </w:r>
          </w:p>
        </w:tc>
        <w:tc>
          <w:tcPr>
            <w:tcW w:w="363" w:type="pct"/>
          </w:tcPr>
          <w:p w:rsidR="007604D4" w:rsidRPr="00E55660" w:rsidRDefault="007604D4" w:rsidP="00AF48D2">
            <w:pPr>
              <w:jc w:val="center"/>
            </w:pPr>
            <w:r w:rsidRPr="00E55660">
              <w:rPr>
                <w:sz w:val="18"/>
                <w:szCs w:val="18"/>
              </w:rPr>
              <w:t>211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7050203</w:t>
            </w:r>
          </w:p>
        </w:tc>
        <w:tc>
          <w:tcPr>
            <w:tcW w:w="363" w:type="pct"/>
          </w:tcPr>
          <w:p w:rsidR="007604D4" w:rsidRPr="00E55660" w:rsidRDefault="007604D4" w:rsidP="00AF48D2">
            <w:pPr>
              <w:jc w:val="center"/>
            </w:pPr>
            <w:r w:rsidRPr="00E55660">
              <w:rPr>
                <w:sz w:val="18"/>
                <w:szCs w:val="18"/>
              </w:rPr>
              <w:t>212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7050203</w:t>
            </w:r>
          </w:p>
        </w:tc>
        <w:tc>
          <w:tcPr>
            <w:tcW w:w="363" w:type="pct"/>
          </w:tcPr>
          <w:p w:rsidR="007604D4" w:rsidRPr="00E55660" w:rsidRDefault="007604D4" w:rsidP="00AF48D2">
            <w:pPr>
              <w:jc w:val="center"/>
            </w:pPr>
            <w:r w:rsidRPr="00E55660">
              <w:rPr>
                <w:sz w:val="18"/>
                <w:szCs w:val="18"/>
              </w:rPr>
              <w:t>214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7050205</w:t>
            </w:r>
          </w:p>
        </w:tc>
        <w:tc>
          <w:tcPr>
            <w:tcW w:w="363" w:type="pct"/>
          </w:tcPr>
          <w:p w:rsidR="007604D4" w:rsidRPr="00E55660" w:rsidRDefault="007604D4" w:rsidP="00AF48D2">
            <w:pPr>
              <w:jc w:val="center"/>
            </w:pPr>
            <w:r w:rsidRPr="00E55660">
              <w:rPr>
                <w:sz w:val="18"/>
                <w:szCs w:val="18"/>
              </w:rPr>
              <w:t>211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7050205</w:t>
            </w:r>
          </w:p>
        </w:tc>
        <w:tc>
          <w:tcPr>
            <w:tcW w:w="363" w:type="pct"/>
          </w:tcPr>
          <w:p w:rsidR="007604D4" w:rsidRPr="00E55660" w:rsidRDefault="007604D4" w:rsidP="00AF48D2">
            <w:pPr>
              <w:jc w:val="center"/>
            </w:pPr>
            <w:r w:rsidRPr="00E55660">
              <w:rPr>
                <w:sz w:val="18"/>
                <w:szCs w:val="18"/>
              </w:rPr>
              <w:t>214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7050206</w:t>
            </w:r>
          </w:p>
        </w:tc>
        <w:tc>
          <w:tcPr>
            <w:tcW w:w="363" w:type="pct"/>
          </w:tcPr>
          <w:p w:rsidR="007604D4" w:rsidRPr="00E55660" w:rsidRDefault="007604D4" w:rsidP="00AF48D2">
            <w:pPr>
              <w:jc w:val="center"/>
            </w:pPr>
            <w:r w:rsidRPr="00E55660">
              <w:rPr>
                <w:sz w:val="18"/>
                <w:szCs w:val="18"/>
              </w:rPr>
              <w:t>211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7050206</w:t>
            </w:r>
          </w:p>
        </w:tc>
        <w:tc>
          <w:tcPr>
            <w:tcW w:w="363" w:type="pct"/>
          </w:tcPr>
          <w:p w:rsidR="007604D4" w:rsidRPr="00E55660" w:rsidRDefault="007604D4" w:rsidP="00AF48D2">
            <w:pPr>
              <w:jc w:val="center"/>
            </w:pPr>
            <w:r w:rsidRPr="00E55660">
              <w:rPr>
                <w:sz w:val="18"/>
                <w:szCs w:val="18"/>
              </w:rPr>
              <w:t>214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7050207</w:t>
            </w:r>
          </w:p>
        </w:tc>
        <w:tc>
          <w:tcPr>
            <w:tcW w:w="363" w:type="pct"/>
          </w:tcPr>
          <w:p w:rsidR="007604D4" w:rsidRPr="00E55660" w:rsidRDefault="007604D4" w:rsidP="00AF48D2">
            <w:pPr>
              <w:jc w:val="center"/>
            </w:pPr>
            <w:r w:rsidRPr="00E55660">
              <w:rPr>
                <w:sz w:val="18"/>
                <w:szCs w:val="18"/>
              </w:rPr>
              <w:t>211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7050208</w:t>
            </w:r>
          </w:p>
        </w:tc>
        <w:tc>
          <w:tcPr>
            <w:tcW w:w="363" w:type="pct"/>
          </w:tcPr>
          <w:p w:rsidR="007604D4" w:rsidRPr="00E55660" w:rsidRDefault="007604D4" w:rsidP="00AF48D2">
            <w:pPr>
              <w:jc w:val="center"/>
            </w:pPr>
            <w:r w:rsidRPr="00E55660">
              <w:rPr>
                <w:sz w:val="18"/>
                <w:szCs w:val="18"/>
              </w:rPr>
              <w:t>211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7050208</w:t>
            </w:r>
          </w:p>
        </w:tc>
        <w:tc>
          <w:tcPr>
            <w:tcW w:w="363" w:type="pct"/>
          </w:tcPr>
          <w:p w:rsidR="007604D4" w:rsidRPr="00E55660" w:rsidRDefault="007604D4" w:rsidP="00AF48D2">
            <w:pPr>
              <w:jc w:val="center"/>
            </w:pPr>
            <w:r w:rsidRPr="00E55660">
              <w:rPr>
                <w:sz w:val="18"/>
                <w:szCs w:val="18"/>
              </w:rPr>
              <w:t>214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7050209</w:t>
            </w:r>
          </w:p>
        </w:tc>
        <w:tc>
          <w:tcPr>
            <w:tcW w:w="363" w:type="pct"/>
          </w:tcPr>
          <w:p w:rsidR="007604D4" w:rsidRPr="00E55660" w:rsidRDefault="007604D4" w:rsidP="00AF48D2">
            <w:pPr>
              <w:jc w:val="center"/>
            </w:pPr>
            <w:r w:rsidRPr="00E55660">
              <w:rPr>
                <w:sz w:val="18"/>
                <w:szCs w:val="18"/>
              </w:rPr>
              <w:t>211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0305</w:t>
            </w:r>
          </w:p>
        </w:tc>
        <w:tc>
          <w:tcPr>
            <w:tcW w:w="363" w:type="pct"/>
          </w:tcPr>
          <w:p w:rsidR="007604D4" w:rsidRPr="00E55660" w:rsidRDefault="007604D4" w:rsidP="00AF48D2">
            <w:pPr>
              <w:jc w:val="center"/>
            </w:pPr>
            <w:r w:rsidRPr="00E55660">
              <w:rPr>
                <w:sz w:val="18"/>
                <w:szCs w:val="18"/>
              </w:rPr>
              <w:t>7050209</w:t>
            </w:r>
          </w:p>
        </w:tc>
        <w:tc>
          <w:tcPr>
            <w:tcW w:w="363" w:type="pct"/>
          </w:tcPr>
          <w:p w:rsidR="007604D4" w:rsidRPr="00E55660" w:rsidRDefault="007604D4" w:rsidP="00AF48D2">
            <w:pPr>
              <w:jc w:val="center"/>
            </w:pPr>
            <w:r w:rsidRPr="00E55660">
              <w:rPr>
                <w:sz w:val="18"/>
                <w:szCs w:val="18"/>
              </w:rPr>
              <w:t>214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4230890059</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33 241,00</w:t>
            </w:r>
          </w:p>
        </w:tc>
        <w:tc>
          <w:tcPr>
            <w:tcW w:w="559" w:type="pct"/>
          </w:tcPr>
          <w:p w:rsidR="007604D4" w:rsidRPr="00E55660" w:rsidRDefault="007604D4" w:rsidP="00AF48D2">
            <w:pPr>
              <w:jc w:val="center"/>
            </w:pPr>
            <w:r w:rsidRPr="00E55660">
              <w:rPr>
                <w:sz w:val="18"/>
                <w:szCs w:val="18"/>
              </w:rPr>
              <w:t>45 302,80</w:t>
            </w:r>
          </w:p>
        </w:tc>
        <w:tc>
          <w:tcPr>
            <w:tcW w:w="559" w:type="pct"/>
          </w:tcPr>
          <w:p w:rsidR="007604D4" w:rsidRPr="00E55660" w:rsidRDefault="007604D4" w:rsidP="00AF48D2">
            <w:pPr>
              <w:jc w:val="center"/>
            </w:pPr>
            <w:r w:rsidRPr="00E55660">
              <w:rPr>
                <w:sz w:val="18"/>
                <w:szCs w:val="18"/>
              </w:rPr>
              <w:t>45 106,21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4230890059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25 487,00</w:t>
            </w:r>
          </w:p>
        </w:tc>
        <w:tc>
          <w:tcPr>
            <w:tcW w:w="559" w:type="pct"/>
          </w:tcPr>
          <w:p w:rsidR="007604D4" w:rsidRPr="00E55660" w:rsidRDefault="007604D4" w:rsidP="00AF48D2">
            <w:pPr>
              <w:jc w:val="center"/>
            </w:pPr>
            <w:r w:rsidRPr="00E55660">
              <w:rPr>
                <w:sz w:val="18"/>
                <w:szCs w:val="18"/>
              </w:rPr>
              <w:t>25 487,00</w:t>
            </w:r>
          </w:p>
        </w:tc>
        <w:tc>
          <w:tcPr>
            <w:tcW w:w="559" w:type="pct"/>
          </w:tcPr>
          <w:p w:rsidR="007604D4" w:rsidRPr="00E55660" w:rsidRDefault="007604D4" w:rsidP="00AF48D2">
            <w:pPr>
              <w:jc w:val="center"/>
            </w:pPr>
            <w:r w:rsidRPr="00E55660">
              <w:rPr>
                <w:sz w:val="18"/>
                <w:szCs w:val="18"/>
              </w:rPr>
              <w:t>25 321,29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4230890059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41 471,00</w:t>
            </w:r>
          </w:p>
        </w:tc>
        <w:tc>
          <w:tcPr>
            <w:tcW w:w="559" w:type="pct"/>
          </w:tcPr>
          <w:p w:rsidR="007604D4" w:rsidRPr="00E55660" w:rsidRDefault="007604D4" w:rsidP="00AF48D2">
            <w:pPr>
              <w:jc w:val="center"/>
            </w:pPr>
            <w:r w:rsidRPr="00E55660">
              <w:rPr>
                <w:sz w:val="18"/>
                <w:szCs w:val="18"/>
              </w:rPr>
              <w:t>31 471,00</w:t>
            </w:r>
          </w:p>
        </w:tc>
        <w:tc>
          <w:tcPr>
            <w:tcW w:w="559" w:type="pct"/>
          </w:tcPr>
          <w:p w:rsidR="007604D4" w:rsidRPr="00E55660" w:rsidRDefault="007604D4" w:rsidP="00AF48D2">
            <w:pPr>
              <w:jc w:val="center"/>
            </w:pPr>
            <w:r w:rsidRPr="00E55660">
              <w:rPr>
                <w:sz w:val="18"/>
                <w:szCs w:val="18"/>
              </w:rPr>
              <w:t>31 471,00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4230890059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2 602 556,30</w:t>
            </w:r>
          </w:p>
        </w:tc>
        <w:tc>
          <w:tcPr>
            <w:tcW w:w="559" w:type="pct"/>
          </w:tcPr>
          <w:p w:rsidR="007604D4" w:rsidRPr="00E55660" w:rsidRDefault="007604D4" w:rsidP="00AF48D2">
            <w:pPr>
              <w:jc w:val="center"/>
            </w:pPr>
            <w:r w:rsidRPr="00E55660">
              <w:rPr>
                <w:sz w:val="18"/>
                <w:szCs w:val="18"/>
              </w:rPr>
              <w:t>2 518 060,50</w:t>
            </w:r>
          </w:p>
        </w:tc>
        <w:tc>
          <w:tcPr>
            <w:tcW w:w="559" w:type="pct"/>
          </w:tcPr>
          <w:p w:rsidR="007604D4" w:rsidRPr="00E55660" w:rsidRDefault="007604D4" w:rsidP="00AF48D2">
            <w:pPr>
              <w:jc w:val="center"/>
            </w:pPr>
            <w:r w:rsidRPr="00E55660">
              <w:rPr>
                <w:sz w:val="18"/>
                <w:szCs w:val="18"/>
              </w:rPr>
              <w:t>2 517 008,51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4230890059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770,70</w:t>
            </w:r>
          </w:p>
        </w:tc>
        <w:tc>
          <w:tcPr>
            <w:tcW w:w="559" w:type="pct"/>
          </w:tcPr>
          <w:p w:rsidR="007604D4" w:rsidRPr="00E55660" w:rsidRDefault="007604D4" w:rsidP="00AF48D2">
            <w:pPr>
              <w:jc w:val="center"/>
            </w:pPr>
            <w:r w:rsidRPr="00E55660">
              <w:rPr>
                <w:sz w:val="18"/>
                <w:szCs w:val="18"/>
              </w:rPr>
              <w:t>770,60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4230890059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1 685,00</w:t>
            </w:r>
          </w:p>
        </w:tc>
        <w:tc>
          <w:tcPr>
            <w:tcW w:w="559" w:type="pct"/>
          </w:tcPr>
          <w:p w:rsidR="007604D4" w:rsidRPr="00E55660" w:rsidRDefault="007604D4" w:rsidP="00AF48D2">
            <w:pPr>
              <w:jc w:val="center"/>
            </w:pPr>
            <w:r w:rsidRPr="00E55660">
              <w:rPr>
                <w:sz w:val="18"/>
                <w:szCs w:val="18"/>
              </w:rPr>
              <w:t>538,10</w:t>
            </w:r>
          </w:p>
        </w:tc>
        <w:tc>
          <w:tcPr>
            <w:tcW w:w="559" w:type="pct"/>
          </w:tcPr>
          <w:p w:rsidR="007604D4" w:rsidRPr="00E55660" w:rsidRDefault="007604D4" w:rsidP="00AF48D2">
            <w:pPr>
              <w:jc w:val="center"/>
            </w:pPr>
            <w:r w:rsidRPr="00E55660">
              <w:rPr>
                <w:sz w:val="18"/>
                <w:szCs w:val="18"/>
              </w:rPr>
              <w:t>533,97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4230890059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345,00</w:t>
            </w:r>
          </w:p>
        </w:tc>
        <w:tc>
          <w:tcPr>
            <w:tcW w:w="559" w:type="pct"/>
          </w:tcPr>
          <w:p w:rsidR="007604D4" w:rsidRPr="00E55660" w:rsidRDefault="007604D4" w:rsidP="00AF48D2">
            <w:pPr>
              <w:jc w:val="center"/>
            </w:pPr>
            <w:r w:rsidRPr="00E55660">
              <w:rPr>
                <w:sz w:val="18"/>
                <w:szCs w:val="18"/>
              </w:rPr>
              <w:t>1 805,30</w:t>
            </w:r>
          </w:p>
        </w:tc>
        <w:tc>
          <w:tcPr>
            <w:tcW w:w="559" w:type="pct"/>
          </w:tcPr>
          <w:p w:rsidR="007604D4" w:rsidRPr="00E55660" w:rsidRDefault="007604D4" w:rsidP="00AF48D2">
            <w:pPr>
              <w:jc w:val="center"/>
            </w:pPr>
            <w:r w:rsidRPr="00E55660">
              <w:rPr>
                <w:sz w:val="18"/>
                <w:szCs w:val="18"/>
              </w:rPr>
              <w:t>1 805,26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4709900</w:t>
            </w:r>
          </w:p>
        </w:tc>
        <w:tc>
          <w:tcPr>
            <w:tcW w:w="363" w:type="pct"/>
          </w:tcPr>
          <w:p w:rsidR="007604D4" w:rsidRPr="00E55660" w:rsidRDefault="007604D4" w:rsidP="00AF48D2">
            <w:pPr>
              <w:jc w:val="center"/>
            </w:pPr>
            <w:r w:rsidRPr="00E55660">
              <w:rPr>
                <w:sz w:val="18"/>
                <w:szCs w:val="18"/>
              </w:rPr>
              <w:t>222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4709900</w:t>
            </w:r>
          </w:p>
        </w:tc>
        <w:tc>
          <w:tcPr>
            <w:tcW w:w="363" w:type="pct"/>
          </w:tcPr>
          <w:p w:rsidR="007604D4" w:rsidRPr="00E55660" w:rsidRDefault="007604D4" w:rsidP="00AF48D2">
            <w:pPr>
              <w:jc w:val="center"/>
            </w:pPr>
            <w:r w:rsidRPr="00E55660">
              <w:rPr>
                <w:sz w:val="18"/>
                <w:szCs w:val="18"/>
              </w:rPr>
              <w:t>223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4709900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4709900</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4709900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4709900</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0901</w:t>
            </w:r>
          </w:p>
        </w:tc>
        <w:tc>
          <w:tcPr>
            <w:tcW w:w="363" w:type="pct"/>
          </w:tcPr>
          <w:p w:rsidR="007604D4" w:rsidRPr="00E55660" w:rsidRDefault="007604D4" w:rsidP="00AF48D2">
            <w:pPr>
              <w:jc w:val="center"/>
            </w:pPr>
            <w:r w:rsidRPr="00E55660">
              <w:rPr>
                <w:sz w:val="18"/>
                <w:szCs w:val="18"/>
              </w:rPr>
              <w:t>4709900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4230890059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337,70</w:t>
            </w:r>
          </w:p>
        </w:tc>
        <w:tc>
          <w:tcPr>
            <w:tcW w:w="559" w:type="pct"/>
          </w:tcPr>
          <w:p w:rsidR="007604D4" w:rsidRPr="00E55660" w:rsidRDefault="007604D4" w:rsidP="00AF48D2">
            <w:pPr>
              <w:jc w:val="center"/>
            </w:pPr>
            <w:r w:rsidRPr="00E55660">
              <w:rPr>
                <w:sz w:val="18"/>
                <w:szCs w:val="18"/>
              </w:rPr>
              <w:t>337,70</w:t>
            </w:r>
          </w:p>
        </w:tc>
        <w:tc>
          <w:tcPr>
            <w:tcW w:w="559" w:type="pct"/>
          </w:tcPr>
          <w:p w:rsidR="007604D4" w:rsidRPr="00E55660" w:rsidRDefault="007604D4" w:rsidP="00AF48D2">
            <w:pPr>
              <w:jc w:val="center"/>
            </w:pPr>
            <w:r w:rsidRPr="00E55660">
              <w:rPr>
                <w:sz w:val="18"/>
                <w:szCs w:val="18"/>
              </w:rPr>
              <w:t>337,70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4230890059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1 195,60</w:t>
            </w:r>
          </w:p>
        </w:tc>
        <w:tc>
          <w:tcPr>
            <w:tcW w:w="559" w:type="pct"/>
          </w:tcPr>
          <w:p w:rsidR="007604D4" w:rsidRPr="00E55660" w:rsidRDefault="007604D4" w:rsidP="00AF48D2">
            <w:pPr>
              <w:jc w:val="center"/>
            </w:pPr>
            <w:r w:rsidRPr="00E55660">
              <w:rPr>
                <w:sz w:val="18"/>
                <w:szCs w:val="18"/>
              </w:rPr>
              <w:t>885,60</w:t>
            </w:r>
          </w:p>
        </w:tc>
        <w:tc>
          <w:tcPr>
            <w:tcW w:w="559" w:type="pct"/>
          </w:tcPr>
          <w:p w:rsidR="007604D4" w:rsidRPr="00E55660" w:rsidRDefault="007604D4" w:rsidP="00AF48D2">
            <w:pPr>
              <w:jc w:val="center"/>
            </w:pPr>
            <w:r w:rsidRPr="00E55660">
              <w:rPr>
                <w:sz w:val="18"/>
                <w:szCs w:val="18"/>
              </w:rPr>
              <w:t>885,54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4230890059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0,60</w:t>
            </w:r>
          </w:p>
        </w:tc>
        <w:tc>
          <w:tcPr>
            <w:tcW w:w="559" w:type="pct"/>
          </w:tcPr>
          <w:p w:rsidR="007604D4" w:rsidRPr="00E55660" w:rsidRDefault="007604D4" w:rsidP="00AF48D2">
            <w:pPr>
              <w:jc w:val="center"/>
            </w:pPr>
            <w:r w:rsidRPr="00E55660">
              <w:rPr>
                <w:sz w:val="18"/>
                <w:szCs w:val="18"/>
              </w:rPr>
              <w:t>0,60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4230890059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8,40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4809900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4809900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320</w:t>
            </w:r>
          </w:p>
        </w:tc>
        <w:tc>
          <w:tcPr>
            <w:tcW w:w="363" w:type="pct"/>
          </w:tcPr>
          <w:p w:rsidR="007604D4" w:rsidRPr="00E55660" w:rsidRDefault="007604D4" w:rsidP="00AF48D2">
            <w:pPr>
              <w:jc w:val="center"/>
            </w:pPr>
            <w:r w:rsidRPr="00E55660">
              <w:rPr>
                <w:sz w:val="18"/>
                <w:szCs w:val="18"/>
              </w:rPr>
              <w:t>0907</w:t>
            </w:r>
          </w:p>
        </w:tc>
        <w:tc>
          <w:tcPr>
            <w:tcW w:w="363" w:type="pct"/>
          </w:tcPr>
          <w:p w:rsidR="007604D4" w:rsidRPr="00E55660" w:rsidRDefault="007604D4" w:rsidP="00AF48D2">
            <w:pPr>
              <w:jc w:val="center"/>
            </w:pPr>
            <w:r w:rsidRPr="00E55660">
              <w:rPr>
                <w:sz w:val="18"/>
                <w:szCs w:val="18"/>
              </w:rPr>
              <w:t>4809900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rPr>
          <w:trHeight w:val="933"/>
        </w:trPr>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pPr>
              <w:rPr>
                <w:sz w:val="18"/>
                <w:szCs w:val="18"/>
              </w:rPr>
            </w:pPr>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Подпрограмма 4</w:t>
            </w:r>
          </w:p>
        </w:tc>
        <w:tc>
          <w:tcPr>
            <w:tcW w:w="754" w:type="pct"/>
            <w:vMerge w:val="restart"/>
          </w:tcPr>
          <w:p w:rsidR="007604D4" w:rsidRPr="00E55660" w:rsidRDefault="007604D4" w:rsidP="00AF48D2">
            <w:r w:rsidRPr="00E55660">
              <w:rPr>
                <w:sz w:val="18"/>
                <w:szCs w:val="18"/>
              </w:rPr>
              <w:t xml:space="preserve">Повышение качества принудительного исполнения судебных актов, актов других органов и должностных лиц  </w:t>
            </w:r>
            <w:r w:rsidRPr="00E55660">
              <w:rPr>
                <w:sz w:val="18"/>
                <w:szCs w:val="18"/>
              </w:rPr>
              <w:br/>
              <w:t>и обеспечения установленного порядка деятельности судов</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37 979 892,40</w:t>
            </w:r>
          </w:p>
        </w:tc>
        <w:tc>
          <w:tcPr>
            <w:tcW w:w="559" w:type="pct"/>
          </w:tcPr>
          <w:p w:rsidR="007604D4" w:rsidRPr="00E55660" w:rsidRDefault="007604D4" w:rsidP="00AF48D2">
            <w:pPr>
              <w:jc w:val="center"/>
            </w:pPr>
            <w:r w:rsidRPr="00E55660">
              <w:rPr>
                <w:sz w:val="18"/>
                <w:szCs w:val="18"/>
              </w:rPr>
              <w:t>45 794 405,70</w:t>
            </w:r>
          </w:p>
        </w:tc>
        <w:tc>
          <w:tcPr>
            <w:tcW w:w="559" w:type="pct"/>
          </w:tcPr>
          <w:p w:rsidR="007604D4" w:rsidRPr="00E55660" w:rsidRDefault="007604D4" w:rsidP="00AF48D2">
            <w:pPr>
              <w:jc w:val="center"/>
            </w:pPr>
            <w:r w:rsidRPr="00E55660">
              <w:rPr>
                <w:sz w:val="18"/>
                <w:szCs w:val="18"/>
              </w:rPr>
              <w:t>45 646 945,28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37 979 892,40</w:t>
            </w:r>
          </w:p>
        </w:tc>
        <w:tc>
          <w:tcPr>
            <w:tcW w:w="559" w:type="pct"/>
          </w:tcPr>
          <w:p w:rsidR="007604D4" w:rsidRPr="00E55660" w:rsidRDefault="007604D4" w:rsidP="00AF48D2">
            <w:pPr>
              <w:jc w:val="center"/>
            </w:pPr>
            <w:r w:rsidRPr="00E55660">
              <w:rPr>
                <w:sz w:val="18"/>
                <w:szCs w:val="18"/>
              </w:rPr>
              <w:t>45 794 405,70</w:t>
            </w:r>
          </w:p>
        </w:tc>
        <w:tc>
          <w:tcPr>
            <w:tcW w:w="559" w:type="pct"/>
          </w:tcPr>
          <w:p w:rsidR="007604D4" w:rsidRPr="00E55660" w:rsidRDefault="007604D4" w:rsidP="00AF48D2">
            <w:pPr>
              <w:jc w:val="center"/>
            </w:pPr>
            <w:r w:rsidRPr="00E55660">
              <w:rPr>
                <w:sz w:val="18"/>
                <w:szCs w:val="18"/>
              </w:rPr>
              <w:t>45 646 945,28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Федеральная служба судебных приставов</w:t>
            </w:r>
          </w:p>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37 979 892,40</w:t>
            </w:r>
          </w:p>
        </w:tc>
        <w:tc>
          <w:tcPr>
            <w:tcW w:w="559" w:type="pct"/>
          </w:tcPr>
          <w:p w:rsidR="007604D4" w:rsidRPr="00E55660" w:rsidRDefault="007604D4" w:rsidP="00AF48D2">
            <w:pPr>
              <w:jc w:val="center"/>
            </w:pPr>
            <w:r w:rsidRPr="00E55660">
              <w:rPr>
                <w:sz w:val="18"/>
                <w:szCs w:val="18"/>
              </w:rPr>
              <w:t>45 794 405,70</w:t>
            </w:r>
          </w:p>
        </w:tc>
        <w:tc>
          <w:tcPr>
            <w:tcW w:w="559" w:type="pct"/>
          </w:tcPr>
          <w:p w:rsidR="007604D4" w:rsidRPr="00E55660" w:rsidRDefault="007604D4" w:rsidP="00AF48D2">
            <w:pPr>
              <w:jc w:val="center"/>
            </w:pPr>
            <w:r w:rsidRPr="00E55660">
              <w:rPr>
                <w:sz w:val="18"/>
                <w:szCs w:val="18"/>
              </w:rPr>
              <w:t>45 646 945,28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4.1</w:t>
            </w:r>
          </w:p>
        </w:tc>
        <w:tc>
          <w:tcPr>
            <w:tcW w:w="754" w:type="pct"/>
            <w:vMerge w:val="restart"/>
          </w:tcPr>
          <w:p w:rsidR="007604D4" w:rsidRPr="00E55660" w:rsidRDefault="007604D4" w:rsidP="00AF48D2">
            <w:r w:rsidRPr="00E55660">
              <w:rPr>
                <w:sz w:val="18"/>
                <w:szCs w:val="18"/>
              </w:rPr>
              <w:t>Организация и обеспечение принудительного исполнения судебных актов, актов других органов и должностных лиц, а также установленного порядка деятельности судов</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36 554 136,30</w:t>
            </w:r>
          </w:p>
        </w:tc>
        <w:tc>
          <w:tcPr>
            <w:tcW w:w="559" w:type="pct"/>
          </w:tcPr>
          <w:p w:rsidR="007604D4" w:rsidRPr="00E55660" w:rsidRDefault="007604D4" w:rsidP="00AF48D2">
            <w:pPr>
              <w:jc w:val="center"/>
            </w:pPr>
            <w:r w:rsidRPr="00E55660">
              <w:rPr>
                <w:sz w:val="18"/>
                <w:szCs w:val="18"/>
              </w:rPr>
              <w:t>44 368 383,20</w:t>
            </w:r>
          </w:p>
        </w:tc>
        <w:tc>
          <w:tcPr>
            <w:tcW w:w="559" w:type="pct"/>
          </w:tcPr>
          <w:p w:rsidR="007604D4" w:rsidRPr="00E55660" w:rsidRDefault="007604D4" w:rsidP="00AF48D2">
            <w:pPr>
              <w:jc w:val="center"/>
            </w:pPr>
            <w:r w:rsidRPr="00E55660">
              <w:rPr>
                <w:sz w:val="18"/>
                <w:szCs w:val="18"/>
              </w:rPr>
              <w:t>44 249 352,03</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36 554 136,30</w:t>
            </w:r>
          </w:p>
        </w:tc>
        <w:tc>
          <w:tcPr>
            <w:tcW w:w="559" w:type="pct"/>
          </w:tcPr>
          <w:p w:rsidR="007604D4" w:rsidRPr="00E55660" w:rsidRDefault="007604D4" w:rsidP="00AF48D2">
            <w:pPr>
              <w:jc w:val="center"/>
            </w:pPr>
            <w:r w:rsidRPr="00E55660">
              <w:rPr>
                <w:sz w:val="18"/>
                <w:szCs w:val="18"/>
              </w:rPr>
              <w:t>44 368 383,20</w:t>
            </w:r>
          </w:p>
        </w:tc>
        <w:tc>
          <w:tcPr>
            <w:tcW w:w="559" w:type="pct"/>
          </w:tcPr>
          <w:p w:rsidR="007604D4" w:rsidRPr="00E55660" w:rsidRDefault="007604D4" w:rsidP="00AF48D2">
            <w:pPr>
              <w:jc w:val="center"/>
            </w:pPr>
            <w:r w:rsidRPr="00E55660">
              <w:rPr>
                <w:sz w:val="18"/>
                <w:szCs w:val="18"/>
              </w:rPr>
              <w:t>44 249 352,03</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Федеральная служба судебных приставов</w:t>
            </w:r>
          </w:p>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0108</w:t>
            </w:r>
          </w:p>
        </w:tc>
        <w:tc>
          <w:tcPr>
            <w:tcW w:w="363" w:type="pct"/>
          </w:tcPr>
          <w:p w:rsidR="007604D4" w:rsidRPr="00E55660" w:rsidRDefault="007604D4" w:rsidP="00AF48D2">
            <w:pPr>
              <w:jc w:val="center"/>
            </w:pPr>
            <w:r w:rsidRPr="00E55660">
              <w:rPr>
                <w:sz w:val="18"/>
                <w:szCs w:val="18"/>
              </w:rPr>
              <w:t>4240192794</w:t>
            </w:r>
          </w:p>
        </w:tc>
        <w:tc>
          <w:tcPr>
            <w:tcW w:w="363" w:type="pct"/>
          </w:tcPr>
          <w:p w:rsidR="007604D4" w:rsidRPr="00E55660" w:rsidRDefault="007604D4" w:rsidP="00AF48D2">
            <w:pPr>
              <w:jc w:val="center"/>
            </w:pPr>
            <w:r w:rsidRPr="00E55660">
              <w:rPr>
                <w:sz w:val="18"/>
                <w:szCs w:val="18"/>
              </w:rPr>
              <w:t>862</w:t>
            </w:r>
          </w:p>
        </w:tc>
        <w:tc>
          <w:tcPr>
            <w:tcW w:w="559" w:type="pct"/>
          </w:tcPr>
          <w:p w:rsidR="007604D4" w:rsidRPr="00E55660" w:rsidRDefault="007604D4" w:rsidP="00AF48D2">
            <w:pPr>
              <w:jc w:val="center"/>
            </w:pPr>
            <w:r w:rsidRPr="00E55660">
              <w:rPr>
                <w:sz w:val="18"/>
                <w:szCs w:val="18"/>
              </w:rPr>
              <w:t>6 500,00</w:t>
            </w:r>
          </w:p>
        </w:tc>
        <w:tc>
          <w:tcPr>
            <w:tcW w:w="559" w:type="pct"/>
          </w:tcPr>
          <w:p w:rsidR="007604D4" w:rsidRPr="00E55660" w:rsidRDefault="007604D4" w:rsidP="00AF48D2">
            <w:pPr>
              <w:jc w:val="center"/>
            </w:pPr>
            <w:r w:rsidRPr="00E55660">
              <w:rPr>
                <w:sz w:val="18"/>
                <w:szCs w:val="18"/>
              </w:rPr>
              <w:t>5 147,50</w:t>
            </w:r>
          </w:p>
        </w:tc>
        <w:tc>
          <w:tcPr>
            <w:tcW w:w="559" w:type="pct"/>
          </w:tcPr>
          <w:p w:rsidR="007604D4" w:rsidRPr="00E55660" w:rsidRDefault="007604D4" w:rsidP="00AF48D2">
            <w:pPr>
              <w:jc w:val="center"/>
            </w:pPr>
            <w:r w:rsidRPr="00E55660">
              <w:rPr>
                <w:sz w:val="18"/>
                <w:szCs w:val="18"/>
              </w:rPr>
              <w:t>5 147,40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226</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851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0010800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226</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851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0014200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2021000</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4240011</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4240011</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4240012</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4240012</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4240019</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4240019</w:t>
            </w:r>
          </w:p>
        </w:tc>
        <w:tc>
          <w:tcPr>
            <w:tcW w:w="363" w:type="pct"/>
          </w:tcPr>
          <w:p w:rsidR="007604D4" w:rsidRPr="00E55660" w:rsidRDefault="007604D4" w:rsidP="00AF48D2">
            <w:pPr>
              <w:jc w:val="center"/>
            </w:pPr>
            <w:r w:rsidRPr="00E55660">
              <w:rPr>
                <w:sz w:val="18"/>
                <w:szCs w:val="18"/>
              </w:rPr>
              <w:t>123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4240019</w:t>
            </w:r>
          </w:p>
        </w:tc>
        <w:tc>
          <w:tcPr>
            <w:tcW w:w="363" w:type="pct"/>
          </w:tcPr>
          <w:p w:rsidR="007604D4" w:rsidRPr="00E55660" w:rsidRDefault="007604D4" w:rsidP="00AF48D2">
            <w:pPr>
              <w:jc w:val="center"/>
            </w:pPr>
            <w:r w:rsidRPr="00E55660">
              <w:rPr>
                <w:sz w:val="18"/>
                <w:szCs w:val="18"/>
              </w:rPr>
              <w:t>226</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4240019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4240019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4240019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4240019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4240019</w:t>
            </w:r>
          </w:p>
        </w:tc>
        <w:tc>
          <w:tcPr>
            <w:tcW w:w="363" w:type="pct"/>
          </w:tcPr>
          <w:p w:rsidR="007604D4" w:rsidRPr="00E55660" w:rsidRDefault="007604D4" w:rsidP="00AF48D2">
            <w:pPr>
              <w:jc w:val="center"/>
            </w:pPr>
            <w:r w:rsidRPr="00E55660">
              <w:rPr>
                <w:sz w:val="18"/>
                <w:szCs w:val="18"/>
              </w:rPr>
              <w:t>851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4240019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4240019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4240190011</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550 019,90</w:t>
            </w:r>
          </w:p>
        </w:tc>
        <w:tc>
          <w:tcPr>
            <w:tcW w:w="559" w:type="pct"/>
          </w:tcPr>
          <w:p w:rsidR="007604D4" w:rsidRPr="00E55660" w:rsidRDefault="007604D4" w:rsidP="00AF48D2">
            <w:pPr>
              <w:jc w:val="center"/>
            </w:pPr>
            <w:r w:rsidRPr="00E55660">
              <w:rPr>
                <w:sz w:val="18"/>
                <w:szCs w:val="18"/>
              </w:rPr>
              <w:t>639 456,10</w:t>
            </w:r>
          </w:p>
        </w:tc>
        <w:tc>
          <w:tcPr>
            <w:tcW w:w="559" w:type="pct"/>
          </w:tcPr>
          <w:p w:rsidR="007604D4" w:rsidRPr="00E55660" w:rsidRDefault="007604D4" w:rsidP="00AF48D2">
            <w:pPr>
              <w:jc w:val="center"/>
            </w:pPr>
            <w:r w:rsidRPr="00E55660">
              <w:rPr>
                <w:sz w:val="18"/>
                <w:szCs w:val="18"/>
              </w:rPr>
              <w:t>639 456,09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4240190011</w:t>
            </w:r>
          </w:p>
        </w:tc>
        <w:tc>
          <w:tcPr>
            <w:tcW w:w="363" w:type="pct"/>
          </w:tcPr>
          <w:p w:rsidR="007604D4" w:rsidRPr="00E55660" w:rsidRDefault="007604D4" w:rsidP="00AF48D2">
            <w:pPr>
              <w:jc w:val="center"/>
            </w:pPr>
            <w:r w:rsidRPr="00E55660">
              <w:rPr>
                <w:sz w:val="18"/>
                <w:szCs w:val="18"/>
              </w:rPr>
              <w:t>129</w:t>
            </w:r>
          </w:p>
        </w:tc>
        <w:tc>
          <w:tcPr>
            <w:tcW w:w="559" w:type="pct"/>
          </w:tcPr>
          <w:p w:rsidR="007604D4" w:rsidRPr="00E55660" w:rsidRDefault="007604D4" w:rsidP="00AF48D2">
            <w:pPr>
              <w:jc w:val="center"/>
            </w:pPr>
            <w:r w:rsidRPr="00E55660">
              <w:rPr>
                <w:sz w:val="18"/>
                <w:szCs w:val="18"/>
              </w:rPr>
              <w:t>155 655,60</w:t>
            </w:r>
          </w:p>
        </w:tc>
        <w:tc>
          <w:tcPr>
            <w:tcW w:w="559" w:type="pct"/>
          </w:tcPr>
          <w:p w:rsidR="007604D4" w:rsidRPr="00E55660" w:rsidRDefault="007604D4" w:rsidP="00AF48D2">
            <w:pPr>
              <w:jc w:val="center"/>
            </w:pPr>
            <w:r w:rsidRPr="00E55660">
              <w:rPr>
                <w:sz w:val="18"/>
                <w:szCs w:val="18"/>
              </w:rPr>
              <w:t>174 951,50</w:t>
            </w:r>
          </w:p>
        </w:tc>
        <w:tc>
          <w:tcPr>
            <w:tcW w:w="559" w:type="pct"/>
          </w:tcPr>
          <w:p w:rsidR="007604D4" w:rsidRPr="00E55660" w:rsidRDefault="007604D4" w:rsidP="00AF48D2">
            <w:pPr>
              <w:jc w:val="center"/>
            </w:pPr>
            <w:r w:rsidRPr="00E55660">
              <w:rPr>
                <w:sz w:val="18"/>
                <w:szCs w:val="18"/>
              </w:rPr>
              <w:t>173 661,65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4240190012</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23 199 634,20</w:t>
            </w:r>
          </w:p>
        </w:tc>
        <w:tc>
          <w:tcPr>
            <w:tcW w:w="559" w:type="pct"/>
          </w:tcPr>
          <w:p w:rsidR="007604D4" w:rsidRPr="00E55660" w:rsidRDefault="007604D4" w:rsidP="00AF48D2">
            <w:pPr>
              <w:jc w:val="center"/>
            </w:pPr>
            <w:r w:rsidRPr="00E55660">
              <w:rPr>
                <w:sz w:val="18"/>
                <w:szCs w:val="18"/>
              </w:rPr>
              <w:t>28 863 540,80</w:t>
            </w:r>
          </w:p>
        </w:tc>
        <w:tc>
          <w:tcPr>
            <w:tcW w:w="559" w:type="pct"/>
          </w:tcPr>
          <w:p w:rsidR="007604D4" w:rsidRPr="00E55660" w:rsidRDefault="007604D4" w:rsidP="00AF48D2">
            <w:pPr>
              <w:jc w:val="center"/>
            </w:pPr>
            <w:r w:rsidRPr="00E55660">
              <w:rPr>
                <w:sz w:val="18"/>
                <w:szCs w:val="18"/>
              </w:rPr>
              <w:t>28 863 507,69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4240190012</w:t>
            </w:r>
          </w:p>
        </w:tc>
        <w:tc>
          <w:tcPr>
            <w:tcW w:w="363" w:type="pct"/>
          </w:tcPr>
          <w:p w:rsidR="007604D4" w:rsidRPr="00E55660" w:rsidRDefault="007604D4" w:rsidP="00AF48D2">
            <w:pPr>
              <w:jc w:val="center"/>
            </w:pPr>
            <w:r w:rsidRPr="00E55660">
              <w:rPr>
                <w:sz w:val="18"/>
                <w:szCs w:val="18"/>
              </w:rPr>
              <w:t>129</w:t>
            </w:r>
          </w:p>
        </w:tc>
        <w:tc>
          <w:tcPr>
            <w:tcW w:w="559" w:type="pct"/>
          </w:tcPr>
          <w:p w:rsidR="007604D4" w:rsidRPr="00E55660" w:rsidRDefault="007604D4" w:rsidP="00AF48D2">
            <w:pPr>
              <w:jc w:val="center"/>
            </w:pPr>
            <w:r w:rsidRPr="00E55660">
              <w:rPr>
                <w:sz w:val="18"/>
                <w:szCs w:val="18"/>
              </w:rPr>
              <w:t>6 917 537,40</w:t>
            </w:r>
          </w:p>
        </w:tc>
        <w:tc>
          <w:tcPr>
            <w:tcW w:w="559" w:type="pct"/>
          </w:tcPr>
          <w:p w:rsidR="007604D4" w:rsidRPr="00E55660" w:rsidRDefault="007604D4" w:rsidP="00AF48D2">
            <w:pPr>
              <w:jc w:val="center"/>
            </w:pPr>
            <w:r w:rsidRPr="00E55660">
              <w:rPr>
                <w:sz w:val="18"/>
                <w:szCs w:val="18"/>
              </w:rPr>
              <w:t>8 613 329,90</w:t>
            </w:r>
          </w:p>
        </w:tc>
        <w:tc>
          <w:tcPr>
            <w:tcW w:w="559" w:type="pct"/>
          </w:tcPr>
          <w:p w:rsidR="007604D4" w:rsidRPr="00E55660" w:rsidRDefault="007604D4" w:rsidP="00AF48D2">
            <w:pPr>
              <w:jc w:val="center"/>
            </w:pPr>
            <w:r w:rsidRPr="00E55660">
              <w:rPr>
                <w:sz w:val="18"/>
                <w:szCs w:val="18"/>
              </w:rPr>
              <w:t>8 599 086,17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4240190019</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398 339,40</w:t>
            </w:r>
          </w:p>
        </w:tc>
        <w:tc>
          <w:tcPr>
            <w:tcW w:w="559" w:type="pct"/>
          </w:tcPr>
          <w:p w:rsidR="007604D4" w:rsidRPr="00E55660" w:rsidRDefault="007604D4" w:rsidP="00AF48D2">
            <w:pPr>
              <w:jc w:val="center"/>
            </w:pPr>
            <w:r w:rsidRPr="00E55660">
              <w:rPr>
                <w:sz w:val="18"/>
                <w:szCs w:val="18"/>
              </w:rPr>
              <w:t>413 155,40</w:t>
            </w:r>
          </w:p>
        </w:tc>
        <w:tc>
          <w:tcPr>
            <w:tcW w:w="559" w:type="pct"/>
          </w:tcPr>
          <w:p w:rsidR="007604D4" w:rsidRPr="00E55660" w:rsidRDefault="007604D4" w:rsidP="00AF48D2">
            <w:pPr>
              <w:jc w:val="center"/>
            </w:pPr>
            <w:r w:rsidRPr="00E55660">
              <w:rPr>
                <w:sz w:val="18"/>
                <w:szCs w:val="18"/>
              </w:rPr>
              <w:t>405 701,86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4240190019</w:t>
            </w:r>
          </w:p>
        </w:tc>
        <w:tc>
          <w:tcPr>
            <w:tcW w:w="363" w:type="pct"/>
          </w:tcPr>
          <w:p w:rsidR="007604D4" w:rsidRPr="00E55660" w:rsidRDefault="007604D4" w:rsidP="00AF48D2">
            <w:pPr>
              <w:jc w:val="center"/>
            </w:pPr>
            <w:r w:rsidRPr="00E55660">
              <w:rPr>
                <w:sz w:val="18"/>
                <w:szCs w:val="18"/>
              </w:rPr>
              <w:t>123</w:t>
            </w:r>
          </w:p>
        </w:tc>
        <w:tc>
          <w:tcPr>
            <w:tcW w:w="559" w:type="pct"/>
          </w:tcPr>
          <w:p w:rsidR="007604D4" w:rsidRPr="00E55660" w:rsidRDefault="007604D4" w:rsidP="00AF48D2">
            <w:pPr>
              <w:jc w:val="center"/>
            </w:pPr>
            <w:r w:rsidRPr="00E55660">
              <w:rPr>
                <w:sz w:val="18"/>
                <w:szCs w:val="18"/>
              </w:rPr>
              <w:t>84 060,60</w:t>
            </w:r>
          </w:p>
        </w:tc>
        <w:tc>
          <w:tcPr>
            <w:tcW w:w="559" w:type="pct"/>
          </w:tcPr>
          <w:p w:rsidR="007604D4" w:rsidRPr="00E55660" w:rsidRDefault="007604D4" w:rsidP="00AF48D2">
            <w:pPr>
              <w:jc w:val="center"/>
            </w:pPr>
            <w:r w:rsidRPr="00E55660">
              <w:rPr>
                <w:sz w:val="18"/>
                <w:szCs w:val="18"/>
              </w:rPr>
              <w:t>21,50</w:t>
            </w:r>
          </w:p>
        </w:tc>
        <w:tc>
          <w:tcPr>
            <w:tcW w:w="559" w:type="pct"/>
          </w:tcPr>
          <w:p w:rsidR="007604D4" w:rsidRPr="00E55660" w:rsidRDefault="007604D4" w:rsidP="00AF48D2">
            <w:pPr>
              <w:jc w:val="center"/>
            </w:pPr>
            <w:r w:rsidRPr="00E55660">
              <w:rPr>
                <w:sz w:val="18"/>
                <w:szCs w:val="18"/>
              </w:rPr>
              <w:t>21,47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4240190019</w:t>
            </w:r>
          </w:p>
        </w:tc>
        <w:tc>
          <w:tcPr>
            <w:tcW w:w="363" w:type="pct"/>
          </w:tcPr>
          <w:p w:rsidR="007604D4" w:rsidRPr="00E55660" w:rsidRDefault="007604D4" w:rsidP="00AF48D2">
            <w:pPr>
              <w:jc w:val="center"/>
            </w:pPr>
            <w:r w:rsidRPr="00E55660">
              <w:rPr>
                <w:sz w:val="18"/>
                <w:szCs w:val="18"/>
              </w:rPr>
              <w:t>226</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4240190019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27 025,00</w:t>
            </w:r>
          </w:p>
        </w:tc>
        <w:tc>
          <w:tcPr>
            <w:tcW w:w="559" w:type="pct"/>
          </w:tcPr>
          <w:p w:rsidR="007604D4" w:rsidRPr="00E55660" w:rsidRDefault="007604D4" w:rsidP="00AF48D2">
            <w:pPr>
              <w:jc w:val="center"/>
            </w:pPr>
            <w:r w:rsidRPr="00E55660">
              <w:rPr>
                <w:sz w:val="18"/>
                <w:szCs w:val="18"/>
              </w:rPr>
              <w:t>27 025,00</w:t>
            </w:r>
          </w:p>
        </w:tc>
        <w:tc>
          <w:tcPr>
            <w:tcW w:w="559" w:type="pct"/>
          </w:tcPr>
          <w:p w:rsidR="007604D4" w:rsidRPr="00E55660" w:rsidRDefault="007604D4" w:rsidP="00AF48D2">
            <w:pPr>
              <w:jc w:val="center"/>
            </w:pPr>
            <w:r w:rsidRPr="00E55660">
              <w:rPr>
                <w:sz w:val="18"/>
                <w:szCs w:val="18"/>
              </w:rPr>
              <w:t>26 661,44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4240190019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4 868 063,90</w:t>
            </w:r>
          </w:p>
        </w:tc>
        <w:tc>
          <w:tcPr>
            <w:tcW w:w="559" w:type="pct"/>
          </w:tcPr>
          <w:p w:rsidR="007604D4" w:rsidRPr="00E55660" w:rsidRDefault="007604D4" w:rsidP="00AF48D2">
            <w:pPr>
              <w:jc w:val="center"/>
            </w:pPr>
            <w:r w:rsidRPr="00E55660">
              <w:rPr>
                <w:sz w:val="18"/>
                <w:szCs w:val="18"/>
              </w:rPr>
              <w:t>5 230 204,10</w:t>
            </w:r>
          </w:p>
        </w:tc>
        <w:tc>
          <w:tcPr>
            <w:tcW w:w="559" w:type="pct"/>
          </w:tcPr>
          <w:p w:rsidR="007604D4" w:rsidRPr="00E55660" w:rsidRDefault="007604D4" w:rsidP="00AF48D2">
            <w:pPr>
              <w:jc w:val="center"/>
            </w:pPr>
            <w:r w:rsidRPr="00E55660">
              <w:rPr>
                <w:sz w:val="18"/>
                <w:szCs w:val="18"/>
              </w:rPr>
              <w:t>5 139 915,31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4240190019</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5 252,20</w:t>
            </w:r>
          </w:p>
        </w:tc>
        <w:tc>
          <w:tcPr>
            <w:tcW w:w="559" w:type="pct"/>
          </w:tcPr>
          <w:p w:rsidR="007604D4" w:rsidRPr="00E55660" w:rsidRDefault="007604D4" w:rsidP="00AF48D2">
            <w:pPr>
              <w:jc w:val="center"/>
            </w:pPr>
            <w:r w:rsidRPr="00E55660">
              <w:rPr>
                <w:sz w:val="18"/>
                <w:szCs w:val="18"/>
              </w:rPr>
              <w:t>5 252,17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4240190019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3 250,50</w:t>
            </w:r>
          </w:p>
        </w:tc>
        <w:tc>
          <w:tcPr>
            <w:tcW w:w="559" w:type="pct"/>
          </w:tcPr>
          <w:p w:rsidR="007604D4" w:rsidRPr="00E55660" w:rsidRDefault="007604D4" w:rsidP="00AF48D2">
            <w:pPr>
              <w:jc w:val="center"/>
            </w:pPr>
            <w:r w:rsidRPr="00E55660">
              <w:rPr>
                <w:sz w:val="18"/>
                <w:szCs w:val="18"/>
              </w:rPr>
              <w:t>35 581,30</w:t>
            </w:r>
          </w:p>
        </w:tc>
        <w:tc>
          <w:tcPr>
            <w:tcW w:w="559" w:type="pct"/>
          </w:tcPr>
          <w:p w:rsidR="007604D4" w:rsidRPr="00E55660" w:rsidRDefault="007604D4" w:rsidP="00AF48D2">
            <w:pPr>
              <w:jc w:val="center"/>
            </w:pPr>
            <w:r w:rsidRPr="00E55660">
              <w:rPr>
                <w:sz w:val="18"/>
                <w:szCs w:val="18"/>
              </w:rPr>
              <w:t>35 568,30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4240190019</w:t>
            </w:r>
          </w:p>
        </w:tc>
        <w:tc>
          <w:tcPr>
            <w:tcW w:w="363" w:type="pct"/>
          </w:tcPr>
          <w:p w:rsidR="007604D4" w:rsidRPr="00E55660" w:rsidRDefault="007604D4" w:rsidP="00AF48D2">
            <w:pPr>
              <w:jc w:val="center"/>
            </w:pPr>
            <w:r w:rsidRPr="00E55660">
              <w:rPr>
                <w:sz w:val="18"/>
                <w:szCs w:val="18"/>
              </w:rPr>
              <w:t>851</w:t>
            </w:r>
          </w:p>
        </w:tc>
        <w:tc>
          <w:tcPr>
            <w:tcW w:w="559" w:type="pct"/>
          </w:tcPr>
          <w:p w:rsidR="007604D4" w:rsidRPr="00E55660" w:rsidRDefault="007604D4" w:rsidP="00AF48D2">
            <w:pPr>
              <w:jc w:val="center"/>
            </w:pPr>
            <w:r w:rsidRPr="00E55660">
              <w:rPr>
                <w:sz w:val="18"/>
                <w:szCs w:val="18"/>
              </w:rPr>
              <w:t>134 114,60</w:t>
            </w:r>
          </w:p>
        </w:tc>
        <w:tc>
          <w:tcPr>
            <w:tcW w:w="559" w:type="pct"/>
          </w:tcPr>
          <w:p w:rsidR="007604D4" w:rsidRPr="00E55660" w:rsidRDefault="007604D4" w:rsidP="00AF48D2">
            <w:pPr>
              <w:jc w:val="center"/>
            </w:pPr>
            <w:r w:rsidRPr="00E55660">
              <w:rPr>
                <w:sz w:val="18"/>
                <w:szCs w:val="18"/>
              </w:rPr>
              <w:t>128 951,90</w:t>
            </w:r>
          </w:p>
        </w:tc>
        <w:tc>
          <w:tcPr>
            <w:tcW w:w="559" w:type="pct"/>
          </w:tcPr>
          <w:p w:rsidR="007604D4" w:rsidRPr="00E55660" w:rsidRDefault="007604D4" w:rsidP="00AF48D2">
            <w:pPr>
              <w:jc w:val="center"/>
            </w:pPr>
            <w:r w:rsidRPr="00E55660">
              <w:rPr>
                <w:sz w:val="18"/>
                <w:szCs w:val="18"/>
              </w:rPr>
              <w:t>126 351,44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4240190019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12 597,00</w:t>
            </w:r>
          </w:p>
        </w:tc>
        <w:tc>
          <w:tcPr>
            <w:tcW w:w="559" w:type="pct"/>
          </w:tcPr>
          <w:p w:rsidR="007604D4" w:rsidRPr="00E55660" w:rsidRDefault="007604D4" w:rsidP="00AF48D2">
            <w:pPr>
              <w:jc w:val="center"/>
            </w:pPr>
            <w:r w:rsidRPr="00E55660">
              <w:rPr>
                <w:sz w:val="18"/>
                <w:szCs w:val="18"/>
              </w:rPr>
              <w:t>13 386,90</w:t>
            </w:r>
          </w:p>
        </w:tc>
        <w:tc>
          <w:tcPr>
            <w:tcW w:w="559" w:type="pct"/>
          </w:tcPr>
          <w:p w:rsidR="007604D4" w:rsidRPr="00E55660" w:rsidRDefault="007604D4" w:rsidP="00AF48D2">
            <w:pPr>
              <w:jc w:val="center"/>
            </w:pPr>
            <w:r w:rsidRPr="00E55660">
              <w:rPr>
                <w:sz w:val="18"/>
                <w:szCs w:val="18"/>
              </w:rPr>
              <w:t>13 361,62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4240190019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13 136,80</w:t>
            </w:r>
          </w:p>
        </w:tc>
        <w:tc>
          <w:tcPr>
            <w:tcW w:w="559" w:type="pct"/>
          </w:tcPr>
          <w:p w:rsidR="007604D4" w:rsidRPr="00E55660" w:rsidRDefault="007604D4" w:rsidP="00AF48D2">
            <w:pPr>
              <w:jc w:val="center"/>
            </w:pPr>
            <w:r w:rsidRPr="00E55660">
              <w:rPr>
                <w:sz w:val="18"/>
                <w:szCs w:val="18"/>
              </w:rPr>
              <w:t>10 608,70</w:t>
            </w:r>
          </w:p>
        </w:tc>
        <w:tc>
          <w:tcPr>
            <w:tcW w:w="559" w:type="pct"/>
          </w:tcPr>
          <w:p w:rsidR="007604D4" w:rsidRPr="00E55660" w:rsidRDefault="007604D4" w:rsidP="00AF48D2">
            <w:pPr>
              <w:jc w:val="center"/>
            </w:pPr>
            <w:r w:rsidRPr="00E55660">
              <w:rPr>
                <w:sz w:val="18"/>
                <w:szCs w:val="18"/>
              </w:rPr>
              <w:t>9 739,85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4240193969</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4 171,50</w:t>
            </w:r>
          </w:p>
        </w:tc>
        <w:tc>
          <w:tcPr>
            <w:tcW w:w="559" w:type="pct"/>
          </w:tcPr>
          <w:p w:rsidR="007604D4" w:rsidRPr="00E55660" w:rsidRDefault="007604D4" w:rsidP="00AF48D2">
            <w:pPr>
              <w:jc w:val="center"/>
            </w:pPr>
            <w:r w:rsidRPr="00E55660">
              <w:rPr>
                <w:sz w:val="18"/>
                <w:szCs w:val="18"/>
              </w:rPr>
              <w:t>4 242,70</w:t>
            </w:r>
          </w:p>
        </w:tc>
        <w:tc>
          <w:tcPr>
            <w:tcW w:w="559" w:type="pct"/>
          </w:tcPr>
          <w:p w:rsidR="007604D4" w:rsidRPr="00E55660" w:rsidRDefault="007604D4" w:rsidP="00AF48D2">
            <w:pPr>
              <w:jc w:val="center"/>
            </w:pPr>
            <w:r w:rsidRPr="00E55660">
              <w:rPr>
                <w:sz w:val="18"/>
                <w:szCs w:val="18"/>
              </w:rPr>
              <w:t>4 083,57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4240193974</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949,90</w:t>
            </w:r>
          </w:p>
        </w:tc>
        <w:tc>
          <w:tcPr>
            <w:tcW w:w="559" w:type="pct"/>
          </w:tcPr>
          <w:p w:rsidR="007604D4" w:rsidRPr="00E55660" w:rsidRDefault="007604D4" w:rsidP="00AF48D2">
            <w:pPr>
              <w:jc w:val="center"/>
            </w:pPr>
            <w:r w:rsidRPr="00E55660">
              <w:rPr>
                <w:sz w:val="18"/>
                <w:szCs w:val="18"/>
              </w:rPr>
              <w:t>949,81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4240193987</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125 587,40</w:t>
            </w:r>
          </w:p>
        </w:tc>
        <w:tc>
          <w:tcPr>
            <w:tcW w:w="559" w:type="pct"/>
          </w:tcPr>
          <w:p w:rsidR="007604D4" w:rsidRPr="00E55660" w:rsidRDefault="007604D4" w:rsidP="00AF48D2">
            <w:pPr>
              <w:jc w:val="center"/>
            </w:pPr>
            <w:r w:rsidRPr="00E55660">
              <w:rPr>
                <w:sz w:val="18"/>
                <w:szCs w:val="18"/>
              </w:rPr>
              <w:t>130 750,10</w:t>
            </w:r>
          </w:p>
        </w:tc>
        <w:tc>
          <w:tcPr>
            <w:tcW w:w="559" w:type="pct"/>
          </w:tcPr>
          <w:p w:rsidR="007604D4" w:rsidRPr="00E55660" w:rsidRDefault="007604D4" w:rsidP="00AF48D2">
            <w:pPr>
              <w:jc w:val="center"/>
            </w:pPr>
            <w:r w:rsidRPr="00E55660">
              <w:rPr>
                <w:sz w:val="18"/>
                <w:szCs w:val="18"/>
              </w:rPr>
              <w:t>130 133,29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4240193992</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54 442,50</w:t>
            </w:r>
          </w:p>
        </w:tc>
        <w:tc>
          <w:tcPr>
            <w:tcW w:w="559" w:type="pct"/>
          </w:tcPr>
          <w:p w:rsidR="007604D4" w:rsidRPr="00E55660" w:rsidRDefault="007604D4" w:rsidP="00AF48D2">
            <w:pPr>
              <w:jc w:val="center"/>
            </w:pPr>
            <w:r w:rsidRPr="00E55660">
              <w:rPr>
                <w:sz w:val="18"/>
                <w:szCs w:val="18"/>
              </w:rPr>
              <w:t>54 000,00</w:t>
            </w:r>
          </w:p>
        </w:tc>
        <w:tc>
          <w:tcPr>
            <w:tcW w:w="559" w:type="pct"/>
          </w:tcPr>
          <w:p w:rsidR="007604D4" w:rsidRPr="00E55660" w:rsidRDefault="007604D4" w:rsidP="00AF48D2">
            <w:pPr>
              <w:jc w:val="center"/>
            </w:pPr>
            <w:r w:rsidRPr="00E55660">
              <w:rPr>
                <w:sz w:val="18"/>
                <w:szCs w:val="18"/>
              </w:rPr>
              <w:t>54 000,00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4242040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4243987</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4243992</w:t>
            </w:r>
          </w:p>
        </w:tc>
        <w:tc>
          <w:tcPr>
            <w:tcW w:w="363" w:type="pct"/>
          </w:tcPr>
          <w:p w:rsidR="007604D4" w:rsidRPr="00E55660" w:rsidRDefault="007604D4" w:rsidP="00AF48D2">
            <w:pPr>
              <w:jc w:val="center"/>
            </w:pPr>
            <w:r w:rsidRPr="00E55660">
              <w:rPr>
                <w:sz w:val="18"/>
                <w:szCs w:val="18"/>
              </w:rPr>
              <w:t>134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4243992</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5051000</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4240192040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17 089,20</w:t>
            </w:r>
          </w:p>
        </w:tc>
        <w:tc>
          <w:tcPr>
            <w:tcW w:w="559" w:type="pct"/>
          </w:tcPr>
          <w:p w:rsidR="007604D4" w:rsidRPr="00E55660" w:rsidRDefault="007604D4" w:rsidP="00AF48D2">
            <w:pPr>
              <w:jc w:val="center"/>
            </w:pPr>
            <w:r w:rsidRPr="00E55660">
              <w:rPr>
                <w:sz w:val="18"/>
                <w:szCs w:val="18"/>
              </w:rPr>
              <w:t>16 752,87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4.2</w:t>
            </w:r>
          </w:p>
        </w:tc>
        <w:tc>
          <w:tcPr>
            <w:tcW w:w="754" w:type="pct"/>
            <w:vMerge w:val="restart"/>
          </w:tcPr>
          <w:p w:rsidR="007604D4" w:rsidRPr="00E55660" w:rsidRDefault="007604D4" w:rsidP="00AF48D2">
            <w:r w:rsidRPr="00E55660">
              <w:rPr>
                <w:sz w:val="18"/>
                <w:szCs w:val="18"/>
              </w:rPr>
              <w:t>Модернизация системы принудительного исполнения судебных актов, актов других органов и должностных лиц</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1 425 756,10</w:t>
            </w:r>
          </w:p>
        </w:tc>
        <w:tc>
          <w:tcPr>
            <w:tcW w:w="559" w:type="pct"/>
          </w:tcPr>
          <w:p w:rsidR="007604D4" w:rsidRPr="00E55660" w:rsidRDefault="007604D4" w:rsidP="00AF48D2">
            <w:pPr>
              <w:jc w:val="center"/>
            </w:pPr>
            <w:r w:rsidRPr="00E55660">
              <w:rPr>
                <w:sz w:val="18"/>
                <w:szCs w:val="18"/>
              </w:rPr>
              <w:t>1 426 022,50</w:t>
            </w:r>
          </w:p>
        </w:tc>
        <w:tc>
          <w:tcPr>
            <w:tcW w:w="559" w:type="pct"/>
          </w:tcPr>
          <w:p w:rsidR="007604D4" w:rsidRPr="00E55660" w:rsidRDefault="007604D4" w:rsidP="00AF48D2">
            <w:pPr>
              <w:jc w:val="center"/>
            </w:pPr>
            <w:r w:rsidRPr="00E55660">
              <w:rPr>
                <w:sz w:val="18"/>
                <w:szCs w:val="18"/>
              </w:rPr>
              <w:t>1 397 593,25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1 425 756,10</w:t>
            </w:r>
          </w:p>
        </w:tc>
        <w:tc>
          <w:tcPr>
            <w:tcW w:w="559" w:type="pct"/>
          </w:tcPr>
          <w:p w:rsidR="007604D4" w:rsidRPr="00E55660" w:rsidRDefault="007604D4" w:rsidP="00AF48D2">
            <w:pPr>
              <w:jc w:val="center"/>
            </w:pPr>
            <w:r w:rsidRPr="00E55660">
              <w:rPr>
                <w:sz w:val="18"/>
                <w:szCs w:val="18"/>
              </w:rPr>
              <w:t>1 426 022,50</w:t>
            </w:r>
          </w:p>
        </w:tc>
        <w:tc>
          <w:tcPr>
            <w:tcW w:w="559" w:type="pct"/>
          </w:tcPr>
          <w:p w:rsidR="007604D4" w:rsidRPr="00E55660" w:rsidRDefault="007604D4" w:rsidP="00AF48D2">
            <w:pPr>
              <w:jc w:val="center"/>
            </w:pPr>
            <w:r w:rsidRPr="00E55660">
              <w:rPr>
                <w:sz w:val="18"/>
                <w:szCs w:val="18"/>
              </w:rPr>
              <w:t>1 397 593,25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Федеральная служба судебных приставов</w:t>
            </w:r>
          </w:p>
        </w:tc>
        <w:tc>
          <w:tcPr>
            <w:tcW w:w="363" w:type="pct"/>
          </w:tcPr>
          <w:p w:rsidR="007604D4" w:rsidRPr="00E55660" w:rsidRDefault="007604D4" w:rsidP="00AF48D2">
            <w:pPr>
              <w:jc w:val="center"/>
            </w:pPr>
            <w:r w:rsidRPr="00E55660">
              <w:rPr>
                <w:sz w:val="18"/>
                <w:szCs w:val="18"/>
              </w:rPr>
              <w:t>322</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4240290019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1 425 756,10</w:t>
            </w:r>
          </w:p>
        </w:tc>
        <w:tc>
          <w:tcPr>
            <w:tcW w:w="559" w:type="pct"/>
          </w:tcPr>
          <w:p w:rsidR="007604D4" w:rsidRPr="00E55660" w:rsidRDefault="007604D4" w:rsidP="00AF48D2">
            <w:pPr>
              <w:jc w:val="center"/>
            </w:pPr>
            <w:r w:rsidRPr="00E55660">
              <w:rPr>
                <w:sz w:val="18"/>
                <w:szCs w:val="18"/>
              </w:rPr>
              <w:t>1 426 022,50</w:t>
            </w:r>
          </w:p>
        </w:tc>
        <w:tc>
          <w:tcPr>
            <w:tcW w:w="559" w:type="pct"/>
          </w:tcPr>
          <w:p w:rsidR="007604D4" w:rsidRPr="00E55660" w:rsidRDefault="007604D4" w:rsidP="00AF48D2">
            <w:pPr>
              <w:jc w:val="center"/>
            </w:pPr>
            <w:r w:rsidRPr="00E55660">
              <w:rPr>
                <w:sz w:val="18"/>
                <w:szCs w:val="18"/>
              </w:rPr>
              <w:t>1 397 593,25</w:t>
            </w:r>
          </w:p>
        </w:tc>
      </w:tr>
      <w:tr w:rsidR="007604D4" w:rsidRPr="00E55660" w:rsidTr="00AF48D2">
        <w:trPr>
          <w:trHeight w:val="975"/>
        </w:trPr>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4.3</w:t>
            </w:r>
          </w:p>
        </w:tc>
        <w:tc>
          <w:tcPr>
            <w:tcW w:w="754" w:type="pct"/>
            <w:vMerge w:val="restart"/>
          </w:tcPr>
          <w:p w:rsidR="007604D4" w:rsidRPr="00E55660" w:rsidRDefault="007604D4" w:rsidP="00AF48D2">
            <w:r w:rsidRPr="00E55660">
              <w:rPr>
                <w:sz w:val="18"/>
                <w:szCs w:val="18"/>
              </w:rPr>
              <w:t>Совершенствование нормативной правовой базы в сфере реализации подпрограммы</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Подпрограмма 5</w:t>
            </w:r>
          </w:p>
        </w:tc>
        <w:tc>
          <w:tcPr>
            <w:tcW w:w="754" w:type="pct"/>
            <w:vMerge w:val="restart"/>
          </w:tcPr>
          <w:p w:rsidR="007604D4" w:rsidRPr="00E55660" w:rsidRDefault="007604D4" w:rsidP="00AF48D2">
            <w:r w:rsidRPr="00E55660">
              <w:rPr>
                <w:sz w:val="18"/>
                <w:szCs w:val="18"/>
              </w:rPr>
              <w:t>Повышение эффективности государственного управления при реализации государственной программы  Российской Федерации "Юстиция"</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2 543 438,80</w:t>
            </w:r>
          </w:p>
        </w:tc>
        <w:tc>
          <w:tcPr>
            <w:tcW w:w="559" w:type="pct"/>
          </w:tcPr>
          <w:p w:rsidR="007604D4" w:rsidRPr="00E55660" w:rsidRDefault="007604D4" w:rsidP="00AF48D2">
            <w:pPr>
              <w:jc w:val="center"/>
            </w:pPr>
            <w:r w:rsidRPr="00E55660">
              <w:rPr>
                <w:sz w:val="18"/>
                <w:szCs w:val="18"/>
              </w:rPr>
              <w:t>3 394 179,90</w:t>
            </w:r>
          </w:p>
        </w:tc>
        <w:tc>
          <w:tcPr>
            <w:tcW w:w="559" w:type="pct"/>
          </w:tcPr>
          <w:p w:rsidR="007604D4" w:rsidRPr="00E55660" w:rsidRDefault="007604D4" w:rsidP="00AF48D2">
            <w:pPr>
              <w:jc w:val="center"/>
            </w:pPr>
            <w:r w:rsidRPr="00E55660">
              <w:rPr>
                <w:sz w:val="18"/>
                <w:szCs w:val="18"/>
              </w:rPr>
              <w:t>3 336 680,69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2 543 438,80</w:t>
            </w:r>
          </w:p>
        </w:tc>
        <w:tc>
          <w:tcPr>
            <w:tcW w:w="559" w:type="pct"/>
          </w:tcPr>
          <w:p w:rsidR="007604D4" w:rsidRPr="00E55660" w:rsidRDefault="007604D4" w:rsidP="00AF48D2">
            <w:pPr>
              <w:jc w:val="center"/>
            </w:pPr>
            <w:r w:rsidRPr="00E55660">
              <w:rPr>
                <w:sz w:val="18"/>
                <w:szCs w:val="18"/>
              </w:rPr>
              <w:t>3 394 179,90</w:t>
            </w:r>
          </w:p>
        </w:tc>
        <w:tc>
          <w:tcPr>
            <w:tcW w:w="559" w:type="pct"/>
          </w:tcPr>
          <w:p w:rsidR="007604D4" w:rsidRPr="00E55660" w:rsidRDefault="007604D4" w:rsidP="00AF48D2">
            <w:pPr>
              <w:jc w:val="center"/>
            </w:pPr>
            <w:r w:rsidRPr="00E55660">
              <w:rPr>
                <w:sz w:val="18"/>
                <w:szCs w:val="18"/>
              </w:rPr>
              <w:t>3 336 680,69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2 543 438,80</w:t>
            </w:r>
          </w:p>
        </w:tc>
        <w:tc>
          <w:tcPr>
            <w:tcW w:w="559" w:type="pct"/>
          </w:tcPr>
          <w:p w:rsidR="007604D4" w:rsidRPr="00E55660" w:rsidRDefault="007604D4" w:rsidP="00AF48D2">
            <w:pPr>
              <w:jc w:val="center"/>
            </w:pPr>
            <w:r w:rsidRPr="00E55660">
              <w:rPr>
                <w:sz w:val="18"/>
                <w:szCs w:val="18"/>
              </w:rPr>
              <w:t>3 394 179,90</w:t>
            </w:r>
          </w:p>
        </w:tc>
        <w:tc>
          <w:tcPr>
            <w:tcW w:w="559" w:type="pct"/>
          </w:tcPr>
          <w:p w:rsidR="007604D4" w:rsidRPr="00E55660" w:rsidRDefault="007604D4" w:rsidP="00AF48D2">
            <w:pPr>
              <w:jc w:val="center"/>
            </w:pPr>
            <w:r w:rsidRPr="00E55660">
              <w:rPr>
                <w:sz w:val="18"/>
                <w:szCs w:val="18"/>
              </w:rPr>
              <w:t>3 336 680,69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5.1</w:t>
            </w:r>
          </w:p>
        </w:tc>
        <w:tc>
          <w:tcPr>
            <w:tcW w:w="754" w:type="pct"/>
            <w:vMerge w:val="restart"/>
          </w:tcPr>
          <w:p w:rsidR="007604D4" w:rsidRPr="00E55660" w:rsidRDefault="007604D4" w:rsidP="00AF48D2">
            <w:r w:rsidRPr="00E55660">
              <w:rPr>
                <w:sz w:val="18"/>
                <w:szCs w:val="18"/>
              </w:rPr>
              <w:t>Координация и управление реализацией государственной программы</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 xml:space="preserve">бюджеты государственных внебюджетных фондов Российской </w:t>
            </w:r>
            <w:r w:rsidRPr="00E55660">
              <w:rPr>
                <w:sz w:val="18"/>
                <w:szCs w:val="18"/>
              </w:rPr>
              <w:lastRenderedPageBreak/>
              <w:t>Федерации</w:t>
            </w:r>
          </w:p>
        </w:tc>
        <w:tc>
          <w:tcPr>
            <w:tcW w:w="363" w:type="pct"/>
          </w:tcPr>
          <w:p w:rsidR="007604D4" w:rsidRPr="00E55660" w:rsidRDefault="007604D4" w:rsidP="00AF48D2">
            <w:pPr>
              <w:jc w:val="center"/>
            </w:pPr>
            <w:r w:rsidRPr="00E55660">
              <w:rPr>
                <w:sz w:val="18"/>
                <w:szCs w:val="18"/>
              </w:rPr>
              <w:lastRenderedPageBreak/>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lastRenderedPageBreak/>
              <w:t>ОМ 5.2</w:t>
            </w:r>
          </w:p>
        </w:tc>
        <w:tc>
          <w:tcPr>
            <w:tcW w:w="754" w:type="pct"/>
            <w:vMerge w:val="restart"/>
          </w:tcPr>
          <w:p w:rsidR="007604D4" w:rsidRPr="00E55660" w:rsidRDefault="007604D4" w:rsidP="00AF48D2">
            <w:r w:rsidRPr="00E55660">
              <w:rPr>
                <w:sz w:val="18"/>
                <w:szCs w:val="18"/>
              </w:rPr>
              <w:t>Обеспечение выполнения государственных функций</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2 535 631,50</w:t>
            </w:r>
          </w:p>
        </w:tc>
        <w:tc>
          <w:tcPr>
            <w:tcW w:w="559" w:type="pct"/>
          </w:tcPr>
          <w:p w:rsidR="007604D4" w:rsidRPr="00E55660" w:rsidRDefault="007604D4" w:rsidP="00AF48D2">
            <w:pPr>
              <w:jc w:val="center"/>
            </w:pPr>
            <w:r w:rsidRPr="00E55660">
              <w:rPr>
                <w:sz w:val="18"/>
                <w:szCs w:val="18"/>
              </w:rPr>
              <w:t>3 386 754,30</w:t>
            </w:r>
          </w:p>
        </w:tc>
        <w:tc>
          <w:tcPr>
            <w:tcW w:w="559" w:type="pct"/>
          </w:tcPr>
          <w:p w:rsidR="007604D4" w:rsidRPr="00E55660" w:rsidRDefault="007604D4" w:rsidP="00AF48D2">
            <w:pPr>
              <w:jc w:val="center"/>
            </w:pPr>
            <w:r w:rsidRPr="00E55660">
              <w:rPr>
                <w:sz w:val="18"/>
                <w:szCs w:val="18"/>
              </w:rPr>
              <w:t>3 330 052,91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2 535 631,50</w:t>
            </w:r>
          </w:p>
        </w:tc>
        <w:tc>
          <w:tcPr>
            <w:tcW w:w="559" w:type="pct"/>
          </w:tcPr>
          <w:p w:rsidR="007604D4" w:rsidRPr="00E55660" w:rsidRDefault="007604D4" w:rsidP="00AF48D2">
            <w:pPr>
              <w:jc w:val="center"/>
            </w:pPr>
            <w:r w:rsidRPr="00E55660">
              <w:rPr>
                <w:sz w:val="18"/>
                <w:szCs w:val="18"/>
              </w:rPr>
              <w:t>3 386 754,30</w:t>
            </w:r>
          </w:p>
        </w:tc>
        <w:tc>
          <w:tcPr>
            <w:tcW w:w="559" w:type="pct"/>
          </w:tcPr>
          <w:p w:rsidR="007604D4" w:rsidRPr="00E55660" w:rsidRDefault="007604D4" w:rsidP="00AF48D2">
            <w:pPr>
              <w:jc w:val="center"/>
            </w:pPr>
            <w:r w:rsidRPr="00E55660">
              <w:rPr>
                <w:sz w:val="18"/>
                <w:szCs w:val="18"/>
              </w:rPr>
              <w:t>3 330 052,91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0113</w:t>
            </w:r>
          </w:p>
        </w:tc>
        <w:tc>
          <w:tcPr>
            <w:tcW w:w="363" w:type="pct"/>
          </w:tcPr>
          <w:p w:rsidR="007604D4" w:rsidRPr="00E55660" w:rsidRDefault="007604D4" w:rsidP="00AF48D2">
            <w:pPr>
              <w:jc w:val="center"/>
            </w:pPr>
            <w:r w:rsidRPr="00E55660">
              <w:rPr>
                <w:sz w:val="18"/>
                <w:szCs w:val="18"/>
              </w:rPr>
              <w:t>4250293596</w:t>
            </w:r>
          </w:p>
        </w:tc>
        <w:tc>
          <w:tcPr>
            <w:tcW w:w="363" w:type="pct"/>
          </w:tcPr>
          <w:p w:rsidR="007604D4" w:rsidRPr="00E55660" w:rsidRDefault="007604D4" w:rsidP="00AF48D2">
            <w:pPr>
              <w:jc w:val="center"/>
            </w:pPr>
            <w:r w:rsidRPr="00E55660">
              <w:rPr>
                <w:sz w:val="18"/>
                <w:szCs w:val="18"/>
              </w:rPr>
              <w:t>832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101 964,30</w:t>
            </w:r>
          </w:p>
        </w:tc>
        <w:tc>
          <w:tcPr>
            <w:tcW w:w="559" w:type="pct"/>
          </w:tcPr>
          <w:p w:rsidR="007604D4" w:rsidRPr="00E55660" w:rsidRDefault="007604D4" w:rsidP="00AF48D2">
            <w:pPr>
              <w:jc w:val="center"/>
            </w:pPr>
            <w:r w:rsidRPr="00E55660">
              <w:rPr>
                <w:sz w:val="18"/>
                <w:szCs w:val="18"/>
              </w:rPr>
              <w:t>101 911,06</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0113</w:t>
            </w:r>
          </w:p>
        </w:tc>
        <w:tc>
          <w:tcPr>
            <w:tcW w:w="363" w:type="pct"/>
          </w:tcPr>
          <w:p w:rsidR="007604D4" w:rsidRPr="00E55660" w:rsidRDefault="007604D4" w:rsidP="00AF48D2">
            <w:pPr>
              <w:jc w:val="center"/>
            </w:pPr>
            <w:r w:rsidRPr="00E55660">
              <w:rPr>
                <w:sz w:val="18"/>
                <w:szCs w:val="18"/>
              </w:rPr>
              <w:t>4253596</w:t>
            </w:r>
          </w:p>
        </w:tc>
        <w:tc>
          <w:tcPr>
            <w:tcW w:w="363" w:type="pct"/>
          </w:tcPr>
          <w:p w:rsidR="007604D4" w:rsidRPr="00E55660" w:rsidRDefault="007604D4" w:rsidP="00AF48D2">
            <w:pPr>
              <w:jc w:val="center"/>
            </w:pPr>
            <w:r w:rsidRPr="00E55660">
              <w:rPr>
                <w:sz w:val="18"/>
                <w:szCs w:val="18"/>
              </w:rPr>
              <w:t>832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851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0010400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360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851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0011500</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0013100</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0013100</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0013100</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0013100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4250011</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4250012</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4250019</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4250019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4250019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4250019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4250019</w:t>
            </w:r>
          </w:p>
        </w:tc>
        <w:tc>
          <w:tcPr>
            <w:tcW w:w="363" w:type="pct"/>
          </w:tcPr>
          <w:p w:rsidR="007604D4" w:rsidRPr="00E55660" w:rsidRDefault="007604D4" w:rsidP="00AF48D2">
            <w:pPr>
              <w:jc w:val="center"/>
            </w:pPr>
            <w:r w:rsidRPr="00E55660">
              <w:rPr>
                <w:sz w:val="18"/>
                <w:szCs w:val="18"/>
              </w:rPr>
              <w:t>851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4250019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4250039</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4250039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4250039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4250290011</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510 552,90</w:t>
            </w:r>
          </w:p>
        </w:tc>
        <w:tc>
          <w:tcPr>
            <w:tcW w:w="559" w:type="pct"/>
          </w:tcPr>
          <w:p w:rsidR="007604D4" w:rsidRPr="00E55660" w:rsidRDefault="007604D4" w:rsidP="00AF48D2">
            <w:pPr>
              <w:jc w:val="center"/>
            </w:pPr>
            <w:r w:rsidRPr="00E55660">
              <w:rPr>
                <w:sz w:val="18"/>
                <w:szCs w:val="18"/>
              </w:rPr>
              <w:t>780 210,20</w:t>
            </w:r>
          </w:p>
        </w:tc>
        <w:tc>
          <w:tcPr>
            <w:tcW w:w="559" w:type="pct"/>
          </w:tcPr>
          <w:p w:rsidR="007604D4" w:rsidRPr="00E55660" w:rsidRDefault="007604D4" w:rsidP="00AF48D2">
            <w:pPr>
              <w:jc w:val="center"/>
            </w:pPr>
            <w:r w:rsidRPr="00E55660">
              <w:rPr>
                <w:sz w:val="18"/>
                <w:szCs w:val="18"/>
              </w:rPr>
              <w:t>780 207,57</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4250290011</w:t>
            </w:r>
          </w:p>
        </w:tc>
        <w:tc>
          <w:tcPr>
            <w:tcW w:w="363" w:type="pct"/>
          </w:tcPr>
          <w:p w:rsidR="007604D4" w:rsidRPr="00E55660" w:rsidRDefault="007604D4" w:rsidP="00AF48D2">
            <w:pPr>
              <w:jc w:val="center"/>
            </w:pPr>
            <w:r w:rsidRPr="00E55660">
              <w:rPr>
                <w:sz w:val="18"/>
                <w:szCs w:val="18"/>
              </w:rPr>
              <w:t>129</w:t>
            </w:r>
          </w:p>
        </w:tc>
        <w:tc>
          <w:tcPr>
            <w:tcW w:w="559" w:type="pct"/>
          </w:tcPr>
          <w:p w:rsidR="007604D4" w:rsidRPr="00E55660" w:rsidRDefault="007604D4" w:rsidP="00AF48D2">
            <w:pPr>
              <w:jc w:val="center"/>
            </w:pPr>
            <w:r w:rsidRPr="00E55660">
              <w:rPr>
                <w:sz w:val="18"/>
                <w:szCs w:val="18"/>
              </w:rPr>
              <w:t>153 299,70</w:t>
            </w:r>
          </w:p>
        </w:tc>
        <w:tc>
          <w:tcPr>
            <w:tcW w:w="559" w:type="pct"/>
          </w:tcPr>
          <w:p w:rsidR="007604D4" w:rsidRPr="00E55660" w:rsidRDefault="007604D4" w:rsidP="00AF48D2">
            <w:pPr>
              <w:jc w:val="center"/>
            </w:pPr>
            <w:r w:rsidRPr="00E55660">
              <w:rPr>
                <w:sz w:val="18"/>
                <w:szCs w:val="18"/>
              </w:rPr>
              <w:t>206 696,00</w:t>
            </w:r>
          </w:p>
        </w:tc>
        <w:tc>
          <w:tcPr>
            <w:tcW w:w="559" w:type="pct"/>
          </w:tcPr>
          <w:p w:rsidR="007604D4" w:rsidRPr="00E55660" w:rsidRDefault="007604D4" w:rsidP="00AF48D2">
            <w:pPr>
              <w:jc w:val="center"/>
            </w:pPr>
            <w:r w:rsidRPr="00E55660">
              <w:rPr>
                <w:sz w:val="18"/>
                <w:szCs w:val="18"/>
              </w:rPr>
              <w:t>205 007,21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4250290012</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870 844,20</w:t>
            </w:r>
          </w:p>
        </w:tc>
        <w:tc>
          <w:tcPr>
            <w:tcW w:w="559" w:type="pct"/>
          </w:tcPr>
          <w:p w:rsidR="007604D4" w:rsidRPr="00E55660" w:rsidRDefault="007604D4" w:rsidP="00AF48D2">
            <w:pPr>
              <w:jc w:val="center"/>
            </w:pPr>
            <w:r w:rsidRPr="00E55660">
              <w:rPr>
                <w:sz w:val="18"/>
                <w:szCs w:val="18"/>
              </w:rPr>
              <w:t>1 189 680,40</w:t>
            </w:r>
          </w:p>
        </w:tc>
        <w:tc>
          <w:tcPr>
            <w:tcW w:w="559" w:type="pct"/>
          </w:tcPr>
          <w:p w:rsidR="007604D4" w:rsidRPr="00E55660" w:rsidRDefault="007604D4" w:rsidP="00AF48D2">
            <w:pPr>
              <w:jc w:val="center"/>
            </w:pPr>
            <w:r w:rsidRPr="00E55660">
              <w:rPr>
                <w:sz w:val="18"/>
                <w:szCs w:val="18"/>
              </w:rPr>
              <w:t>1 170 000,25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4250290012</w:t>
            </w:r>
          </w:p>
        </w:tc>
        <w:tc>
          <w:tcPr>
            <w:tcW w:w="363" w:type="pct"/>
          </w:tcPr>
          <w:p w:rsidR="007604D4" w:rsidRPr="00E55660" w:rsidRDefault="007604D4" w:rsidP="00AF48D2">
            <w:pPr>
              <w:jc w:val="center"/>
            </w:pPr>
            <w:r w:rsidRPr="00E55660">
              <w:rPr>
                <w:sz w:val="18"/>
                <w:szCs w:val="18"/>
              </w:rPr>
              <w:t>129</w:t>
            </w:r>
          </w:p>
        </w:tc>
        <w:tc>
          <w:tcPr>
            <w:tcW w:w="559" w:type="pct"/>
          </w:tcPr>
          <w:p w:rsidR="007604D4" w:rsidRPr="00E55660" w:rsidRDefault="007604D4" w:rsidP="00AF48D2">
            <w:pPr>
              <w:jc w:val="center"/>
            </w:pPr>
            <w:r w:rsidRPr="00E55660">
              <w:rPr>
                <w:sz w:val="18"/>
                <w:szCs w:val="18"/>
              </w:rPr>
              <w:t>262 923,70</w:t>
            </w:r>
          </w:p>
        </w:tc>
        <w:tc>
          <w:tcPr>
            <w:tcW w:w="559" w:type="pct"/>
          </w:tcPr>
          <w:p w:rsidR="007604D4" w:rsidRPr="00E55660" w:rsidRDefault="007604D4" w:rsidP="00AF48D2">
            <w:pPr>
              <w:jc w:val="center"/>
            </w:pPr>
            <w:r w:rsidRPr="00E55660">
              <w:rPr>
                <w:sz w:val="18"/>
                <w:szCs w:val="18"/>
              </w:rPr>
              <w:t>352 887,20</w:t>
            </w:r>
          </w:p>
        </w:tc>
        <w:tc>
          <w:tcPr>
            <w:tcW w:w="559" w:type="pct"/>
          </w:tcPr>
          <w:p w:rsidR="007604D4" w:rsidRPr="00E55660" w:rsidRDefault="007604D4" w:rsidP="00AF48D2">
            <w:pPr>
              <w:jc w:val="center"/>
            </w:pPr>
            <w:r w:rsidRPr="00E55660">
              <w:rPr>
                <w:sz w:val="18"/>
                <w:szCs w:val="18"/>
              </w:rPr>
              <w:t>349 024,78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4250290019</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42 750,60</w:t>
            </w:r>
          </w:p>
        </w:tc>
        <w:tc>
          <w:tcPr>
            <w:tcW w:w="559" w:type="pct"/>
          </w:tcPr>
          <w:p w:rsidR="007604D4" w:rsidRPr="00E55660" w:rsidRDefault="007604D4" w:rsidP="00AF48D2">
            <w:pPr>
              <w:jc w:val="center"/>
            </w:pPr>
            <w:r w:rsidRPr="00E55660">
              <w:rPr>
                <w:sz w:val="18"/>
                <w:szCs w:val="18"/>
              </w:rPr>
              <w:t>42 750,60</w:t>
            </w:r>
          </w:p>
        </w:tc>
        <w:tc>
          <w:tcPr>
            <w:tcW w:w="559" w:type="pct"/>
          </w:tcPr>
          <w:p w:rsidR="007604D4" w:rsidRPr="00E55660" w:rsidRDefault="007604D4" w:rsidP="00AF48D2">
            <w:pPr>
              <w:jc w:val="center"/>
            </w:pPr>
            <w:r w:rsidRPr="00E55660">
              <w:rPr>
                <w:sz w:val="18"/>
                <w:szCs w:val="18"/>
              </w:rPr>
              <w:t>37 178,55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4250290019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165 962,40</w:t>
            </w:r>
          </w:p>
        </w:tc>
        <w:tc>
          <w:tcPr>
            <w:tcW w:w="559" w:type="pct"/>
          </w:tcPr>
          <w:p w:rsidR="007604D4" w:rsidRPr="00E55660" w:rsidRDefault="007604D4" w:rsidP="00AF48D2">
            <w:pPr>
              <w:jc w:val="center"/>
            </w:pPr>
            <w:r w:rsidRPr="00E55660">
              <w:rPr>
                <w:sz w:val="18"/>
                <w:szCs w:val="18"/>
              </w:rPr>
              <w:t>164 883,60</w:t>
            </w:r>
          </w:p>
        </w:tc>
        <w:tc>
          <w:tcPr>
            <w:tcW w:w="559" w:type="pct"/>
          </w:tcPr>
          <w:p w:rsidR="007604D4" w:rsidRPr="00E55660" w:rsidRDefault="007604D4" w:rsidP="00AF48D2">
            <w:pPr>
              <w:jc w:val="center"/>
            </w:pPr>
            <w:r w:rsidRPr="00E55660">
              <w:rPr>
                <w:sz w:val="18"/>
                <w:szCs w:val="18"/>
              </w:rPr>
              <w:t>156 046,80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4250290019</w:t>
            </w:r>
          </w:p>
        </w:tc>
        <w:tc>
          <w:tcPr>
            <w:tcW w:w="363" w:type="pct"/>
          </w:tcPr>
          <w:p w:rsidR="007604D4" w:rsidRPr="00E55660" w:rsidRDefault="007604D4" w:rsidP="00AF48D2">
            <w:pPr>
              <w:jc w:val="center"/>
            </w:pPr>
            <w:r w:rsidRPr="00E55660">
              <w:rPr>
                <w:sz w:val="18"/>
                <w:szCs w:val="18"/>
              </w:rPr>
              <w:t>243</w:t>
            </w:r>
          </w:p>
        </w:tc>
        <w:tc>
          <w:tcPr>
            <w:tcW w:w="559" w:type="pct"/>
          </w:tcPr>
          <w:p w:rsidR="007604D4" w:rsidRPr="00E55660" w:rsidRDefault="007604D4" w:rsidP="00AF48D2">
            <w:pPr>
              <w:jc w:val="center"/>
            </w:pPr>
            <w:r w:rsidRPr="00E55660">
              <w:rPr>
                <w:sz w:val="18"/>
                <w:szCs w:val="18"/>
              </w:rPr>
              <w:t>25 852,60</w:t>
            </w:r>
          </w:p>
        </w:tc>
        <w:tc>
          <w:tcPr>
            <w:tcW w:w="559" w:type="pct"/>
          </w:tcPr>
          <w:p w:rsidR="007604D4" w:rsidRPr="00E55660" w:rsidRDefault="007604D4" w:rsidP="00AF48D2">
            <w:pPr>
              <w:jc w:val="center"/>
            </w:pPr>
            <w:r w:rsidRPr="00E55660">
              <w:rPr>
                <w:sz w:val="18"/>
                <w:szCs w:val="18"/>
              </w:rPr>
              <w:t>2 528,80</w:t>
            </w:r>
          </w:p>
        </w:tc>
        <w:tc>
          <w:tcPr>
            <w:tcW w:w="559" w:type="pct"/>
          </w:tcPr>
          <w:p w:rsidR="007604D4" w:rsidRPr="00E55660" w:rsidRDefault="007604D4" w:rsidP="00AF48D2">
            <w:pPr>
              <w:jc w:val="center"/>
            </w:pPr>
            <w:r w:rsidRPr="00E55660">
              <w:rPr>
                <w:sz w:val="18"/>
                <w:szCs w:val="18"/>
              </w:rPr>
              <w:t>1 850,20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4250290019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441 080,60</w:t>
            </w:r>
          </w:p>
        </w:tc>
        <w:tc>
          <w:tcPr>
            <w:tcW w:w="559" w:type="pct"/>
          </w:tcPr>
          <w:p w:rsidR="007604D4" w:rsidRPr="00E55660" w:rsidRDefault="007604D4" w:rsidP="00AF48D2">
            <w:pPr>
              <w:jc w:val="center"/>
            </w:pPr>
            <w:r w:rsidRPr="00E55660">
              <w:rPr>
                <w:sz w:val="18"/>
                <w:szCs w:val="18"/>
              </w:rPr>
              <w:t>480 976,10</w:t>
            </w:r>
          </w:p>
        </w:tc>
        <w:tc>
          <w:tcPr>
            <w:tcW w:w="559" w:type="pct"/>
          </w:tcPr>
          <w:p w:rsidR="007604D4" w:rsidRPr="00E55660" w:rsidRDefault="007604D4" w:rsidP="00AF48D2">
            <w:pPr>
              <w:jc w:val="center"/>
            </w:pPr>
            <w:r w:rsidRPr="00E55660">
              <w:rPr>
                <w:sz w:val="18"/>
                <w:szCs w:val="18"/>
              </w:rPr>
              <w:t>468 943,72</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4250290019</w:t>
            </w:r>
          </w:p>
        </w:tc>
        <w:tc>
          <w:tcPr>
            <w:tcW w:w="363" w:type="pct"/>
          </w:tcPr>
          <w:p w:rsidR="007604D4" w:rsidRPr="00E55660" w:rsidRDefault="007604D4" w:rsidP="00AF48D2">
            <w:pPr>
              <w:jc w:val="center"/>
            </w:pPr>
            <w:r w:rsidRPr="00E55660">
              <w:rPr>
                <w:sz w:val="18"/>
                <w:szCs w:val="18"/>
              </w:rPr>
              <w:t>321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62,90</w:t>
            </w:r>
          </w:p>
        </w:tc>
        <w:tc>
          <w:tcPr>
            <w:tcW w:w="559" w:type="pct"/>
          </w:tcPr>
          <w:p w:rsidR="007604D4" w:rsidRPr="00E55660" w:rsidRDefault="007604D4" w:rsidP="00AF48D2">
            <w:pPr>
              <w:jc w:val="center"/>
            </w:pPr>
            <w:r w:rsidRPr="00E55660">
              <w:rPr>
                <w:sz w:val="18"/>
                <w:szCs w:val="18"/>
              </w:rPr>
              <w:t>62,90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4250290019</w:t>
            </w:r>
          </w:p>
        </w:tc>
        <w:tc>
          <w:tcPr>
            <w:tcW w:w="363" w:type="pct"/>
          </w:tcPr>
          <w:p w:rsidR="007604D4" w:rsidRPr="00E55660" w:rsidRDefault="007604D4" w:rsidP="00AF48D2">
            <w:pPr>
              <w:jc w:val="center"/>
            </w:pPr>
            <w:r w:rsidRPr="00E55660">
              <w:rPr>
                <w:sz w:val="18"/>
                <w:szCs w:val="18"/>
              </w:rPr>
              <w:t>360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113,40</w:t>
            </w:r>
          </w:p>
        </w:tc>
        <w:tc>
          <w:tcPr>
            <w:tcW w:w="559" w:type="pct"/>
          </w:tcPr>
          <w:p w:rsidR="007604D4" w:rsidRPr="00E55660" w:rsidRDefault="007604D4" w:rsidP="00AF48D2">
            <w:pPr>
              <w:jc w:val="center"/>
            </w:pPr>
            <w:r w:rsidRPr="00E55660">
              <w:rPr>
                <w:sz w:val="18"/>
                <w:szCs w:val="18"/>
              </w:rPr>
              <w:t>89,11</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4250290019</w:t>
            </w:r>
          </w:p>
        </w:tc>
        <w:tc>
          <w:tcPr>
            <w:tcW w:w="363" w:type="pct"/>
          </w:tcPr>
          <w:p w:rsidR="007604D4" w:rsidRPr="00E55660" w:rsidRDefault="007604D4" w:rsidP="00AF48D2">
            <w:pPr>
              <w:jc w:val="center"/>
            </w:pPr>
            <w:r w:rsidRPr="00E55660">
              <w:rPr>
                <w:sz w:val="18"/>
                <w:szCs w:val="18"/>
              </w:rPr>
              <w:t>831</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441,10</w:t>
            </w:r>
          </w:p>
        </w:tc>
        <w:tc>
          <w:tcPr>
            <w:tcW w:w="559" w:type="pct"/>
          </w:tcPr>
          <w:p w:rsidR="007604D4" w:rsidRPr="00E55660" w:rsidRDefault="007604D4" w:rsidP="00AF48D2">
            <w:pPr>
              <w:jc w:val="center"/>
            </w:pPr>
            <w:r w:rsidRPr="00E55660">
              <w:rPr>
                <w:sz w:val="18"/>
                <w:szCs w:val="18"/>
              </w:rPr>
              <w:t>440,80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4250290019</w:t>
            </w:r>
          </w:p>
        </w:tc>
        <w:tc>
          <w:tcPr>
            <w:tcW w:w="363" w:type="pct"/>
          </w:tcPr>
          <w:p w:rsidR="007604D4" w:rsidRPr="00E55660" w:rsidRDefault="007604D4" w:rsidP="00AF48D2">
            <w:pPr>
              <w:jc w:val="center"/>
            </w:pPr>
            <w:r w:rsidRPr="00E55660">
              <w:rPr>
                <w:sz w:val="18"/>
                <w:szCs w:val="18"/>
              </w:rPr>
              <w:t>851</w:t>
            </w:r>
          </w:p>
        </w:tc>
        <w:tc>
          <w:tcPr>
            <w:tcW w:w="559" w:type="pct"/>
          </w:tcPr>
          <w:p w:rsidR="007604D4" w:rsidRPr="00E55660" w:rsidRDefault="007604D4" w:rsidP="00AF48D2">
            <w:pPr>
              <w:jc w:val="center"/>
            </w:pPr>
            <w:r w:rsidRPr="00E55660">
              <w:rPr>
                <w:sz w:val="18"/>
                <w:szCs w:val="18"/>
              </w:rPr>
              <w:t>26 303,30</w:t>
            </w:r>
          </w:p>
        </w:tc>
        <w:tc>
          <w:tcPr>
            <w:tcW w:w="559" w:type="pct"/>
          </w:tcPr>
          <w:p w:rsidR="007604D4" w:rsidRPr="00E55660" w:rsidRDefault="007604D4" w:rsidP="00AF48D2">
            <w:pPr>
              <w:jc w:val="center"/>
            </w:pPr>
            <w:r w:rsidRPr="00E55660">
              <w:rPr>
                <w:sz w:val="18"/>
                <w:szCs w:val="18"/>
              </w:rPr>
              <w:t>26 303,30</w:t>
            </w:r>
          </w:p>
        </w:tc>
        <w:tc>
          <w:tcPr>
            <w:tcW w:w="559" w:type="pct"/>
          </w:tcPr>
          <w:p w:rsidR="007604D4" w:rsidRPr="00E55660" w:rsidRDefault="007604D4" w:rsidP="00AF48D2">
            <w:pPr>
              <w:jc w:val="center"/>
            </w:pPr>
            <w:r w:rsidRPr="00E55660">
              <w:rPr>
                <w:sz w:val="18"/>
                <w:szCs w:val="18"/>
              </w:rPr>
              <w:t>24 538,60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4250290019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3 279,10</w:t>
            </w:r>
          </w:p>
        </w:tc>
        <w:tc>
          <w:tcPr>
            <w:tcW w:w="559" w:type="pct"/>
          </w:tcPr>
          <w:p w:rsidR="007604D4" w:rsidRPr="00E55660" w:rsidRDefault="007604D4" w:rsidP="00AF48D2">
            <w:pPr>
              <w:jc w:val="center"/>
            </w:pPr>
            <w:r w:rsidRPr="00E55660">
              <w:rPr>
                <w:sz w:val="18"/>
                <w:szCs w:val="18"/>
              </w:rPr>
              <w:t>3 279,10</w:t>
            </w:r>
          </w:p>
        </w:tc>
        <w:tc>
          <w:tcPr>
            <w:tcW w:w="559" w:type="pct"/>
          </w:tcPr>
          <w:p w:rsidR="007604D4" w:rsidRPr="00E55660" w:rsidRDefault="007604D4" w:rsidP="00AF48D2">
            <w:pPr>
              <w:jc w:val="center"/>
            </w:pPr>
            <w:r w:rsidRPr="00E55660">
              <w:rPr>
                <w:sz w:val="18"/>
                <w:szCs w:val="18"/>
              </w:rPr>
              <w:t>2 734,49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4250290019</w:t>
            </w:r>
          </w:p>
        </w:tc>
        <w:tc>
          <w:tcPr>
            <w:tcW w:w="363" w:type="pct"/>
          </w:tcPr>
          <w:p w:rsidR="007604D4" w:rsidRPr="00E55660" w:rsidRDefault="007604D4" w:rsidP="00AF48D2">
            <w:pPr>
              <w:jc w:val="center"/>
            </w:pPr>
            <w:r w:rsidRPr="00E55660">
              <w:rPr>
                <w:sz w:val="18"/>
                <w:szCs w:val="18"/>
              </w:rPr>
              <w:t>853</w:t>
            </w:r>
          </w:p>
        </w:tc>
        <w:tc>
          <w:tcPr>
            <w:tcW w:w="559" w:type="pct"/>
          </w:tcPr>
          <w:p w:rsidR="007604D4" w:rsidRPr="00E55660" w:rsidRDefault="007604D4" w:rsidP="00AF48D2">
            <w:pPr>
              <w:jc w:val="center"/>
            </w:pPr>
            <w:r w:rsidRPr="00E55660">
              <w:rPr>
                <w:sz w:val="18"/>
                <w:szCs w:val="18"/>
              </w:rPr>
              <w:t>553,50</w:t>
            </w:r>
          </w:p>
        </w:tc>
        <w:tc>
          <w:tcPr>
            <w:tcW w:w="559" w:type="pct"/>
          </w:tcPr>
          <w:p w:rsidR="007604D4" w:rsidRPr="00E55660" w:rsidRDefault="007604D4" w:rsidP="00AF48D2">
            <w:pPr>
              <w:jc w:val="center"/>
            </w:pPr>
            <w:r w:rsidRPr="00E55660">
              <w:rPr>
                <w:sz w:val="18"/>
                <w:szCs w:val="18"/>
              </w:rPr>
              <w:t>846,00</w:t>
            </w:r>
          </w:p>
        </w:tc>
        <w:tc>
          <w:tcPr>
            <w:tcW w:w="559" w:type="pct"/>
          </w:tcPr>
          <w:p w:rsidR="007604D4" w:rsidRPr="00E55660" w:rsidRDefault="007604D4" w:rsidP="00AF48D2">
            <w:pPr>
              <w:jc w:val="center"/>
            </w:pPr>
            <w:r w:rsidRPr="00E55660">
              <w:rPr>
                <w:sz w:val="18"/>
                <w:szCs w:val="18"/>
              </w:rPr>
              <w:t>838,93</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4250290039</w:t>
            </w:r>
          </w:p>
        </w:tc>
        <w:tc>
          <w:tcPr>
            <w:tcW w:w="363" w:type="pct"/>
          </w:tcPr>
          <w:p w:rsidR="007604D4" w:rsidRPr="00E55660" w:rsidRDefault="007604D4" w:rsidP="00AF48D2">
            <w:pPr>
              <w:jc w:val="center"/>
            </w:pPr>
            <w:r w:rsidRPr="00E55660">
              <w:rPr>
                <w:sz w:val="18"/>
                <w:szCs w:val="18"/>
              </w:rPr>
              <w:t>121</w:t>
            </w:r>
          </w:p>
        </w:tc>
        <w:tc>
          <w:tcPr>
            <w:tcW w:w="559" w:type="pct"/>
          </w:tcPr>
          <w:p w:rsidR="007604D4" w:rsidRPr="00E55660" w:rsidRDefault="007604D4" w:rsidP="00AF48D2">
            <w:pPr>
              <w:jc w:val="center"/>
            </w:pPr>
            <w:r w:rsidRPr="00E55660">
              <w:rPr>
                <w:sz w:val="18"/>
                <w:szCs w:val="18"/>
              </w:rPr>
              <w:t>17 644,60</w:t>
            </w:r>
          </w:p>
        </w:tc>
        <w:tc>
          <w:tcPr>
            <w:tcW w:w="559" w:type="pct"/>
          </w:tcPr>
          <w:p w:rsidR="007604D4" w:rsidRPr="00E55660" w:rsidRDefault="007604D4" w:rsidP="00AF48D2">
            <w:pPr>
              <w:jc w:val="center"/>
            </w:pPr>
            <w:r w:rsidRPr="00E55660">
              <w:rPr>
                <w:sz w:val="18"/>
                <w:szCs w:val="18"/>
              </w:rPr>
              <w:t>17 380,10</w:t>
            </w:r>
          </w:p>
        </w:tc>
        <w:tc>
          <w:tcPr>
            <w:tcW w:w="559" w:type="pct"/>
          </w:tcPr>
          <w:p w:rsidR="007604D4" w:rsidRPr="00E55660" w:rsidRDefault="007604D4" w:rsidP="00AF48D2">
            <w:pPr>
              <w:jc w:val="center"/>
            </w:pPr>
            <w:r w:rsidRPr="00E55660">
              <w:rPr>
                <w:sz w:val="18"/>
                <w:szCs w:val="18"/>
              </w:rPr>
              <w:t>16 483,53</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4250290039</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146,80</w:t>
            </w:r>
          </w:p>
        </w:tc>
        <w:tc>
          <w:tcPr>
            <w:tcW w:w="559" w:type="pct"/>
          </w:tcPr>
          <w:p w:rsidR="007604D4" w:rsidRPr="00E55660" w:rsidRDefault="007604D4" w:rsidP="00AF48D2">
            <w:pPr>
              <w:jc w:val="center"/>
            </w:pPr>
            <w:r w:rsidRPr="00E55660">
              <w:rPr>
                <w:sz w:val="18"/>
                <w:szCs w:val="18"/>
              </w:rPr>
              <w:t>129,10</w:t>
            </w:r>
          </w:p>
        </w:tc>
        <w:tc>
          <w:tcPr>
            <w:tcW w:w="559" w:type="pct"/>
          </w:tcPr>
          <w:p w:rsidR="007604D4" w:rsidRPr="00E55660" w:rsidRDefault="007604D4" w:rsidP="00AF48D2">
            <w:pPr>
              <w:jc w:val="center"/>
            </w:pPr>
            <w:r w:rsidRPr="00E55660">
              <w:rPr>
                <w:sz w:val="18"/>
                <w:szCs w:val="18"/>
              </w:rPr>
              <w:t>88,10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4250290039</w:t>
            </w:r>
          </w:p>
        </w:tc>
        <w:tc>
          <w:tcPr>
            <w:tcW w:w="363" w:type="pct"/>
          </w:tcPr>
          <w:p w:rsidR="007604D4" w:rsidRPr="00E55660" w:rsidRDefault="007604D4" w:rsidP="00AF48D2">
            <w:pPr>
              <w:jc w:val="center"/>
            </w:pPr>
            <w:r w:rsidRPr="00E55660">
              <w:rPr>
                <w:sz w:val="18"/>
                <w:szCs w:val="18"/>
              </w:rPr>
              <w:t>129</w:t>
            </w:r>
          </w:p>
        </w:tc>
        <w:tc>
          <w:tcPr>
            <w:tcW w:w="559" w:type="pct"/>
          </w:tcPr>
          <w:p w:rsidR="007604D4" w:rsidRPr="00E55660" w:rsidRDefault="007604D4" w:rsidP="00AF48D2">
            <w:pPr>
              <w:jc w:val="center"/>
            </w:pPr>
            <w:r w:rsidRPr="00E55660">
              <w:rPr>
                <w:sz w:val="18"/>
                <w:szCs w:val="18"/>
              </w:rPr>
              <w:t>179,40</w:t>
            </w:r>
          </w:p>
        </w:tc>
        <w:tc>
          <w:tcPr>
            <w:tcW w:w="559" w:type="pct"/>
          </w:tcPr>
          <w:p w:rsidR="007604D4" w:rsidRPr="00E55660" w:rsidRDefault="007604D4" w:rsidP="00AF48D2">
            <w:pPr>
              <w:jc w:val="center"/>
            </w:pPr>
            <w:r w:rsidRPr="00E55660">
              <w:rPr>
                <w:sz w:val="18"/>
                <w:szCs w:val="18"/>
              </w:rPr>
              <w:t>234,50</w:t>
            </w:r>
          </w:p>
        </w:tc>
        <w:tc>
          <w:tcPr>
            <w:tcW w:w="559" w:type="pct"/>
          </w:tcPr>
          <w:p w:rsidR="007604D4" w:rsidRPr="00E55660" w:rsidRDefault="007604D4" w:rsidP="00AF48D2">
            <w:pPr>
              <w:jc w:val="center"/>
            </w:pPr>
            <w:r w:rsidRPr="00E55660">
              <w:rPr>
                <w:sz w:val="18"/>
                <w:szCs w:val="18"/>
              </w:rPr>
              <w:t>185,65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4250290039</w:t>
            </w:r>
          </w:p>
        </w:tc>
        <w:tc>
          <w:tcPr>
            <w:tcW w:w="363" w:type="pct"/>
          </w:tcPr>
          <w:p w:rsidR="007604D4" w:rsidRPr="00E55660" w:rsidRDefault="007604D4" w:rsidP="00AF48D2">
            <w:pPr>
              <w:jc w:val="center"/>
            </w:pPr>
            <w:r w:rsidRPr="00E55660">
              <w:rPr>
                <w:sz w:val="18"/>
                <w:szCs w:val="18"/>
              </w:rPr>
              <w:t>242</w:t>
            </w:r>
          </w:p>
        </w:tc>
        <w:tc>
          <w:tcPr>
            <w:tcW w:w="559" w:type="pct"/>
          </w:tcPr>
          <w:p w:rsidR="007604D4" w:rsidRPr="00E55660" w:rsidRDefault="007604D4" w:rsidP="00AF48D2">
            <w:pPr>
              <w:jc w:val="center"/>
            </w:pPr>
            <w:r w:rsidRPr="00E55660">
              <w:rPr>
                <w:sz w:val="18"/>
                <w:szCs w:val="18"/>
              </w:rPr>
              <w:t>631,40</w:t>
            </w:r>
          </w:p>
        </w:tc>
        <w:tc>
          <w:tcPr>
            <w:tcW w:w="559" w:type="pct"/>
          </w:tcPr>
          <w:p w:rsidR="007604D4" w:rsidRPr="00E55660" w:rsidRDefault="007604D4" w:rsidP="00AF48D2">
            <w:pPr>
              <w:jc w:val="center"/>
            </w:pPr>
            <w:r w:rsidRPr="00E55660">
              <w:rPr>
                <w:sz w:val="18"/>
                <w:szCs w:val="18"/>
              </w:rPr>
              <w:t>631,40</w:t>
            </w:r>
          </w:p>
        </w:tc>
        <w:tc>
          <w:tcPr>
            <w:tcW w:w="559" w:type="pct"/>
          </w:tcPr>
          <w:p w:rsidR="007604D4" w:rsidRPr="00E55660" w:rsidRDefault="007604D4" w:rsidP="00AF48D2">
            <w:pPr>
              <w:jc w:val="center"/>
            </w:pPr>
            <w:r w:rsidRPr="00E55660">
              <w:rPr>
                <w:sz w:val="18"/>
                <w:szCs w:val="18"/>
              </w:rPr>
              <w:t>610,39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4250290039</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6 142,50</w:t>
            </w:r>
          </w:p>
        </w:tc>
        <w:tc>
          <w:tcPr>
            <w:tcW w:w="559" w:type="pct"/>
          </w:tcPr>
          <w:p w:rsidR="007604D4" w:rsidRPr="00E55660" w:rsidRDefault="007604D4" w:rsidP="00AF48D2">
            <w:pPr>
              <w:jc w:val="center"/>
            </w:pPr>
            <w:r w:rsidRPr="00E55660">
              <w:rPr>
                <w:sz w:val="18"/>
                <w:szCs w:val="18"/>
              </w:rPr>
              <w:t>6 142,50</w:t>
            </w:r>
          </w:p>
        </w:tc>
        <w:tc>
          <w:tcPr>
            <w:tcW w:w="559" w:type="pct"/>
          </w:tcPr>
          <w:p w:rsidR="007604D4" w:rsidRPr="00E55660" w:rsidRDefault="007604D4" w:rsidP="00AF48D2">
            <w:pPr>
              <w:jc w:val="center"/>
            </w:pPr>
            <w:r w:rsidRPr="00E55660">
              <w:rPr>
                <w:sz w:val="18"/>
                <w:szCs w:val="18"/>
              </w:rPr>
              <w:t>6 039,05</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4250290039</w:t>
            </w:r>
          </w:p>
        </w:tc>
        <w:tc>
          <w:tcPr>
            <w:tcW w:w="363" w:type="pct"/>
          </w:tcPr>
          <w:p w:rsidR="007604D4" w:rsidRPr="00E55660" w:rsidRDefault="007604D4" w:rsidP="00AF48D2">
            <w:pPr>
              <w:jc w:val="center"/>
            </w:pPr>
            <w:r w:rsidRPr="00E55660">
              <w:rPr>
                <w:sz w:val="18"/>
                <w:szCs w:val="18"/>
              </w:rPr>
              <w:t>852</w:t>
            </w:r>
          </w:p>
        </w:tc>
        <w:tc>
          <w:tcPr>
            <w:tcW w:w="559" w:type="pct"/>
          </w:tcPr>
          <w:p w:rsidR="007604D4" w:rsidRPr="00E55660" w:rsidRDefault="007604D4" w:rsidP="00AF48D2">
            <w:pPr>
              <w:jc w:val="center"/>
            </w:pPr>
            <w:r w:rsidRPr="00E55660">
              <w:rPr>
                <w:sz w:val="18"/>
                <w:szCs w:val="18"/>
              </w:rPr>
              <w:t>128,20</w:t>
            </w:r>
          </w:p>
        </w:tc>
        <w:tc>
          <w:tcPr>
            <w:tcW w:w="559" w:type="pct"/>
          </w:tcPr>
          <w:p w:rsidR="007604D4" w:rsidRPr="00E55660" w:rsidRDefault="007604D4" w:rsidP="00AF48D2">
            <w:pPr>
              <w:jc w:val="center"/>
            </w:pPr>
            <w:r w:rsidRPr="00E55660">
              <w:rPr>
                <w:sz w:val="18"/>
                <w:szCs w:val="18"/>
              </w:rPr>
              <w:t>128,20</w:t>
            </w:r>
          </w:p>
        </w:tc>
        <w:tc>
          <w:tcPr>
            <w:tcW w:w="559" w:type="pct"/>
          </w:tcPr>
          <w:p w:rsidR="007604D4" w:rsidRPr="00E55660" w:rsidRDefault="007604D4" w:rsidP="00AF48D2">
            <w:pPr>
              <w:jc w:val="center"/>
            </w:pPr>
            <w:r w:rsidRPr="00E55660">
              <w:rPr>
                <w:sz w:val="18"/>
                <w:szCs w:val="18"/>
              </w:rPr>
              <w:t>116,09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4250293987</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7 356,00</w:t>
            </w:r>
          </w:p>
        </w:tc>
        <w:tc>
          <w:tcPr>
            <w:tcW w:w="559" w:type="pct"/>
          </w:tcPr>
          <w:p w:rsidR="007604D4" w:rsidRPr="00E55660" w:rsidRDefault="007604D4" w:rsidP="00AF48D2">
            <w:pPr>
              <w:jc w:val="center"/>
            </w:pPr>
            <w:r w:rsidRPr="00E55660">
              <w:rPr>
                <w:sz w:val="18"/>
                <w:szCs w:val="18"/>
              </w:rPr>
              <w:t>7 107,40</w:t>
            </w:r>
          </w:p>
        </w:tc>
        <w:tc>
          <w:tcPr>
            <w:tcW w:w="559" w:type="pct"/>
          </w:tcPr>
          <w:p w:rsidR="007604D4" w:rsidRPr="00E55660" w:rsidRDefault="007604D4" w:rsidP="00AF48D2">
            <w:pPr>
              <w:jc w:val="center"/>
            </w:pPr>
            <w:r w:rsidRPr="00E55660">
              <w:rPr>
                <w:sz w:val="18"/>
                <w:szCs w:val="18"/>
              </w:rPr>
              <w:t>6 302,49</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4253987</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0304</w:t>
            </w:r>
          </w:p>
        </w:tc>
        <w:tc>
          <w:tcPr>
            <w:tcW w:w="363" w:type="pct"/>
          </w:tcPr>
          <w:p w:rsidR="007604D4" w:rsidRPr="00E55660" w:rsidRDefault="007604D4" w:rsidP="00AF48D2">
            <w:pPr>
              <w:jc w:val="center"/>
            </w:pPr>
            <w:r w:rsidRPr="00E55660">
              <w:rPr>
                <w:sz w:val="18"/>
                <w:szCs w:val="18"/>
              </w:rPr>
              <w:t>5051002</w:t>
            </w:r>
          </w:p>
        </w:tc>
        <w:tc>
          <w:tcPr>
            <w:tcW w:w="363" w:type="pct"/>
          </w:tcPr>
          <w:p w:rsidR="007604D4" w:rsidRPr="00E55660" w:rsidRDefault="007604D4" w:rsidP="00AF48D2">
            <w:pPr>
              <w:jc w:val="center"/>
            </w:pPr>
            <w:r w:rsidRPr="00E55660">
              <w:rPr>
                <w:sz w:val="18"/>
                <w:szCs w:val="18"/>
              </w:rPr>
              <w:t>122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4250292040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1 378,10</w:t>
            </w:r>
          </w:p>
        </w:tc>
        <w:tc>
          <w:tcPr>
            <w:tcW w:w="559" w:type="pct"/>
          </w:tcPr>
          <w:p w:rsidR="007604D4" w:rsidRPr="00E55660" w:rsidRDefault="007604D4" w:rsidP="00AF48D2">
            <w:pPr>
              <w:jc w:val="center"/>
            </w:pPr>
            <w:r w:rsidRPr="00E55660">
              <w:rPr>
                <w:sz w:val="18"/>
                <w:szCs w:val="18"/>
              </w:rPr>
              <w:t>1 352,64</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0705</w:t>
            </w:r>
          </w:p>
        </w:tc>
        <w:tc>
          <w:tcPr>
            <w:tcW w:w="363" w:type="pct"/>
          </w:tcPr>
          <w:p w:rsidR="007604D4" w:rsidRPr="00E55660" w:rsidRDefault="007604D4" w:rsidP="00AF48D2">
            <w:pPr>
              <w:jc w:val="center"/>
            </w:pPr>
            <w:r w:rsidRPr="00E55660">
              <w:rPr>
                <w:sz w:val="18"/>
                <w:szCs w:val="18"/>
              </w:rPr>
              <w:t>4252040</w:t>
            </w:r>
          </w:p>
        </w:tc>
        <w:tc>
          <w:tcPr>
            <w:tcW w:w="363" w:type="pct"/>
          </w:tcPr>
          <w:p w:rsidR="007604D4" w:rsidRPr="00E55660" w:rsidRDefault="007604D4" w:rsidP="00AF48D2">
            <w:pPr>
              <w:jc w:val="center"/>
            </w:pPr>
            <w:r w:rsidRPr="00E55660">
              <w:rPr>
                <w:sz w:val="18"/>
                <w:szCs w:val="18"/>
              </w:rPr>
              <w:t>244</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p w:rsidR="007604D4" w:rsidRPr="00E55660" w:rsidRDefault="007604D4" w:rsidP="00AF48D2">
            <w:pPr>
              <w:jc w:val="center"/>
            </w:pP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ОМ 5.3</w:t>
            </w:r>
          </w:p>
        </w:tc>
        <w:tc>
          <w:tcPr>
            <w:tcW w:w="754" w:type="pct"/>
            <w:vMerge w:val="restart"/>
          </w:tcPr>
          <w:p w:rsidR="007604D4" w:rsidRPr="00E55660" w:rsidRDefault="007604D4" w:rsidP="00AF48D2">
            <w:r w:rsidRPr="00E55660">
              <w:rPr>
                <w:sz w:val="18"/>
                <w:szCs w:val="18"/>
              </w:rPr>
              <w:t xml:space="preserve">Организация взаимодействия с Гаагской конференцией </w:t>
            </w:r>
            <w:r w:rsidRPr="00E55660">
              <w:rPr>
                <w:sz w:val="18"/>
                <w:szCs w:val="18"/>
              </w:rPr>
              <w:br/>
              <w:t>по международному частному праву</w:t>
            </w:r>
          </w:p>
        </w:tc>
        <w:tc>
          <w:tcPr>
            <w:tcW w:w="642" w:type="pct"/>
          </w:tcPr>
          <w:p w:rsidR="007604D4" w:rsidRPr="00E55660" w:rsidRDefault="007604D4" w:rsidP="00AF48D2">
            <w:r w:rsidRPr="00E55660">
              <w:rPr>
                <w:sz w:val="18"/>
                <w:szCs w:val="18"/>
              </w:rPr>
              <w:t>всего, в том числе:</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7 807,30</w:t>
            </w:r>
          </w:p>
        </w:tc>
        <w:tc>
          <w:tcPr>
            <w:tcW w:w="559" w:type="pct"/>
          </w:tcPr>
          <w:p w:rsidR="007604D4" w:rsidRPr="00E55660" w:rsidRDefault="007604D4" w:rsidP="00AF48D2">
            <w:pPr>
              <w:jc w:val="center"/>
            </w:pPr>
            <w:r w:rsidRPr="00E55660">
              <w:rPr>
                <w:sz w:val="18"/>
                <w:szCs w:val="18"/>
              </w:rPr>
              <w:t>7 425,60</w:t>
            </w:r>
          </w:p>
        </w:tc>
        <w:tc>
          <w:tcPr>
            <w:tcW w:w="559" w:type="pct"/>
          </w:tcPr>
          <w:p w:rsidR="007604D4" w:rsidRPr="00E55660" w:rsidRDefault="007604D4" w:rsidP="00AF48D2">
            <w:pPr>
              <w:jc w:val="center"/>
            </w:pPr>
            <w:r w:rsidRPr="00E55660">
              <w:rPr>
                <w:sz w:val="18"/>
                <w:szCs w:val="18"/>
              </w:rPr>
              <w:t>6 627,78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федеральный бюджет</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7 807,30</w:t>
            </w:r>
          </w:p>
        </w:tc>
        <w:tc>
          <w:tcPr>
            <w:tcW w:w="559" w:type="pct"/>
          </w:tcPr>
          <w:p w:rsidR="007604D4" w:rsidRPr="00E55660" w:rsidRDefault="007604D4" w:rsidP="00AF48D2">
            <w:pPr>
              <w:jc w:val="center"/>
            </w:pPr>
            <w:r w:rsidRPr="00E55660">
              <w:rPr>
                <w:sz w:val="18"/>
                <w:szCs w:val="18"/>
              </w:rPr>
              <w:t>7 425,60</w:t>
            </w:r>
          </w:p>
        </w:tc>
        <w:tc>
          <w:tcPr>
            <w:tcW w:w="559" w:type="pct"/>
          </w:tcPr>
          <w:p w:rsidR="007604D4" w:rsidRPr="00E55660" w:rsidRDefault="007604D4" w:rsidP="00AF48D2">
            <w:pPr>
              <w:jc w:val="center"/>
            </w:pPr>
            <w:r w:rsidRPr="00E55660">
              <w:rPr>
                <w:sz w:val="18"/>
                <w:szCs w:val="18"/>
              </w:rPr>
              <w:t>6 627,78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r w:rsidRPr="00E55660">
              <w:rPr>
                <w:sz w:val="18"/>
                <w:szCs w:val="18"/>
              </w:rPr>
              <w:t>Министерство юстиции Российской Федерации</w:t>
            </w:r>
          </w:p>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0108</w:t>
            </w:r>
          </w:p>
        </w:tc>
        <w:tc>
          <w:tcPr>
            <w:tcW w:w="363" w:type="pct"/>
          </w:tcPr>
          <w:p w:rsidR="007604D4" w:rsidRPr="00E55660" w:rsidRDefault="007604D4" w:rsidP="00AF48D2">
            <w:pPr>
              <w:jc w:val="center"/>
            </w:pPr>
            <w:r w:rsidRPr="00E55660">
              <w:rPr>
                <w:sz w:val="18"/>
                <w:szCs w:val="18"/>
              </w:rPr>
              <w:t>4250300000</w:t>
            </w:r>
          </w:p>
        </w:tc>
        <w:tc>
          <w:tcPr>
            <w:tcW w:w="363" w:type="pct"/>
          </w:tcPr>
          <w:p w:rsidR="007604D4" w:rsidRPr="00E55660" w:rsidRDefault="007604D4" w:rsidP="00AF48D2">
            <w:pPr>
              <w:jc w:val="center"/>
            </w:pPr>
            <w:r w:rsidRPr="00E55660">
              <w:rPr>
                <w:sz w:val="18"/>
                <w:szCs w:val="18"/>
              </w:rPr>
              <w:t>862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0108</w:t>
            </w:r>
          </w:p>
        </w:tc>
        <w:tc>
          <w:tcPr>
            <w:tcW w:w="363" w:type="pct"/>
          </w:tcPr>
          <w:p w:rsidR="007604D4" w:rsidRPr="00E55660" w:rsidRDefault="007604D4" w:rsidP="00AF48D2">
            <w:pPr>
              <w:jc w:val="center"/>
            </w:pPr>
            <w:r w:rsidRPr="00E55660">
              <w:rPr>
                <w:sz w:val="18"/>
                <w:szCs w:val="18"/>
              </w:rPr>
              <w:t>4250392794</w:t>
            </w:r>
          </w:p>
        </w:tc>
        <w:tc>
          <w:tcPr>
            <w:tcW w:w="363" w:type="pct"/>
          </w:tcPr>
          <w:p w:rsidR="007604D4" w:rsidRPr="00E55660" w:rsidRDefault="007604D4" w:rsidP="00AF48D2">
            <w:pPr>
              <w:jc w:val="center"/>
            </w:pPr>
            <w:r w:rsidRPr="00E55660">
              <w:rPr>
                <w:sz w:val="18"/>
                <w:szCs w:val="18"/>
              </w:rPr>
              <w:t>862</w:t>
            </w:r>
          </w:p>
        </w:tc>
        <w:tc>
          <w:tcPr>
            <w:tcW w:w="559" w:type="pct"/>
          </w:tcPr>
          <w:p w:rsidR="007604D4" w:rsidRPr="00E55660" w:rsidRDefault="007604D4" w:rsidP="00AF48D2">
            <w:pPr>
              <w:jc w:val="center"/>
            </w:pPr>
            <w:r w:rsidRPr="00E55660">
              <w:rPr>
                <w:sz w:val="18"/>
                <w:szCs w:val="18"/>
              </w:rPr>
              <w:t>7 807,30</w:t>
            </w:r>
          </w:p>
        </w:tc>
        <w:tc>
          <w:tcPr>
            <w:tcW w:w="559" w:type="pct"/>
          </w:tcPr>
          <w:p w:rsidR="007604D4" w:rsidRPr="00E55660" w:rsidRDefault="007604D4" w:rsidP="00AF48D2">
            <w:pPr>
              <w:jc w:val="center"/>
            </w:pPr>
            <w:r w:rsidRPr="00E55660">
              <w:rPr>
                <w:sz w:val="18"/>
                <w:szCs w:val="18"/>
              </w:rPr>
              <w:t>7 425,60</w:t>
            </w:r>
          </w:p>
        </w:tc>
        <w:tc>
          <w:tcPr>
            <w:tcW w:w="559" w:type="pct"/>
          </w:tcPr>
          <w:p w:rsidR="007604D4" w:rsidRPr="00E55660" w:rsidRDefault="007604D4" w:rsidP="00AF48D2">
            <w:pPr>
              <w:jc w:val="center"/>
            </w:pPr>
            <w:r w:rsidRPr="00E55660">
              <w:rPr>
                <w:sz w:val="18"/>
                <w:szCs w:val="18"/>
              </w:rPr>
              <w:t>6 627,78</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tcPr>
          <w:p w:rsidR="007604D4" w:rsidRPr="00E55660" w:rsidRDefault="007604D4" w:rsidP="00AF48D2"/>
        </w:tc>
        <w:tc>
          <w:tcPr>
            <w:tcW w:w="363" w:type="pct"/>
          </w:tcPr>
          <w:p w:rsidR="007604D4" w:rsidRPr="00E55660" w:rsidRDefault="007604D4" w:rsidP="00AF48D2">
            <w:pPr>
              <w:jc w:val="center"/>
            </w:pPr>
            <w:r w:rsidRPr="00E55660">
              <w:rPr>
                <w:sz w:val="18"/>
                <w:szCs w:val="18"/>
              </w:rPr>
              <w:t>318</w:t>
            </w:r>
          </w:p>
        </w:tc>
        <w:tc>
          <w:tcPr>
            <w:tcW w:w="363" w:type="pct"/>
          </w:tcPr>
          <w:p w:rsidR="007604D4" w:rsidRPr="00E55660" w:rsidRDefault="007604D4" w:rsidP="00AF48D2">
            <w:pPr>
              <w:jc w:val="center"/>
            </w:pPr>
            <w:r w:rsidRPr="00E55660">
              <w:rPr>
                <w:sz w:val="18"/>
                <w:szCs w:val="18"/>
              </w:rPr>
              <w:t>0108</w:t>
            </w:r>
          </w:p>
        </w:tc>
        <w:tc>
          <w:tcPr>
            <w:tcW w:w="363" w:type="pct"/>
          </w:tcPr>
          <w:p w:rsidR="007604D4" w:rsidRPr="00E55660" w:rsidRDefault="007604D4" w:rsidP="00AF48D2">
            <w:pPr>
              <w:jc w:val="center"/>
            </w:pPr>
            <w:r w:rsidRPr="00E55660">
              <w:rPr>
                <w:sz w:val="18"/>
                <w:szCs w:val="18"/>
              </w:rPr>
              <w:t>4259999</w:t>
            </w:r>
          </w:p>
        </w:tc>
        <w:tc>
          <w:tcPr>
            <w:tcW w:w="363" w:type="pct"/>
          </w:tcPr>
          <w:p w:rsidR="007604D4" w:rsidRPr="00E55660" w:rsidRDefault="007604D4" w:rsidP="00AF48D2">
            <w:pPr>
              <w:jc w:val="center"/>
            </w:pPr>
            <w:r w:rsidRPr="00E55660">
              <w:rPr>
                <w:sz w:val="18"/>
                <w:szCs w:val="18"/>
              </w:rPr>
              <w:t>862</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363" w:type="pct"/>
          </w:tcPr>
          <w:p w:rsidR="007604D4" w:rsidRPr="00E55660" w:rsidRDefault="007604D4" w:rsidP="00AF48D2">
            <w:pPr>
              <w:jc w:val="center"/>
            </w:pPr>
            <w:r w:rsidRPr="00E55660">
              <w:rPr>
                <w:sz w:val="18"/>
                <w:szCs w:val="18"/>
              </w:rPr>
              <w:t>X</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c>
          <w:tcPr>
            <w:tcW w:w="559" w:type="pct"/>
          </w:tcPr>
          <w:p w:rsidR="007604D4" w:rsidRPr="00E55660" w:rsidRDefault="007604D4" w:rsidP="00AF48D2">
            <w:pPr>
              <w:jc w:val="center"/>
            </w:pPr>
            <w:r w:rsidRPr="00E55660">
              <w:rPr>
                <w:sz w:val="18"/>
                <w:szCs w:val="18"/>
              </w:rPr>
              <w:t>0,00</w:t>
            </w:r>
          </w:p>
        </w:tc>
      </w:tr>
      <w:tr w:rsidR="007604D4" w:rsidRPr="00E55660" w:rsidTr="00AF48D2">
        <w:tc>
          <w:tcPr>
            <w:tcW w:w="475" w:type="pct"/>
            <w:vMerge w:val="restart"/>
          </w:tcPr>
          <w:p w:rsidR="007604D4" w:rsidRPr="00E55660" w:rsidRDefault="007604D4" w:rsidP="00AF48D2">
            <w:r w:rsidRPr="00E55660">
              <w:rPr>
                <w:sz w:val="18"/>
                <w:szCs w:val="18"/>
              </w:rPr>
              <w:t>ФЦП 6</w:t>
            </w:r>
          </w:p>
        </w:tc>
        <w:tc>
          <w:tcPr>
            <w:tcW w:w="754" w:type="pct"/>
            <w:vMerge w:val="restart"/>
          </w:tcPr>
          <w:p w:rsidR="007604D4" w:rsidRPr="00E55660" w:rsidRDefault="007604D4" w:rsidP="00AF48D2">
            <w:r w:rsidRPr="00E55660">
              <w:rPr>
                <w:sz w:val="18"/>
                <w:szCs w:val="18"/>
              </w:rPr>
              <w:t>Развитие уголовно-исполнительной системы (2007 – 2016 годы)</w:t>
            </w:r>
          </w:p>
        </w:tc>
        <w:tc>
          <w:tcPr>
            <w:tcW w:w="642" w:type="pct"/>
          </w:tcPr>
          <w:p w:rsidR="007604D4" w:rsidRPr="00E55660" w:rsidRDefault="007604D4" w:rsidP="00AF48D2">
            <w:pPr>
              <w:rPr>
                <w:sz w:val="18"/>
                <w:szCs w:val="18"/>
              </w:rPr>
            </w:pPr>
            <w:r w:rsidRPr="00E55660">
              <w:rPr>
                <w:sz w:val="18"/>
                <w:szCs w:val="18"/>
              </w:rPr>
              <w:t>всего, в том числе:</w:t>
            </w:r>
          </w:p>
        </w:tc>
        <w:tc>
          <w:tcPr>
            <w:tcW w:w="363" w:type="pct"/>
          </w:tcPr>
          <w:p w:rsidR="007604D4" w:rsidRPr="00E55660" w:rsidRDefault="007604D4" w:rsidP="00AF48D2">
            <w:pPr>
              <w:jc w:val="center"/>
              <w:rPr>
                <w:sz w:val="18"/>
                <w:szCs w:val="18"/>
              </w:rPr>
            </w:pPr>
            <w:r w:rsidRPr="00E55660">
              <w:rPr>
                <w:sz w:val="18"/>
                <w:szCs w:val="18"/>
              </w:rPr>
              <w:t>X</w:t>
            </w:r>
          </w:p>
        </w:tc>
        <w:tc>
          <w:tcPr>
            <w:tcW w:w="363" w:type="pct"/>
          </w:tcPr>
          <w:p w:rsidR="007604D4" w:rsidRPr="00E55660" w:rsidRDefault="007604D4" w:rsidP="00AF48D2">
            <w:pPr>
              <w:jc w:val="center"/>
              <w:rPr>
                <w:sz w:val="18"/>
                <w:szCs w:val="18"/>
              </w:rPr>
            </w:pPr>
            <w:r w:rsidRPr="00E55660">
              <w:rPr>
                <w:sz w:val="18"/>
                <w:szCs w:val="18"/>
              </w:rPr>
              <w:t>X</w:t>
            </w:r>
          </w:p>
        </w:tc>
        <w:tc>
          <w:tcPr>
            <w:tcW w:w="363" w:type="pct"/>
          </w:tcPr>
          <w:p w:rsidR="007604D4" w:rsidRPr="00E55660" w:rsidRDefault="007604D4" w:rsidP="00AF48D2">
            <w:pPr>
              <w:jc w:val="center"/>
              <w:rPr>
                <w:sz w:val="18"/>
                <w:szCs w:val="18"/>
              </w:rPr>
            </w:pPr>
            <w:r w:rsidRPr="00E55660">
              <w:rPr>
                <w:sz w:val="18"/>
                <w:szCs w:val="18"/>
              </w:rPr>
              <w:t>X</w:t>
            </w:r>
          </w:p>
        </w:tc>
        <w:tc>
          <w:tcPr>
            <w:tcW w:w="363" w:type="pct"/>
          </w:tcPr>
          <w:p w:rsidR="007604D4" w:rsidRPr="00E55660" w:rsidRDefault="007604D4" w:rsidP="00AF48D2">
            <w:pPr>
              <w:jc w:val="center"/>
              <w:rPr>
                <w:sz w:val="18"/>
                <w:szCs w:val="18"/>
              </w:rPr>
            </w:pPr>
            <w:r w:rsidRPr="00E55660">
              <w:rPr>
                <w:sz w:val="18"/>
                <w:szCs w:val="18"/>
              </w:rPr>
              <w:t>X</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1 563 054,60</w:t>
            </w:r>
          </w:p>
        </w:tc>
        <w:tc>
          <w:tcPr>
            <w:tcW w:w="559" w:type="pct"/>
          </w:tcPr>
          <w:p w:rsidR="007604D4" w:rsidRPr="00E55660" w:rsidRDefault="007604D4" w:rsidP="00AF48D2">
            <w:pPr>
              <w:jc w:val="center"/>
              <w:rPr>
                <w:sz w:val="18"/>
                <w:szCs w:val="18"/>
              </w:rPr>
            </w:pPr>
            <w:r w:rsidRPr="00E55660">
              <w:rPr>
                <w:sz w:val="18"/>
                <w:szCs w:val="18"/>
              </w:rPr>
              <w:t>1 111 791,30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pPr>
              <w:rPr>
                <w:sz w:val="18"/>
                <w:szCs w:val="18"/>
              </w:rPr>
            </w:pPr>
            <w:r w:rsidRPr="00E55660">
              <w:rPr>
                <w:sz w:val="18"/>
                <w:szCs w:val="18"/>
              </w:rPr>
              <w:t>федеральный бюджет</w:t>
            </w:r>
          </w:p>
        </w:tc>
        <w:tc>
          <w:tcPr>
            <w:tcW w:w="363" w:type="pct"/>
          </w:tcPr>
          <w:p w:rsidR="007604D4" w:rsidRPr="00E55660" w:rsidRDefault="007604D4" w:rsidP="00AF48D2">
            <w:pPr>
              <w:jc w:val="center"/>
              <w:rPr>
                <w:sz w:val="18"/>
                <w:szCs w:val="18"/>
              </w:rPr>
            </w:pPr>
            <w:r w:rsidRPr="00E55660">
              <w:rPr>
                <w:sz w:val="18"/>
                <w:szCs w:val="18"/>
              </w:rPr>
              <w:t>X</w:t>
            </w:r>
          </w:p>
        </w:tc>
        <w:tc>
          <w:tcPr>
            <w:tcW w:w="363" w:type="pct"/>
          </w:tcPr>
          <w:p w:rsidR="007604D4" w:rsidRPr="00E55660" w:rsidRDefault="007604D4" w:rsidP="00AF48D2">
            <w:pPr>
              <w:jc w:val="center"/>
              <w:rPr>
                <w:sz w:val="18"/>
                <w:szCs w:val="18"/>
              </w:rPr>
            </w:pPr>
            <w:r w:rsidRPr="00E55660">
              <w:rPr>
                <w:sz w:val="18"/>
                <w:szCs w:val="18"/>
              </w:rPr>
              <w:t>X</w:t>
            </w:r>
          </w:p>
        </w:tc>
        <w:tc>
          <w:tcPr>
            <w:tcW w:w="363" w:type="pct"/>
          </w:tcPr>
          <w:p w:rsidR="007604D4" w:rsidRPr="00E55660" w:rsidRDefault="007604D4" w:rsidP="00AF48D2">
            <w:pPr>
              <w:jc w:val="center"/>
              <w:rPr>
                <w:sz w:val="18"/>
                <w:szCs w:val="18"/>
              </w:rPr>
            </w:pPr>
            <w:r w:rsidRPr="00E55660">
              <w:rPr>
                <w:sz w:val="18"/>
                <w:szCs w:val="18"/>
              </w:rPr>
              <w:t>X</w:t>
            </w:r>
          </w:p>
        </w:tc>
        <w:tc>
          <w:tcPr>
            <w:tcW w:w="363" w:type="pct"/>
          </w:tcPr>
          <w:p w:rsidR="007604D4" w:rsidRPr="00E55660" w:rsidRDefault="007604D4" w:rsidP="00AF48D2">
            <w:pPr>
              <w:jc w:val="center"/>
              <w:rPr>
                <w:sz w:val="18"/>
                <w:szCs w:val="18"/>
              </w:rPr>
            </w:pPr>
            <w:r w:rsidRPr="00E55660">
              <w:rPr>
                <w:sz w:val="18"/>
                <w:szCs w:val="18"/>
              </w:rPr>
              <w:t>X</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1 563 054,60</w:t>
            </w:r>
          </w:p>
        </w:tc>
        <w:tc>
          <w:tcPr>
            <w:tcW w:w="559" w:type="pct"/>
          </w:tcPr>
          <w:p w:rsidR="007604D4" w:rsidRPr="00E55660" w:rsidRDefault="007604D4" w:rsidP="00AF48D2">
            <w:pPr>
              <w:jc w:val="center"/>
              <w:rPr>
                <w:sz w:val="18"/>
                <w:szCs w:val="18"/>
              </w:rPr>
            </w:pPr>
            <w:r w:rsidRPr="00E55660">
              <w:rPr>
                <w:sz w:val="18"/>
                <w:szCs w:val="18"/>
              </w:rPr>
              <w:t>1 111 791,30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pPr>
              <w:rPr>
                <w:sz w:val="18"/>
                <w:szCs w:val="18"/>
              </w:rPr>
            </w:pPr>
            <w:r w:rsidRPr="00E55660">
              <w:rPr>
                <w:sz w:val="18"/>
                <w:szCs w:val="18"/>
              </w:rPr>
              <w:t>Федеральная служба исполнения наказаний</w:t>
            </w:r>
          </w:p>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X</w:t>
            </w:r>
          </w:p>
        </w:tc>
        <w:tc>
          <w:tcPr>
            <w:tcW w:w="363" w:type="pct"/>
          </w:tcPr>
          <w:p w:rsidR="007604D4" w:rsidRPr="00E55660" w:rsidRDefault="007604D4" w:rsidP="00AF48D2">
            <w:pPr>
              <w:jc w:val="center"/>
              <w:rPr>
                <w:sz w:val="18"/>
                <w:szCs w:val="18"/>
              </w:rPr>
            </w:pPr>
            <w:r w:rsidRPr="00E55660">
              <w:rPr>
                <w:sz w:val="18"/>
                <w:szCs w:val="18"/>
              </w:rPr>
              <w:t>X</w:t>
            </w:r>
          </w:p>
        </w:tc>
        <w:tc>
          <w:tcPr>
            <w:tcW w:w="363" w:type="pct"/>
          </w:tcPr>
          <w:p w:rsidR="007604D4" w:rsidRPr="00E55660" w:rsidRDefault="007604D4" w:rsidP="00AF48D2">
            <w:pPr>
              <w:jc w:val="center"/>
              <w:rPr>
                <w:sz w:val="18"/>
                <w:szCs w:val="18"/>
              </w:rPr>
            </w:pPr>
            <w:r w:rsidRPr="00E55660">
              <w:rPr>
                <w:sz w:val="18"/>
                <w:szCs w:val="18"/>
              </w:rPr>
              <w:t>X</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1 563 054,60</w:t>
            </w:r>
          </w:p>
        </w:tc>
        <w:tc>
          <w:tcPr>
            <w:tcW w:w="559" w:type="pct"/>
          </w:tcPr>
          <w:p w:rsidR="007604D4" w:rsidRPr="00E55660" w:rsidRDefault="007604D4" w:rsidP="00AF48D2">
            <w:pPr>
              <w:jc w:val="center"/>
              <w:rPr>
                <w:sz w:val="18"/>
                <w:szCs w:val="18"/>
              </w:rPr>
            </w:pPr>
            <w:r w:rsidRPr="00E55660">
              <w:rPr>
                <w:sz w:val="18"/>
                <w:szCs w:val="18"/>
              </w:rPr>
              <w:t>1 111 791,30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ign w:val="center"/>
          </w:tcPr>
          <w:p w:rsidR="007604D4" w:rsidRPr="00E55660" w:rsidRDefault="007604D4" w:rsidP="00AF48D2">
            <w:pPr>
              <w:rPr>
                <w:sz w:val="18"/>
                <w:szCs w:val="18"/>
              </w:rPr>
            </w:pPr>
          </w:p>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1001999</w:t>
            </w:r>
          </w:p>
        </w:tc>
        <w:tc>
          <w:tcPr>
            <w:tcW w:w="363" w:type="pct"/>
          </w:tcPr>
          <w:p w:rsidR="007604D4" w:rsidRPr="00E55660" w:rsidRDefault="007604D4" w:rsidP="00AF48D2">
            <w:pPr>
              <w:jc w:val="center"/>
              <w:rPr>
                <w:sz w:val="18"/>
                <w:szCs w:val="18"/>
              </w:rPr>
            </w:pPr>
            <w:r w:rsidRPr="00E55660">
              <w:rPr>
                <w:sz w:val="18"/>
                <w:szCs w:val="18"/>
              </w:rPr>
              <w:t>412</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restart"/>
          </w:tcPr>
          <w:p w:rsidR="007604D4" w:rsidRPr="00E55660" w:rsidRDefault="007604D4" w:rsidP="00AF48D2">
            <w:pPr>
              <w:rPr>
                <w:sz w:val="18"/>
                <w:szCs w:val="18"/>
              </w:rPr>
            </w:pPr>
            <w:r w:rsidRPr="00E55660">
              <w:rPr>
                <w:sz w:val="18"/>
                <w:szCs w:val="18"/>
              </w:rPr>
              <w:t>Федеральная служба исполнения наказаний</w:t>
            </w:r>
          </w:p>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4260099998</w:t>
            </w:r>
          </w:p>
        </w:tc>
        <w:tc>
          <w:tcPr>
            <w:tcW w:w="363" w:type="pct"/>
          </w:tcPr>
          <w:p w:rsidR="007604D4" w:rsidRPr="00E55660" w:rsidRDefault="007604D4" w:rsidP="00AF48D2">
            <w:pPr>
              <w:jc w:val="center"/>
              <w:rPr>
                <w:sz w:val="18"/>
                <w:szCs w:val="18"/>
              </w:rPr>
            </w:pPr>
            <w:r w:rsidRPr="00E55660">
              <w:rPr>
                <w:sz w:val="18"/>
                <w:szCs w:val="18"/>
              </w:rPr>
              <w:t>413</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r>
      <w:tr w:rsidR="007604D4" w:rsidRPr="00E55660"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vMerge/>
            <w:vAlign w:val="center"/>
          </w:tcPr>
          <w:p w:rsidR="007604D4" w:rsidRPr="00E55660" w:rsidRDefault="007604D4" w:rsidP="00AF48D2">
            <w:pPr>
              <w:rPr>
                <w:sz w:val="18"/>
                <w:szCs w:val="18"/>
              </w:rPr>
            </w:pPr>
          </w:p>
        </w:tc>
        <w:tc>
          <w:tcPr>
            <w:tcW w:w="363" w:type="pct"/>
          </w:tcPr>
          <w:p w:rsidR="007604D4" w:rsidRPr="00E55660" w:rsidRDefault="007604D4" w:rsidP="00AF48D2">
            <w:pPr>
              <w:jc w:val="center"/>
              <w:rPr>
                <w:sz w:val="18"/>
                <w:szCs w:val="18"/>
              </w:rPr>
            </w:pPr>
            <w:r w:rsidRPr="00E55660">
              <w:rPr>
                <w:sz w:val="18"/>
                <w:szCs w:val="18"/>
              </w:rPr>
              <w:t>320</w:t>
            </w:r>
          </w:p>
        </w:tc>
        <w:tc>
          <w:tcPr>
            <w:tcW w:w="363" w:type="pct"/>
          </w:tcPr>
          <w:p w:rsidR="007604D4" w:rsidRPr="00E55660" w:rsidRDefault="007604D4" w:rsidP="00AF48D2">
            <w:pPr>
              <w:jc w:val="center"/>
              <w:rPr>
                <w:sz w:val="18"/>
                <w:szCs w:val="18"/>
              </w:rPr>
            </w:pPr>
            <w:r w:rsidRPr="00E55660">
              <w:rPr>
                <w:sz w:val="18"/>
                <w:szCs w:val="18"/>
              </w:rPr>
              <w:t>0305</w:t>
            </w:r>
          </w:p>
        </w:tc>
        <w:tc>
          <w:tcPr>
            <w:tcW w:w="363" w:type="pct"/>
          </w:tcPr>
          <w:p w:rsidR="007604D4" w:rsidRPr="00E55660" w:rsidRDefault="007604D4" w:rsidP="00AF48D2">
            <w:pPr>
              <w:jc w:val="center"/>
              <w:rPr>
                <w:sz w:val="18"/>
                <w:szCs w:val="18"/>
              </w:rPr>
            </w:pPr>
            <w:r w:rsidRPr="00E55660">
              <w:rPr>
                <w:sz w:val="18"/>
                <w:szCs w:val="18"/>
              </w:rPr>
              <w:t>4269999</w:t>
            </w:r>
          </w:p>
        </w:tc>
        <w:tc>
          <w:tcPr>
            <w:tcW w:w="363" w:type="pct"/>
          </w:tcPr>
          <w:p w:rsidR="007604D4" w:rsidRPr="00E55660" w:rsidRDefault="007604D4" w:rsidP="00AF48D2">
            <w:pPr>
              <w:jc w:val="center"/>
              <w:rPr>
                <w:sz w:val="18"/>
                <w:szCs w:val="18"/>
              </w:rPr>
            </w:pPr>
            <w:r w:rsidRPr="00E55660">
              <w:rPr>
                <w:sz w:val="18"/>
                <w:szCs w:val="18"/>
              </w:rPr>
              <w:t>413</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r>
      <w:tr w:rsidR="007604D4" w:rsidRPr="00BF2D82" w:rsidTr="00AF48D2">
        <w:tc>
          <w:tcPr>
            <w:tcW w:w="475" w:type="pct"/>
            <w:vMerge/>
          </w:tcPr>
          <w:p w:rsidR="007604D4" w:rsidRPr="00E55660" w:rsidRDefault="007604D4" w:rsidP="00AF48D2"/>
        </w:tc>
        <w:tc>
          <w:tcPr>
            <w:tcW w:w="754" w:type="pct"/>
            <w:vMerge/>
          </w:tcPr>
          <w:p w:rsidR="007604D4" w:rsidRPr="00E55660" w:rsidRDefault="007604D4" w:rsidP="00AF48D2"/>
        </w:tc>
        <w:tc>
          <w:tcPr>
            <w:tcW w:w="642" w:type="pct"/>
          </w:tcPr>
          <w:p w:rsidR="007604D4" w:rsidRPr="00E55660" w:rsidRDefault="007604D4" w:rsidP="00AF48D2">
            <w:pPr>
              <w:rPr>
                <w:sz w:val="18"/>
                <w:szCs w:val="18"/>
              </w:rPr>
            </w:pPr>
            <w:r w:rsidRPr="00E55660">
              <w:rPr>
                <w:sz w:val="18"/>
                <w:szCs w:val="18"/>
              </w:rPr>
              <w:t>бюджеты государственных внебюджетных фондов Российской Федерации</w:t>
            </w:r>
          </w:p>
        </w:tc>
        <w:tc>
          <w:tcPr>
            <w:tcW w:w="363" w:type="pct"/>
          </w:tcPr>
          <w:p w:rsidR="007604D4" w:rsidRPr="00E55660" w:rsidRDefault="007604D4" w:rsidP="00AF48D2">
            <w:pPr>
              <w:jc w:val="center"/>
              <w:rPr>
                <w:sz w:val="18"/>
                <w:szCs w:val="18"/>
              </w:rPr>
            </w:pPr>
            <w:r w:rsidRPr="00E55660">
              <w:rPr>
                <w:sz w:val="18"/>
                <w:szCs w:val="18"/>
              </w:rPr>
              <w:t>X</w:t>
            </w:r>
          </w:p>
        </w:tc>
        <w:tc>
          <w:tcPr>
            <w:tcW w:w="363" w:type="pct"/>
          </w:tcPr>
          <w:p w:rsidR="007604D4" w:rsidRPr="00E55660" w:rsidRDefault="007604D4" w:rsidP="00AF48D2">
            <w:pPr>
              <w:jc w:val="center"/>
              <w:rPr>
                <w:sz w:val="18"/>
                <w:szCs w:val="18"/>
              </w:rPr>
            </w:pPr>
            <w:r w:rsidRPr="00E55660">
              <w:rPr>
                <w:sz w:val="18"/>
                <w:szCs w:val="18"/>
              </w:rPr>
              <w:t>X</w:t>
            </w:r>
          </w:p>
        </w:tc>
        <w:tc>
          <w:tcPr>
            <w:tcW w:w="363" w:type="pct"/>
          </w:tcPr>
          <w:p w:rsidR="007604D4" w:rsidRPr="00E55660" w:rsidRDefault="007604D4" w:rsidP="00AF48D2">
            <w:pPr>
              <w:jc w:val="center"/>
              <w:rPr>
                <w:sz w:val="18"/>
                <w:szCs w:val="18"/>
              </w:rPr>
            </w:pPr>
            <w:r w:rsidRPr="00E55660">
              <w:rPr>
                <w:sz w:val="18"/>
                <w:szCs w:val="18"/>
              </w:rPr>
              <w:t>X</w:t>
            </w:r>
          </w:p>
        </w:tc>
        <w:tc>
          <w:tcPr>
            <w:tcW w:w="363" w:type="pct"/>
          </w:tcPr>
          <w:p w:rsidR="007604D4" w:rsidRPr="00E55660" w:rsidRDefault="007604D4" w:rsidP="00AF48D2">
            <w:pPr>
              <w:jc w:val="center"/>
              <w:rPr>
                <w:sz w:val="18"/>
                <w:szCs w:val="18"/>
              </w:rPr>
            </w:pPr>
            <w:r w:rsidRPr="00E55660">
              <w:rPr>
                <w:sz w:val="18"/>
                <w:szCs w:val="18"/>
              </w:rPr>
              <w:t>X</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Pr="00E55660" w:rsidRDefault="007604D4" w:rsidP="00AF48D2">
            <w:pPr>
              <w:jc w:val="center"/>
              <w:rPr>
                <w:sz w:val="18"/>
                <w:szCs w:val="18"/>
              </w:rPr>
            </w:pPr>
            <w:r w:rsidRPr="00E55660">
              <w:rPr>
                <w:sz w:val="18"/>
                <w:szCs w:val="18"/>
              </w:rPr>
              <w:t>0,00</w:t>
            </w:r>
          </w:p>
        </w:tc>
        <w:tc>
          <w:tcPr>
            <w:tcW w:w="559" w:type="pct"/>
          </w:tcPr>
          <w:p w:rsidR="007604D4" w:rsidRDefault="007604D4" w:rsidP="00AF48D2">
            <w:pPr>
              <w:jc w:val="center"/>
              <w:rPr>
                <w:sz w:val="18"/>
                <w:szCs w:val="18"/>
              </w:rPr>
            </w:pPr>
            <w:r w:rsidRPr="00E55660">
              <w:rPr>
                <w:sz w:val="18"/>
                <w:szCs w:val="18"/>
              </w:rPr>
              <w:t>0,00</w:t>
            </w:r>
          </w:p>
        </w:tc>
      </w:tr>
    </w:tbl>
    <w:p w:rsidR="007604D4" w:rsidRDefault="007604D4" w:rsidP="007604D4"/>
    <w:tbl>
      <w:tblPr>
        <w:tblW w:w="5000" w:type="pct"/>
        <w:tblLook w:val="04A0" w:firstRow="1" w:lastRow="0" w:firstColumn="1" w:lastColumn="0" w:noHBand="0" w:noVBand="1"/>
      </w:tblPr>
      <w:tblGrid>
        <w:gridCol w:w="14786"/>
      </w:tblGrid>
      <w:tr w:rsidR="007604D4" w:rsidRPr="00FE4881" w:rsidTr="00AF48D2">
        <w:tc>
          <w:tcPr>
            <w:tcW w:w="2310" w:type="pct"/>
          </w:tcPr>
          <w:p w:rsidR="007604D4" w:rsidRPr="00FE4881" w:rsidRDefault="007604D4" w:rsidP="00AF48D2">
            <w:pPr>
              <w:jc w:val="right"/>
            </w:pPr>
            <w:r w:rsidRPr="00FE4881">
              <w:rPr>
                <w:sz w:val="28"/>
                <w:szCs w:val="28"/>
              </w:rPr>
              <w:t>Таблица 21</w:t>
            </w:r>
          </w:p>
        </w:tc>
      </w:tr>
      <w:tr w:rsidR="007604D4" w:rsidRPr="00FE4881" w:rsidTr="00AF48D2">
        <w:tc>
          <w:tcPr>
            <w:tcW w:w="2310" w:type="pct"/>
          </w:tcPr>
          <w:p w:rsidR="007604D4" w:rsidRPr="00FE4881" w:rsidRDefault="007604D4" w:rsidP="00AF48D2">
            <w:pPr>
              <w:jc w:val="center"/>
            </w:pPr>
            <w:r w:rsidRPr="00FE4881">
              <w:rPr>
                <w:b/>
                <w:sz w:val="28"/>
                <w:szCs w:val="28"/>
              </w:rPr>
              <w:t>Информация о расходах федерального бюджета, бюджетов государственных внебюджетных фондов Российской Федерации, консолидированных бюджетов субъектов Российской Федерации и юридических лиц на реализацию целей государственной программы Российской Федерации (тыс. руб.)</w:t>
            </w:r>
          </w:p>
        </w:tc>
      </w:tr>
    </w:tbl>
    <w:p w:rsidR="007604D4" w:rsidRPr="00FE4881" w:rsidRDefault="007604D4" w:rsidP="007604D4"/>
    <w:tbl>
      <w:tblPr>
        <w:tblStyle w:val="af6"/>
        <w:tblW w:w="5000" w:type="pct"/>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1474"/>
        <w:gridCol w:w="4076"/>
        <w:gridCol w:w="4076"/>
        <w:gridCol w:w="2529"/>
        <w:gridCol w:w="2529"/>
      </w:tblGrid>
      <w:tr w:rsidR="007604D4" w:rsidRPr="00FE4881" w:rsidTr="00AF48D2">
        <w:trPr>
          <w:tblHeader/>
        </w:trPr>
        <w:tc>
          <w:tcPr>
            <w:tcW w:w="502" w:type="pct"/>
          </w:tcPr>
          <w:p w:rsidR="007604D4" w:rsidRPr="00FE4881" w:rsidRDefault="007604D4" w:rsidP="00AF48D2">
            <w:pPr>
              <w:jc w:val="center"/>
              <w:rPr>
                <w:position w:val="200"/>
              </w:rPr>
            </w:pPr>
            <w:r w:rsidRPr="00FE4881">
              <w:rPr>
                <w:b/>
                <w:sz w:val="18"/>
                <w:szCs w:val="18"/>
              </w:rPr>
              <w:t>Статус</w:t>
            </w:r>
          </w:p>
        </w:tc>
        <w:tc>
          <w:tcPr>
            <w:tcW w:w="1388" w:type="pct"/>
          </w:tcPr>
          <w:p w:rsidR="007604D4" w:rsidRPr="00FE4881" w:rsidRDefault="007604D4" w:rsidP="00AF48D2">
            <w:pPr>
              <w:jc w:val="center"/>
              <w:rPr>
                <w:position w:val="200"/>
              </w:rPr>
            </w:pPr>
            <w:r w:rsidRPr="00FE4881">
              <w:rPr>
                <w:b/>
                <w:sz w:val="18"/>
                <w:szCs w:val="18"/>
              </w:rPr>
              <w:t>Наименование государственной программы, подпрограммы государственной программы, основного мероприятия</w:t>
            </w:r>
          </w:p>
        </w:tc>
        <w:tc>
          <w:tcPr>
            <w:tcW w:w="1388" w:type="pct"/>
          </w:tcPr>
          <w:p w:rsidR="007604D4" w:rsidRPr="00FE4881" w:rsidRDefault="007604D4" w:rsidP="00AF48D2">
            <w:pPr>
              <w:jc w:val="center"/>
              <w:rPr>
                <w:position w:val="200"/>
              </w:rPr>
            </w:pPr>
            <w:r w:rsidRPr="00FE4881">
              <w:rPr>
                <w:b/>
                <w:sz w:val="18"/>
                <w:szCs w:val="18"/>
              </w:rPr>
              <w:t>Источники ресурсного обеспечения</w:t>
            </w:r>
          </w:p>
        </w:tc>
        <w:tc>
          <w:tcPr>
            <w:tcW w:w="861" w:type="pct"/>
          </w:tcPr>
          <w:p w:rsidR="007604D4" w:rsidRPr="00FE4881" w:rsidRDefault="007604D4" w:rsidP="00AF48D2">
            <w:pPr>
              <w:jc w:val="center"/>
              <w:rPr>
                <w:position w:val="200"/>
              </w:rPr>
            </w:pPr>
            <w:r w:rsidRPr="00FE4881">
              <w:rPr>
                <w:b/>
                <w:sz w:val="18"/>
                <w:szCs w:val="18"/>
              </w:rPr>
              <w:t>Оценка расходов</w:t>
            </w:r>
          </w:p>
        </w:tc>
        <w:tc>
          <w:tcPr>
            <w:tcW w:w="861" w:type="pct"/>
          </w:tcPr>
          <w:p w:rsidR="007604D4" w:rsidRPr="00FE4881" w:rsidRDefault="007604D4" w:rsidP="00AF48D2">
            <w:pPr>
              <w:jc w:val="center"/>
              <w:rPr>
                <w:position w:val="200"/>
              </w:rPr>
            </w:pPr>
            <w:r w:rsidRPr="00FE4881">
              <w:rPr>
                <w:b/>
                <w:sz w:val="18"/>
                <w:szCs w:val="18"/>
              </w:rPr>
              <w:t>Фактические расходы</w:t>
            </w:r>
          </w:p>
        </w:tc>
      </w:tr>
    </w:tbl>
    <w:p w:rsidR="007604D4" w:rsidRPr="00FE4881" w:rsidRDefault="007604D4" w:rsidP="007604D4">
      <w:pPr>
        <w:rPr>
          <w:sz w:val="2"/>
          <w:szCs w:val="2"/>
        </w:rPr>
      </w:pPr>
    </w:p>
    <w:tbl>
      <w:tblPr>
        <w:tblStyle w:val="af6"/>
        <w:tblW w:w="5000" w:type="pct"/>
        <w:tblLayout w:type="fixed"/>
        <w:tblCellMar>
          <w:left w:w="57" w:type="dxa"/>
          <w:right w:w="57" w:type="dxa"/>
        </w:tblCellMar>
        <w:tblLook w:val="04A0" w:firstRow="1" w:lastRow="0" w:firstColumn="1" w:lastColumn="0" w:noHBand="0" w:noVBand="1"/>
      </w:tblPr>
      <w:tblGrid>
        <w:gridCol w:w="1474"/>
        <w:gridCol w:w="4076"/>
        <w:gridCol w:w="4076"/>
        <w:gridCol w:w="2529"/>
        <w:gridCol w:w="2529"/>
      </w:tblGrid>
      <w:tr w:rsidR="007604D4" w:rsidRPr="00FE4881" w:rsidTr="00AF48D2">
        <w:trPr>
          <w:tblHeader/>
        </w:trPr>
        <w:tc>
          <w:tcPr>
            <w:tcW w:w="502" w:type="pct"/>
          </w:tcPr>
          <w:p w:rsidR="007604D4" w:rsidRPr="00FE4881" w:rsidRDefault="007604D4" w:rsidP="00AF48D2">
            <w:pPr>
              <w:jc w:val="center"/>
              <w:rPr>
                <w:position w:val="200"/>
              </w:rPr>
            </w:pPr>
            <w:r w:rsidRPr="00FE4881">
              <w:rPr>
                <w:b/>
                <w:sz w:val="18"/>
                <w:szCs w:val="18"/>
              </w:rPr>
              <w:t>1</w:t>
            </w:r>
          </w:p>
        </w:tc>
        <w:tc>
          <w:tcPr>
            <w:tcW w:w="1388" w:type="pct"/>
          </w:tcPr>
          <w:p w:rsidR="007604D4" w:rsidRPr="00FE4881" w:rsidRDefault="007604D4" w:rsidP="00AF48D2">
            <w:pPr>
              <w:jc w:val="center"/>
              <w:rPr>
                <w:position w:val="200"/>
              </w:rPr>
            </w:pPr>
            <w:r w:rsidRPr="00FE4881">
              <w:rPr>
                <w:b/>
                <w:sz w:val="18"/>
                <w:szCs w:val="18"/>
              </w:rPr>
              <w:t>2</w:t>
            </w:r>
          </w:p>
        </w:tc>
        <w:tc>
          <w:tcPr>
            <w:tcW w:w="1388" w:type="pct"/>
          </w:tcPr>
          <w:p w:rsidR="007604D4" w:rsidRPr="00FE4881" w:rsidRDefault="007604D4" w:rsidP="00AF48D2">
            <w:pPr>
              <w:jc w:val="center"/>
              <w:rPr>
                <w:position w:val="200"/>
              </w:rPr>
            </w:pPr>
            <w:r w:rsidRPr="00FE4881">
              <w:rPr>
                <w:b/>
                <w:sz w:val="18"/>
                <w:szCs w:val="18"/>
              </w:rPr>
              <w:t>3</w:t>
            </w:r>
          </w:p>
        </w:tc>
        <w:tc>
          <w:tcPr>
            <w:tcW w:w="861" w:type="pct"/>
          </w:tcPr>
          <w:p w:rsidR="007604D4" w:rsidRPr="00FE4881" w:rsidRDefault="007604D4" w:rsidP="00AF48D2">
            <w:pPr>
              <w:jc w:val="center"/>
              <w:rPr>
                <w:position w:val="200"/>
              </w:rPr>
            </w:pPr>
            <w:r w:rsidRPr="00FE4881">
              <w:rPr>
                <w:b/>
                <w:sz w:val="18"/>
                <w:szCs w:val="18"/>
              </w:rPr>
              <w:t>4</w:t>
            </w:r>
          </w:p>
        </w:tc>
        <w:tc>
          <w:tcPr>
            <w:tcW w:w="861" w:type="pct"/>
          </w:tcPr>
          <w:p w:rsidR="007604D4" w:rsidRPr="00FE4881" w:rsidRDefault="007604D4" w:rsidP="00AF48D2">
            <w:pPr>
              <w:jc w:val="center"/>
              <w:rPr>
                <w:position w:val="200"/>
              </w:rPr>
            </w:pPr>
            <w:r w:rsidRPr="00FE4881">
              <w:rPr>
                <w:b/>
                <w:sz w:val="18"/>
                <w:szCs w:val="18"/>
              </w:rPr>
              <w:t>5</w:t>
            </w:r>
          </w:p>
        </w:tc>
      </w:tr>
      <w:tr w:rsidR="007604D4" w:rsidRPr="00FE4881" w:rsidTr="00AF48D2">
        <w:tc>
          <w:tcPr>
            <w:tcW w:w="502" w:type="pct"/>
            <w:vMerge w:val="restart"/>
          </w:tcPr>
          <w:p w:rsidR="007604D4" w:rsidRPr="00FE4881" w:rsidRDefault="007604D4" w:rsidP="00AF48D2">
            <w:r w:rsidRPr="00FE4881">
              <w:rPr>
                <w:sz w:val="18"/>
                <w:szCs w:val="18"/>
              </w:rPr>
              <w:t>Государственная программа</w:t>
            </w:r>
          </w:p>
        </w:tc>
        <w:tc>
          <w:tcPr>
            <w:tcW w:w="1388" w:type="pct"/>
            <w:vMerge w:val="restart"/>
          </w:tcPr>
          <w:p w:rsidR="007604D4" w:rsidRPr="00FE4881" w:rsidRDefault="007604D4" w:rsidP="00AF48D2">
            <w:r w:rsidRPr="00FE4881">
              <w:rPr>
                <w:sz w:val="18"/>
                <w:szCs w:val="18"/>
              </w:rPr>
              <w:t>Юстиция</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244 807 832,90</w:t>
            </w:r>
          </w:p>
        </w:tc>
        <w:tc>
          <w:tcPr>
            <w:tcW w:w="861" w:type="pct"/>
          </w:tcPr>
          <w:p w:rsidR="007604D4" w:rsidRPr="00FE4881" w:rsidRDefault="007604D4" w:rsidP="00AF48D2">
            <w:pPr>
              <w:jc w:val="center"/>
            </w:pPr>
            <w:r w:rsidRPr="00FE4881">
              <w:rPr>
                <w:sz w:val="18"/>
                <w:szCs w:val="18"/>
              </w:rPr>
              <w:t>295 830 823,81</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244 807 832,90</w:t>
            </w:r>
          </w:p>
        </w:tc>
        <w:tc>
          <w:tcPr>
            <w:tcW w:w="861" w:type="pct"/>
          </w:tcPr>
          <w:p w:rsidR="007604D4" w:rsidRPr="00FE4881" w:rsidRDefault="007604D4" w:rsidP="00AF48D2">
            <w:pPr>
              <w:jc w:val="center"/>
            </w:pPr>
            <w:r w:rsidRPr="00FE4881">
              <w:rPr>
                <w:sz w:val="18"/>
                <w:szCs w:val="18"/>
              </w:rPr>
              <w:t>295 830 823,81</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внебюджетные источники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Подпрограмма 1</w:t>
            </w:r>
          </w:p>
        </w:tc>
        <w:tc>
          <w:tcPr>
            <w:tcW w:w="1388" w:type="pct"/>
            <w:vMerge w:val="restart"/>
          </w:tcPr>
          <w:p w:rsidR="007604D4" w:rsidRPr="00FE4881" w:rsidRDefault="007604D4" w:rsidP="00AF48D2">
            <w:r w:rsidRPr="00FE4881">
              <w:rPr>
                <w:sz w:val="18"/>
                <w:szCs w:val="18"/>
              </w:rPr>
              <w:t>Обеспечение защиты публичных интересов, реализации прав граждан и организаций</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171 438,90</w:t>
            </w:r>
          </w:p>
        </w:tc>
        <w:tc>
          <w:tcPr>
            <w:tcW w:w="861" w:type="pct"/>
          </w:tcPr>
          <w:p w:rsidR="007604D4" w:rsidRPr="00FE4881" w:rsidRDefault="007604D4" w:rsidP="00AF48D2">
            <w:pPr>
              <w:jc w:val="center"/>
            </w:pPr>
            <w:r w:rsidRPr="00FE4881">
              <w:rPr>
                <w:sz w:val="18"/>
                <w:szCs w:val="18"/>
              </w:rPr>
              <w:t>1 065 876,17</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171 438,90</w:t>
            </w:r>
          </w:p>
        </w:tc>
        <w:tc>
          <w:tcPr>
            <w:tcW w:w="861" w:type="pct"/>
          </w:tcPr>
          <w:p w:rsidR="007604D4" w:rsidRPr="00FE4881" w:rsidRDefault="007604D4" w:rsidP="00AF48D2">
            <w:pPr>
              <w:jc w:val="center"/>
            </w:pPr>
            <w:r w:rsidRPr="00FE4881">
              <w:rPr>
                <w:sz w:val="18"/>
                <w:szCs w:val="18"/>
              </w:rPr>
              <w:t>1 065 876,17</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pPr>
              <w:rPr>
                <w:sz w:val="18"/>
                <w:szCs w:val="18"/>
              </w:rPr>
            </w:pPr>
            <w:r w:rsidRPr="00FE4881">
              <w:rPr>
                <w:sz w:val="18"/>
                <w:szCs w:val="18"/>
              </w:rPr>
              <w:t>*cправочно: источники финансирования дефицита федерального бюджета</w:t>
            </w:r>
          </w:p>
          <w:p w:rsidR="007604D4" w:rsidRPr="00FE4881" w:rsidRDefault="007604D4" w:rsidP="00AF48D2"/>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lastRenderedPageBreak/>
              <w:t>ОМ 1.1</w:t>
            </w:r>
          </w:p>
        </w:tc>
        <w:tc>
          <w:tcPr>
            <w:tcW w:w="1388" w:type="pct"/>
            <w:vMerge w:val="restart"/>
          </w:tcPr>
          <w:p w:rsidR="007604D4" w:rsidRPr="00FE4881" w:rsidRDefault="007604D4" w:rsidP="00AF48D2">
            <w:r w:rsidRPr="00FE4881">
              <w:rPr>
                <w:sz w:val="18"/>
                <w:szCs w:val="18"/>
              </w:rPr>
              <w:t xml:space="preserve">Совершенствование нормативной правовой базы </w:t>
            </w:r>
            <w:r w:rsidRPr="00FE4881">
              <w:rPr>
                <w:sz w:val="18"/>
                <w:szCs w:val="18"/>
              </w:rPr>
              <w:br/>
              <w:t>в сфере реализации подпрограммы</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1.2</w:t>
            </w:r>
          </w:p>
        </w:tc>
        <w:tc>
          <w:tcPr>
            <w:tcW w:w="1388" w:type="pct"/>
            <w:vMerge w:val="restart"/>
          </w:tcPr>
          <w:p w:rsidR="007604D4" w:rsidRPr="00FE4881" w:rsidRDefault="007604D4" w:rsidP="00AF48D2">
            <w:r w:rsidRPr="00FE4881">
              <w:rPr>
                <w:sz w:val="18"/>
                <w:szCs w:val="18"/>
              </w:rPr>
              <w:t>Аккредитация обособленных структурных подразделений иностранных юридических лиц</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1.3</w:t>
            </w:r>
          </w:p>
        </w:tc>
        <w:tc>
          <w:tcPr>
            <w:tcW w:w="1388" w:type="pct"/>
            <w:vMerge w:val="restart"/>
          </w:tcPr>
          <w:p w:rsidR="007604D4" w:rsidRPr="00FE4881" w:rsidRDefault="007604D4" w:rsidP="00AF48D2">
            <w:r w:rsidRPr="00FE4881">
              <w:rPr>
                <w:sz w:val="18"/>
                <w:szCs w:val="18"/>
              </w:rPr>
              <w:t xml:space="preserve">Обеспечение прав физических и юридических лиц </w:t>
            </w:r>
            <w:r w:rsidRPr="00FE4881">
              <w:rPr>
                <w:sz w:val="18"/>
                <w:szCs w:val="18"/>
              </w:rP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153 935,70</w:t>
            </w:r>
          </w:p>
        </w:tc>
        <w:tc>
          <w:tcPr>
            <w:tcW w:w="861" w:type="pct"/>
          </w:tcPr>
          <w:p w:rsidR="007604D4" w:rsidRPr="00FE4881" w:rsidRDefault="007604D4" w:rsidP="00AF48D2">
            <w:pPr>
              <w:jc w:val="center"/>
            </w:pPr>
            <w:r w:rsidRPr="00FE4881">
              <w:rPr>
                <w:sz w:val="18"/>
                <w:szCs w:val="18"/>
              </w:rPr>
              <w:t>153 935,70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153 935,70</w:t>
            </w:r>
          </w:p>
        </w:tc>
        <w:tc>
          <w:tcPr>
            <w:tcW w:w="861" w:type="pct"/>
          </w:tcPr>
          <w:p w:rsidR="007604D4" w:rsidRPr="00FE4881" w:rsidRDefault="007604D4" w:rsidP="00AF48D2">
            <w:pPr>
              <w:jc w:val="center"/>
            </w:pPr>
            <w:r w:rsidRPr="00FE4881">
              <w:rPr>
                <w:sz w:val="18"/>
                <w:szCs w:val="18"/>
              </w:rPr>
              <w:t>153 935,70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lastRenderedPageBreak/>
              <w:t>ОМ 1.4</w:t>
            </w:r>
          </w:p>
        </w:tc>
        <w:tc>
          <w:tcPr>
            <w:tcW w:w="1388" w:type="pct"/>
            <w:vMerge w:val="restart"/>
          </w:tcPr>
          <w:p w:rsidR="007604D4" w:rsidRPr="00FE4881" w:rsidRDefault="007604D4" w:rsidP="00AF48D2">
            <w:r w:rsidRPr="00FE4881">
              <w:rPr>
                <w:sz w:val="18"/>
                <w:szCs w:val="18"/>
              </w:rPr>
              <w:t>Обеспечение исполнения решений Европейского Суда по правам человека</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17 503,20</w:t>
            </w:r>
          </w:p>
        </w:tc>
        <w:tc>
          <w:tcPr>
            <w:tcW w:w="861" w:type="pct"/>
          </w:tcPr>
          <w:p w:rsidR="007604D4" w:rsidRPr="00FE4881" w:rsidRDefault="007604D4" w:rsidP="00AF48D2">
            <w:pPr>
              <w:jc w:val="center"/>
            </w:pPr>
            <w:r w:rsidRPr="00FE4881">
              <w:rPr>
                <w:sz w:val="18"/>
                <w:szCs w:val="18"/>
              </w:rPr>
              <w:t>911 940,50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17 503,20</w:t>
            </w:r>
          </w:p>
        </w:tc>
        <w:tc>
          <w:tcPr>
            <w:tcW w:w="861" w:type="pct"/>
          </w:tcPr>
          <w:p w:rsidR="007604D4" w:rsidRPr="00FE4881" w:rsidRDefault="007604D4" w:rsidP="00AF48D2">
            <w:pPr>
              <w:jc w:val="center"/>
            </w:pPr>
            <w:r w:rsidRPr="00FE4881">
              <w:rPr>
                <w:sz w:val="18"/>
                <w:szCs w:val="18"/>
              </w:rPr>
              <w:t>911 940,50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1.5</w:t>
            </w:r>
          </w:p>
        </w:tc>
        <w:tc>
          <w:tcPr>
            <w:tcW w:w="1388" w:type="pct"/>
            <w:vMerge w:val="restart"/>
          </w:tcPr>
          <w:p w:rsidR="007604D4" w:rsidRPr="00FE4881" w:rsidRDefault="007604D4" w:rsidP="00AF48D2">
            <w:r w:rsidRPr="00FE4881">
              <w:rPr>
                <w:sz w:val="18"/>
                <w:szCs w:val="18"/>
              </w:rPr>
              <w:t>Обеспечение реализации переданных субъектам Российской Федерации полномочий Российской Федерации по государственной регистрации актов гражданского состояния</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Подпрограмма 2</w:t>
            </w:r>
          </w:p>
        </w:tc>
        <w:tc>
          <w:tcPr>
            <w:tcW w:w="1388" w:type="pct"/>
            <w:vMerge w:val="restart"/>
          </w:tcPr>
          <w:p w:rsidR="007604D4" w:rsidRPr="00FE4881" w:rsidRDefault="007604D4" w:rsidP="00AF48D2">
            <w:r w:rsidRPr="00FE4881">
              <w:rPr>
                <w:sz w:val="18"/>
                <w:szCs w:val="18"/>
              </w:rPr>
              <w:t>Развитие судебно-экспертных учреждений Министерства юстиции Российской Федерации</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1 391 129,60</w:t>
            </w:r>
          </w:p>
        </w:tc>
        <w:tc>
          <w:tcPr>
            <w:tcW w:w="861" w:type="pct"/>
          </w:tcPr>
          <w:p w:rsidR="007604D4" w:rsidRPr="00FE4881" w:rsidRDefault="007604D4" w:rsidP="00AF48D2">
            <w:pPr>
              <w:jc w:val="center"/>
            </w:pPr>
            <w:r w:rsidRPr="00FE4881">
              <w:rPr>
                <w:sz w:val="18"/>
                <w:szCs w:val="18"/>
              </w:rPr>
              <w:t>1 481 629,60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1 391 129,60</w:t>
            </w:r>
          </w:p>
        </w:tc>
        <w:tc>
          <w:tcPr>
            <w:tcW w:w="861" w:type="pct"/>
          </w:tcPr>
          <w:p w:rsidR="007604D4" w:rsidRPr="00FE4881" w:rsidRDefault="007604D4" w:rsidP="00AF48D2">
            <w:pPr>
              <w:jc w:val="center"/>
            </w:pPr>
            <w:r w:rsidRPr="00FE4881">
              <w:rPr>
                <w:sz w:val="18"/>
                <w:szCs w:val="18"/>
              </w:rPr>
              <w:t>1 481 629,60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pPr>
              <w:rPr>
                <w:sz w:val="18"/>
                <w:szCs w:val="18"/>
              </w:rPr>
            </w:pPr>
            <w:r w:rsidRPr="00FE4881">
              <w:rPr>
                <w:sz w:val="18"/>
                <w:szCs w:val="18"/>
              </w:rPr>
              <w:t>юридические лица</w:t>
            </w:r>
          </w:p>
          <w:p w:rsidR="007604D4" w:rsidRPr="00FE4881" w:rsidRDefault="007604D4" w:rsidP="00AF48D2"/>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2.1</w:t>
            </w:r>
          </w:p>
        </w:tc>
        <w:tc>
          <w:tcPr>
            <w:tcW w:w="1388" w:type="pct"/>
            <w:vMerge w:val="restart"/>
          </w:tcPr>
          <w:p w:rsidR="007604D4" w:rsidRPr="00FE4881" w:rsidRDefault="007604D4" w:rsidP="00AF48D2">
            <w:r w:rsidRPr="00FE4881">
              <w:rPr>
                <w:sz w:val="18"/>
                <w:szCs w:val="18"/>
              </w:rPr>
              <w:t xml:space="preserve">Совершенствование нормативной правовой базы </w:t>
            </w:r>
            <w:r w:rsidRPr="00FE4881">
              <w:rPr>
                <w:sz w:val="18"/>
                <w:szCs w:val="18"/>
              </w:rPr>
              <w:br/>
              <w:t>в сфере реализации подпрограммы</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2.2</w:t>
            </w:r>
          </w:p>
        </w:tc>
        <w:tc>
          <w:tcPr>
            <w:tcW w:w="1388" w:type="pct"/>
            <w:vMerge w:val="restart"/>
          </w:tcPr>
          <w:p w:rsidR="007604D4" w:rsidRPr="00FE4881" w:rsidRDefault="007604D4" w:rsidP="00AF48D2">
            <w:r w:rsidRPr="00FE4881">
              <w:rPr>
                <w:sz w:val="18"/>
                <w:szCs w:val="18"/>
              </w:rPr>
              <w:t>Организация, обеспечение и совершенствование деятельности судебно-экспертных учреждений Минюста России</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1 391 129,60</w:t>
            </w:r>
          </w:p>
        </w:tc>
        <w:tc>
          <w:tcPr>
            <w:tcW w:w="861" w:type="pct"/>
          </w:tcPr>
          <w:p w:rsidR="007604D4" w:rsidRPr="00FE4881" w:rsidRDefault="007604D4" w:rsidP="00AF48D2">
            <w:pPr>
              <w:jc w:val="center"/>
            </w:pPr>
            <w:r w:rsidRPr="00FE4881">
              <w:rPr>
                <w:sz w:val="18"/>
                <w:szCs w:val="18"/>
              </w:rPr>
              <w:t>1 481 629,60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1 391 129,60</w:t>
            </w:r>
          </w:p>
        </w:tc>
        <w:tc>
          <w:tcPr>
            <w:tcW w:w="861" w:type="pct"/>
          </w:tcPr>
          <w:p w:rsidR="007604D4" w:rsidRPr="00FE4881" w:rsidRDefault="007604D4" w:rsidP="00AF48D2">
            <w:pPr>
              <w:jc w:val="center"/>
            </w:pPr>
            <w:r w:rsidRPr="00FE4881">
              <w:rPr>
                <w:sz w:val="18"/>
                <w:szCs w:val="18"/>
              </w:rPr>
              <w:t>1 481 629,60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2.3</w:t>
            </w:r>
          </w:p>
        </w:tc>
        <w:tc>
          <w:tcPr>
            <w:tcW w:w="1388" w:type="pct"/>
            <w:vMerge w:val="restart"/>
          </w:tcPr>
          <w:p w:rsidR="007604D4" w:rsidRPr="00FE4881" w:rsidRDefault="007604D4" w:rsidP="00AF48D2">
            <w:r w:rsidRPr="00FE4881">
              <w:rPr>
                <w:sz w:val="18"/>
                <w:szCs w:val="18"/>
              </w:rPr>
              <w:t>Укрепление международного сотрудничества судебно-экспертных учреждений Минюста России, прохождение аккредитации на соответствие международным стандартам</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pPr>
              <w:rPr>
                <w:sz w:val="18"/>
                <w:szCs w:val="18"/>
              </w:rPr>
            </w:pPr>
            <w:r w:rsidRPr="00FE4881">
              <w:rPr>
                <w:sz w:val="18"/>
                <w:szCs w:val="18"/>
              </w:rPr>
              <w:t>государственные внебюджетные фонды Российской Федерации</w:t>
            </w:r>
          </w:p>
          <w:p w:rsidR="007604D4" w:rsidRPr="00FE4881" w:rsidRDefault="007604D4" w:rsidP="00AF48D2"/>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r>
            <w:r w:rsidRPr="00FE4881">
              <w:rPr>
                <w:sz w:val="18"/>
                <w:szCs w:val="18"/>
              </w:rPr>
              <w:lastRenderedPageBreak/>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lastRenderedPageBreak/>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2.4</w:t>
            </w:r>
          </w:p>
        </w:tc>
        <w:tc>
          <w:tcPr>
            <w:tcW w:w="1388" w:type="pct"/>
            <w:vMerge w:val="restart"/>
          </w:tcPr>
          <w:p w:rsidR="007604D4" w:rsidRPr="00FE4881" w:rsidRDefault="007604D4" w:rsidP="00AF48D2">
            <w:r w:rsidRPr="00FE4881">
              <w:rPr>
                <w:sz w:val="18"/>
                <w:szCs w:val="18"/>
              </w:rPr>
              <w:t>Завершение мероприятий по совершенствованию статуса государственного судебного эксперта, правового положения и организации государственных судебно-экспертных учреждений Минюста России</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Подпрограмма 3</w:t>
            </w:r>
          </w:p>
        </w:tc>
        <w:tc>
          <w:tcPr>
            <w:tcW w:w="1388" w:type="pct"/>
            <w:vMerge w:val="restart"/>
          </w:tcPr>
          <w:p w:rsidR="007604D4" w:rsidRPr="00FE4881" w:rsidRDefault="007604D4" w:rsidP="00AF48D2">
            <w:r w:rsidRPr="00FE4881">
              <w:rPr>
                <w:sz w:val="18"/>
                <w:szCs w:val="18"/>
              </w:rPr>
              <w:t>Регулирование государственной политики  в сфере исполнения уголовных наказаний</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202 721 933,20</w:t>
            </w:r>
          </w:p>
        </w:tc>
        <w:tc>
          <w:tcPr>
            <w:tcW w:w="861" w:type="pct"/>
          </w:tcPr>
          <w:p w:rsidR="007604D4" w:rsidRPr="00FE4881" w:rsidRDefault="007604D4" w:rsidP="00AF48D2">
            <w:pPr>
              <w:jc w:val="center"/>
            </w:pPr>
            <w:r w:rsidRPr="00FE4881">
              <w:rPr>
                <w:sz w:val="18"/>
                <w:szCs w:val="18"/>
              </w:rPr>
              <w:t>243 187 900,77</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202 721 933,20</w:t>
            </w:r>
          </w:p>
        </w:tc>
        <w:tc>
          <w:tcPr>
            <w:tcW w:w="861" w:type="pct"/>
          </w:tcPr>
          <w:p w:rsidR="007604D4" w:rsidRPr="00FE4881" w:rsidRDefault="007604D4" w:rsidP="00AF48D2">
            <w:pPr>
              <w:jc w:val="center"/>
            </w:pPr>
            <w:r w:rsidRPr="00FE4881">
              <w:rPr>
                <w:sz w:val="18"/>
                <w:szCs w:val="18"/>
              </w:rPr>
              <w:t>243 187 900,77</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3.1</w:t>
            </w:r>
          </w:p>
        </w:tc>
        <w:tc>
          <w:tcPr>
            <w:tcW w:w="1388" w:type="pct"/>
            <w:vMerge w:val="restart"/>
          </w:tcPr>
          <w:p w:rsidR="007604D4" w:rsidRPr="00FE4881" w:rsidRDefault="007604D4" w:rsidP="00AF48D2">
            <w:r w:rsidRPr="00FE4881">
              <w:rPr>
                <w:sz w:val="18"/>
                <w:szCs w:val="18"/>
              </w:rPr>
              <w:t>Обеспечение социальных гарантий лиц, ранее проходивших службу в уголовно-исполнительной системе</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65 000,00</w:t>
            </w:r>
          </w:p>
        </w:tc>
        <w:tc>
          <w:tcPr>
            <w:tcW w:w="861" w:type="pct"/>
          </w:tcPr>
          <w:p w:rsidR="007604D4" w:rsidRPr="00FE4881" w:rsidRDefault="007604D4" w:rsidP="00AF48D2">
            <w:pPr>
              <w:jc w:val="center"/>
            </w:pPr>
            <w:r w:rsidRPr="00FE4881">
              <w:rPr>
                <w:sz w:val="18"/>
                <w:szCs w:val="18"/>
              </w:rPr>
              <w:t>21 926,58</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65 000,00</w:t>
            </w:r>
          </w:p>
        </w:tc>
        <w:tc>
          <w:tcPr>
            <w:tcW w:w="861" w:type="pct"/>
          </w:tcPr>
          <w:p w:rsidR="007604D4" w:rsidRPr="00FE4881" w:rsidRDefault="007604D4" w:rsidP="00AF48D2">
            <w:pPr>
              <w:jc w:val="center"/>
            </w:pPr>
            <w:r w:rsidRPr="00FE4881">
              <w:rPr>
                <w:sz w:val="18"/>
                <w:szCs w:val="18"/>
              </w:rPr>
              <w:t>21 926,58</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3.2</w:t>
            </w:r>
          </w:p>
        </w:tc>
        <w:tc>
          <w:tcPr>
            <w:tcW w:w="1388" w:type="pct"/>
            <w:vMerge w:val="restart"/>
          </w:tcPr>
          <w:p w:rsidR="007604D4" w:rsidRPr="00FE4881" w:rsidRDefault="007604D4" w:rsidP="00AF48D2">
            <w:r w:rsidRPr="00FE4881">
              <w:rPr>
                <w:sz w:val="18"/>
                <w:szCs w:val="18"/>
              </w:rPr>
              <w:t>Повышение эффективности управления уголовно-исполнительной системой, использование инновационных разработок и научного потенциала</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1 633 977,40</w:t>
            </w:r>
          </w:p>
        </w:tc>
        <w:tc>
          <w:tcPr>
            <w:tcW w:w="861" w:type="pct"/>
          </w:tcPr>
          <w:p w:rsidR="007604D4" w:rsidRPr="00FE4881" w:rsidRDefault="007604D4" w:rsidP="00AF48D2">
            <w:pPr>
              <w:jc w:val="center"/>
            </w:pPr>
            <w:r w:rsidRPr="00FE4881">
              <w:rPr>
                <w:sz w:val="18"/>
                <w:szCs w:val="18"/>
              </w:rPr>
              <w:t>1 758 120,07</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1 633 977,40</w:t>
            </w:r>
          </w:p>
        </w:tc>
        <w:tc>
          <w:tcPr>
            <w:tcW w:w="861" w:type="pct"/>
          </w:tcPr>
          <w:p w:rsidR="007604D4" w:rsidRPr="00FE4881" w:rsidRDefault="007604D4" w:rsidP="00AF48D2">
            <w:pPr>
              <w:jc w:val="center"/>
            </w:pPr>
            <w:r w:rsidRPr="00FE4881">
              <w:rPr>
                <w:sz w:val="18"/>
                <w:szCs w:val="18"/>
              </w:rPr>
              <w:t>1 758 120,07</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3.3</w:t>
            </w:r>
          </w:p>
        </w:tc>
        <w:tc>
          <w:tcPr>
            <w:tcW w:w="1388" w:type="pct"/>
            <w:vMerge w:val="restart"/>
          </w:tcPr>
          <w:p w:rsidR="007604D4" w:rsidRPr="00FE4881" w:rsidRDefault="007604D4" w:rsidP="00AF48D2">
            <w:r w:rsidRPr="00FE4881">
              <w:rPr>
                <w:sz w:val="18"/>
                <w:szCs w:val="18"/>
              </w:rPr>
              <w:t>Повышение социального статуса сотрудников уголовно-исполнительной системы, престижа службы в исправительных учреждениях</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154 558 497,30</w:t>
            </w:r>
          </w:p>
        </w:tc>
        <w:tc>
          <w:tcPr>
            <w:tcW w:w="861" w:type="pct"/>
          </w:tcPr>
          <w:p w:rsidR="007604D4" w:rsidRPr="00FE4881" w:rsidRDefault="007604D4" w:rsidP="00AF48D2">
            <w:pPr>
              <w:jc w:val="center"/>
            </w:pPr>
            <w:r w:rsidRPr="00FE4881">
              <w:rPr>
                <w:sz w:val="18"/>
                <w:szCs w:val="18"/>
              </w:rPr>
              <w:t>160 943 700,98</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154 558 497,30</w:t>
            </w:r>
          </w:p>
        </w:tc>
        <w:tc>
          <w:tcPr>
            <w:tcW w:w="861" w:type="pct"/>
          </w:tcPr>
          <w:p w:rsidR="007604D4" w:rsidRPr="00FE4881" w:rsidRDefault="007604D4" w:rsidP="00AF48D2">
            <w:pPr>
              <w:jc w:val="center"/>
            </w:pPr>
            <w:r w:rsidRPr="00FE4881">
              <w:rPr>
                <w:sz w:val="18"/>
                <w:szCs w:val="18"/>
              </w:rPr>
              <w:t>160 943 700,98</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pPr>
              <w:rPr>
                <w:sz w:val="18"/>
                <w:szCs w:val="18"/>
              </w:rPr>
            </w:pPr>
            <w:r w:rsidRPr="00FE4881">
              <w:rPr>
                <w:sz w:val="18"/>
                <w:szCs w:val="18"/>
              </w:rPr>
              <w:t>*cправочно: источники финансирования дефицита федерального бюджета</w:t>
            </w:r>
          </w:p>
          <w:p w:rsidR="007604D4" w:rsidRPr="00FE4881" w:rsidRDefault="007604D4" w:rsidP="00AF48D2">
            <w:pPr>
              <w:rPr>
                <w:sz w:val="18"/>
                <w:szCs w:val="18"/>
              </w:rPr>
            </w:pPr>
          </w:p>
          <w:p w:rsidR="007604D4" w:rsidRPr="00FE4881" w:rsidRDefault="007604D4" w:rsidP="00AF48D2">
            <w:pPr>
              <w:rPr>
                <w:sz w:val="18"/>
                <w:szCs w:val="18"/>
              </w:rPr>
            </w:pPr>
          </w:p>
          <w:p w:rsidR="007604D4" w:rsidRPr="00FE4881" w:rsidRDefault="007604D4" w:rsidP="00AF48D2"/>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3.4</w:t>
            </w:r>
          </w:p>
        </w:tc>
        <w:tc>
          <w:tcPr>
            <w:tcW w:w="1388" w:type="pct"/>
            <w:vMerge w:val="restart"/>
          </w:tcPr>
          <w:p w:rsidR="007604D4" w:rsidRPr="00FE4881" w:rsidRDefault="007604D4" w:rsidP="00AF48D2">
            <w:r w:rsidRPr="00FE4881">
              <w:rPr>
                <w:sz w:val="18"/>
                <w:szCs w:val="18"/>
              </w:rPr>
              <w:t xml:space="preserve">Развитие международного сотрудничества </w:t>
            </w:r>
            <w:r w:rsidRPr="00FE4881">
              <w:rPr>
                <w:sz w:val="18"/>
                <w:szCs w:val="18"/>
              </w:rPr>
              <w:br/>
              <w:t xml:space="preserve">с пенитенциарными системами иностранных государств, международными органами </w:t>
            </w:r>
            <w:r w:rsidRPr="00FE4881">
              <w:rPr>
                <w:sz w:val="18"/>
                <w:szCs w:val="18"/>
              </w:rPr>
              <w:br/>
              <w:t>и неправительственными организациями</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7 500,00</w:t>
            </w:r>
          </w:p>
        </w:tc>
        <w:tc>
          <w:tcPr>
            <w:tcW w:w="861" w:type="pct"/>
          </w:tcPr>
          <w:p w:rsidR="007604D4" w:rsidRPr="00FE4881" w:rsidRDefault="007604D4" w:rsidP="00AF48D2">
            <w:pPr>
              <w:jc w:val="center"/>
            </w:pPr>
            <w:r w:rsidRPr="00FE4881">
              <w:rPr>
                <w:sz w:val="18"/>
                <w:szCs w:val="18"/>
              </w:rPr>
              <w:t>5 723,77</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7 500,00</w:t>
            </w:r>
          </w:p>
        </w:tc>
        <w:tc>
          <w:tcPr>
            <w:tcW w:w="861" w:type="pct"/>
          </w:tcPr>
          <w:p w:rsidR="007604D4" w:rsidRPr="00FE4881" w:rsidRDefault="007604D4" w:rsidP="00AF48D2">
            <w:pPr>
              <w:jc w:val="center"/>
            </w:pPr>
            <w:r w:rsidRPr="00FE4881">
              <w:rPr>
                <w:sz w:val="18"/>
                <w:szCs w:val="18"/>
              </w:rPr>
              <w:t>5 723,77</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государственные внебюджетные фонды </w:t>
            </w:r>
            <w:r w:rsidRPr="00FE4881">
              <w:rPr>
                <w:sz w:val="18"/>
                <w:szCs w:val="18"/>
              </w:rPr>
              <w:lastRenderedPageBreak/>
              <w:t>Российской Федерации</w:t>
            </w:r>
          </w:p>
        </w:tc>
        <w:tc>
          <w:tcPr>
            <w:tcW w:w="861" w:type="pct"/>
          </w:tcPr>
          <w:p w:rsidR="007604D4" w:rsidRPr="00FE4881" w:rsidRDefault="007604D4" w:rsidP="00AF48D2">
            <w:pPr>
              <w:jc w:val="center"/>
            </w:pPr>
            <w:r w:rsidRPr="00FE4881">
              <w:rPr>
                <w:sz w:val="18"/>
                <w:szCs w:val="18"/>
              </w:rPr>
              <w:lastRenderedPageBreak/>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3.5</w:t>
            </w:r>
          </w:p>
        </w:tc>
        <w:tc>
          <w:tcPr>
            <w:tcW w:w="1388" w:type="pct"/>
            <w:vMerge w:val="restart"/>
          </w:tcPr>
          <w:p w:rsidR="007604D4" w:rsidRPr="00FE4881" w:rsidRDefault="007604D4" w:rsidP="00AF48D2">
            <w:r w:rsidRPr="00FE4881">
              <w:rPr>
                <w:sz w:val="18"/>
                <w:szCs w:val="18"/>
              </w:rPr>
              <w:t xml:space="preserve">Проведение социальной, психологической, воспитательной и образовательной работы </w:t>
            </w:r>
            <w:r w:rsidRPr="00FE4881">
              <w:rPr>
                <w:sz w:val="18"/>
                <w:szCs w:val="18"/>
              </w:rPr>
              <w:br/>
              <w:t>с осужденными</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2 371 269,80</w:t>
            </w:r>
          </w:p>
        </w:tc>
        <w:tc>
          <w:tcPr>
            <w:tcW w:w="861" w:type="pct"/>
          </w:tcPr>
          <w:p w:rsidR="007604D4" w:rsidRPr="00FE4881" w:rsidRDefault="007604D4" w:rsidP="00AF48D2">
            <w:pPr>
              <w:jc w:val="center"/>
            </w:pPr>
            <w:r w:rsidRPr="00FE4881">
              <w:rPr>
                <w:sz w:val="18"/>
                <w:szCs w:val="18"/>
              </w:rPr>
              <w:t>2 916 739,88</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2 371 269,80</w:t>
            </w:r>
          </w:p>
        </w:tc>
        <w:tc>
          <w:tcPr>
            <w:tcW w:w="861" w:type="pct"/>
          </w:tcPr>
          <w:p w:rsidR="007604D4" w:rsidRPr="00FE4881" w:rsidRDefault="007604D4" w:rsidP="00AF48D2">
            <w:pPr>
              <w:jc w:val="center"/>
            </w:pPr>
            <w:r w:rsidRPr="00FE4881">
              <w:rPr>
                <w:sz w:val="18"/>
                <w:szCs w:val="18"/>
              </w:rPr>
              <w:t>2 916 739,88</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3.6</w:t>
            </w:r>
          </w:p>
        </w:tc>
        <w:tc>
          <w:tcPr>
            <w:tcW w:w="1388" w:type="pct"/>
            <w:vMerge w:val="restart"/>
          </w:tcPr>
          <w:p w:rsidR="007604D4" w:rsidRPr="00FE4881" w:rsidRDefault="007604D4" w:rsidP="00AF48D2">
            <w:r w:rsidRPr="00FE4881">
              <w:rPr>
                <w:sz w:val="18"/>
                <w:szCs w:val="18"/>
              </w:rPr>
              <w:t>Развитие системы наказаний, альтернативных лишению свободы</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3.7</w:t>
            </w:r>
          </w:p>
        </w:tc>
        <w:tc>
          <w:tcPr>
            <w:tcW w:w="1388" w:type="pct"/>
            <w:vMerge w:val="restart"/>
          </w:tcPr>
          <w:p w:rsidR="007604D4" w:rsidRPr="00FE4881" w:rsidRDefault="007604D4" w:rsidP="00AF48D2">
            <w:r w:rsidRPr="00FE4881">
              <w:rPr>
                <w:sz w:val="18"/>
                <w:szCs w:val="18"/>
              </w:rPr>
              <w:t>Обеспечение постпенитенциарной адаптации осужденных, предотвращение рецидива преступлений</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458 002,70</w:t>
            </w:r>
          </w:p>
        </w:tc>
        <w:tc>
          <w:tcPr>
            <w:tcW w:w="861" w:type="pct"/>
          </w:tcPr>
          <w:p w:rsidR="007604D4" w:rsidRPr="00FE4881" w:rsidRDefault="007604D4" w:rsidP="00AF48D2">
            <w:pPr>
              <w:jc w:val="center"/>
            </w:pPr>
            <w:r w:rsidRPr="00FE4881">
              <w:rPr>
                <w:sz w:val="18"/>
                <w:szCs w:val="18"/>
              </w:rPr>
              <w:t>429 706,67</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458 002,70</w:t>
            </w:r>
          </w:p>
        </w:tc>
        <w:tc>
          <w:tcPr>
            <w:tcW w:w="861" w:type="pct"/>
          </w:tcPr>
          <w:p w:rsidR="007604D4" w:rsidRPr="00FE4881" w:rsidRDefault="007604D4" w:rsidP="00AF48D2">
            <w:pPr>
              <w:jc w:val="center"/>
            </w:pPr>
            <w:r w:rsidRPr="00FE4881">
              <w:rPr>
                <w:sz w:val="18"/>
                <w:szCs w:val="18"/>
              </w:rPr>
              <w:t>429 706,67</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3.8</w:t>
            </w:r>
          </w:p>
        </w:tc>
        <w:tc>
          <w:tcPr>
            <w:tcW w:w="1388" w:type="pct"/>
            <w:vMerge w:val="restart"/>
          </w:tcPr>
          <w:p w:rsidR="007604D4" w:rsidRPr="00FE4881" w:rsidRDefault="007604D4" w:rsidP="00AF48D2">
            <w:r w:rsidRPr="00FE4881">
              <w:rPr>
                <w:sz w:val="18"/>
                <w:szCs w:val="18"/>
              </w:rPr>
              <w:t xml:space="preserve">Обеспечение соблюдения международных стандартов обращения с осужденными в местах лишения свободы и лицами, содержащимися </w:t>
            </w:r>
            <w:r w:rsidRPr="00FE4881">
              <w:rPr>
                <w:sz w:val="18"/>
                <w:szCs w:val="18"/>
              </w:rPr>
              <w:br/>
              <w:t>под стражей</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43 627 686,00</w:t>
            </w:r>
          </w:p>
        </w:tc>
        <w:tc>
          <w:tcPr>
            <w:tcW w:w="861" w:type="pct"/>
          </w:tcPr>
          <w:p w:rsidR="007604D4" w:rsidRPr="00FE4881" w:rsidRDefault="007604D4" w:rsidP="00AF48D2">
            <w:pPr>
              <w:jc w:val="center"/>
            </w:pPr>
            <w:r w:rsidRPr="00FE4881">
              <w:rPr>
                <w:sz w:val="18"/>
                <w:szCs w:val="18"/>
              </w:rPr>
              <w:t>77 111 982,82</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43 627 686,00</w:t>
            </w:r>
          </w:p>
        </w:tc>
        <w:tc>
          <w:tcPr>
            <w:tcW w:w="861" w:type="pct"/>
          </w:tcPr>
          <w:p w:rsidR="007604D4" w:rsidRPr="00FE4881" w:rsidRDefault="007604D4" w:rsidP="00AF48D2">
            <w:pPr>
              <w:jc w:val="center"/>
            </w:pPr>
            <w:r w:rsidRPr="00FE4881">
              <w:rPr>
                <w:sz w:val="18"/>
                <w:szCs w:val="18"/>
              </w:rPr>
              <w:t>77 111 982,82</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Подпрограмма 4</w:t>
            </w:r>
          </w:p>
        </w:tc>
        <w:tc>
          <w:tcPr>
            <w:tcW w:w="1388" w:type="pct"/>
            <w:vMerge w:val="restart"/>
          </w:tcPr>
          <w:p w:rsidR="007604D4" w:rsidRPr="00FE4881" w:rsidRDefault="007604D4" w:rsidP="00AF48D2">
            <w:r w:rsidRPr="00FE4881">
              <w:rPr>
                <w:sz w:val="18"/>
                <w:szCs w:val="18"/>
              </w:rPr>
              <w:t>Повышение качества принудительного исполнения судебных актов, актов других органов и должностных лиц  и обеспечения установленного порядка деятельности судов</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37 979 892,40</w:t>
            </w:r>
          </w:p>
        </w:tc>
        <w:tc>
          <w:tcPr>
            <w:tcW w:w="861" w:type="pct"/>
          </w:tcPr>
          <w:p w:rsidR="007604D4" w:rsidRPr="00FE4881" w:rsidRDefault="007604D4" w:rsidP="00AF48D2">
            <w:pPr>
              <w:jc w:val="center"/>
            </w:pPr>
            <w:r w:rsidRPr="00FE4881">
              <w:rPr>
                <w:sz w:val="18"/>
                <w:szCs w:val="18"/>
              </w:rPr>
              <w:t>45 646 945,28</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37 979 892,40</w:t>
            </w:r>
          </w:p>
        </w:tc>
        <w:tc>
          <w:tcPr>
            <w:tcW w:w="861" w:type="pct"/>
          </w:tcPr>
          <w:p w:rsidR="007604D4" w:rsidRPr="00FE4881" w:rsidRDefault="007604D4" w:rsidP="00AF48D2">
            <w:pPr>
              <w:jc w:val="center"/>
            </w:pPr>
            <w:r w:rsidRPr="00FE4881">
              <w:rPr>
                <w:sz w:val="18"/>
                <w:szCs w:val="18"/>
              </w:rPr>
              <w:t>45 646 945,28</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pPr>
              <w:rPr>
                <w:sz w:val="18"/>
                <w:szCs w:val="18"/>
              </w:rPr>
            </w:pPr>
            <w:r w:rsidRPr="00FE4881">
              <w:rPr>
                <w:sz w:val="18"/>
                <w:szCs w:val="18"/>
              </w:rPr>
              <w:t>юридические лица</w:t>
            </w:r>
          </w:p>
          <w:p w:rsidR="007604D4" w:rsidRPr="00FE4881" w:rsidRDefault="007604D4" w:rsidP="00AF48D2"/>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4.1</w:t>
            </w:r>
          </w:p>
        </w:tc>
        <w:tc>
          <w:tcPr>
            <w:tcW w:w="1388" w:type="pct"/>
            <w:vMerge w:val="restart"/>
          </w:tcPr>
          <w:p w:rsidR="007604D4" w:rsidRPr="00FE4881" w:rsidRDefault="007604D4" w:rsidP="00AF48D2">
            <w:r w:rsidRPr="00FE4881">
              <w:rPr>
                <w:sz w:val="18"/>
                <w:szCs w:val="18"/>
              </w:rPr>
              <w:t xml:space="preserve">Организация и обеспечение принудительного исполнения судебных актов, актов других органов </w:t>
            </w:r>
            <w:r w:rsidRPr="00FE4881">
              <w:rPr>
                <w:sz w:val="18"/>
                <w:szCs w:val="18"/>
              </w:rPr>
              <w:br/>
              <w:t xml:space="preserve">и должностных лиц, а также установленного </w:t>
            </w:r>
            <w:r w:rsidRPr="00FE4881">
              <w:rPr>
                <w:sz w:val="18"/>
                <w:szCs w:val="18"/>
              </w:rPr>
              <w:lastRenderedPageBreak/>
              <w:t>порядка деятельности судов</w:t>
            </w:r>
          </w:p>
        </w:tc>
        <w:tc>
          <w:tcPr>
            <w:tcW w:w="1388" w:type="pct"/>
          </w:tcPr>
          <w:p w:rsidR="007604D4" w:rsidRPr="00FE4881" w:rsidRDefault="007604D4" w:rsidP="00AF48D2">
            <w:r w:rsidRPr="00FE4881">
              <w:rPr>
                <w:sz w:val="18"/>
                <w:szCs w:val="18"/>
              </w:rPr>
              <w:lastRenderedPageBreak/>
              <w:t>всего</w:t>
            </w:r>
          </w:p>
        </w:tc>
        <w:tc>
          <w:tcPr>
            <w:tcW w:w="861" w:type="pct"/>
          </w:tcPr>
          <w:p w:rsidR="007604D4" w:rsidRPr="00FE4881" w:rsidRDefault="007604D4" w:rsidP="00AF48D2">
            <w:pPr>
              <w:jc w:val="center"/>
            </w:pPr>
            <w:r w:rsidRPr="00FE4881">
              <w:rPr>
                <w:sz w:val="18"/>
                <w:szCs w:val="18"/>
              </w:rPr>
              <w:t>36 554 136,30</w:t>
            </w:r>
          </w:p>
        </w:tc>
        <w:tc>
          <w:tcPr>
            <w:tcW w:w="861" w:type="pct"/>
          </w:tcPr>
          <w:p w:rsidR="007604D4" w:rsidRPr="00FE4881" w:rsidRDefault="007604D4" w:rsidP="00AF48D2">
            <w:pPr>
              <w:jc w:val="center"/>
            </w:pPr>
            <w:r w:rsidRPr="00FE4881">
              <w:rPr>
                <w:sz w:val="18"/>
                <w:szCs w:val="18"/>
              </w:rPr>
              <w:t>44 249 352,03</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36 554 136,30</w:t>
            </w:r>
          </w:p>
        </w:tc>
        <w:tc>
          <w:tcPr>
            <w:tcW w:w="861" w:type="pct"/>
          </w:tcPr>
          <w:p w:rsidR="007604D4" w:rsidRPr="00FE4881" w:rsidRDefault="007604D4" w:rsidP="00AF48D2">
            <w:pPr>
              <w:jc w:val="center"/>
            </w:pPr>
            <w:r w:rsidRPr="00FE4881">
              <w:rPr>
                <w:sz w:val="18"/>
                <w:szCs w:val="18"/>
              </w:rPr>
              <w:t>44 249 352,03</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4.2</w:t>
            </w:r>
          </w:p>
        </w:tc>
        <w:tc>
          <w:tcPr>
            <w:tcW w:w="1388" w:type="pct"/>
            <w:vMerge w:val="restart"/>
          </w:tcPr>
          <w:p w:rsidR="007604D4" w:rsidRPr="00FE4881" w:rsidRDefault="007604D4" w:rsidP="00AF48D2">
            <w:r w:rsidRPr="00FE4881">
              <w:rPr>
                <w:sz w:val="18"/>
                <w:szCs w:val="18"/>
              </w:rPr>
              <w:t xml:space="preserve">Модернизация системы принудительного исполнения судебных актов, актов других органов </w:t>
            </w:r>
            <w:r w:rsidRPr="00FE4881">
              <w:rPr>
                <w:sz w:val="18"/>
                <w:szCs w:val="18"/>
              </w:rPr>
              <w:br/>
              <w:t>и должностных лиц</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1 425 756,10</w:t>
            </w:r>
          </w:p>
        </w:tc>
        <w:tc>
          <w:tcPr>
            <w:tcW w:w="861" w:type="pct"/>
          </w:tcPr>
          <w:p w:rsidR="007604D4" w:rsidRPr="00FE4881" w:rsidRDefault="007604D4" w:rsidP="00AF48D2">
            <w:pPr>
              <w:jc w:val="center"/>
            </w:pPr>
            <w:r w:rsidRPr="00FE4881">
              <w:rPr>
                <w:sz w:val="18"/>
                <w:szCs w:val="18"/>
              </w:rPr>
              <w:t>1 397 593,25</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1 425 756,10</w:t>
            </w:r>
          </w:p>
        </w:tc>
        <w:tc>
          <w:tcPr>
            <w:tcW w:w="861" w:type="pct"/>
          </w:tcPr>
          <w:p w:rsidR="007604D4" w:rsidRPr="00FE4881" w:rsidRDefault="007604D4" w:rsidP="00AF48D2">
            <w:pPr>
              <w:jc w:val="center"/>
            </w:pPr>
            <w:r w:rsidRPr="00FE4881">
              <w:rPr>
                <w:sz w:val="18"/>
                <w:szCs w:val="18"/>
              </w:rPr>
              <w:t>1 397 593,25</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4.3</w:t>
            </w:r>
          </w:p>
        </w:tc>
        <w:tc>
          <w:tcPr>
            <w:tcW w:w="1388" w:type="pct"/>
            <w:vMerge w:val="restart"/>
          </w:tcPr>
          <w:p w:rsidR="007604D4" w:rsidRPr="00FE4881" w:rsidRDefault="007604D4" w:rsidP="00AF48D2">
            <w:r w:rsidRPr="00FE4881">
              <w:rPr>
                <w:sz w:val="18"/>
                <w:szCs w:val="18"/>
              </w:rPr>
              <w:t xml:space="preserve">Совершенствование нормативной правовой базы </w:t>
            </w:r>
            <w:r w:rsidRPr="00FE4881">
              <w:rPr>
                <w:sz w:val="18"/>
                <w:szCs w:val="18"/>
              </w:rPr>
              <w:br/>
              <w:t>в сфере реализации подпрограммы</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pPr>
              <w:rPr>
                <w:sz w:val="18"/>
                <w:szCs w:val="18"/>
              </w:rPr>
            </w:pPr>
            <w:r w:rsidRPr="00FE4881">
              <w:rPr>
                <w:sz w:val="18"/>
                <w:szCs w:val="18"/>
              </w:rPr>
              <w:t>государственные внебюджетные фонды Российской Федерации</w:t>
            </w:r>
          </w:p>
          <w:p w:rsidR="007604D4" w:rsidRPr="00FE4881" w:rsidRDefault="007604D4" w:rsidP="00AF48D2"/>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Подпрограмма 5</w:t>
            </w:r>
          </w:p>
        </w:tc>
        <w:tc>
          <w:tcPr>
            <w:tcW w:w="1388" w:type="pct"/>
            <w:vMerge w:val="restart"/>
          </w:tcPr>
          <w:p w:rsidR="007604D4" w:rsidRPr="00FE4881" w:rsidRDefault="007604D4" w:rsidP="00AF48D2">
            <w:r w:rsidRPr="00FE4881">
              <w:rPr>
                <w:sz w:val="18"/>
                <w:szCs w:val="18"/>
              </w:rPr>
              <w:t xml:space="preserve">Повышение эффективности государственного </w:t>
            </w:r>
            <w:r w:rsidRPr="00FE4881">
              <w:rPr>
                <w:sz w:val="18"/>
                <w:szCs w:val="18"/>
              </w:rPr>
              <w:lastRenderedPageBreak/>
              <w:t>управления при реализации государственной программы  Российской Федерации «Юстиция»</w:t>
            </w:r>
          </w:p>
        </w:tc>
        <w:tc>
          <w:tcPr>
            <w:tcW w:w="1388" w:type="pct"/>
          </w:tcPr>
          <w:p w:rsidR="007604D4" w:rsidRPr="00FE4881" w:rsidRDefault="007604D4" w:rsidP="00AF48D2">
            <w:r w:rsidRPr="00FE4881">
              <w:rPr>
                <w:sz w:val="18"/>
                <w:szCs w:val="18"/>
              </w:rPr>
              <w:lastRenderedPageBreak/>
              <w:t>всего</w:t>
            </w:r>
          </w:p>
        </w:tc>
        <w:tc>
          <w:tcPr>
            <w:tcW w:w="861" w:type="pct"/>
          </w:tcPr>
          <w:p w:rsidR="007604D4" w:rsidRPr="00FE4881" w:rsidRDefault="007604D4" w:rsidP="00AF48D2">
            <w:pPr>
              <w:jc w:val="center"/>
            </w:pPr>
            <w:r w:rsidRPr="00FE4881">
              <w:rPr>
                <w:sz w:val="18"/>
                <w:szCs w:val="18"/>
              </w:rPr>
              <w:t>2 543 438,80</w:t>
            </w:r>
          </w:p>
        </w:tc>
        <w:tc>
          <w:tcPr>
            <w:tcW w:w="861" w:type="pct"/>
          </w:tcPr>
          <w:p w:rsidR="007604D4" w:rsidRPr="00FE4881" w:rsidRDefault="007604D4" w:rsidP="00AF48D2">
            <w:pPr>
              <w:jc w:val="center"/>
            </w:pPr>
            <w:r w:rsidRPr="00FE4881">
              <w:rPr>
                <w:sz w:val="18"/>
                <w:szCs w:val="18"/>
              </w:rPr>
              <w:t>3 336 680,69</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2 543 438,80</w:t>
            </w:r>
          </w:p>
        </w:tc>
        <w:tc>
          <w:tcPr>
            <w:tcW w:w="861" w:type="pct"/>
          </w:tcPr>
          <w:p w:rsidR="007604D4" w:rsidRPr="00FE4881" w:rsidRDefault="007604D4" w:rsidP="00AF48D2">
            <w:pPr>
              <w:jc w:val="center"/>
            </w:pPr>
            <w:r w:rsidRPr="00FE4881">
              <w:rPr>
                <w:sz w:val="18"/>
                <w:szCs w:val="18"/>
              </w:rPr>
              <w:t>3 336 680,69</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5.1</w:t>
            </w:r>
          </w:p>
        </w:tc>
        <w:tc>
          <w:tcPr>
            <w:tcW w:w="1388" w:type="pct"/>
            <w:vMerge w:val="restart"/>
          </w:tcPr>
          <w:p w:rsidR="007604D4" w:rsidRPr="00FE4881" w:rsidRDefault="007604D4" w:rsidP="00AF48D2">
            <w:r w:rsidRPr="00FE4881">
              <w:rPr>
                <w:sz w:val="18"/>
                <w:szCs w:val="18"/>
              </w:rPr>
              <w:t>Координация и управление реализацией государственной программы</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5.2</w:t>
            </w:r>
          </w:p>
        </w:tc>
        <w:tc>
          <w:tcPr>
            <w:tcW w:w="1388" w:type="pct"/>
            <w:vMerge w:val="restart"/>
          </w:tcPr>
          <w:p w:rsidR="007604D4" w:rsidRPr="00FE4881" w:rsidRDefault="007604D4" w:rsidP="00AF48D2">
            <w:r w:rsidRPr="00FE4881">
              <w:rPr>
                <w:sz w:val="18"/>
                <w:szCs w:val="18"/>
              </w:rPr>
              <w:t>Обеспечение выполнения государственных функций</w:t>
            </w:r>
          </w:p>
        </w:tc>
        <w:tc>
          <w:tcPr>
            <w:tcW w:w="1388" w:type="pct"/>
          </w:tcPr>
          <w:p w:rsidR="007604D4" w:rsidRPr="00FE4881" w:rsidRDefault="007604D4" w:rsidP="00AF48D2">
            <w:r w:rsidRPr="00FE4881">
              <w:rPr>
                <w:sz w:val="18"/>
                <w:szCs w:val="18"/>
              </w:rPr>
              <w:t>всего</w:t>
            </w:r>
          </w:p>
        </w:tc>
        <w:tc>
          <w:tcPr>
            <w:tcW w:w="861" w:type="pct"/>
          </w:tcPr>
          <w:p w:rsidR="007604D4" w:rsidRPr="00FE4881" w:rsidRDefault="007604D4" w:rsidP="00AF48D2">
            <w:pPr>
              <w:jc w:val="center"/>
            </w:pPr>
            <w:r w:rsidRPr="00FE4881">
              <w:rPr>
                <w:sz w:val="18"/>
                <w:szCs w:val="18"/>
              </w:rPr>
              <w:t>2 535 631,50</w:t>
            </w:r>
          </w:p>
        </w:tc>
        <w:tc>
          <w:tcPr>
            <w:tcW w:w="861" w:type="pct"/>
          </w:tcPr>
          <w:p w:rsidR="007604D4" w:rsidRPr="00FE4881" w:rsidRDefault="007604D4" w:rsidP="00AF48D2">
            <w:pPr>
              <w:jc w:val="center"/>
            </w:pPr>
            <w:r w:rsidRPr="00FE4881">
              <w:rPr>
                <w:sz w:val="18"/>
                <w:szCs w:val="18"/>
              </w:rPr>
              <w:t>3 330 052,91</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2 535 631,50</w:t>
            </w:r>
          </w:p>
        </w:tc>
        <w:tc>
          <w:tcPr>
            <w:tcW w:w="861" w:type="pct"/>
          </w:tcPr>
          <w:p w:rsidR="007604D4" w:rsidRPr="00FE4881" w:rsidRDefault="007604D4" w:rsidP="00AF48D2">
            <w:pPr>
              <w:jc w:val="center"/>
            </w:pPr>
            <w:r w:rsidRPr="00FE4881">
              <w:rPr>
                <w:sz w:val="18"/>
                <w:szCs w:val="18"/>
              </w:rPr>
              <w:t>3 330 052,91</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ОМ 5.3</w:t>
            </w:r>
          </w:p>
        </w:tc>
        <w:tc>
          <w:tcPr>
            <w:tcW w:w="1388" w:type="pct"/>
            <w:vMerge w:val="restart"/>
          </w:tcPr>
          <w:p w:rsidR="007604D4" w:rsidRPr="00FE4881" w:rsidRDefault="007604D4" w:rsidP="00AF48D2">
            <w:r w:rsidRPr="00FE4881">
              <w:rPr>
                <w:sz w:val="18"/>
                <w:szCs w:val="18"/>
              </w:rPr>
              <w:t xml:space="preserve">Организация взаимодействия с Гаагской </w:t>
            </w:r>
            <w:r w:rsidRPr="00FE4881">
              <w:rPr>
                <w:sz w:val="18"/>
                <w:szCs w:val="18"/>
              </w:rPr>
              <w:lastRenderedPageBreak/>
              <w:t>конференцией по международному частному праву</w:t>
            </w:r>
          </w:p>
        </w:tc>
        <w:tc>
          <w:tcPr>
            <w:tcW w:w="1388" w:type="pct"/>
          </w:tcPr>
          <w:p w:rsidR="007604D4" w:rsidRPr="00FE4881" w:rsidRDefault="007604D4" w:rsidP="00AF48D2">
            <w:r w:rsidRPr="00FE4881">
              <w:rPr>
                <w:sz w:val="18"/>
                <w:szCs w:val="18"/>
              </w:rPr>
              <w:lastRenderedPageBreak/>
              <w:t>всего</w:t>
            </w:r>
          </w:p>
        </w:tc>
        <w:tc>
          <w:tcPr>
            <w:tcW w:w="861" w:type="pct"/>
          </w:tcPr>
          <w:p w:rsidR="007604D4" w:rsidRPr="00FE4881" w:rsidRDefault="007604D4" w:rsidP="00AF48D2">
            <w:pPr>
              <w:jc w:val="center"/>
            </w:pPr>
            <w:r w:rsidRPr="00FE4881">
              <w:rPr>
                <w:sz w:val="18"/>
                <w:szCs w:val="18"/>
              </w:rPr>
              <w:t>7 807,30</w:t>
            </w:r>
          </w:p>
        </w:tc>
        <w:tc>
          <w:tcPr>
            <w:tcW w:w="861" w:type="pct"/>
          </w:tcPr>
          <w:p w:rsidR="007604D4" w:rsidRPr="00FE4881" w:rsidRDefault="007604D4" w:rsidP="00AF48D2">
            <w:pPr>
              <w:jc w:val="center"/>
            </w:pPr>
            <w:r w:rsidRPr="00FE4881">
              <w:rPr>
                <w:sz w:val="18"/>
                <w:szCs w:val="18"/>
              </w:rPr>
              <w:t>6 627,78</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pPr>
            <w:r w:rsidRPr="00FE4881">
              <w:rPr>
                <w:sz w:val="18"/>
                <w:szCs w:val="18"/>
              </w:rPr>
              <w:t>7 807,30</w:t>
            </w:r>
          </w:p>
        </w:tc>
        <w:tc>
          <w:tcPr>
            <w:tcW w:w="861" w:type="pct"/>
          </w:tcPr>
          <w:p w:rsidR="007604D4" w:rsidRPr="00FE4881" w:rsidRDefault="007604D4" w:rsidP="00AF48D2">
            <w:pPr>
              <w:jc w:val="center"/>
            </w:pPr>
            <w:r w:rsidRPr="00FE4881">
              <w:rPr>
                <w:sz w:val="18"/>
                <w:szCs w:val="18"/>
              </w:rPr>
              <w:t>6 627,78</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юридические лица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 xml:space="preserve">в том числе, государственные корпорации </w:t>
            </w:r>
            <w:r w:rsidRPr="00FE4881">
              <w:rPr>
                <w:sz w:val="18"/>
                <w:szCs w:val="18"/>
              </w:rPr>
              <w:br/>
              <w:t xml:space="preserve">и публичные акционерные общества </w:t>
            </w:r>
            <w:r w:rsidRPr="00FE4881">
              <w:rPr>
                <w:sz w:val="18"/>
                <w:szCs w:val="18"/>
              </w:rPr>
              <w:br/>
              <w:t>с государственным участием</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pPr>
            <w:r w:rsidRPr="00FE4881">
              <w:rPr>
                <w:sz w:val="18"/>
                <w:szCs w:val="18"/>
              </w:rPr>
              <w:t>0,00</w:t>
            </w:r>
          </w:p>
        </w:tc>
        <w:tc>
          <w:tcPr>
            <w:tcW w:w="861" w:type="pct"/>
          </w:tcPr>
          <w:p w:rsidR="007604D4" w:rsidRPr="00FE4881" w:rsidRDefault="007604D4" w:rsidP="00AF48D2">
            <w:pPr>
              <w:jc w:val="center"/>
            </w:pPr>
            <w:r w:rsidRPr="00FE4881">
              <w:rPr>
                <w:sz w:val="18"/>
                <w:szCs w:val="18"/>
              </w:rPr>
              <w:t>0,00</w:t>
            </w:r>
          </w:p>
        </w:tc>
      </w:tr>
      <w:tr w:rsidR="007604D4" w:rsidRPr="00FE4881" w:rsidTr="00AF48D2">
        <w:tc>
          <w:tcPr>
            <w:tcW w:w="502" w:type="pct"/>
            <w:vMerge w:val="restart"/>
          </w:tcPr>
          <w:p w:rsidR="007604D4" w:rsidRPr="00FE4881" w:rsidRDefault="007604D4" w:rsidP="00AF48D2">
            <w:r w:rsidRPr="00FE4881">
              <w:rPr>
                <w:sz w:val="18"/>
                <w:szCs w:val="18"/>
              </w:rPr>
              <w:t>ФЦП 6</w:t>
            </w:r>
          </w:p>
        </w:tc>
        <w:tc>
          <w:tcPr>
            <w:tcW w:w="1388" w:type="pct"/>
            <w:vMerge w:val="restart"/>
          </w:tcPr>
          <w:p w:rsidR="007604D4" w:rsidRPr="00FE4881" w:rsidRDefault="007604D4" w:rsidP="00AF48D2">
            <w:r w:rsidRPr="00FE4881">
              <w:rPr>
                <w:sz w:val="18"/>
                <w:szCs w:val="18"/>
              </w:rPr>
              <w:t xml:space="preserve">Развитие уголовно-исполнительной системы </w:t>
            </w:r>
            <w:r w:rsidRPr="00FE4881">
              <w:rPr>
                <w:sz w:val="18"/>
                <w:szCs w:val="18"/>
              </w:rPr>
              <w:br/>
              <w:t>(2007 – 2016 годы)</w:t>
            </w:r>
          </w:p>
        </w:tc>
        <w:tc>
          <w:tcPr>
            <w:tcW w:w="1388" w:type="pct"/>
          </w:tcPr>
          <w:p w:rsidR="007604D4" w:rsidRPr="00FE4881" w:rsidRDefault="007604D4" w:rsidP="00AF48D2">
            <w:pPr>
              <w:rPr>
                <w:sz w:val="18"/>
                <w:szCs w:val="18"/>
              </w:rPr>
            </w:pPr>
            <w:r w:rsidRPr="00FE4881">
              <w:rPr>
                <w:sz w:val="18"/>
                <w:szCs w:val="18"/>
              </w:rPr>
              <w:t>всего</w:t>
            </w:r>
          </w:p>
        </w:tc>
        <w:tc>
          <w:tcPr>
            <w:tcW w:w="861" w:type="pct"/>
          </w:tcPr>
          <w:p w:rsidR="007604D4" w:rsidRPr="00FE4881" w:rsidRDefault="007604D4" w:rsidP="00AF48D2">
            <w:pPr>
              <w:jc w:val="center"/>
              <w:rPr>
                <w:sz w:val="18"/>
                <w:szCs w:val="18"/>
              </w:rPr>
            </w:pPr>
            <w:r w:rsidRPr="00FE4881">
              <w:rPr>
                <w:sz w:val="18"/>
                <w:szCs w:val="18"/>
              </w:rPr>
              <w:t>0,00</w:t>
            </w:r>
          </w:p>
        </w:tc>
        <w:tc>
          <w:tcPr>
            <w:tcW w:w="861" w:type="pct"/>
          </w:tcPr>
          <w:p w:rsidR="007604D4" w:rsidRPr="00FE4881" w:rsidRDefault="007604D4" w:rsidP="00AF48D2">
            <w:pPr>
              <w:jc w:val="center"/>
              <w:rPr>
                <w:sz w:val="18"/>
                <w:szCs w:val="18"/>
              </w:rPr>
            </w:pPr>
            <w:r w:rsidRPr="00FE4881">
              <w:rPr>
                <w:sz w:val="18"/>
                <w:szCs w:val="18"/>
              </w:rPr>
              <w:t>1 111 791,30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pPr>
              <w:rPr>
                <w:sz w:val="18"/>
                <w:szCs w:val="18"/>
              </w:rPr>
            </w:pPr>
            <w:r w:rsidRPr="00FE4881">
              <w:rPr>
                <w:sz w:val="18"/>
                <w:szCs w:val="18"/>
              </w:rPr>
              <w:t>федеральный бюджет, действующие расходные обязательства</w:t>
            </w:r>
          </w:p>
        </w:tc>
        <w:tc>
          <w:tcPr>
            <w:tcW w:w="861" w:type="pct"/>
          </w:tcPr>
          <w:p w:rsidR="007604D4" w:rsidRPr="00FE4881" w:rsidRDefault="007604D4" w:rsidP="00AF48D2">
            <w:pPr>
              <w:jc w:val="center"/>
              <w:rPr>
                <w:sz w:val="18"/>
                <w:szCs w:val="18"/>
              </w:rPr>
            </w:pPr>
            <w:r w:rsidRPr="00FE4881">
              <w:rPr>
                <w:sz w:val="18"/>
                <w:szCs w:val="18"/>
              </w:rPr>
              <w:t>0,00</w:t>
            </w:r>
          </w:p>
        </w:tc>
        <w:tc>
          <w:tcPr>
            <w:tcW w:w="861" w:type="pct"/>
          </w:tcPr>
          <w:p w:rsidR="007604D4" w:rsidRPr="00FE4881" w:rsidRDefault="007604D4" w:rsidP="00AF48D2">
            <w:pPr>
              <w:jc w:val="center"/>
              <w:rPr>
                <w:sz w:val="18"/>
                <w:szCs w:val="18"/>
              </w:rPr>
            </w:pPr>
            <w:r w:rsidRPr="00FE4881">
              <w:rPr>
                <w:sz w:val="18"/>
                <w:szCs w:val="18"/>
              </w:rPr>
              <w:t>1 111 791,30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pPr>
              <w:rPr>
                <w:sz w:val="18"/>
                <w:szCs w:val="18"/>
              </w:rPr>
            </w:pPr>
            <w:r w:rsidRPr="00FE4881">
              <w:rPr>
                <w:sz w:val="18"/>
                <w:szCs w:val="18"/>
              </w:rPr>
              <w:t>консолидированные бюджеты субъектов Российской Федерации</w:t>
            </w:r>
          </w:p>
        </w:tc>
        <w:tc>
          <w:tcPr>
            <w:tcW w:w="861" w:type="pct"/>
          </w:tcPr>
          <w:p w:rsidR="007604D4" w:rsidRPr="00FE4881" w:rsidRDefault="007604D4" w:rsidP="00AF48D2">
            <w:pPr>
              <w:jc w:val="center"/>
              <w:rPr>
                <w:sz w:val="18"/>
                <w:szCs w:val="18"/>
              </w:rPr>
            </w:pPr>
            <w:r w:rsidRPr="00FE4881">
              <w:rPr>
                <w:sz w:val="18"/>
                <w:szCs w:val="18"/>
              </w:rPr>
              <w:t>0,00</w:t>
            </w:r>
          </w:p>
        </w:tc>
        <w:tc>
          <w:tcPr>
            <w:tcW w:w="861" w:type="pct"/>
          </w:tcPr>
          <w:p w:rsidR="007604D4" w:rsidRPr="00FE4881" w:rsidRDefault="007604D4" w:rsidP="00AF48D2">
            <w:pPr>
              <w:jc w:val="center"/>
              <w:rPr>
                <w:sz w:val="18"/>
                <w:szCs w:val="18"/>
              </w:rP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pPr>
              <w:rPr>
                <w:sz w:val="18"/>
                <w:szCs w:val="18"/>
              </w:rPr>
            </w:pPr>
            <w:r w:rsidRPr="00FE4881">
              <w:rPr>
                <w:sz w:val="18"/>
                <w:szCs w:val="18"/>
              </w:rPr>
              <w:t>государственные внебюджетные фонды Российской Федерации</w:t>
            </w:r>
          </w:p>
        </w:tc>
        <w:tc>
          <w:tcPr>
            <w:tcW w:w="861" w:type="pct"/>
          </w:tcPr>
          <w:p w:rsidR="007604D4" w:rsidRPr="00FE4881" w:rsidRDefault="007604D4" w:rsidP="00AF48D2">
            <w:pPr>
              <w:jc w:val="center"/>
              <w:rPr>
                <w:sz w:val="18"/>
                <w:szCs w:val="18"/>
              </w:rPr>
            </w:pPr>
            <w:r w:rsidRPr="00FE4881">
              <w:rPr>
                <w:sz w:val="18"/>
                <w:szCs w:val="18"/>
              </w:rPr>
              <w:t>0,00</w:t>
            </w:r>
          </w:p>
        </w:tc>
        <w:tc>
          <w:tcPr>
            <w:tcW w:w="861" w:type="pct"/>
          </w:tcPr>
          <w:p w:rsidR="007604D4" w:rsidRPr="00FE4881" w:rsidRDefault="007604D4" w:rsidP="00AF48D2">
            <w:pPr>
              <w:jc w:val="center"/>
              <w:rPr>
                <w:sz w:val="18"/>
                <w:szCs w:val="18"/>
              </w:rP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pPr>
              <w:rPr>
                <w:sz w:val="18"/>
                <w:szCs w:val="18"/>
              </w:rPr>
            </w:pPr>
            <w:r w:rsidRPr="00FE4881">
              <w:rPr>
                <w:sz w:val="18"/>
                <w:szCs w:val="18"/>
              </w:rPr>
              <w:t>территориальные государственные внебюджетные фонды</w:t>
            </w:r>
          </w:p>
        </w:tc>
        <w:tc>
          <w:tcPr>
            <w:tcW w:w="861" w:type="pct"/>
          </w:tcPr>
          <w:p w:rsidR="007604D4" w:rsidRPr="00FE4881" w:rsidRDefault="007604D4" w:rsidP="00AF48D2">
            <w:pPr>
              <w:jc w:val="center"/>
              <w:rPr>
                <w:sz w:val="18"/>
                <w:szCs w:val="18"/>
              </w:rPr>
            </w:pPr>
            <w:r w:rsidRPr="00FE4881">
              <w:rPr>
                <w:sz w:val="18"/>
                <w:szCs w:val="18"/>
              </w:rPr>
              <w:t>0,00</w:t>
            </w:r>
          </w:p>
        </w:tc>
        <w:tc>
          <w:tcPr>
            <w:tcW w:w="861" w:type="pct"/>
          </w:tcPr>
          <w:p w:rsidR="007604D4" w:rsidRPr="00FE4881" w:rsidRDefault="007604D4" w:rsidP="00AF48D2">
            <w:pPr>
              <w:jc w:val="center"/>
              <w:rPr>
                <w:sz w:val="18"/>
                <w:szCs w:val="18"/>
              </w:rPr>
            </w:pPr>
            <w:r w:rsidRPr="00FE4881">
              <w:rPr>
                <w:sz w:val="18"/>
                <w:szCs w:val="18"/>
              </w:rPr>
              <w:t>0,00</w:t>
            </w:r>
          </w:p>
        </w:tc>
      </w:tr>
      <w:tr w:rsidR="007604D4" w:rsidRPr="00FE4881"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pPr>
              <w:rPr>
                <w:sz w:val="18"/>
                <w:szCs w:val="18"/>
              </w:rPr>
            </w:pPr>
            <w:r w:rsidRPr="00FE4881">
              <w:rPr>
                <w:sz w:val="18"/>
                <w:szCs w:val="18"/>
              </w:rPr>
              <w:t>внебюджетные источники</w:t>
            </w:r>
          </w:p>
        </w:tc>
        <w:tc>
          <w:tcPr>
            <w:tcW w:w="861" w:type="pct"/>
          </w:tcPr>
          <w:p w:rsidR="007604D4" w:rsidRPr="00FE4881" w:rsidRDefault="007604D4" w:rsidP="00AF48D2">
            <w:pPr>
              <w:jc w:val="center"/>
              <w:rPr>
                <w:sz w:val="18"/>
                <w:szCs w:val="18"/>
              </w:rPr>
            </w:pPr>
            <w:r w:rsidRPr="00FE4881">
              <w:rPr>
                <w:sz w:val="18"/>
                <w:szCs w:val="18"/>
              </w:rPr>
              <w:t>0,00</w:t>
            </w:r>
          </w:p>
        </w:tc>
        <w:tc>
          <w:tcPr>
            <w:tcW w:w="861" w:type="pct"/>
          </w:tcPr>
          <w:p w:rsidR="007604D4" w:rsidRPr="00FE4881" w:rsidRDefault="007604D4" w:rsidP="00AF48D2">
            <w:pPr>
              <w:jc w:val="center"/>
              <w:rPr>
                <w:sz w:val="18"/>
                <w:szCs w:val="18"/>
              </w:rPr>
            </w:pPr>
            <w:r w:rsidRPr="00FE4881">
              <w:rPr>
                <w:sz w:val="18"/>
                <w:szCs w:val="18"/>
              </w:rPr>
              <w:t>0,00</w:t>
            </w:r>
          </w:p>
        </w:tc>
      </w:tr>
      <w:tr w:rsidR="007604D4" w:rsidTr="00AF48D2">
        <w:tc>
          <w:tcPr>
            <w:tcW w:w="502" w:type="pct"/>
            <w:vMerge/>
          </w:tcPr>
          <w:p w:rsidR="007604D4" w:rsidRPr="00FE4881" w:rsidRDefault="007604D4" w:rsidP="00AF48D2"/>
        </w:tc>
        <w:tc>
          <w:tcPr>
            <w:tcW w:w="1388" w:type="pct"/>
            <w:vMerge/>
          </w:tcPr>
          <w:p w:rsidR="007604D4" w:rsidRPr="00FE4881" w:rsidRDefault="007604D4" w:rsidP="00AF48D2"/>
        </w:tc>
        <w:tc>
          <w:tcPr>
            <w:tcW w:w="1388" w:type="pct"/>
          </w:tcPr>
          <w:p w:rsidR="007604D4" w:rsidRPr="00FE4881" w:rsidRDefault="007604D4" w:rsidP="00AF48D2">
            <w:pPr>
              <w:rPr>
                <w:sz w:val="18"/>
                <w:szCs w:val="18"/>
              </w:rPr>
            </w:pPr>
            <w:r w:rsidRPr="00FE4881">
              <w:rPr>
                <w:sz w:val="18"/>
                <w:szCs w:val="18"/>
              </w:rPr>
              <w:t>*cправочно: источники финансирования дефицита федерального бюджета</w:t>
            </w:r>
          </w:p>
        </w:tc>
        <w:tc>
          <w:tcPr>
            <w:tcW w:w="861" w:type="pct"/>
          </w:tcPr>
          <w:p w:rsidR="007604D4" w:rsidRPr="00FE4881" w:rsidRDefault="007604D4" w:rsidP="00AF48D2">
            <w:pPr>
              <w:jc w:val="center"/>
              <w:rPr>
                <w:sz w:val="18"/>
                <w:szCs w:val="18"/>
              </w:rPr>
            </w:pPr>
            <w:r w:rsidRPr="00FE4881">
              <w:rPr>
                <w:sz w:val="18"/>
                <w:szCs w:val="18"/>
              </w:rPr>
              <w:t>0,00</w:t>
            </w:r>
          </w:p>
        </w:tc>
        <w:tc>
          <w:tcPr>
            <w:tcW w:w="861" w:type="pct"/>
          </w:tcPr>
          <w:p w:rsidR="007604D4" w:rsidRDefault="007604D4" w:rsidP="00AF48D2">
            <w:pPr>
              <w:jc w:val="center"/>
              <w:rPr>
                <w:sz w:val="18"/>
                <w:szCs w:val="18"/>
              </w:rPr>
            </w:pPr>
            <w:r w:rsidRPr="00FE4881">
              <w:rPr>
                <w:sz w:val="18"/>
                <w:szCs w:val="18"/>
              </w:rPr>
              <w:t>0,00</w:t>
            </w:r>
          </w:p>
        </w:tc>
      </w:tr>
    </w:tbl>
    <w:p w:rsidR="007604D4" w:rsidRDefault="007604D4" w:rsidP="007604D4"/>
    <w:p w:rsidR="007604D4" w:rsidRDefault="007604D4" w:rsidP="003B5DE5">
      <w:bookmarkStart w:id="3" w:name="_GoBack"/>
      <w:bookmarkEnd w:id="3"/>
    </w:p>
    <w:p w:rsidR="003B5DE5" w:rsidRDefault="003B5DE5" w:rsidP="003B5DE5">
      <w:r>
        <w:br w:type="page"/>
      </w:r>
    </w:p>
    <w:p w:rsidR="003B5DE5" w:rsidRDefault="003B5DE5" w:rsidP="003B5DE5"/>
    <w:tbl>
      <w:tblPr>
        <w:tblW w:w="5000" w:type="pct"/>
        <w:tblLook w:val="04A0" w:firstRow="1" w:lastRow="0" w:firstColumn="1" w:lastColumn="0" w:noHBand="0" w:noVBand="1"/>
      </w:tblPr>
      <w:tblGrid>
        <w:gridCol w:w="14786"/>
      </w:tblGrid>
      <w:tr w:rsidR="003B5DE5" w:rsidTr="00911DFC">
        <w:tc>
          <w:tcPr>
            <w:tcW w:w="2310" w:type="pct"/>
          </w:tcPr>
          <w:p w:rsidR="003B5DE5" w:rsidRDefault="003B5DE5" w:rsidP="00911DFC">
            <w:pPr>
              <w:jc w:val="right"/>
            </w:pPr>
            <w:r>
              <w:rPr>
                <w:sz w:val="28"/>
                <w:szCs w:val="28"/>
              </w:rPr>
              <w:t>Таблица 22</w:t>
            </w:r>
          </w:p>
        </w:tc>
      </w:tr>
      <w:tr w:rsidR="003B5DE5" w:rsidTr="00911DFC">
        <w:tc>
          <w:tcPr>
            <w:tcW w:w="2310" w:type="pct"/>
          </w:tcPr>
          <w:p w:rsidR="003B5DE5" w:rsidRDefault="003B5DE5" w:rsidP="00911DFC">
            <w:pPr>
              <w:jc w:val="center"/>
            </w:pPr>
            <w:r>
              <w:rPr>
                <w:b/>
                <w:sz w:val="28"/>
                <w:szCs w:val="28"/>
              </w:rPr>
              <w:t>Отчет о выполнении сводных показателей государственных заданий на оказание государственных услуг федеральными государственными учреждениями по государственной программе Российской Федерации «Юстиция»</w:t>
            </w:r>
          </w:p>
        </w:tc>
      </w:tr>
    </w:tbl>
    <w:p w:rsidR="003B5DE5" w:rsidRDefault="003B5DE5" w:rsidP="003B5DE5"/>
    <w:tbl>
      <w:tblPr>
        <w:tblStyle w:val="af6"/>
        <w:tblW w:w="5000" w:type="pct"/>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4A0" w:firstRow="1" w:lastRow="0" w:firstColumn="1" w:lastColumn="0" w:noHBand="0" w:noVBand="1"/>
      </w:tblPr>
      <w:tblGrid>
        <w:gridCol w:w="5923"/>
        <w:gridCol w:w="1228"/>
        <w:gridCol w:w="1228"/>
        <w:gridCol w:w="2185"/>
        <w:gridCol w:w="2185"/>
        <w:gridCol w:w="1935"/>
      </w:tblGrid>
      <w:tr w:rsidR="003B5DE5" w:rsidTr="00911DFC">
        <w:trPr>
          <w:tblHeader/>
        </w:trPr>
        <w:tc>
          <w:tcPr>
            <w:tcW w:w="2017" w:type="pct"/>
            <w:vMerge w:val="restart"/>
          </w:tcPr>
          <w:p w:rsidR="003B5DE5" w:rsidRDefault="003B5DE5" w:rsidP="00911DFC">
            <w:pPr>
              <w:jc w:val="center"/>
              <w:rPr>
                <w:position w:val="200"/>
              </w:rPr>
            </w:pPr>
            <w:r>
              <w:rPr>
                <w:b/>
              </w:rPr>
              <w:t>Наименование услуги, показателя объема услуги, подпрограммы, ведомственной целевой программы, основного мероприятия</w:t>
            </w:r>
          </w:p>
        </w:tc>
        <w:tc>
          <w:tcPr>
            <w:tcW w:w="836" w:type="pct"/>
            <w:gridSpan w:val="2"/>
          </w:tcPr>
          <w:p w:rsidR="003B5DE5" w:rsidRDefault="003B5DE5" w:rsidP="00911DFC">
            <w:pPr>
              <w:jc w:val="center"/>
              <w:rPr>
                <w:position w:val="200"/>
              </w:rPr>
            </w:pPr>
            <w:r>
              <w:rPr>
                <w:b/>
              </w:rPr>
              <w:t>Значение показателя объема услуги</w:t>
            </w:r>
          </w:p>
        </w:tc>
        <w:tc>
          <w:tcPr>
            <w:tcW w:w="2147" w:type="pct"/>
            <w:gridSpan w:val="3"/>
          </w:tcPr>
          <w:p w:rsidR="003B5DE5" w:rsidRDefault="003B5DE5" w:rsidP="00911DFC">
            <w:pPr>
              <w:jc w:val="center"/>
              <w:rPr>
                <w:position w:val="200"/>
              </w:rPr>
            </w:pPr>
            <w:r>
              <w:rPr>
                <w:b/>
              </w:rPr>
              <w:t xml:space="preserve">Расходы федерального бюджета на оказание </w:t>
            </w:r>
            <w:r>
              <w:rPr>
                <w:b/>
              </w:rPr>
              <w:br/>
              <w:t>государственной услуги тыс. руб.</w:t>
            </w:r>
          </w:p>
        </w:tc>
      </w:tr>
      <w:tr w:rsidR="003B5DE5" w:rsidTr="00911DFC">
        <w:trPr>
          <w:tblHeader/>
        </w:trPr>
        <w:tc>
          <w:tcPr>
            <w:tcW w:w="2017" w:type="pct"/>
            <w:vMerge/>
          </w:tcPr>
          <w:p w:rsidR="003B5DE5" w:rsidRDefault="003B5DE5" w:rsidP="00911DFC"/>
        </w:tc>
        <w:tc>
          <w:tcPr>
            <w:tcW w:w="418" w:type="pct"/>
          </w:tcPr>
          <w:p w:rsidR="003B5DE5" w:rsidRDefault="003B5DE5" w:rsidP="00911DFC">
            <w:pPr>
              <w:jc w:val="center"/>
              <w:rPr>
                <w:position w:val="200"/>
              </w:rPr>
            </w:pPr>
            <w:r>
              <w:rPr>
                <w:b/>
              </w:rPr>
              <w:t>План</w:t>
            </w:r>
          </w:p>
        </w:tc>
        <w:tc>
          <w:tcPr>
            <w:tcW w:w="418" w:type="pct"/>
          </w:tcPr>
          <w:p w:rsidR="003B5DE5" w:rsidRDefault="003B5DE5" w:rsidP="00911DFC">
            <w:pPr>
              <w:jc w:val="center"/>
              <w:rPr>
                <w:position w:val="200"/>
              </w:rPr>
            </w:pPr>
            <w:r>
              <w:rPr>
                <w:b/>
              </w:rPr>
              <w:t>Факт</w:t>
            </w:r>
          </w:p>
        </w:tc>
        <w:tc>
          <w:tcPr>
            <w:tcW w:w="744" w:type="pct"/>
          </w:tcPr>
          <w:p w:rsidR="003B5DE5" w:rsidRDefault="003B5DE5" w:rsidP="00911DFC">
            <w:pPr>
              <w:jc w:val="center"/>
              <w:rPr>
                <w:position w:val="200"/>
              </w:rPr>
            </w:pPr>
            <w:r>
              <w:rPr>
                <w:b/>
              </w:rPr>
              <w:t>сводная бюджетная роспись на 1.01 2017</w:t>
            </w:r>
          </w:p>
        </w:tc>
        <w:tc>
          <w:tcPr>
            <w:tcW w:w="744" w:type="pct"/>
          </w:tcPr>
          <w:p w:rsidR="003B5DE5" w:rsidRDefault="003B5DE5" w:rsidP="00911DFC">
            <w:pPr>
              <w:jc w:val="center"/>
              <w:rPr>
                <w:position w:val="200"/>
              </w:rPr>
            </w:pPr>
            <w:r>
              <w:rPr>
                <w:b/>
              </w:rPr>
              <w:t>сводная бюджетная роспись на 31.12 2017</w:t>
            </w:r>
          </w:p>
        </w:tc>
        <w:tc>
          <w:tcPr>
            <w:tcW w:w="659" w:type="pct"/>
          </w:tcPr>
          <w:p w:rsidR="003B5DE5" w:rsidRDefault="003B5DE5" w:rsidP="00911DFC">
            <w:pPr>
              <w:jc w:val="center"/>
              <w:rPr>
                <w:position w:val="200"/>
              </w:rPr>
            </w:pPr>
            <w:r>
              <w:rPr>
                <w:b/>
              </w:rPr>
              <w:t>кассовое исполнение</w:t>
            </w:r>
          </w:p>
        </w:tc>
      </w:tr>
    </w:tbl>
    <w:p w:rsidR="003B5DE5" w:rsidRPr="0026676D" w:rsidRDefault="003B5DE5" w:rsidP="003B5DE5">
      <w:pPr>
        <w:rPr>
          <w:sz w:val="2"/>
          <w:szCs w:val="2"/>
        </w:rPr>
      </w:pPr>
    </w:p>
    <w:tbl>
      <w:tblPr>
        <w:tblStyle w:val="af6"/>
        <w:tblW w:w="5000" w:type="pct"/>
        <w:tblLayout w:type="fixed"/>
        <w:tblCellMar>
          <w:left w:w="57" w:type="dxa"/>
          <w:right w:w="57" w:type="dxa"/>
        </w:tblCellMar>
        <w:tblLook w:val="04A0" w:firstRow="1" w:lastRow="0" w:firstColumn="1" w:lastColumn="0" w:noHBand="0" w:noVBand="1"/>
      </w:tblPr>
      <w:tblGrid>
        <w:gridCol w:w="5923"/>
        <w:gridCol w:w="1228"/>
        <w:gridCol w:w="1228"/>
        <w:gridCol w:w="2185"/>
        <w:gridCol w:w="2185"/>
        <w:gridCol w:w="1935"/>
      </w:tblGrid>
      <w:tr w:rsidR="003B5DE5" w:rsidTr="00911DFC">
        <w:trPr>
          <w:tblHeader/>
        </w:trPr>
        <w:tc>
          <w:tcPr>
            <w:tcW w:w="2017" w:type="pct"/>
          </w:tcPr>
          <w:p w:rsidR="003B5DE5" w:rsidRDefault="003B5DE5" w:rsidP="00911DFC">
            <w:pPr>
              <w:jc w:val="center"/>
              <w:rPr>
                <w:position w:val="200"/>
              </w:rPr>
            </w:pPr>
            <w:r>
              <w:rPr>
                <w:b/>
              </w:rPr>
              <w:t>1</w:t>
            </w:r>
          </w:p>
        </w:tc>
        <w:tc>
          <w:tcPr>
            <w:tcW w:w="418" w:type="pct"/>
          </w:tcPr>
          <w:p w:rsidR="003B5DE5" w:rsidRDefault="003B5DE5" w:rsidP="00911DFC">
            <w:pPr>
              <w:jc w:val="center"/>
              <w:rPr>
                <w:position w:val="200"/>
              </w:rPr>
            </w:pPr>
            <w:r>
              <w:rPr>
                <w:b/>
              </w:rPr>
              <w:t>2</w:t>
            </w:r>
          </w:p>
        </w:tc>
        <w:tc>
          <w:tcPr>
            <w:tcW w:w="418" w:type="pct"/>
          </w:tcPr>
          <w:p w:rsidR="003B5DE5" w:rsidRDefault="003B5DE5" w:rsidP="00911DFC">
            <w:pPr>
              <w:jc w:val="center"/>
              <w:rPr>
                <w:position w:val="200"/>
              </w:rPr>
            </w:pPr>
            <w:r>
              <w:rPr>
                <w:b/>
              </w:rPr>
              <w:t>3</w:t>
            </w:r>
          </w:p>
        </w:tc>
        <w:tc>
          <w:tcPr>
            <w:tcW w:w="744" w:type="pct"/>
          </w:tcPr>
          <w:p w:rsidR="003B5DE5" w:rsidRDefault="003B5DE5" w:rsidP="00911DFC">
            <w:pPr>
              <w:jc w:val="center"/>
              <w:rPr>
                <w:position w:val="200"/>
              </w:rPr>
            </w:pPr>
            <w:r>
              <w:rPr>
                <w:b/>
              </w:rPr>
              <w:t>4</w:t>
            </w:r>
          </w:p>
        </w:tc>
        <w:tc>
          <w:tcPr>
            <w:tcW w:w="744" w:type="pct"/>
          </w:tcPr>
          <w:p w:rsidR="003B5DE5" w:rsidRDefault="003B5DE5" w:rsidP="00911DFC">
            <w:pPr>
              <w:jc w:val="center"/>
              <w:rPr>
                <w:position w:val="200"/>
              </w:rPr>
            </w:pPr>
            <w:r>
              <w:rPr>
                <w:b/>
              </w:rPr>
              <w:t>5</w:t>
            </w:r>
          </w:p>
        </w:tc>
        <w:tc>
          <w:tcPr>
            <w:tcW w:w="659" w:type="pct"/>
          </w:tcPr>
          <w:p w:rsidR="003B5DE5" w:rsidRDefault="003B5DE5" w:rsidP="00911DFC">
            <w:pPr>
              <w:jc w:val="center"/>
              <w:rPr>
                <w:position w:val="200"/>
              </w:rPr>
            </w:pPr>
            <w:r>
              <w:rPr>
                <w:b/>
              </w:rPr>
              <w:t>6</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техническая поддержка)</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программно-технических средств,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3 511,80</w:t>
            </w:r>
          </w:p>
        </w:tc>
        <w:tc>
          <w:tcPr>
            <w:tcW w:w="744" w:type="pct"/>
          </w:tcPr>
          <w:p w:rsidR="003B5DE5" w:rsidRDefault="003B5DE5" w:rsidP="00911DFC">
            <w:pPr>
              <w:jc w:val="center"/>
            </w:pPr>
            <w:r>
              <w:t>3 511,80</w:t>
            </w:r>
          </w:p>
        </w:tc>
        <w:tc>
          <w:tcPr>
            <w:tcW w:w="659" w:type="pct"/>
          </w:tcPr>
          <w:p w:rsidR="003B5DE5" w:rsidRDefault="003B5DE5" w:rsidP="00911DFC">
            <w:pPr>
              <w:jc w:val="center"/>
            </w:pPr>
            <w:r>
              <w:t>3 511,80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1000</w:t>
            </w:r>
          </w:p>
        </w:tc>
        <w:tc>
          <w:tcPr>
            <w:tcW w:w="418" w:type="pct"/>
          </w:tcPr>
          <w:p w:rsidR="003B5DE5" w:rsidRDefault="003B5DE5" w:rsidP="00911DFC">
            <w:pPr>
              <w:jc w:val="center"/>
            </w:pPr>
            <w:r>
              <w:t>1250</w:t>
            </w:r>
          </w:p>
        </w:tc>
        <w:tc>
          <w:tcPr>
            <w:tcW w:w="744" w:type="pct"/>
          </w:tcPr>
          <w:p w:rsidR="003B5DE5" w:rsidRDefault="003B5DE5" w:rsidP="00911DFC">
            <w:pPr>
              <w:jc w:val="center"/>
            </w:pPr>
            <w:r>
              <w:t>3 511,80</w:t>
            </w:r>
          </w:p>
        </w:tc>
        <w:tc>
          <w:tcPr>
            <w:tcW w:w="744" w:type="pct"/>
          </w:tcPr>
          <w:p w:rsidR="003B5DE5" w:rsidRDefault="003B5DE5" w:rsidP="00911DFC">
            <w:pPr>
              <w:jc w:val="center"/>
            </w:pPr>
            <w:r>
              <w:t>3 511,80</w:t>
            </w:r>
          </w:p>
        </w:tc>
        <w:tc>
          <w:tcPr>
            <w:tcW w:w="659" w:type="pct"/>
          </w:tcPr>
          <w:p w:rsidR="003B5DE5" w:rsidRDefault="003B5DE5" w:rsidP="00911DFC">
            <w:pPr>
              <w:jc w:val="center"/>
            </w:pPr>
            <w:r>
              <w:t>3 511,80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реализация дополнительных профессиональных программ повышения квалификации (очно-заочная форма обучения с применением дистанционных образовательных технологий)</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человеко-часов</w:t>
            </w:r>
          </w:p>
        </w:tc>
      </w:tr>
      <w:tr w:rsidR="003B5DE5" w:rsidTr="00911DFC">
        <w:tc>
          <w:tcPr>
            <w:tcW w:w="2017" w:type="pct"/>
          </w:tcPr>
          <w:p w:rsidR="003B5DE5" w:rsidRDefault="003B5DE5" w:rsidP="00911DFC">
            <w:r>
              <w:t xml:space="preserve">Подпрограмма 1. Обеспечение защиты публичных </w:t>
            </w:r>
            <w:r>
              <w:lastRenderedPageBreak/>
              <w:t>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23,90</w:t>
            </w:r>
          </w:p>
        </w:tc>
        <w:tc>
          <w:tcPr>
            <w:tcW w:w="744" w:type="pct"/>
          </w:tcPr>
          <w:p w:rsidR="003B5DE5" w:rsidRDefault="003B5DE5" w:rsidP="00911DFC">
            <w:pPr>
              <w:jc w:val="center"/>
            </w:pPr>
            <w:r>
              <w:t>23,90</w:t>
            </w:r>
          </w:p>
        </w:tc>
        <w:tc>
          <w:tcPr>
            <w:tcW w:w="659" w:type="pct"/>
          </w:tcPr>
          <w:p w:rsidR="003B5DE5" w:rsidRDefault="003B5DE5" w:rsidP="00911DFC">
            <w:pPr>
              <w:jc w:val="center"/>
            </w:pPr>
            <w:r>
              <w:t>23,90</w:t>
            </w:r>
          </w:p>
        </w:tc>
      </w:tr>
      <w:tr w:rsidR="003B5DE5" w:rsidTr="00911DFC">
        <w:tc>
          <w:tcPr>
            <w:tcW w:w="2017" w:type="pct"/>
          </w:tcPr>
          <w:p w:rsidR="003B5DE5" w:rsidRDefault="003B5DE5" w:rsidP="00911DFC">
            <w:r>
              <w:lastRenderedPageBreak/>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p w:rsidR="003B5DE5" w:rsidRDefault="003B5DE5" w:rsidP="00911DFC"/>
        </w:tc>
        <w:tc>
          <w:tcPr>
            <w:tcW w:w="418" w:type="pct"/>
          </w:tcPr>
          <w:p w:rsidR="003B5DE5" w:rsidRDefault="003B5DE5" w:rsidP="00911DFC">
            <w:pPr>
              <w:jc w:val="center"/>
            </w:pPr>
            <w:r>
              <w:t>720</w:t>
            </w:r>
          </w:p>
        </w:tc>
        <w:tc>
          <w:tcPr>
            <w:tcW w:w="418" w:type="pct"/>
          </w:tcPr>
          <w:p w:rsidR="003B5DE5" w:rsidRDefault="003B5DE5" w:rsidP="00911DFC">
            <w:pPr>
              <w:jc w:val="center"/>
            </w:pPr>
            <w:r>
              <w:t>720</w:t>
            </w:r>
          </w:p>
        </w:tc>
        <w:tc>
          <w:tcPr>
            <w:tcW w:w="744" w:type="pct"/>
          </w:tcPr>
          <w:p w:rsidR="003B5DE5" w:rsidRDefault="003B5DE5" w:rsidP="00911DFC">
            <w:pPr>
              <w:jc w:val="center"/>
            </w:pPr>
            <w:r>
              <w:t>23,90</w:t>
            </w:r>
          </w:p>
        </w:tc>
        <w:tc>
          <w:tcPr>
            <w:tcW w:w="744" w:type="pct"/>
          </w:tcPr>
          <w:p w:rsidR="003B5DE5" w:rsidRDefault="003B5DE5" w:rsidP="00911DFC">
            <w:pPr>
              <w:jc w:val="center"/>
            </w:pPr>
            <w:r>
              <w:t>23,90</w:t>
            </w:r>
          </w:p>
        </w:tc>
        <w:tc>
          <w:tcPr>
            <w:tcW w:w="659" w:type="pct"/>
          </w:tcPr>
          <w:p w:rsidR="003B5DE5" w:rsidRDefault="003B5DE5" w:rsidP="00911DFC">
            <w:pPr>
              <w:jc w:val="center"/>
            </w:pPr>
            <w:r>
              <w:t>23,90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(информационных систем – ИС) обеспечения типовой деятельности, контроль и мониторинг функционирования</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ИС обеспечения типовой деятельности,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679,30</w:t>
            </w:r>
          </w:p>
        </w:tc>
        <w:tc>
          <w:tcPr>
            <w:tcW w:w="744" w:type="pct"/>
          </w:tcPr>
          <w:p w:rsidR="003B5DE5" w:rsidRDefault="003B5DE5" w:rsidP="00911DFC">
            <w:pPr>
              <w:jc w:val="center"/>
            </w:pPr>
            <w:r>
              <w:t>679,30</w:t>
            </w:r>
          </w:p>
        </w:tc>
        <w:tc>
          <w:tcPr>
            <w:tcW w:w="659" w:type="pct"/>
          </w:tcPr>
          <w:p w:rsidR="003B5DE5" w:rsidRDefault="003B5DE5" w:rsidP="00911DFC">
            <w:pPr>
              <w:jc w:val="center"/>
            </w:pPr>
            <w:r>
              <w:t>679,30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5</w:t>
            </w:r>
          </w:p>
        </w:tc>
        <w:tc>
          <w:tcPr>
            <w:tcW w:w="418" w:type="pct"/>
          </w:tcPr>
          <w:p w:rsidR="003B5DE5" w:rsidRDefault="003B5DE5" w:rsidP="00911DFC">
            <w:pPr>
              <w:jc w:val="center"/>
            </w:pPr>
            <w:r>
              <w:t>5</w:t>
            </w:r>
          </w:p>
        </w:tc>
        <w:tc>
          <w:tcPr>
            <w:tcW w:w="744" w:type="pct"/>
          </w:tcPr>
          <w:p w:rsidR="003B5DE5" w:rsidRDefault="003B5DE5" w:rsidP="00911DFC">
            <w:pPr>
              <w:jc w:val="center"/>
            </w:pPr>
            <w:r>
              <w:t>679,30</w:t>
            </w:r>
          </w:p>
        </w:tc>
        <w:tc>
          <w:tcPr>
            <w:tcW w:w="744" w:type="pct"/>
          </w:tcPr>
          <w:p w:rsidR="003B5DE5" w:rsidRDefault="003B5DE5" w:rsidP="00911DFC">
            <w:pPr>
              <w:jc w:val="center"/>
            </w:pPr>
            <w:r>
              <w:t>679,30</w:t>
            </w:r>
          </w:p>
        </w:tc>
        <w:tc>
          <w:tcPr>
            <w:tcW w:w="659" w:type="pct"/>
          </w:tcPr>
          <w:p w:rsidR="003B5DE5" w:rsidRDefault="003B5DE5" w:rsidP="00911DFC">
            <w:pPr>
              <w:jc w:val="center"/>
            </w:pPr>
            <w:r>
              <w:t>679,30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осуществление работ по обеспечению требований информационной безопасности (типовые компоненты ИТКИ)</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компонентов ИТКИ,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4 369,00</w:t>
            </w:r>
          </w:p>
        </w:tc>
        <w:tc>
          <w:tcPr>
            <w:tcW w:w="744" w:type="pct"/>
          </w:tcPr>
          <w:p w:rsidR="003B5DE5" w:rsidRDefault="003B5DE5" w:rsidP="00911DFC">
            <w:pPr>
              <w:jc w:val="center"/>
            </w:pPr>
            <w:r>
              <w:t>4 369,00</w:t>
            </w:r>
          </w:p>
        </w:tc>
        <w:tc>
          <w:tcPr>
            <w:tcW w:w="659" w:type="pct"/>
          </w:tcPr>
          <w:p w:rsidR="003B5DE5" w:rsidRDefault="003B5DE5" w:rsidP="00911DFC">
            <w:pPr>
              <w:jc w:val="center"/>
            </w:pPr>
            <w:r>
              <w:t>4 369,00</w:t>
            </w:r>
          </w:p>
        </w:tc>
      </w:tr>
      <w:tr w:rsidR="003B5DE5" w:rsidTr="00911DFC">
        <w:tc>
          <w:tcPr>
            <w:tcW w:w="2017" w:type="pct"/>
          </w:tcPr>
          <w:p w:rsidR="003B5DE5" w:rsidRDefault="003B5DE5" w:rsidP="00911DFC">
            <w:r>
              <w:lastRenderedPageBreak/>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628</w:t>
            </w:r>
          </w:p>
        </w:tc>
        <w:tc>
          <w:tcPr>
            <w:tcW w:w="418" w:type="pct"/>
          </w:tcPr>
          <w:p w:rsidR="003B5DE5" w:rsidRDefault="003B5DE5" w:rsidP="00911DFC">
            <w:pPr>
              <w:jc w:val="center"/>
            </w:pPr>
            <w:r>
              <w:t>636</w:t>
            </w:r>
          </w:p>
        </w:tc>
        <w:tc>
          <w:tcPr>
            <w:tcW w:w="744" w:type="pct"/>
          </w:tcPr>
          <w:p w:rsidR="003B5DE5" w:rsidRDefault="003B5DE5" w:rsidP="00911DFC">
            <w:pPr>
              <w:jc w:val="center"/>
            </w:pPr>
            <w:r>
              <w:t>4 369,00</w:t>
            </w:r>
          </w:p>
        </w:tc>
        <w:tc>
          <w:tcPr>
            <w:tcW w:w="744" w:type="pct"/>
          </w:tcPr>
          <w:p w:rsidR="003B5DE5" w:rsidRDefault="003B5DE5" w:rsidP="00911DFC">
            <w:pPr>
              <w:jc w:val="center"/>
            </w:pPr>
            <w:r>
              <w:t>4 369,00</w:t>
            </w:r>
          </w:p>
        </w:tc>
        <w:tc>
          <w:tcPr>
            <w:tcW w:w="659" w:type="pct"/>
          </w:tcPr>
          <w:p w:rsidR="003B5DE5" w:rsidRDefault="003B5DE5" w:rsidP="00911DFC">
            <w:pPr>
              <w:jc w:val="center"/>
            </w:pPr>
            <w:r>
              <w:t>4 369,00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(типовые компоненты информационно-телекоммуникационной инфраструктуры – компоненты ИТКИ), прикладное сопровождение</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программно-технических средств, единиц</w:t>
            </w:r>
          </w:p>
          <w:p w:rsidR="003B5DE5" w:rsidRDefault="003B5DE5" w:rsidP="00911DFC"/>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11 261,40</w:t>
            </w:r>
          </w:p>
        </w:tc>
        <w:tc>
          <w:tcPr>
            <w:tcW w:w="744" w:type="pct"/>
          </w:tcPr>
          <w:p w:rsidR="003B5DE5" w:rsidRDefault="003B5DE5" w:rsidP="00911DFC">
            <w:pPr>
              <w:jc w:val="center"/>
            </w:pPr>
            <w:r>
              <w:t>11 261,40</w:t>
            </w:r>
          </w:p>
        </w:tc>
        <w:tc>
          <w:tcPr>
            <w:tcW w:w="659" w:type="pct"/>
          </w:tcPr>
          <w:p w:rsidR="003B5DE5" w:rsidRDefault="003B5DE5" w:rsidP="00911DFC">
            <w:pPr>
              <w:jc w:val="center"/>
            </w:pPr>
            <w:r>
              <w:t>11 261,40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8085</w:t>
            </w:r>
          </w:p>
        </w:tc>
        <w:tc>
          <w:tcPr>
            <w:tcW w:w="418" w:type="pct"/>
          </w:tcPr>
          <w:p w:rsidR="003B5DE5" w:rsidRDefault="003B5DE5" w:rsidP="00911DFC">
            <w:pPr>
              <w:jc w:val="center"/>
            </w:pPr>
            <w:r>
              <w:t>8008</w:t>
            </w:r>
          </w:p>
        </w:tc>
        <w:tc>
          <w:tcPr>
            <w:tcW w:w="744" w:type="pct"/>
          </w:tcPr>
          <w:p w:rsidR="003B5DE5" w:rsidRDefault="003B5DE5" w:rsidP="00911DFC">
            <w:pPr>
              <w:jc w:val="center"/>
            </w:pPr>
            <w:r>
              <w:t>11 261,40</w:t>
            </w:r>
          </w:p>
        </w:tc>
        <w:tc>
          <w:tcPr>
            <w:tcW w:w="744" w:type="pct"/>
          </w:tcPr>
          <w:p w:rsidR="003B5DE5" w:rsidRDefault="003B5DE5" w:rsidP="00911DFC">
            <w:pPr>
              <w:jc w:val="center"/>
            </w:pPr>
            <w:r>
              <w:t>11 261,40</w:t>
            </w:r>
          </w:p>
        </w:tc>
        <w:tc>
          <w:tcPr>
            <w:tcW w:w="659" w:type="pct"/>
          </w:tcPr>
          <w:p w:rsidR="003B5DE5" w:rsidRDefault="003B5DE5" w:rsidP="00911DFC">
            <w:pPr>
              <w:jc w:val="center"/>
            </w:pPr>
            <w:r>
              <w:t>11 261,40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типовой деятельности, техническая поддержка)</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ИС обеспечения типовой деятельности,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1 567,90</w:t>
            </w:r>
          </w:p>
        </w:tc>
        <w:tc>
          <w:tcPr>
            <w:tcW w:w="744" w:type="pct"/>
          </w:tcPr>
          <w:p w:rsidR="003B5DE5" w:rsidRDefault="003B5DE5" w:rsidP="00911DFC">
            <w:pPr>
              <w:jc w:val="center"/>
            </w:pPr>
            <w:r>
              <w:t>1 567,90</w:t>
            </w:r>
          </w:p>
        </w:tc>
        <w:tc>
          <w:tcPr>
            <w:tcW w:w="659" w:type="pct"/>
          </w:tcPr>
          <w:p w:rsidR="003B5DE5" w:rsidRDefault="003B5DE5" w:rsidP="00911DFC">
            <w:pPr>
              <w:jc w:val="center"/>
            </w:pPr>
            <w:r>
              <w:t>1 567,90</w:t>
            </w:r>
          </w:p>
        </w:tc>
      </w:tr>
      <w:tr w:rsidR="003B5DE5" w:rsidTr="00911DFC">
        <w:tc>
          <w:tcPr>
            <w:tcW w:w="2017" w:type="pct"/>
          </w:tcPr>
          <w:p w:rsidR="003B5DE5" w:rsidRDefault="003B5DE5" w:rsidP="00911DFC">
            <w:r>
              <w:lastRenderedPageBreak/>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5</w:t>
            </w:r>
          </w:p>
        </w:tc>
        <w:tc>
          <w:tcPr>
            <w:tcW w:w="418" w:type="pct"/>
          </w:tcPr>
          <w:p w:rsidR="003B5DE5" w:rsidRDefault="003B5DE5" w:rsidP="00911DFC">
            <w:pPr>
              <w:jc w:val="center"/>
            </w:pPr>
            <w:r>
              <w:t>5</w:t>
            </w:r>
          </w:p>
        </w:tc>
        <w:tc>
          <w:tcPr>
            <w:tcW w:w="744" w:type="pct"/>
          </w:tcPr>
          <w:p w:rsidR="003B5DE5" w:rsidRDefault="003B5DE5" w:rsidP="00911DFC">
            <w:pPr>
              <w:jc w:val="center"/>
            </w:pPr>
            <w:r>
              <w:t>1 567,90</w:t>
            </w:r>
          </w:p>
        </w:tc>
        <w:tc>
          <w:tcPr>
            <w:tcW w:w="744" w:type="pct"/>
          </w:tcPr>
          <w:p w:rsidR="003B5DE5" w:rsidRDefault="003B5DE5" w:rsidP="00911DFC">
            <w:pPr>
              <w:jc w:val="center"/>
            </w:pPr>
            <w:r>
              <w:t>1 567,90</w:t>
            </w:r>
          </w:p>
        </w:tc>
        <w:tc>
          <w:tcPr>
            <w:tcW w:w="659" w:type="pct"/>
          </w:tcPr>
          <w:p w:rsidR="003B5DE5" w:rsidRDefault="003B5DE5" w:rsidP="00911DFC">
            <w:pPr>
              <w:jc w:val="center"/>
            </w:pPr>
            <w:r>
              <w:t>1 567,90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осуществление издательской деятельности (иные периодические издания) (Минюст России)</w:t>
            </w:r>
          </w:p>
          <w:p w:rsidR="003B5DE5" w:rsidRDefault="003B5DE5" w:rsidP="00911DFC"/>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печатных страниц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4 572,40</w:t>
            </w:r>
          </w:p>
        </w:tc>
        <w:tc>
          <w:tcPr>
            <w:tcW w:w="744" w:type="pct"/>
          </w:tcPr>
          <w:p w:rsidR="003B5DE5" w:rsidRDefault="003B5DE5" w:rsidP="00911DFC">
            <w:pPr>
              <w:jc w:val="center"/>
            </w:pPr>
            <w:r>
              <w:t>4 572,40</w:t>
            </w:r>
          </w:p>
        </w:tc>
        <w:tc>
          <w:tcPr>
            <w:tcW w:w="659" w:type="pct"/>
          </w:tcPr>
          <w:p w:rsidR="003B5DE5" w:rsidRDefault="003B5DE5" w:rsidP="00911DFC">
            <w:pPr>
              <w:jc w:val="center"/>
            </w:pPr>
            <w:r>
              <w:t>4 572,40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146550</w:t>
            </w:r>
          </w:p>
        </w:tc>
        <w:tc>
          <w:tcPr>
            <w:tcW w:w="418" w:type="pct"/>
          </w:tcPr>
          <w:p w:rsidR="003B5DE5" w:rsidRDefault="003B5DE5" w:rsidP="00911DFC">
            <w:pPr>
              <w:jc w:val="center"/>
            </w:pPr>
            <w:r>
              <w:t>151204</w:t>
            </w:r>
          </w:p>
        </w:tc>
        <w:tc>
          <w:tcPr>
            <w:tcW w:w="744" w:type="pct"/>
          </w:tcPr>
          <w:p w:rsidR="003B5DE5" w:rsidRDefault="003B5DE5" w:rsidP="00911DFC">
            <w:pPr>
              <w:jc w:val="center"/>
            </w:pPr>
            <w:r>
              <w:t>4 572,40</w:t>
            </w:r>
          </w:p>
        </w:tc>
        <w:tc>
          <w:tcPr>
            <w:tcW w:w="744" w:type="pct"/>
          </w:tcPr>
          <w:p w:rsidR="003B5DE5" w:rsidRDefault="003B5DE5" w:rsidP="00911DFC">
            <w:pPr>
              <w:jc w:val="center"/>
            </w:pPr>
            <w:r>
              <w:t>4 572,40</w:t>
            </w:r>
          </w:p>
        </w:tc>
        <w:tc>
          <w:tcPr>
            <w:tcW w:w="659" w:type="pct"/>
          </w:tcPr>
          <w:p w:rsidR="003B5DE5" w:rsidRDefault="003B5DE5" w:rsidP="00911DFC">
            <w:pPr>
              <w:jc w:val="center"/>
            </w:pPr>
            <w:r>
              <w:t>4 572,40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количество ведомственных изданий в области судебной экспертизы, выпущенных в рамках государственного задания, и обеспечение судебно-экспертных учреждений Министерства юстиции Российской Федерации научными и методическими материалами</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ведомственных изданий в области судебной экспертизы, выпущенных в рамках государственного задания, и обеспечение судебно-экспертных учреждений Министерства юстиции Российской Федерации научными и методическими материалами, единиц</w:t>
            </w:r>
          </w:p>
          <w:p w:rsidR="003B5DE5" w:rsidRDefault="003B5DE5" w:rsidP="00911DFC"/>
        </w:tc>
      </w:tr>
      <w:tr w:rsidR="003B5DE5" w:rsidTr="00911DFC">
        <w:tc>
          <w:tcPr>
            <w:tcW w:w="2017" w:type="pct"/>
          </w:tcPr>
          <w:p w:rsidR="003B5DE5" w:rsidRDefault="003B5DE5" w:rsidP="00911DFC">
            <w:r>
              <w:lastRenderedPageBreak/>
              <w:t>Подпрограмма 2. Развитие судебно-экспертных учреждений Министерства юстиции Российской Федерации</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697,00</w:t>
            </w:r>
          </w:p>
        </w:tc>
        <w:tc>
          <w:tcPr>
            <w:tcW w:w="744" w:type="pct"/>
          </w:tcPr>
          <w:p w:rsidR="003B5DE5" w:rsidRDefault="003B5DE5" w:rsidP="00911DFC">
            <w:pPr>
              <w:jc w:val="center"/>
            </w:pPr>
            <w:r>
              <w:t>697,00</w:t>
            </w:r>
          </w:p>
        </w:tc>
        <w:tc>
          <w:tcPr>
            <w:tcW w:w="659" w:type="pct"/>
          </w:tcPr>
          <w:p w:rsidR="003B5DE5" w:rsidRDefault="003B5DE5" w:rsidP="00911DFC">
            <w:pPr>
              <w:jc w:val="center"/>
            </w:pPr>
            <w:r>
              <w:t>697,00</w:t>
            </w:r>
          </w:p>
        </w:tc>
      </w:tr>
      <w:tr w:rsidR="003B5DE5" w:rsidTr="00911DFC">
        <w:tc>
          <w:tcPr>
            <w:tcW w:w="2017" w:type="pct"/>
          </w:tcPr>
          <w:p w:rsidR="003B5DE5" w:rsidRDefault="003B5DE5" w:rsidP="00911DFC">
            <w:r>
              <w:t>ОМ  2.2. Организация, обеспечение и совершенствование деятельности судебно-экспертных учреждений Минюста России</w:t>
            </w:r>
          </w:p>
        </w:tc>
        <w:tc>
          <w:tcPr>
            <w:tcW w:w="418" w:type="pct"/>
          </w:tcPr>
          <w:p w:rsidR="003B5DE5" w:rsidRDefault="003B5DE5" w:rsidP="00911DFC">
            <w:pPr>
              <w:jc w:val="center"/>
            </w:pPr>
            <w:r>
              <w:t>10</w:t>
            </w:r>
          </w:p>
        </w:tc>
        <w:tc>
          <w:tcPr>
            <w:tcW w:w="418" w:type="pct"/>
          </w:tcPr>
          <w:p w:rsidR="003B5DE5" w:rsidRDefault="003B5DE5" w:rsidP="00911DFC">
            <w:pPr>
              <w:jc w:val="center"/>
            </w:pPr>
            <w:r>
              <w:t>10</w:t>
            </w:r>
          </w:p>
        </w:tc>
        <w:tc>
          <w:tcPr>
            <w:tcW w:w="744" w:type="pct"/>
          </w:tcPr>
          <w:p w:rsidR="003B5DE5" w:rsidRDefault="003B5DE5" w:rsidP="00911DFC">
            <w:pPr>
              <w:jc w:val="center"/>
            </w:pPr>
            <w:r>
              <w:t>697,00</w:t>
            </w:r>
          </w:p>
        </w:tc>
        <w:tc>
          <w:tcPr>
            <w:tcW w:w="744" w:type="pct"/>
          </w:tcPr>
          <w:p w:rsidR="003B5DE5" w:rsidRDefault="003B5DE5" w:rsidP="00911DFC">
            <w:pPr>
              <w:jc w:val="center"/>
            </w:pPr>
            <w:r>
              <w:t>697,00</w:t>
            </w:r>
          </w:p>
        </w:tc>
        <w:tc>
          <w:tcPr>
            <w:tcW w:w="659" w:type="pct"/>
          </w:tcPr>
          <w:p w:rsidR="003B5DE5" w:rsidRDefault="003B5DE5" w:rsidP="00911DFC">
            <w:pPr>
              <w:jc w:val="center"/>
            </w:pPr>
            <w:r>
              <w:t>697,00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осуществление работ по обеспечению требований информационной безопасности (информационные системы обеспечения специальной деятельности)</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осуществление работ по обеспечению требований информационной безопасности (информационные системы обеспечения специальной деятельности),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1 138,50</w:t>
            </w:r>
          </w:p>
        </w:tc>
        <w:tc>
          <w:tcPr>
            <w:tcW w:w="744" w:type="pct"/>
          </w:tcPr>
          <w:p w:rsidR="003B5DE5" w:rsidRDefault="003B5DE5" w:rsidP="00911DFC">
            <w:pPr>
              <w:jc w:val="center"/>
            </w:pPr>
            <w:r>
              <w:t>1 138,50</w:t>
            </w:r>
          </w:p>
        </w:tc>
        <w:tc>
          <w:tcPr>
            <w:tcW w:w="659" w:type="pct"/>
          </w:tcPr>
          <w:p w:rsidR="003B5DE5" w:rsidRDefault="003B5DE5" w:rsidP="00911DFC">
            <w:pPr>
              <w:jc w:val="center"/>
            </w:pPr>
            <w:r>
              <w:t>1 138,50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1</w:t>
            </w:r>
          </w:p>
        </w:tc>
        <w:tc>
          <w:tcPr>
            <w:tcW w:w="418" w:type="pct"/>
          </w:tcPr>
          <w:p w:rsidR="003B5DE5" w:rsidRDefault="003B5DE5" w:rsidP="00911DFC">
            <w:pPr>
              <w:jc w:val="center"/>
            </w:pPr>
            <w:r>
              <w:t>1</w:t>
            </w:r>
          </w:p>
        </w:tc>
        <w:tc>
          <w:tcPr>
            <w:tcW w:w="744" w:type="pct"/>
          </w:tcPr>
          <w:p w:rsidR="003B5DE5" w:rsidRDefault="003B5DE5" w:rsidP="00911DFC">
            <w:pPr>
              <w:jc w:val="center"/>
            </w:pPr>
            <w:r>
              <w:t>1 138,50</w:t>
            </w:r>
          </w:p>
        </w:tc>
        <w:tc>
          <w:tcPr>
            <w:tcW w:w="744" w:type="pct"/>
          </w:tcPr>
          <w:p w:rsidR="003B5DE5" w:rsidRDefault="003B5DE5" w:rsidP="00911DFC">
            <w:pPr>
              <w:jc w:val="center"/>
            </w:pPr>
            <w:r>
              <w:t>1 138,50</w:t>
            </w:r>
          </w:p>
        </w:tc>
        <w:tc>
          <w:tcPr>
            <w:tcW w:w="659" w:type="pct"/>
          </w:tcPr>
          <w:p w:rsidR="003B5DE5" w:rsidRDefault="003B5DE5" w:rsidP="00911DFC">
            <w:pPr>
              <w:jc w:val="center"/>
            </w:pPr>
            <w:r>
              <w:t>1 138,50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(типовые компоненты ИТКИ, контроль и мониторинг функционирования)</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программно-технических средств,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27,50</w:t>
            </w:r>
          </w:p>
        </w:tc>
        <w:tc>
          <w:tcPr>
            <w:tcW w:w="744" w:type="pct"/>
          </w:tcPr>
          <w:p w:rsidR="003B5DE5" w:rsidRDefault="003B5DE5" w:rsidP="00911DFC">
            <w:pPr>
              <w:jc w:val="center"/>
            </w:pPr>
            <w:r>
              <w:t>434,30</w:t>
            </w:r>
          </w:p>
        </w:tc>
        <w:tc>
          <w:tcPr>
            <w:tcW w:w="659" w:type="pct"/>
          </w:tcPr>
          <w:p w:rsidR="003B5DE5" w:rsidRDefault="003B5DE5" w:rsidP="00911DFC">
            <w:pPr>
              <w:jc w:val="center"/>
            </w:pPr>
            <w:r>
              <w:t>434,30</w:t>
            </w:r>
          </w:p>
        </w:tc>
      </w:tr>
      <w:tr w:rsidR="003B5DE5" w:rsidTr="00911DFC">
        <w:tc>
          <w:tcPr>
            <w:tcW w:w="2017" w:type="pct"/>
          </w:tcPr>
          <w:p w:rsidR="003B5DE5" w:rsidRDefault="003B5DE5" w:rsidP="00911DFC">
            <w:r>
              <w:t xml:space="preserve">ОМ 1.3. Обеспечение прав физических и юридических лиц </w:t>
            </w:r>
            <w:r>
              <w:br/>
              <w:t xml:space="preserve">на получение информации о нормативных правовых </w:t>
            </w:r>
            <w:r>
              <w:lastRenderedPageBreak/>
              <w:t>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lastRenderedPageBreak/>
              <w:t>494</w:t>
            </w:r>
          </w:p>
        </w:tc>
        <w:tc>
          <w:tcPr>
            <w:tcW w:w="418" w:type="pct"/>
          </w:tcPr>
          <w:p w:rsidR="003B5DE5" w:rsidRDefault="003B5DE5" w:rsidP="00911DFC">
            <w:pPr>
              <w:jc w:val="center"/>
            </w:pPr>
            <w:r>
              <w:t>9360</w:t>
            </w:r>
          </w:p>
        </w:tc>
        <w:tc>
          <w:tcPr>
            <w:tcW w:w="744" w:type="pct"/>
          </w:tcPr>
          <w:p w:rsidR="003B5DE5" w:rsidRDefault="003B5DE5" w:rsidP="00911DFC">
            <w:pPr>
              <w:jc w:val="center"/>
            </w:pPr>
            <w:r>
              <w:t>27,50</w:t>
            </w:r>
          </w:p>
        </w:tc>
        <w:tc>
          <w:tcPr>
            <w:tcW w:w="744" w:type="pct"/>
          </w:tcPr>
          <w:p w:rsidR="003B5DE5" w:rsidRDefault="003B5DE5" w:rsidP="00911DFC">
            <w:pPr>
              <w:jc w:val="center"/>
            </w:pPr>
            <w:r>
              <w:t>434,30</w:t>
            </w:r>
          </w:p>
        </w:tc>
        <w:tc>
          <w:tcPr>
            <w:tcW w:w="659" w:type="pct"/>
          </w:tcPr>
          <w:p w:rsidR="003B5DE5" w:rsidRDefault="003B5DE5" w:rsidP="00911DFC">
            <w:pPr>
              <w:jc w:val="center"/>
            </w:pPr>
            <w:r>
              <w:t>434,30</w:t>
            </w:r>
          </w:p>
        </w:tc>
      </w:tr>
      <w:tr w:rsidR="003B5DE5" w:rsidTr="00911DFC">
        <w:tc>
          <w:tcPr>
            <w:tcW w:w="2017" w:type="pct"/>
          </w:tcPr>
          <w:p w:rsidR="003B5DE5" w:rsidRDefault="003B5DE5" w:rsidP="00911DFC">
            <w:r>
              <w:lastRenderedPageBreak/>
              <w:t>Наименование услуги и ее содержание</w:t>
            </w:r>
          </w:p>
        </w:tc>
        <w:tc>
          <w:tcPr>
            <w:tcW w:w="2983" w:type="pct"/>
            <w:gridSpan w:val="5"/>
          </w:tcPr>
          <w:p w:rsidR="003B5DE5" w:rsidRDefault="003B5DE5" w:rsidP="00911DFC">
            <w:r>
              <w:t xml:space="preserve">количество выполненных в рамках государственного задания судебных экспертиз </w:t>
            </w:r>
            <w:r>
              <w:br/>
              <w:t xml:space="preserve">по уголовным, гражданским, арбитражным делам и делам об административных правонарушениях, судебных экспертиз и экспертных исследований при проверке сообщения </w:t>
            </w:r>
            <w:r>
              <w:br/>
              <w:t>о преступлении (в случаях, когда в соответствии с законодательством Российской Федерации расходы возмещаются (отнесены) за счет средств федерального бюджета)</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 xml:space="preserve">количество выполненных в рамках государственного задания судебных экспертиз </w:t>
            </w:r>
            <w:r>
              <w:br/>
              <w:t xml:space="preserve">по уголовным, гражданским, арбитражным делам и делам об административных правонарушениях, судебных экспертиз и экспертных исследований при проверке сообщения </w:t>
            </w:r>
            <w:r>
              <w:br/>
              <w:t>о преступлении (в случаях, когда в соответствии с законодательством Российской Федерации расходы возмещаются (отнесены) за счет средств федерального бюджета), единиц</w:t>
            </w:r>
          </w:p>
        </w:tc>
      </w:tr>
      <w:tr w:rsidR="003B5DE5" w:rsidTr="00911DFC">
        <w:tc>
          <w:tcPr>
            <w:tcW w:w="2017" w:type="pct"/>
          </w:tcPr>
          <w:p w:rsidR="003B5DE5" w:rsidRDefault="003B5DE5" w:rsidP="00911DFC">
            <w:r>
              <w:t>Подпрограмма 2. Развитие судебно-экспертных учреждений Министерства юстиции Российской Федерации</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1 353 205,70</w:t>
            </w:r>
          </w:p>
        </w:tc>
        <w:tc>
          <w:tcPr>
            <w:tcW w:w="744" w:type="pct"/>
          </w:tcPr>
          <w:p w:rsidR="003B5DE5" w:rsidRDefault="003B5DE5" w:rsidP="00911DFC">
            <w:pPr>
              <w:jc w:val="center"/>
            </w:pPr>
            <w:r>
              <w:t>1 443 705,70</w:t>
            </w:r>
          </w:p>
        </w:tc>
        <w:tc>
          <w:tcPr>
            <w:tcW w:w="659" w:type="pct"/>
          </w:tcPr>
          <w:p w:rsidR="003B5DE5" w:rsidRDefault="003B5DE5" w:rsidP="00911DFC">
            <w:pPr>
              <w:jc w:val="center"/>
            </w:pPr>
            <w:r>
              <w:t>1 443 705,70</w:t>
            </w:r>
          </w:p>
        </w:tc>
      </w:tr>
      <w:tr w:rsidR="003B5DE5" w:rsidTr="00911DFC">
        <w:tc>
          <w:tcPr>
            <w:tcW w:w="2017" w:type="pct"/>
          </w:tcPr>
          <w:p w:rsidR="003B5DE5" w:rsidRDefault="003B5DE5" w:rsidP="00911DFC">
            <w:r>
              <w:t>ОМ  2.2. Организация, обеспечение и совершенствование деятельности судебно-экспертных учреждений Минюста России</w:t>
            </w:r>
          </w:p>
        </w:tc>
        <w:tc>
          <w:tcPr>
            <w:tcW w:w="418" w:type="pct"/>
          </w:tcPr>
          <w:p w:rsidR="003B5DE5" w:rsidRDefault="003B5DE5" w:rsidP="00911DFC">
            <w:pPr>
              <w:jc w:val="center"/>
            </w:pPr>
            <w:r>
              <w:t>59963</w:t>
            </w:r>
          </w:p>
        </w:tc>
        <w:tc>
          <w:tcPr>
            <w:tcW w:w="418" w:type="pct"/>
          </w:tcPr>
          <w:p w:rsidR="003B5DE5" w:rsidRDefault="003B5DE5" w:rsidP="00911DFC">
            <w:pPr>
              <w:jc w:val="center"/>
            </w:pPr>
            <w:r>
              <w:t>87396</w:t>
            </w:r>
          </w:p>
        </w:tc>
        <w:tc>
          <w:tcPr>
            <w:tcW w:w="744" w:type="pct"/>
          </w:tcPr>
          <w:p w:rsidR="003B5DE5" w:rsidRDefault="003B5DE5" w:rsidP="00911DFC">
            <w:pPr>
              <w:jc w:val="center"/>
            </w:pPr>
            <w:r>
              <w:t>1 353 205,70</w:t>
            </w:r>
          </w:p>
        </w:tc>
        <w:tc>
          <w:tcPr>
            <w:tcW w:w="744" w:type="pct"/>
          </w:tcPr>
          <w:p w:rsidR="003B5DE5" w:rsidRDefault="003B5DE5" w:rsidP="00911DFC">
            <w:pPr>
              <w:jc w:val="center"/>
            </w:pPr>
            <w:r>
              <w:t>1 443 705,70</w:t>
            </w:r>
          </w:p>
        </w:tc>
        <w:tc>
          <w:tcPr>
            <w:tcW w:w="659" w:type="pct"/>
          </w:tcPr>
          <w:p w:rsidR="003B5DE5" w:rsidRDefault="003B5DE5" w:rsidP="00911DFC">
            <w:pPr>
              <w:jc w:val="center"/>
            </w:pPr>
            <w:r>
              <w:t>1 443 705,70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специальной деятельности, клиентское сопровождение)</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число пользователей,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8 336,00</w:t>
            </w:r>
          </w:p>
        </w:tc>
        <w:tc>
          <w:tcPr>
            <w:tcW w:w="744" w:type="pct"/>
          </w:tcPr>
          <w:p w:rsidR="003B5DE5" w:rsidRDefault="003B5DE5" w:rsidP="00911DFC">
            <w:pPr>
              <w:jc w:val="center"/>
            </w:pPr>
            <w:r>
              <w:t>8 881,70</w:t>
            </w:r>
          </w:p>
        </w:tc>
        <w:tc>
          <w:tcPr>
            <w:tcW w:w="659" w:type="pct"/>
          </w:tcPr>
          <w:p w:rsidR="003B5DE5" w:rsidRDefault="003B5DE5" w:rsidP="00911DFC">
            <w:pPr>
              <w:jc w:val="center"/>
            </w:pPr>
            <w:r>
              <w:t>8 881,70</w:t>
            </w:r>
          </w:p>
        </w:tc>
      </w:tr>
      <w:tr w:rsidR="003B5DE5" w:rsidTr="00911DFC">
        <w:tc>
          <w:tcPr>
            <w:tcW w:w="2017" w:type="pct"/>
          </w:tcPr>
          <w:p w:rsidR="003B5DE5" w:rsidRDefault="003B5DE5" w:rsidP="00911DFC">
            <w:r>
              <w:lastRenderedPageBreak/>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11000</w:t>
            </w:r>
          </w:p>
        </w:tc>
        <w:tc>
          <w:tcPr>
            <w:tcW w:w="418" w:type="pct"/>
          </w:tcPr>
          <w:p w:rsidR="003B5DE5" w:rsidRDefault="003B5DE5" w:rsidP="00911DFC">
            <w:pPr>
              <w:jc w:val="center"/>
            </w:pPr>
            <w:r>
              <w:t>13452</w:t>
            </w:r>
          </w:p>
        </w:tc>
        <w:tc>
          <w:tcPr>
            <w:tcW w:w="744" w:type="pct"/>
          </w:tcPr>
          <w:p w:rsidR="003B5DE5" w:rsidRDefault="003B5DE5" w:rsidP="00911DFC">
            <w:pPr>
              <w:jc w:val="center"/>
            </w:pPr>
            <w:r>
              <w:t>8 336,00</w:t>
            </w:r>
          </w:p>
        </w:tc>
        <w:tc>
          <w:tcPr>
            <w:tcW w:w="744" w:type="pct"/>
          </w:tcPr>
          <w:p w:rsidR="003B5DE5" w:rsidRDefault="003B5DE5" w:rsidP="00911DFC">
            <w:pPr>
              <w:jc w:val="center"/>
            </w:pPr>
            <w:r>
              <w:t>8 881,70</w:t>
            </w:r>
          </w:p>
        </w:tc>
        <w:tc>
          <w:tcPr>
            <w:tcW w:w="659" w:type="pct"/>
          </w:tcPr>
          <w:p w:rsidR="003B5DE5" w:rsidRDefault="003B5DE5" w:rsidP="00911DFC">
            <w:pPr>
              <w:jc w:val="center"/>
            </w:pPr>
            <w:r>
              <w:t>8 881,70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специальной деятельности, контроль и мониторинг показателей функционирования)</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ИС обеспечения специальной деятельности,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1 766,10</w:t>
            </w:r>
          </w:p>
        </w:tc>
        <w:tc>
          <w:tcPr>
            <w:tcW w:w="744" w:type="pct"/>
          </w:tcPr>
          <w:p w:rsidR="003B5DE5" w:rsidRDefault="003B5DE5" w:rsidP="00911DFC">
            <w:pPr>
              <w:jc w:val="center"/>
            </w:pPr>
            <w:r>
              <w:t>1 766,10</w:t>
            </w:r>
          </w:p>
        </w:tc>
        <w:tc>
          <w:tcPr>
            <w:tcW w:w="659" w:type="pct"/>
          </w:tcPr>
          <w:p w:rsidR="003B5DE5" w:rsidRDefault="003B5DE5" w:rsidP="00911DFC">
            <w:pPr>
              <w:jc w:val="center"/>
            </w:pPr>
            <w:r>
              <w:t>1 766,10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13</w:t>
            </w:r>
          </w:p>
        </w:tc>
        <w:tc>
          <w:tcPr>
            <w:tcW w:w="418" w:type="pct"/>
          </w:tcPr>
          <w:p w:rsidR="003B5DE5" w:rsidRDefault="003B5DE5" w:rsidP="00911DFC">
            <w:pPr>
              <w:jc w:val="center"/>
            </w:pPr>
            <w:r>
              <w:t>13</w:t>
            </w:r>
          </w:p>
        </w:tc>
        <w:tc>
          <w:tcPr>
            <w:tcW w:w="744" w:type="pct"/>
          </w:tcPr>
          <w:p w:rsidR="003B5DE5" w:rsidRDefault="003B5DE5" w:rsidP="00911DFC">
            <w:pPr>
              <w:jc w:val="center"/>
            </w:pPr>
            <w:r>
              <w:t>1 766,10</w:t>
            </w:r>
          </w:p>
        </w:tc>
        <w:tc>
          <w:tcPr>
            <w:tcW w:w="744" w:type="pct"/>
          </w:tcPr>
          <w:p w:rsidR="003B5DE5" w:rsidRDefault="003B5DE5" w:rsidP="00911DFC">
            <w:pPr>
              <w:jc w:val="center"/>
            </w:pPr>
            <w:r>
              <w:t>1 766,10</w:t>
            </w:r>
          </w:p>
        </w:tc>
        <w:tc>
          <w:tcPr>
            <w:tcW w:w="659" w:type="pct"/>
          </w:tcPr>
          <w:p w:rsidR="003B5DE5" w:rsidRDefault="003B5DE5" w:rsidP="00911DFC">
            <w:pPr>
              <w:jc w:val="center"/>
            </w:pPr>
            <w:r>
              <w:t>1 766,10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создание и развитие информационных систем и компонентов информационно-телекоммуникационной инфраструктуры (ИС обеспечения специальной деятельности)</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ИС обеспечения типовой деятельности,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14 489,20</w:t>
            </w:r>
          </w:p>
        </w:tc>
        <w:tc>
          <w:tcPr>
            <w:tcW w:w="744" w:type="pct"/>
          </w:tcPr>
          <w:p w:rsidR="003B5DE5" w:rsidRDefault="003B5DE5" w:rsidP="00911DFC">
            <w:pPr>
              <w:jc w:val="center"/>
            </w:pPr>
            <w:r>
              <w:t>14 489,20</w:t>
            </w:r>
          </w:p>
        </w:tc>
        <w:tc>
          <w:tcPr>
            <w:tcW w:w="659" w:type="pct"/>
          </w:tcPr>
          <w:p w:rsidR="003B5DE5" w:rsidRDefault="003B5DE5" w:rsidP="00911DFC">
            <w:pPr>
              <w:jc w:val="center"/>
            </w:pPr>
            <w:r>
              <w:t>14 489,20</w:t>
            </w:r>
          </w:p>
        </w:tc>
      </w:tr>
      <w:tr w:rsidR="003B5DE5" w:rsidTr="00911DFC">
        <w:tc>
          <w:tcPr>
            <w:tcW w:w="2017" w:type="pct"/>
          </w:tcPr>
          <w:p w:rsidR="003B5DE5" w:rsidRDefault="003B5DE5" w:rsidP="00911DFC">
            <w:r>
              <w:t xml:space="preserve">ОМ 1.3. Обеспечение прав физических и юридических </w:t>
            </w:r>
            <w:r>
              <w:lastRenderedPageBreak/>
              <w:t xml:space="preserve">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lastRenderedPageBreak/>
              <w:t>7</w:t>
            </w:r>
          </w:p>
        </w:tc>
        <w:tc>
          <w:tcPr>
            <w:tcW w:w="418" w:type="pct"/>
          </w:tcPr>
          <w:p w:rsidR="003B5DE5" w:rsidRDefault="003B5DE5" w:rsidP="00911DFC">
            <w:pPr>
              <w:jc w:val="center"/>
            </w:pPr>
            <w:r>
              <w:t>7</w:t>
            </w:r>
          </w:p>
        </w:tc>
        <w:tc>
          <w:tcPr>
            <w:tcW w:w="744" w:type="pct"/>
          </w:tcPr>
          <w:p w:rsidR="003B5DE5" w:rsidRDefault="003B5DE5" w:rsidP="00911DFC">
            <w:pPr>
              <w:jc w:val="center"/>
            </w:pPr>
            <w:r>
              <w:t>14 489,20</w:t>
            </w:r>
          </w:p>
        </w:tc>
        <w:tc>
          <w:tcPr>
            <w:tcW w:w="744" w:type="pct"/>
          </w:tcPr>
          <w:p w:rsidR="003B5DE5" w:rsidRDefault="003B5DE5" w:rsidP="00911DFC">
            <w:pPr>
              <w:jc w:val="center"/>
            </w:pPr>
            <w:r>
              <w:t>14 489,20</w:t>
            </w:r>
          </w:p>
        </w:tc>
        <w:tc>
          <w:tcPr>
            <w:tcW w:w="659" w:type="pct"/>
          </w:tcPr>
          <w:p w:rsidR="003B5DE5" w:rsidRDefault="003B5DE5" w:rsidP="00911DFC">
            <w:pPr>
              <w:jc w:val="center"/>
            </w:pPr>
            <w:r>
              <w:t>14 489,20</w:t>
            </w:r>
          </w:p>
        </w:tc>
      </w:tr>
      <w:tr w:rsidR="003B5DE5" w:rsidTr="00911DFC">
        <w:tc>
          <w:tcPr>
            <w:tcW w:w="2017" w:type="pct"/>
          </w:tcPr>
          <w:p w:rsidR="003B5DE5" w:rsidRDefault="003B5DE5" w:rsidP="00911DFC">
            <w:r>
              <w:lastRenderedPageBreak/>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типовой деятельности, управление правами доступа)</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пользователей,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642,50</w:t>
            </w:r>
          </w:p>
        </w:tc>
        <w:tc>
          <w:tcPr>
            <w:tcW w:w="744" w:type="pct"/>
          </w:tcPr>
          <w:p w:rsidR="003B5DE5" w:rsidRDefault="003B5DE5" w:rsidP="00911DFC">
            <w:pPr>
              <w:jc w:val="center"/>
            </w:pPr>
            <w:r>
              <w:t>642,50</w:t>
            </w:r>
          </w:p>
        </w:tc>
        <w:tc>
          <w:tcPr>
            <w:tcW w:w="659" w:type="pct"/>
          </w:tcPr>
          <w:p w:rsidR="003B5DE5" w:rsidRDefault="003B5DE5" w:rsidP="00911DFC">
            <w:pPr>
              <w:jc w:val="center"/>
            </w:pPr>
            <w:r>
              <w:t>642,50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1100</w:t>
            </w:r>
          </w:p>
        </w:tc>
        <w:tc>
          <w:tcPr>
            <w:tcW w:w="418" w:type="pct"/>
          </w:tcPr>
          <w:p w:rsidR="003B5DE5" w:rsidRDefault="003B5DE5" w:rsidP="00911DFC">
            <w:pPr>
              <w:jc w:val="center"/>
            </w:pPr>
            <w:r>
              <w:t>1198</w:t>
            </w:r>
          </w:p>
        </w:tc>
        <w:tc>
          <w:tcPr>
            <w:tcW w:w="744" w:type="pct"/>
          </w:tcPr>
          <w:p w:rsidR="003B5DE5" w:rsidRDefault="003B5DE5" w:rsidP="00911DFC">
            <w:pPr>
              <w:jc w:val="center"/>
            </w:pPr>
            <w:r>
              <w:t>642,50</w:t>
            </w:r>
          </w:p>
        </w:tc>
        <w:tc>
          <w:tcPr>
            <w:tcW w:w="744" w:type="pct"/>
          </w:tcPr>
          <w:p w:rsidR="003B5DE5" w:rsidRDefault="003B5DE5" w:rsidP="00911DFC">
            <w:pPr>
              <w:jc w:val="center"/>
            </w:pPr>
            <w:r>
              <w:t>642,50</w:t>
            </w:r>
          </w:p>
        </w:tc>
        <w:tc>
          <w:tcPr>
            <w:tcW w:w="659" w:type="pct"/>
          </w:tcPr>
          <w:p w:rsidR="003B5DE5" w:rsidRDefault="003B5DE5" w:rsidP="00911DFC">
            <w:pPr>
              <w:jc w:val="center"/>
            </w:pPr>
            <w:r>
              <w:t>642,50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 xml:space="preserve">подготовка и аттестация работников судебно-экспертных учреждений Минюста России </w:t>
            </w:r>
            <w:r>
              <w:br/>
              <w:t>по экспертным специальностям в области судебной экспертизы</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число аттестованных, человек</w:t>
            </w:r>
          </w:p>
        </w:tc>
      </w:tr>
      <w:tr w:rsidR="003B5DE5" w:rsidTr="00911DFC">
        <w:tc>
          <w:tcPr>
            <w:tcW w:w="2017" w:type="pct"/>
          </w:tcPr>
          <w:p w:rsidR="003B5DE5" w:rsidRDefault="003B5DE5" w:rsidP="00911DFC">
            <w:r>
              <w:t>Подпрограмма 2. Развитие судебно-экспертных учреждений Министерства юстиции Российской Федерации</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35 833,00</w:t>
            </w:r>
          </w:p>
        </w:tc>
        <w:tc>
          <w:tcPr>
            <w:tcW w:w="744" w:type="pct"/>
          </w:tcPr>
          <w:p w:rsidR="003B5DE5" w:rsidRDefault="003B5DE5" w:rsidP="00911DFC">
            <w:pPr>
              <w:jc w:val="center"/>
            </w:pPr>
            <w:r>
              <w:t>35 833,00</w:t>
            </w:r>
          </w:p>
        </w:tc>
        <w:tc>
          <w:tcPr>
            <w:tcW w:w="659" w:type="pct"/>
          </w:tcPr>
          <w:p w:rsidR="003B5DE5" w:rsidRDefault="003B5DE5" w:rsidP="00911DFC">
            <w:pPr>
              <w:jc w:val="center"/>
            </w:pPr>
            <w:r>
              <w:t>35 833,00</w:t>
            </w:r>
          </w:p>
        </w:tc>
      </w:tr>
      <w:tr w:rsidR="003B5DE5" w:rsidTr="00911DFC">
        <w:tc>
          <w:tcPr>
            <w:tcW w:w="2017" w:type="pct"/>
          </w:tcPr>
          <w:p w:rsidR="003B5DE5" w:rsidRDefault="003B5DE5" w:rsidP="00911DFC">
            <w:r>
              <w:t xml:space="preserve">ОМ  2.2. Организация, обеспечение и </w:t>
            </w:r>
            <w:r>
              <w:lastRenderedPageBreak/>
              <w:t>совершенствование деятельности судебно-экспертных учреждений Минюста России</w:t>
            </w:r>
          </w:p>
        </w:tc>
        <w:tc>
          <w:tcPr>
            <w:tcW w:w="418" w:type="pct"/>
          </w:tcPr>
          <w:p w:rsidR="003B5DE5" w:rsidRDefault="003B5DE5" w:rsidP="00911DFC">
            <w:pPr>
              <w:jc w:val="center"/>
            </w:pPr>
            <w:r>
              <w:lastRenderedPageBreak/>
              <w:t>857</w:t>
            </w:r>
          </w:p>
        </w:tc>
        <w:tc>
          <w:tcPr>
            <w:tcW w:w="418" w:type="pct"/>
          </w:tcPr>
          <w:p w:rsidR="003B5DE5" w:rsidRDefault="003B5DE5" w:rsidP="00911DFC">
            <w:pPr>
              <w:jc w:val="center"/>
            </w:pPr>
            <w:r>
              <w:t>1269</w:t>
            </w:r>
          </w:p>
        </w:tc>
        <w:tc>
          <w:tcPr>
            <w:tcW w:w="744" w:type="pct"/>
          </w:tcPr>
          <w:p w:rsidR="003B5DE5" w:rsidRDefault="003B5DE5" w:rsidP="00911DFC">
            <w:pPr>
              <w:jc w:val="center"/>
            </w:pPr>
            <w:r>
              <w:t>35 833,00</w:t>
            </w:r>
          </w:p>
        </w:tc>
        <w:tc>
          <w:tcPr>
            <w:tcW w:w="744" w:type="pct"/>
          </w:tcPr>
          <w:p w:rsidR="003B5DE5" w:rsidRDefault="003B5DE5" w:rsidP="00911DFC">
            <w:pPr>
              <w:jc w:val="center"/>
            </w:pPr>
            <w:r>
              <w:t>35 833,00</w:t>
            </w:r>
          </w:p>
        </w:tc>
        <w:tc>
          <w:tcPr>
            <w:tcW w:w="659" w:type="pct"/>
          </w:tcPr>
          <w:p w:rsidR="003B5DE5" w:rsidRDefault="003B5DE5" w:rsidP="00911DFC">
            <w:pPr>
              <w:jc w:val="center"/>
            </w:pPr>
            <w:r>
              <w:t>35 833,00</w:t>
            </w:r>
          </w:p>
        </w:tc>
      </w:tr>
      <w:tr w:rsidR="003B5DE5" w:rsidTr="00911DFC">
        <w:tc>
          <w:tcPr>
            <w:tcW w:w="2017" w:type="pct"/>
          </w:tcPr>
          <w:p w:rsidR="003B5DE5" w:rsidRDefault="003B5DE5" w:rsidP="00911DFC">
            <w:r>
              <w:lastRenderedPageBreak/>
              <w:t>Наименование услуги и ее содержание</w:t>
            </w:r>
          </w:p>
        </w:tc>
        <w:tc>
          <w:tcPr>
            <w:tcW w:w="2983" w:type="pct"/>
            <w:gridSpan w:val="5"/>
          </w:tcPr>
          <w:p w:rsidR="003B5DE5" w:rsidRPr="004238F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(типовые компоненты ИТКИ, управление правами доступа)</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программно-технических средств, единиц</w:t>
            </w:r>
          </w:p>
          <w:p w:rsidR="003B5DE5" w:rsidRDefault="003B5DE5" w:rsidP="00911DFC"/>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41,80</w:t>
            </w:r>
          </w:p>
        </w:tc>
        <w:tc>
          <w:tcPr>
            <w:tcW w:w="744" w:type="pct"/>
          </w:tcPr>
          <w:p w:rsidR="003B5DE5" w:rsidRDefault="003B5DE5" w:rsidP="00911DFC">
            <w:pPr>
              <w:jc w:val="center"/>
            </w:pPr>
            <w:r>
              <w:t>52,90</w:t>
            </w:r>
          </w:p>
        </w:tc>
        <w:tc>
          <w:tcPr>
            <w:tcW w:w="659" w:type="pct"/>
          </w:tcPr>
          <w:p w:rsidR="003B5DE5" w:rsidRDefault="003B5DE5" w:rsidP="00911DFC">
            <w:pPr>
              <w:jc w:val="center"/>
            </w:pPr>
            <w:r>
              <w:t>52,90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300</w:t>
            </w:r>
          </w:p>
        </w:tc>
        <w:tc>
          <w:tcPr>
            <w:tcW w:w="418" w:type="pct"/>
          </w:tcPr>
          <w:p w:rsidR="003B5DE5" w:rsidRDefault="003B5DE5" w:rsidP="00911DFC">
            <w:pPr>
              <w:jc w:val="center"/>
            </w:pPr>
            <w:r>
              <w:t>766</w:t>
            </w:r>
          </w:p>
        </w:tc>
        <w:tc>
          <w:tcPr>
            <w:tcW w:w="744" w:type="pct"/>
          </w:tcPr>
          <w:p w:rsidR="003B5DE5" w:rsidRDefault="003B5DE5" w:rsidP="00911DFC">
            <w:pPr>
              <w:jc w:val="center"/>
            </w:pPr>
            <w:r>
              <w:t>41,80</w:t>
            </w:r>
          </w:p>
        </w:tc>
        <w:tc>
          <w:tcPr>
            <w:tcW w:w="744" w:type="pct"/>
          </w:tcPr>
          <w:p w:rsidR="003B5DE5" w:rsidRDefault="003B5DE5" w:rsidP="00911DFC">
            <w:pPr>
              <w:jc w:val="center"/>
            </w:pPr>
            <w:r>
              <w:t>52,90</w:t>
            </w:r>
          </w:p>
        </w:tc>
        <w:tc>
          <w:tcPr>
            <w:tcW w:w="659" w:type="pct"/>
          </w:tcPr>
          <w:p w:rsidR="003B5DE5" w:rsidRDefault="003B5DE5" w:rsidP="00911DFC">
            <w:pPr>
              <w:jc w:val="center"/>
            </w:pPr>
            <w:r>
              <w:t>52,90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специальной деятельности, управление правами доступа)</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пользователей,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2 634,90</w:t>
            </w:r>
          </w:p>
        </w:tc>
        <w:tc>
          <w:tcPr>
            <w:tcW w:w="744" w:type="pct"/>
          </w:tcPr>
          <w:p w:rsidR="003B5DE5" w:rsidRDefault="003B5DE5" w:rsidP="00911DFC">
            <w:pPr>
              <w:jc w:val="center"/>
            </w:pPr>
            <w:r>
              <w:t>2 634,90</w:t>
            </w:r>
          </w:p>
        </w:tc>
        <w:tc>
          <w:tcPr>
            <w:tcW w:w="659" w:type="pct"/>
          </w:tcPr>
          <w:p w:rsidR="003B5DE5" w:rsidRDefault="003B5DE5" w:rsidP="00911DFC">
            <w:pPr>
              <w:jc w:val="center"/>
            </w:pPr>
            <w:r>
              <w:t>2 634,90</w:t>
            </w:r>
          </w:p>
        </w:tc>
      </w:tr>
      <w:tr w:rsidR="003B5DE5" w:rsidTr="00911DFC">
        <w:tc>
          <w:tcPr>
            <w:tcW w:w="2017" w:type="pct"/>
          </w:tcPr>
          <w:p w:rsidR="003B5DE5" w:rsidRDefault="003B5DE5" w:rsidP="00911DFC">
            <w:r>
              <w:t xml:space="preserve">ОМ 1.3. Обеспечение прав физических и юридических лиц </w:t>
            </w:r>
            <w:r>
              <w:br/>
              <w:t xml:space="preserve">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w:t>
            </w:r>
            <w:r>
              <w:lastRenderedPageBreak/>
              <w:t>выпуска печатной продукции для правового информирования</w:t>
            </w:r>
          </w:p>
        </w:tc>
        <w:tc>
          <w:tcPr>
            <w:tcW w:w="418" w:type="pct"/>
          </w:tcPr>
          <w:p w:rsidR="003B5DE5" w:rsidRDefault="003B5DE5" w:rsidP="00911DFC">
            <w:pPr>
              <w:jc w:val="center"/>
            </w:pPr>
            <w:r>
              <w:lastRenderedPageBreak/>
              <w:t>1000</w:t>
            </w:r>
          </w:p>
        </w:tc>
        <w:tc>
          <w:tcPr>
            <w:tcW w:w="418" w:type="pct"/>
          </w:tcPr>
          <w:p w:rsidR="003B5DE5" w:rsidRDefault="003B5DE5" w:rsidP="00911DFC">
            <w:pPr>
              <w:jc w:val="center"/>
            </w:pPr>
            <w:r>
              <w:t>1969</w:t>
            </w:r>
          </w:p>
        </w:tc>
        <w:tc>
          <w:tcPr>
            <w:tcW w:w="744" w:type="pct"/>
          </w:tcPr>
          <w:p w:rsidR="003B5DE5" w:rsidRDefault="003B5DE5" w:rsidP="00911DFC">
            <w:pPr>
              <w:jc w:val="center"/>
            </w:pPr>
            <w:r>
              <w:t>2 634,90</w:t>
            </w:r>
          </w:p>
        </w:tc>
        <w:tc>
          <w:tcPr>
            <w:tcW w:w="744" w:type="pct"/>
          </w:tcPr>
          <w:p w:rsidR="003B5DE5" w:rsidRDefault="003B5DE5" w:rsidP="00911DFC">
            <w:pPr>
              <w:jc w:val="center"/>
            </w:pPr>
            <w:r>
              <w:t>2 634,90</w:t>
            </w:r>
          </w:p>
        </w:tc>
        <w:tc>
          <w:tcPr>
            <w:tcW w:w="659" w:type="pct"/>
          </w:tcPr>
          <w:p w:rsidR="003B5DE5" w:rsidRDefault="003B5DE5" w:rsidP="00911DFC">
            <w:pPr>
              <w:jc w:val="center"/>
            </w:pPr>
            <w:r>
              <w:t>2 634,90</w:t>
            </w:r>
          </w:p>
        </w:tc>
      </w:tr>
      <w:tr w:rsidR="003B5DE5" w:rsidTr="00911DFC">
        <w:tc>
          <w:tcPr>
            <w:tcW w:w="2017" w:type="pct"/>
          </w:tcPr>
          <w:p w:rsidR="003B5DE5" w:rsidRDefault="003B5DE5" w:rsidP="00911DFC">
            <w:r>
              <w:lastRenderedPageBreak/>
              <w:t>Наименование услуги и ее содержание</w:t>
            </w:r>
          </w:p>
        </w:tc>
        <w:tc>
          <w:tcPr>
            <w:tcW w:w="2983" w:type="pct"/>
            <w:gridSpan w:val="5"/>
          </w:tcPr>
          <w:p w:rsidR="003B5DE5" w:rsidRDefault="003B5DE5" w:rsidP="00911DFC">
            <w:r>
              <w:t>осуществление издательской деятельности (журналы)</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печатных страниц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3 754,50</w:t>
            </w:r>
          </w:p>
        </w:tc>
        <w:tc>
          <w:tcPr>
            <w:tcW w:w="744" w:type="pct"/>
          </w:tcPr>
          <w:p w:rsidR="003B5DE5" w:rsidRDefault="003B5DE5" w:rsidP="00911DFC">
            <w:pPr>
              <w:jc w:val="center"/>
            </w:pPr>
            <w:r>
              <w:t>3 754,50</w:t>
            </w:r>
          </w:p>
        </w:tc>
        <w:tc>
          <w:tcPr>
            <w:tcW w:w="659" w:type="pct"/>
          </w:tcPr>
          <w:p w:rsidR="003B5DE5" w:rsidRDefault="003B5DE5" w:rsidP="00911DFC">
            <w:pPr>
              <w:jc w:val="center"/>
            </w:pPr>
            <w:r>
              <w:t>3 754,50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p w:rsidR="003B5DE5" w:rsidRDefault="003B5DE5" w:rsidP="00911DFC"/>
        </w:tc>
        <w:tc>
          <w:tcPr>
            <w:tcW w:w="418" w:type="pct"/>
          </w:tcPr>
          <w:p w:rsidR="003B5DE5" w:rsidRDefault="003B5DE5" w:rsidP="00911DFC">
            <w:pPr>
              <w:jc w:val="center"/>
            </w:pPr>
            <w:r>
              <w:t>60920</w:t>
            </w:r>
          </w:p>
        </w:tc>
        <w:tc>
          <w:tcPr>
            <w:tcW w:w="418" w:type="pct"/>
          </w:tcPr>
          <w:p w:rsidR="003B5DE5" w:rsidRDefault="003B5DE5" w:rsidP="00911DFC">
            <w:pPr>
              <w:jc w:val="center"/>
            </w:pPr>
            <w:r>
              <w:t>69708</w:t>
            </w:r>
          </w:p>
        </w:tc>
        <w:tc>
          <w:tcPr>
            <w:tcW w:w="744" w:type="pct"/>
          </w:tcPr>
          <w:p w:rsidR="003B5DE5" w:rsidRDefault="003B5DE5" w:rsidP="00911DFC">
            <w:pPr>
              <w:jc w:val="center"/>
            </w:pPr>
            <w:r>
              <w:t>3 754,50</w:t>
            </w:r>
          </w:p>
        </w:tc>
        <w:tc>
          <w:tcPr>
            <w:tcW w:w="744" w:type="pct"/>
          </w:tcPr>
          <w:p w:rsidR="003B5DE5" w:rsidRDefault="003B5DE5" w:rsidP="00911DFC">
            <w:pPr>
              <w:jc w:val="center"/>
            </w:pPr>
            <w:r>
              <w:t>3 754,50</w:t>
            </w:r>
          </w:p>
        </w:tc>
        <w:tc>
          <w:tcPr>
            <w:tcW w:w="659" w:type="pct"/>
          </w:tcPr>
          <w:p w:rsidR="003B5DE5" w:rsidRDefault="003B5DE5" w:rsidP="00911DFC">
            <w:pPr>
              <w:jc w:val="center"/>
            </w:pPr>
            <w:r>
              <w:t>3 754,50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осуществление работ по обеспечению требований информационной безопасности (информационные системы обеспечения типовой деятельности)</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осуществление работ по обеспечению требований информационной безопасности (информационные системы обеспечения типовой деятельности),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655,10</w:t>
            </w:r>
          </w:p>
        </w:tc>
        <w:tc>
          <w:tcPr>
            <w:tcW w:w="744" w:type="pct"/>
          </w:tcPr>
          <w:p w:rsidR="003B5DE5" w:rsidRDefault="003B5DE5" w:rsidP="00911DFC">
            <w:pPr>
              <w:jc w:val="center"/>
            </w:pPr>
            <w:r>
              <w:t>655,10</w:t>
            </w:r>
          </w:p>
        </w:tc>
        <w:tc>
          <w:tcPr>
            <w:tcW w:w="659" w:type="pct"/>
          </w:tcPr>
          <w:p w:rsidR="003B5DE5" w:rsidRDefault="003B5DE5" w:rsidP="00911DFC">
            <w:pPr>
              <w:jc w:val="center"/>
            </w:pPr>
            <w:r>
              <w:t>655,10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1</w:t>
            </w:r>
          </w:p>
        </w:tc>
        <w:tc>
          <w:tcPr>
            <w:tcW w:w="418" w:type="pct"/>
          </w:tcPr>
          <w:p w:rsidR="003B5DE5" w:rsidRDefault="003B5DE5" w:rsidP="00911DFC">
            <w:pPr>
              <w:jc w:val="center"/>
            </w:pPr>
            <w:r>
              <w:t>1</w:t>
            </w:r>
          </w:p>
        </w:tc>
        <w:tc>
          <w:tcPr>
            <w:tcW w:w="744" w:type="pct"/>
          </w:tcPr>
          <w:p w:rsidR="003B5DE5" w:rsidRDefault="003B5DE5" w:rsidP="00911DFC">
            <w:pPr>
              <w:jc w:val="center"/>
            </w:pPr>
            <w:r>
              <w:t>655,10</w:t>
            </w:r>
          </w:p>
        </w:tc>
        <w:tc>
          <w:tcPr>
            <w:tcW w:w="744" w:type="pct"/>
          </w:tcPr>
          <w:p w:rsidR="003B5DE5" w:rsidRDefault="003B5DE5" w:rsidP="00911DFC">
            <w:pPr>
              <w:jc w:val="center"/>
            </w:pPr>
            <w:r>
              <w:t>655,10</w:t>
            </w:r>
          </w:p>
        </w:tc>
        <w:tc>
          <w:tcPr>
            <w:tcW w:w="659" w:type="pct"/>
          </w:tcPr>
          <w:p w:rsidR="003B5DE5" w:rsidRDefault="003B5DE5" w:rsidP="00911DFC">
            <w:pPr>
              <w:jc w:val="center"/>
            </w:pPr>
            <w:r>
              <w:t>655,10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создание и развитие информационных систем и компонентов информационно-</w:t>
            </w:r>
            <w:r>
              <w:lastRenderedPageBreak/>
              <w:t>телекоммуникационной инфраструктуры (центр обработки данных)</w:t>
            </w:r>
          </w:p>
        </w:tc>
      </w:tr>
      <w:tr w:rsidR="003B5DE5" w:rsidTr="00911DFC">
        <w:tc>
          <w:tcPr>
            <w:tcW w:w="2017" w:type="pct"/>
          </w:tcPr>
          <w:p w:rsidR="003B5DE5" w:rsidRDefault="003B5DE5" w:rsidP="00911DFC">
            <w:r>
              <w:lastRenderedPageBreak/>
              <w:t>Показатель объема услуги</w:t>
            </w:r>
          </w:p>
        </w:tc>
        <w:tc>
          <w:tcPr>
            <w:tcW w:w="2983" w:type="pct"/>
            <w:gridSpan w:val="5"/>
          </w:tcPr>
          <w:p w:rsidR="003B5DE5" w:rsidRDefault="003B5DE5" w:rsidP="00911DFC">
            <w:r>
              <w:t>количество программно-технических средств,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27 242,80</w:t>
            </w:r>
          </w:p>
        </w:tc>
        <w:tc>
          <w:tcPr>
            <w:tcW w:w="744" w:type="pct"/>
          </w:tcPr>
          <w:p w:rsidR="003B5DE5" w:rsidRDefault="003B5DE5" w:rsidP="00911DFC">
            <w:pPr>
              <w:jc w:val="center"/>
            </w:pPr>
            <w:r>
              <w:t>27 242,80</w:t>
            </w:r>
          </w:p>
        </w:tc>
        <w:tc>
          <w:tcPr>
            <w:tcW w:w="659" w:type="pct"/>
          </w:tcPr>
          <w:p w:rsidR="003B5DE5" w:rsidRDefault="003B5DE5" w:rsidP="00911DFC">
            <w:pPr>
              <w:jc w:val="center"/>
            </w:pPr>
            <w:r>
              <w:t>27 242,80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6000</w:t>
            </w:r>
          </w:p>
        </w:tc>
        <w:tc>
          <w:tcPr>
            <w:tcW w:w="418" w:type="pct"/>
          </w:tcPr>
          <w:p w:rsidR="003B5DE5" w:rsidRDefault="003B5DE5" w:rsidP="00911DFC">
            <w:pPr>
              <w:jc w:val="center"/>
            </w:pPr>
            <w:r>
              <w:t>6000</w:t>
            </w:r>
          </w:p>
        </w:tc>
        <w:tc>
          <w:tcPr>
            <w:tcW w:w="744" w:type="pct"/>
          </w:tcPr>
          <w:p w:rsidR="003B5DE5" w:rsidRDefault="003B5DE5" w:rsidP="00911DFC">
            <w:pPr>
              <w:jc w:val="center"/>
            </w:pPr>
            <w:r>
              <w:t>27 242,80</w:t>
            </w:r>
          </w:p>
        </w:tc>
        <w:tc>
          <w:tcPr>
            <w:tcW w:w="744" w:type="pct"/>
          </w:tcPr>
          <w:p w:rsidR="003B5DE5" w:rsidRDefault="003B5DE5" w:rsidP="00911DFC">
            <w:pPr>
              <w:jc w:val="center"/>
            </w:pPr>
            <w:r>
              <w:t>27 242,80</w:t>
            </w:r>
          </w:p>
        </w:tc>
        <w:tc>
          <w:tcPr>
            <w:tcW w:w="659" w:type="pct"/>
          </w:tcPr>
          <w:p w:rsidR="003B5DE5" w:rsidRDefault="003B5DE5" w:rsidP="00911DFC">
            <w:pPr>
              <w:jc w:val="center"/>
            </w:pPr>
            <w:r>
              <w:t>27 242,80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типовой деятельности, клиентское сопровождение)</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пользователей,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642,50</w:t>
            </w:r>
          </w:p>
        </w:tc>
        <w:tc>
          <w:tcPr>
            <w:tcW w:w="744" w:type="pct"/>
          </w:tcPr>
          <w:p w:rsidR="003B5DE5" w:rsidRDefault="003B5DE5" w:rsidP="00911DFC">
            <w:pPr>
              <w:jc w:val="center"/>
            </w:pPr>
            <w:r>
              <w:t>642,50</w:t>
            </w:r>
          </w:p>
        </w:tc>
        <w:tc>
          <w:tcPr>
            <w:tcW w:w="659" w:type="pct"/>
          </w:tcPr>
          <w:p w:rsidR="003B5DE5" w:rsidRDefault="003B5DE5" w:rsidP="00911DFC">
            <w:pPr>
              <w:jc w:val="center"/>
            </w:pPr>
            <w:r>
              <w:t>642,50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1150</w:t>
            </w:r>
          </w:p>
        </w:tc>
        <w:tc>
          <w:tcPr>
            <w:tcW w:w="418" w:type="pct"/>
          </w:tcPr>
          <w:p w:rsidR="003B5DE5" w:rsidRDefault="003B5DE5" w:rsidP="00911DFC">
            <w:pPr>
              <w:jc w:val="center"/>
            </w:pPr>
            <w:r>
              <w:t>1349</w:t>
            </w:r>
          </w:p>
        </w:tc>
        <w:tc>
          <w:tcPr>
            <w:tcW w:w="744" w:type="pct"/>
          </w:tcPr>
          <w:p w:rsidR="003B5DE5" w:rsidRDefault="003B5DE5" w:rsidP="00911DFC">
            <w:pPr>
              <w:jc w:val="center"/>
            </w:pPr>
            <w:r>
              <w:t>642,50</w:t>
            </w:r>
          </w:p>
        </w:tc>
        <w:tc>
          <w:tcPr>
            <w:tcW w:w="744" w:type="pct"/>
          </w:tcPr>
          <w:p w:rsidR="003B5DE5" w:rsidRDefault="003B5DE5" w:rsidP="00911DFC">
            <w:pPr>
              <w:jc w:val="center"/>
            </w:pPr>
            <w:r>
              <w:t>642,50</w:t>
            </w:r>
          </w:p>
        </w:tc>
        <w:tc>
          <w:tcPr>
            <w:tcW w:w="659" w:type="pct"/>
          </w:tcPr>
          <w:p w:rsidR="003B5DE5" w:rsidRDefault="003B5DE5" w:rsidP="00911DFC">
            <w:pPr>
              <w:jc w:val="center"/>
            </w:pPr>
            <w:r>
              <w:t>642,50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создание и развитие информационных систем и компонентов информационно-телекоммуникационной инфраструктуры (ИС обеспечения типовой деятельности)</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ИС обеспечения типовой деятельности, единиц</w:t>
            </w:r>
          </w:p>
        </w:tc>
      </w:tr>
      <w:tr w:rsidR="003B5DE5" w:rsidTr="00911DFC">
        <w:tc>
          <w:tcPr>
            <w:tcW w:w="2017" w:type="pct"/>
          </w:tcPr>
          <w:p w:rsidR="003B5DE5" w:rsidRDefault="003B5DE5" w:rsidP="00911DFC">
            <w:r>
              <w:lastRenderedPageBreak/>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1 499,40</w:t>
            </w:r>
          </w:p>
        </w:tc>
        <w:tc>
          <w:tcPr>
            <w:tcW w:w="744" w:type="pct"/>
          </w:tcPr>
          <w:p w:rsidR="003B5DE5" w:rsidRDefault="003B5DE5" w:rsidP="00911DFC">
            <w:pPr>
              <w:jc w:val="center"/>
            </w:pPr>
            <w:r>
              <w:t>1 499,40</w:t>
            </w:r>
          </w:p>
        </w:tc>
        <w:tc>
          <w:tcPr>
            <w:tcW w:w="659" w:type="pct"/>
          </w:tcPr>
          <w:p w:rsidR="003B5DE5" w:rsidRDefault="003B5DE5" w:rsidP="00911DFC">
            <w:pPr>
              <w:jc w:val="center"/>
            </w:pPr>
            <w:r>
              <w:t>1 499,40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2</w:t>
            </w:r>
          </w:p>
        </w:tc>
        <w:tc>
          <w:tcPr>
            <w:tcW w:w="418" w:type="pct"/>
          </w:tcPr>
          <w:p w:rsidR="003B5DE5" w:rsidRDefault="003B5DE5" w:rsidP="00911DFC">
            <w:pPr>
              <w:jc w:val="center"/>
            </w:pPr>
            <w:r>
              <w:t>2</w:t>
            </w:r>
          </w:p>
        </w:tc>
        <w:tc>
          <w:tcPr>
            <w:tcW w:w="744" w:type="pct"/>
          </w:tcPr>
          <w:p w:rsidR="003B5DE5" w:rsidRDefault="003B5DE5" w:rsidP="00911DFC">
            <w:pPr>
              <w:jc w:val="center"/>
            </w:pPr>
            <w:r>
              <w:t>1 499,40</w:t>
            </w:r>
          </w:p>
        </w:tc>
        <w:tc>
          <w:tcPr>
            <w:tcW w:w="744" w:type="pct"/>
          </w:tcPr>
          <w:p w:rsidR="003B5DE5" w:rsidRDefault="003B5DE5" w:rsidP="00911DFC">
            <w:pPr>
              <w:jc w:val="center"/>
            </w:pPr>
            <w:r>
              <w:t>1 499,40</w:t>
            </w:r>
          </w:p>
        </w:tc>
        <w:tc>
          <w:tcPr>
            <w:tcW w:w="659" w:type="pct"/>
          </w:tcPr>
          <w:p w:rsidR="003B5DE5" w:rsidRDefault="003B5DE5" w:rsidP="00911DFC">
            <w:pPr>
              <w:jc w:val="center"/>
            </w:pPr>
            <w:r>
              <w:t>1 499,40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обеспечение технологического процесса)</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программно-технических средств,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1 557,50</w:t>
            </w:r>
          </w:p>
        </w:tc>
        <w:tc>
          <w:tcPr>
            <w:tcW w:w="744" w:type="pct"/>
          </w:tcPr>
          <w:p w:rsidR="003B5DE5" w:rsidRDefault="003B5DE5" w:rsidP="00911DFC">
            <w:pPr>
              <w:jc w:val="center"/>
            </w:pPr>
            <w:r>
              <w:t>1 557,50</w:t>
            </w:r>
          </w:p>
        </w:tc>
        <w:tc>
          <w:tcPr>
            <w:tcW w:w="659" w:type="pct"/>
          </w:tcPr>
          <w:p w:rsidR="003B5DE5" w:rsidRDefault="003B5DE5" w:rsidP="00911DFC">
            <w:pPr>
              <w:jc w:val="center"/>
            </w:pPr>
            <w:r>
              <w:t>1 557,50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1000</w:t>
            </w:r>
          </w:p>
        </w:tc>
        <w:tc>
          <w:tcPr>
            <w:tcW w:w="418" w:type="pct"/>
          </w:tcPr>
          <w:p w:rsidR="003B5DE5" w:rsidRDefault="003B5DE5" w:rsidP="00911DFC">
            <w:pPr>
              <w:jc w:val="center"/>
            </w:pPr>
            <w:r>
              <w:t>1200</w:t>
            </w:r>
          </w:p>
        </w:tc>
        <w:tc>
          <w:tcPr>
            <w:tcW w:w="744" w:type="pct"/>
          </w:tcPr>
          <w:p w:rsidR="003B5DE5" w:rsidRDefault="003B5DE5" w:rsidP="00911DFC">
            <w:pPr>
              <w:jc w:val="center"/>
            </w:pPr>
            <w:r>
              <w:t>1 557,50</w:t>
            </w:r>
          </w:p>
        </w:tc>
        <w:tc>
          <w:tcPr>
            <w:tcW w:w="744" w:type="pct"/>
          </w:tcPr>
          <w:p w:rsidR="003B5DE5" w:rsidRDefault="003B5DE5" w:rsidP="00911DFC">
            <w:pPr>
              <w:jc w:val="center"/>
            </w:pPr>
            <w:r>
              <w:t>1 557,50</w:t>
            </w:r>
          </w:p>
        </w:tc>
        <w:tc>
          <w:tcPr>
            <w:tcW w:w="659" w:type="pct"/>
          </w:tcPr>
          <w:p w:rsidR="003B5DE5" w:rsidRDefault="003B5DE5" w:rsidP="00911DFC">
            <w:pPr>
              <w:jc w:val="center"/>
            </w:pPr>
            <w:r>
              <w:t>1 557,50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ведение информационных ресурсов и баз данных (Минюст России)</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информационных ресурсов и баз данных,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24 309,00</w:t>
            </w:r>
          </w:p>
        </w:tc>
        <w:tc>
          <w:tcPr>
            <w:tcW w:w="744" w:type="pct"/>
          </w:tcPr>
          <w:p w:rsidR="003B5DE5" w:rsidRDefault="003B5DE5" w:rsidP="00911DFC">
            <w:pPr>
              <w:jc w:val="center"/>
            </w:pPr>
            <w:r>
              <w:t>24 309,00</w:t>
            </w:r>
          </w:p>
        </w:tc>
        <w:tc>
          <w:tcPr>
            <w:tcW w:w="659" w:type="pct"/>
          </w:tcPr>
          <w:p w:rsidR="003B5DE5" w:rsidRDefault="003B5DE5" w:rsidP="00911DFC">
            <w:pPr>
              <w:jc w:val="center"/>
            </w:pPr>
            <w:r>
              <w:t>24 309,00</w:t>
            </w:r>
          </w:p>
        </w:tc>
      </w:tr>
      <w:tr w:rsidR="003B5DE5" w:rsidTr="00911DFC">
        <w:tc>
          <w:tcPr>
            <w:tcW w:w="2017" w:type="pct"/>
          </w:tcPr>
          <w:p w:rsidR="003B5DE5" w:rsidRDefault="003B5DE5" w:rsidP="00911DFC">
            <w:r>
              <w:t xml:space="preserve">ОМ 1.3. Обеспечение прав физических и юридических </w:t>
            </w:r>
            <w:r>
              <w:lastRenderedPageBreak/>
              <w:t xml:space="preserve">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lastRenderedPageBreak/>
              <w:t>2</w:t>
            </w:r>
          </w:p>
        </w:tc>
        <w:tc>
          <w:tcPr>
            <w:tcW w:w="418" w:type="pct"/>
          </w:tcPr>
          <w:p w:rsidR="003B5DE5" w:rsidRDefault="003B5DE5" w:rsidP="00911DFC">
            <w:pPr>
              <w:jc w:val="center"/>
            </w:pPr>
            <w:r>
              <w:t>2</w:t>
            </w:r>
          </w:p>
        </w:tc>
        <w:tc>
          <w:tcPr>
            <w:tcW w:w="744" w:type="pct"/>
          </w:tcPr>
          <w:p w:rsidR="003B5DE5" w:rsidRDefault="003B5DE5" w:rsidP="00911DFC">
            <w:pPr>
              <w:jc w:val="center"/>
            </w:pPr>
            <w:r>
              <w:t>24 309,00</w:t>
            </w:r>
          </w:p>
        </w:tc>
        <w:tc>
          <w:tcPr>
            <w:tcW w:w="744" w:type="pct"/>
          </w:tcPr>
          <w:p w:rsidR="003B5DE5" w:rsidRDefault="003B5DE5" w:rsidP="00911DFC">
            <w:pPr>
              <w:jc w:val="center"/>
            </w:pPr>
            <w:r>
              <w:t>24 309,00</w:t>
            </w:r>
          </w:p>
        </w:tc>
        <w:tc>
          <w:tcPr>
            <w:tcW w:w="659" w:type="pct"/>
          </w:tcPr>
          <w:p w:rsidR="003B5DE5" w:rsidRDefault="003B5DE5" w:rsidP="00911DFC">
            <w:pPr>
              <w:jc w:val="center"/>
            </w:pPr>
            <w:r>
              <w:t>24 309,00</w:t>
            </w:r>
          </w:p>
        </w:tc>
      </w:tr>
      <w:tr w:rsidR="003B5DE5" w:rsidTr="00911DFC">
        <w:tc>
          <w:tcPr>
            <w:tcW w:w="2017" w:type="pct"/>
          </w:tcPr>
          <w:p w:rsidR="003B5DE5" w:rsidRDefault="003B5DE5" w:rsidP="00911DFC">
            <w:r>
              <w:lastRenderedPageBreak/>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специальной деятельности, техническая поддержка)</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ИС обеспечения специальной деятельности,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4 076,30</w:t>
            </w:r>
          </w:p>
        </w:tc>
        <w:tc>
          <w:tcPr>
            <w:tcW w:w="744" w:type="pct"/>
          </w:tcPr>
          <w:p w:rsidR="003B5DE5" w:rsidRDefault="003B5DE5" w:rsidP="00911DFC">
            <w:pPr>
              <w:jc w:val="center"/>
            </w:pPr>
            <w:r>
              <w:t>4 076,30</w:t>
            </w:r>
          </w:p>
        </w:tc>
        <w:tc>
          <w:tcPr>
            <w:tcW w:w="659" w:type="pct"/>
          </w:tcPr>
          <w:p w:rsidR="003B5DE5" w:rsidRDefault="003B5DE5" w:rsidP="00911DFC">
            <w:pPr>
              <w:jc w:val="center"/>
            </w:pPr>
            <w:r>
              <w:t>4 076,30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13</w:t>
            </w:r>
          </w:p>
        </w:tc>
        <w:tc>
          <w:tcPr>
            <w:tcW w:w="418" w:type="pct"/>
          </w:tcPr>
          <w:p w:rsidR="003B5DE5" w:rsidRDefault="003B5DE5" w:rsidP="00911DFC">
            <w:pPr>
              <w:jc w:val="center"/>
            </w:pPr>
            <w:r>
              <w:t>13</w:t>
            </w:r>
          </w:p>
        </w:tc>
        <w:tc>
          <w:tcPr>
            <w:tcW w:w="744" w:type="pct"/>
          </w:tcPr>
          <w:p w:rsidR="003B5DE5" w:rsidRDefault="003B5DE5" w:rsidP="00911DFC">
            <w:pPr>
              <w:jc w:val="center"/>
            </w:pPr>
            <w:r>
              <w:t>4 076,30</w:t>
            </w:r>
          </w:p>
        </w:tc>
        <w:tc>
          <w:tcPr>
            <w:tcW w:w="744" w:type="pct"/>
          </w:tcPr>
          <w:p w:rsidR="003B5DE5" w:rsidRDefault="003B5DE5" w:rsidP="00911DFC">
            <w:pPr>
              <w:jc w:val="center"/>
            </w:pPr>
            <w:r>
              <w:t>4 076,30</w:t>
            </w:r>
          </w:p>
        </w:tc>
        <w:tc>
          <w:tcPr>
            <w:tcW w:w="659" w:type="pct"/>
          </w:tcPr>
          <w:p w:rsidR="003B5DE5" w:rsidRDefault="003B5DE5" w:rsidP="00911DFC">
            <w:pPr>
              <w:jc w:val="center"/>
            </w:pPr>
            <w:r>
              <w:t>4 076,30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реализация дополнительных профессиональных программ повышения квалификации (очная)</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человеко-часов</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255,00</w:t>
            </w:r>
          </w:p>
        </w:tc>
        <w:tc>
          <w:tcPr>
            <w:tcW w:w="744" w:type="pct"/>
          </w:tcPr>
          <w:p w:rsidR="003B5DE5" w:rsidRDefault="003B5DE5" w:rsidP="00911DFC">
            <w:pPr>
              <w:jc w:val="center"/>
            </w:pPr>
            <w:r>
              <w:t>255,00</w:t>
            </w:r>
          </w:p>
        </w:tc>
        <w:tc>
          <w:tcPr>
            <w:tcW w:w="659" w:type="pct"/>
          </w:tcPr>
          <w:p w:rsidR="003B5DE5" w:rsidRDefault="003B5DE5" w:rsidP="00911DFC">
            <w:pPr>
              <w:jc w:val="center"/>
            </w:pPr>
            <w:r>
              <w:t>255,00</w:t>
            </w:r>
          </w:p>
        </w:tc>
      </w:tr>
      <w:tr w:rsidR="003B5DE5" w:rsidTr="00911DFC">
        <w:tc>
          <w:tcPr>
            <w:tcW w:w="2017" w:type="pct"/>
          </w:tcPr>
          <w:p w:rsidR="003B5DE5" w:rsidRDefault="003B5DE5" w:rsidP="00911DFC">
            <w:r>
              <w:t xml:space="preserve">ОМ 1.3. Обеспечение прав физических и юридических лиц </w:t>
            </w:r>
            <w:r>
              <w:br/>
              <w:t xml:space="preserve">на получение информации о нормативных правовых </w:t>
            </w:r>
            <w:r>
              <w:lastRenderedPageBreak/>
              <w:t>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lastRenderedPageBreak/>
              <w:t>1920</w:t>
            </w:r>
          </w:p>
        </w:tc>
        <w:tc>
          <w:tcPr>
            <w:tcW w:w="418" w:type="pct"/>
          </w:tcPr>
          <w:p w:rsidR="003B5DE5" w:rsidRDefault="003B5DE5" w:rsidP="00911DFC">
            <w:pPr>
              <w:jc w:val="center"/>
            </w:pPr>
            <w:r>
              <w:t>1884</w:t>
            </w:r>
          </w:p>
        </w:tc>
        <w:tc>
          <w:tcPr>
            <w:tcW w:w="744" w:type="pct"/>
          </w:tcPr>
          <w:p w:rsidR="003B5DE5" w:rsidRDefault="003B5DE5" w:rsidP="00911DFC">
            <w:pPr>
              <w:jc w:val="center"/>
            </w:pPr>
            <w:r>
              <w:t>255,00</w:t>
            </w:r>
          </w:p>
        </w:tc>
        <w:tc>
          <w:tcPr>
            <w:tcW w:w="744" w:type="pct"/>
          </w:tcPr>
          <w:p w:rsidR="003B5DE5" w:rsidRDefault="003B5DE5" w:rsidP="00911DFC">
            <w:pPr>
              <w:jc w:val="center"/>
            </w:pPr>
            <w:r>
              <w:t>255,00</w:t>
            </w:r>
          </w:p>
        </w:tc>
        <w:tc>
          <w:tcPr>
            <w:tcW w:w="659" w:type="pct"/>
          </w:tcPr>
          <w:p w:rsidR="003B5DE5" w:rsidRDefault="003B5DE5" w:rsidP="00911DFC">
            <w:pPr>
              <w:jc w:val="center"/>
            </w:pPr>
            <w:r>
              <w:t>255,00</w:t>
            </w:r>
          </w:p>
        </w:tc>
      </w:tr>
      <w:tr w:rsidR="003B5DE5" w:rsidTr="00911DFC">
        <w:tc>
          <w:tcPr>
            <w:tcW w:w="2017" w:type="pct"/>
          </w:tcPr>
          <w:p w:rsidR="003B5DE5" w:rsidRDefault="003B5DE5" w:rsidP="00911DFC">
            <w:r>
              <w:lastRenderedPageBreak/>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клиентское сопровождение)</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пользователей,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1 175,60</w:t>
            </w:r>
          </w:p>
        </w:tc>
        <w:tc>
          <w:tcPr>
            <w:tcW w:w="744" w:type="pct"/>
          </w:tcPr>
          <w:p w:rsidR="003B5DE5" w:rsidRDefault="003B5DE5" w:rsidP="00911DFC">
            <w:pPr>
              <w:jc w:val="center"/>
            </w:pPr>
            <w:r>
              <w:t>1 175,60</w:t>
            </w:r>
          </w:p>
        </w:tc>
        <w:tc>
          <w:tcPr>
            <w:tcW w:w="659" w:type="pct"/>
          </w:tcPr>
          <w:p w:rsidR="003B5DE5" w:rsidRDefault="003B5DE5" w:rsidP="00911DFC">
            <w:pPr>
              <w:jc w:val="center"/>
            </w:pPr>
            <w:r>
              <w:t>1 175,60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1300</w:t>
            </w:r>
          </w:p>
        </w:tc>
        <w:tc>
          <w:tcPr>
            <w:tcW w:w="418" w:type="pct"/>
          </w:tcPr>
          <w:p w:rsidR="003B5DE5" w:rsidRDefault="003B5DE5" w:rsidP="00911DFC">
            <w:pPr>
              <w:jc w:val="center"/>
            </w:pPr>
            <w:r>
              <w:t>1299</w:t>
            </w:r>
          </w:p>
        </w:tc>
        <w:tc>
          <w:tcPr>
            <w:tcW w:w="744" w:type="pct"/>
          </w:tcPr>
          <w:p w:rsidR="003B5DE5" w:rsidRDefault="003B5DE5" w:rsidP="00911DFC">
            <w:pPr>
              <w:jc w:val="center"/>
            </w:pPr>
            <w:r>
              <w:t>1 175,60</w:t>
            </w:r>
          </w:p>
        </w:tc>
        <w:tc>
          <w:tcPr>
            <w:tcW w:w="744" w:type="pct"/>
          </w:tcPr>
          <w:p w:rsidR="003B5DE5" w:rsidRDefault="003B5DE5" w:rsidP="00911DFC">
            <w:pPr>
              <w:jc w:val="center"/>
            </w:pPr>
            <w:r>
              <w:t>1 175,60</w:t>
            </w:r>
          </w:p>
        </w:tc>
        <w:tc>
          <w:tcPr>
            <w:tcW w:w="659" w:type="pct"/>
          </w:tcPr>
          <w:p w:rsidR="003B5DE5" w:rsidRDefault="003B5DE5" w:rsidP="00911DFC">
            <w:pPr>
              <w:jc w:val="center"/>
            </w:pPr>
            <w:r>
              <w:t>1 175,60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типовой деятельности, прикладное сопровождение)</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ИС обеспечения типовой деятельности,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1 371,60</w:t>
            </w:r>
          </w:p>
        </w:tc>
        <w:tc>
          <w:tcPr>
            <w:tcW w:w="744" w:type="pct"/>
          </w:tcPr>
          <w:p w:rsidR="003B5DE5" w:rsidRDefault="003B5DE5" w:rsidP="00911DFC">
            <w:pPr>
              <w:jc w:val="center"/>
            </w:pPr>
            <w:r>
              <w:t>1 371,60</w:t>
            </w:r>
          </w:p>
        </w:tc>
        <w:tc>
          <w:tcPr>
            <w:tcW w:w="659" w:type="pct"/>
          </w:tcPr>
          <w:p w:rsidR="003B5DE5" w:rsidRDefault="003B5DE5" w:rsidP="00911DFC">
            <w:pPr>
              <w:jc w:val="center"/>
            </w:pPr>
            <w:r>
              <w:t>1 371,60</w:t>
            </w:r>
          </w:p>
        </w:tc>
      </w:tr>
      <w:tr w:rsidR="003B5DE5" w:rsidTr="00911DFC">
        <w:tc>
          <w:tcPr>
            <w:tcW w:w="2017" w:type="pct"/>
          </w:tcPr>
          <w:p w:rsidR="003B5DE5" w:rsidRDefault="003B5DE5" w:rsidP="00911DFC">
            <w:r>
              <w:t xml:space="preserve">ОМ 1.3. Обеспечение прав физических и юридических лиц </w:t>
            </w:r>
            <w:r>
              <w:br/>
              <w:t xml:space="preserve">на получение информации о нормативных правовых актах Российской Федерации на основе проведения </w:t>
            </w:r>
            <w:r>
              <w:lastRenderedPageBreak/>
              <w:t>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lastRenderedPageBreak/>
              <w:t>2</w:t>
            </w:r>
          </w:p>
        </w:tc>
        <w:tc>
          <w:tcPr>
            <w:tcW w:w="418" w:type="pct"/>
          </w:tcPr>
          <w:p w:rsidR="003B5DE5" w:rsidRDefault="003B5DE5" w:rsidP="00911DFC">
            <w:pPr>
              <w:jc w:val="center"/>
            </w:pPr>
            <w:r>
              <w:t>2</w:t>
            </w:r>
          </w:p>
        </w:tc>
        <w:tc>
          <w:tcPr>
            <w:tcW w:w="744" w:type="pct"/>
          </w:tcPr>
          <w:p w:rsidR="003B5DE5" w:rsidRDefault="003B5DE5" w:rsidP="00911DFC">
            <w:pPr>
              <w:jc w:val="center"/>
            </w:pPr>
            <w:r>
              <w:t>1 371,60</w:t>
            </w:r>
          </w:p>
        </w:tc>
        <w:tc>
          <w:tcPr>
            <w:tcW w:w="744" w:type="pct"/>
          </w:tcPr>
          <w:p w:rsidR="003B5DE5" w:rsidRDefault="003B5DE5" w:rsidP="00911DFC">
            <w:pPr>
              <w:jc w:val="center"/>
            </w:pPr>
            <w:r>
              <w:t>1 371,60</w:t>
            </w:r>
          </w:p>
        </w:tc>
        <w:tc>
          <w:tcPr>
            <w:tcW w:w="659" w:type="pct"/>
          </w:tcPr>
          <w:p w:rsidR="003B5DE5" w:rsidRDefault="003B5DE5" w:rsidP="00911DFC">
            <w:pPr>
              <w:jc w:val="center"/>
            </w:pPr>
            <w:r>
              <w:t>1 371,60</w:t>
            </w:r>
          </w:p>
        </w:tc>
      </w:tr>
      <w:tr w:rsidR="003B5DE5" w:rsidTr="00911DFC">
        <w:tc>
          <w:tcPr>
            <w:tcW w:w="2017" w:type="pct"/>
          </w:tcPr>
          <w:p w:rsidR="003B5DE5" w:rsidRDefault="003B5DE5" w:rsidP="00911DFC">
            <w:r>
              <w:lastRenderedPageBreak/>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(типовые компоненты ИТКИ, техническая поддержка)</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программно-технических средств,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p w:rsidR="003B5DE5" w:rsidRDefault="003B5DE5" w:rsidP="00911DFC"/>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2 856,80</w:t>
            </w:r>
          </w:p>
        </w:tc>
        <w:tc>
          <w:tcPr>
            <w:tcW w:w="744" w:type="pct"/>
          </w:tcPr>
          <w:p w:rsidR="003B5DE5" w:rsidRDefault="003B5DE5" w:rsidP="00911DFC">
            <w:pPr>
              <w:jc w:val="center"/>
            </w:pPr>
            <w:r>
              <w:t>2 856,80</w:t>
            </w:r>
          </w:p>
        </w:tc>
        <w:tc>
          <w:tcPr>
            <w:tcW w:w="659" w:type="pct"/>
          </w:tcPr>
          <w:p w:rsidR="003B5DE5" w:rsidRDefault="003B5DE5" w:rsidP="00911DFC">
            <w:pPr>
              <w:jc w:val="center"/>
            </w:pPr>
            <w:r>
              <w:t>2 856,80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5860</w:t>
            </w:r>
          </w:p>
        </w:tc>
        <w:tc>
          <w:tcPr>
            <w:tcW w:w="418" w:type="pct"/>
          </w:tcPr>
          <w:p w:rsidR="003B5DE5" w:rsidRDefault="003B5DE5" w:rsidP="00911DFC">
            <w:pPr>
              <w:jc w:val="center"/>
            </w:pPr>
            <w:r>
              <w:t>6151</w:t>
            </w:r>
          </w:p>
        </w:tc>
        <w:tc>
          <w:tcPr>
            <w:tcW w:w="744" w:type="pct"/>
          </w:tcPr>
          <w:p w:rsidR="003B5DE5" w:rsidRDefault="003B5DE5" w:rsidP="00911DFC">
            <w:pPr>
              <w:jc w:val="center"/>
            </w:pPr>
            <w:r>
              <w:t>2 856,80</w:t>
            </w:r>
          </w:p>
        </w:tc>
        <w:tc>
          <w:tcPr>
            <w:tcW w:w="744" w:type="pct"/>
          </w:tcPr>
          <w:p w:rsidR="003B5DE5" w:rsidRDefault="003B5DE5" w:rsidP="00911DFC">
            <w:pPr>
              <w:jc w:val="center"/>
            </w:pPr>
            <w:r>
              <w:t>2 856,80</w:t>
            </w:r>
          </w:p>
        </w:tc>
        <w:tc>
          <w:tcPr>
            <w:tcW w:w="659" w:type="pct"/>
          </w:tcPr>
          <w:p w:rsidR="003B5DE5" w:rsidRDefault="003B5DE5" w:rsidP="00911DFC">
            <w:pPr>
              <w:jc w:val="center"/>
            </w:pPr>
            <w:r>
              <w:t>2 856,80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 xml:space="preserve">количество протоколов испытаний, подготовленных в рамках государственного задания </w:t>
            </w:r>
            <w:r>
              <w:br/>
              <w:t>по научно-методическому обеспечению производства судебных экспертиз в судебно-экспертных учреждениях Министерства юстиции Российской Федерации</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 xml:space="preserve">количество протоколов испытаний, подготовленных в рамках государственного задания </w:t>
            </w:r>
            <w:r>
              <w:br/>
              <w:t>по научно-методическому обеспечению производства судебных экспертиз в судебно-экспертных учреждениях Министерства юстиции Российской Федерации, единиц</w:t>
            </w:r>
          </w:p>
        </w:tc>
      </w:tr>
      <w:tr w:rsidR="003B5DE5" w:rsidTr="00911DFC">
        <w:tc>
          <w:tcPr>
            <w:tcW w:w="2017" w:type="pct"/>
          </w:tcPr>
          <w:p w:rsidR="003B5DE5" w:rsidRDefault="003B5DE5" w:rsidP="00911DFC">
            <w:r>
              <w:t xml:space="preserve">Подпрограмма 2. Развитие судебно-экспертных учреждений Министерства юстиции Российской </w:t>
            </w:r>
            <w:r>
              <w:lastRenderedPageBreak/>
              <w:t>Федерации</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1 393,90</w:t>
            </w:r>
          </w:p>
        </w:tc>
        <w:tc>
          <w:tcPr>
            <w:tcW w:w="744" w:type="pct"/>
          </w:tcPr>
          <w:p w:rsidR="003B5DE5" w:rsidRDefault="003B5DE5" w:rsidP="00911DFC">
            <w:pPr>
              <w:jc w:val="center"/>
            </w:pPr>
            <w:r>
              <w:t>1 393,90</w:t>
            </w:r>
          </w:p>
        </w:tc>
        <w:tc>
          <w:tcPr>
            <w:tcW w:w="659" w:type="pct"/>
          </w:tcPr>
          <w:p w:rsidR="003B5DE5" w:rsidRDefault="003B5DE5" w:rsidP="00911DFC">
            <w:pPr>
              <w:jc w:val="center"/>
            </w:pPr>
            <w:r>
              <w:t>1 393,90</w:t>
            </w:r>
          </w:p>
        </w:tc>
      </w:tr>
      <w:tr w:rsidR="003B5DE5" w:rsidTr="00911DFC">
        <w:tc>
          <w:tcPr>
            <w:tcW w:w="2017" w:type="pct"/>
          </w:tcPr>
          <w:p w:rsidR="003B5DE5" w:rsidRDefault="003B5DE5" w:rsidP="00911DFC">
            <w:r>
              <w:lastRenderedPageBreak/>
              <w:t>ОМ  2.2. Организация, обеспечение и совершенствование деятельности судебно-экспертных учреждений Минюста России</w:t>
            </w:r>
          </w:p>
        </w:tc>
        <w:tc>
          <w:tcPr>
            <w:tcW w:w="418" w:type="pct"/>
          </w:tcPr>
          <w:p w:rsidR="003B5DE5" w:rsidRDefault="003B5DE5" w:rsidP="00911DFC">
            <w:pPr>
              <w:jc w:val="center"/>
            </w:pPr>
            <w:r>
              <w:t>49</w:t>
            </w:r>
          </w:p>
        </w:tc>
        <w:tc>
          <w:tcPr>
            <w:tcW w:w="418" w:type="pct"/>
          </w:tcPr>
          <w:p w:rsidR="003B5DE5" w:rsidRDefault="003B5DE5" w:rsidP="00911DFC">
            <w:pPr>
              <w:jc w:val="center"/>
            </w:pPr>
            <w:r>
              <w:t>49</w:t>
            </w:r>
          </w:p>
        </w:tc>
        <w:tc>
          <w:tcPr>
            <w:tcW w:w="744" w:type="pct"/>
          </w:tcPr>
          <w:p w:rsidR="003B5DE5" w:rsidRDefault="003B5DE5" w:rsidP="00911DFC">
            <w:pPr>
              <w:jc w:val="center"/>
            </w:pPr>
            <w:r>
              <w:t>1 393,90</w:t>
            </w:r>
          </w:p>
        </w:tc>
        <w:tc>
          <w:tcPr>
            <w:tcW w:w="744" w:type="pct"/>
          </w:tcPr>
          <w:p w:rsidR="003B5DE5" w:rsidRDefault="003B5DE5" w:rsidP="00911DFC">
            <w:pPr>
              <w:jc w:val="center"/>
            </w:pPr>
            <w:r>
              <w:t>1 393,90</w:t>
            </w:r>
          </w:p>
        </w:tc>
        <w:tc>
          <w:tcPr>
            <w:tcW w:w="659" w:type="pct"/>
          </w:tcPr>
          <w:p w:rsidR="003B5DE5" w:rsidRDefault="003B5DE5" w:rsidP="00911DFC">
            <w:pPr>
              <w:jc w:val="center"/>
            </w:pPr>
            <w:r>
              <w:t>1 393,90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управление правами доступа)</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пользователей,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1 954,30</w:t>
            </w:r>
          </w:p>
        </w:tc>
        <w:tc>
          <w:tcPr>
            <w:tcW w:w="744" w:type="pct"/>
          </w:tcPr>
          <w:p w:rsidR="003B5DE5" w:rsidRDefault="003B5DE5" w:rsidP="00911DFC">
            <w:pPr>
              <w:jc w:val="center"/>
            </w:pPr>
            <w:r>
              <w:t>1 954,30</w:t>
            </w:r>
          </w:p>
        </w:tc>
        <w:tc>
          <w:tcPr>
            <w:tcW w:w="659" w:type="pct"/>
          </w:tcPr>
          <w:p w:rsidR="003B5DE5" w:rsidRDefault="003B5DE5" w:rsidP="00911DFC">
            <w:pPr>
              <w:jc w:val="center"/>
            </w:pPr>
            <w:r>
              <w:t>1 954,30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2000</w:t>
            </w:r>
          </w:p>
        </w:tc>
        <w:tc>
          <w:tcPr>
            <w:tcW w:w="418" w:type="pct"/>
          </w:tcPr>
          <w:p w:rsidR="003B5DE5" w:rsidRDefault="003B5DE5" w:rsidP="00911DFC">
            <w:pPr>
              <w:jc w:val="center"/>
            </w:pPr>
            <w:r>
              <w:t>1958</w:t>
            </w:r>
          </w:p>
        </w:tc>
        <w:tc>
          <w:tcPr>
            <w:tcW w:w="744" w:type="pct"/>
          </w:tcPr>
          <w:p w:rsidR="003B5DE5" w:rsidRDefault="003B5DE5" w:rsidP="00911DFC">
            <w:pPr>
              <w:jc w:val="center"/>
            </w:pPr>
            <w:r>
              <w:t>1 954,30</w:t>
            </w:r>
          </w:p>
        </w:tc>
        <w:tc>
          <w:tcPr>
            <w:tcW w:w="744" w:type="pct"/>
          </w:tcPr>
          <w:p w:rsidR="003B5DE5" w:rsidRDefault="003B5DE5" w:rsidP="00911DFC">
            <w:pPr>
              <w:jc w:val="center"/>
            </w:pPr>
            <w:r>
              <w:t>1 954,30</w:t>
            </w:r>
          </w:p>
        </w:tc>
        <w:tc>
          <w:tcPr>
            <w:tcW w:w="659" w:type="pct"/>
          </w:tcPr>
          <w:p w:rsidR="003B5DE5" w:rsidRDefault="003B5DE5" w:rsidP="00911DFC">
            <w:pPr>
              <w:jc w:val="center"/>
            </w:pPr>
            <w:r>
              <w:t>1 954,30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прикладное сопровождение)</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пользователей,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2 733,10</w:t>
            </w:r>
          </w:p>
        </w:tc>
        <w:tc>
          <w:tcPr>
            <w:tcW w:w="744" w:type="pct"/>
          </w:tcPr>
          <w:p w:rsidR="003B5DE5" w:rsidRDefault="003B5DE5" w:rsidP="00911DFC">
            <w:pPr>
              <w:jc w:val="center"/>
            </w:pPr>
            <w:r>
              <w:t>2 733,10</w:t>
            </w:r>
          </w:p>
        </w:tc>
        <w:tc>
          <w:tcPr>
            <w:tcW w:w="659" w:type="pct"/>
          </w:tcPr>
          <w:p w:rsidR="003B5DE5" w:rsidRDefault="003B5DE5" w:rsidP="00911DFC">
            <w:pPr>
              <w:jc w:val="center"/>
            </w:pPr>
            <w:r>
              <w:t>2 733,10</w:t>
            </w:r>
          </w:p>
        </w:tc>
      </w:tr>
      <w:tr w:rsidR="003B5DE5" w:rsidTr="00911DFC">
        <w:tc>
          <w:tcPr>
            <w:tcW w:w="2017" w:type="pct"/>
          </w:tcPr>
          <w:p w:rsidR="003B5DE5" w:rsidRDefault="003B5DE5" w:rsidP="00911DFC">
            <w:r>
              <w:t xml:space="preserve">ОМ 1.3. Обеспечение прав физических и юридических лиц </w:t>
            </w:r>
            <w:r>
              <w:br/>
              <w:t xml:space="preserve">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w:t>
            </w:r>
            <w:r>
              <w:lastRenderedPageBreak/>
              <w:t>выпуска печатной продукции для правового информирования</w:t>
            </w:r>
          </w:p>
        </w:tc>
        <w:tc>
          <w:tcPr>
            <w:tcW w:w="418" w:type="pct"/>
          </w:tcPr>
          <w:p w:rsidR="003B5DE5" w:rsidRDefault="003B5DE5" w:rsidP="00911DFC">
            <w:pPr>
              <w:jc w:val="center"/>
            </w:pPr>
            <w:r>
              <w:lastRenderedPageBreak/>
              <w:t>2000</w:t>
            </w:r>
          </w:p>
        </w:tc>
        <w:tc>
          <w:tcPr>
            <w:tcW w:w="418" w:type="pct"/>
          </w:tcPr>
          <w:p w:rsidR="003B5DE5" w:rsidRDefault="003B5DE5" w:rsidP="00911DFC">
            <w:pPr>
              <w:jc w:val="center"/>
            </w:pPr>
            <w:r>
              <w:t>1989</w:t>
            </w:r>
          </w:p>
        </w:tc>
        <w:tc>
          <w:tcPr>
            <w:tcW w:w="744" w:type="pct"/>
          </w:tcPr>
          <w:p w:rsidR="003B5DE5" w:rsidRDefault="003B5DE5" w:rsidP="00911DFC">
            <w:pPr>
              <w:jc w:val="center"/>
            </w:pPr>
            <w:r>
              <w:t>2 733,10</w:t>
            </w:r>
          </w:p>
        </w:tc>
        <w:tc>
          <w:tcPr>
            <w:tcW w:w="744" w:type="pct"/>
          </w:tcPr>
          <w:p w:rsidR="003B5DE5" w:rsidRDefault="003B5DE5" w:rsidP="00911DFC">
            <w:pPr>
              <w:jc w:val="center"/>
            </w:pPr>
            <w:r>
              <w:t>2 733,10</w:t>
            </w:r>
          </w:p>
        </w:tc>
        <w:tc>
          <w:tcPr>
            <w:tcW w:w="659" w:type="pct"/>
          </w:tcPr>
          <w:p w:rsidR="003B5DE5" w:rsidRDefault="003B5DE5" w:rsidP="00911DFC">
            <w:pPr>
              <w:jc w:val="center"/>
            </w:pPr>
            <w:r>
              <w:t>2 733,10</w:t>
            </w:r>
          </w:p>
        </w:tc>
      </w:tr>
      <w:tr w:rsidR="003B5DE5" w:rsidTr="00911DFC">
        <w:tc>
          <w:tcPr>
            <w:tcW w:w="2017" w:type="pct"/>
          </w:tcPr>
          <w:p w:rsidR="003B5DE5" w:rsidRDefault="003B5DE5" w:rsidP="00911DFC">
            <w:r>
              <w:lastRenderedPageBreak/>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контроль и мониторинг показателей функционирования)</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программно-технических средств, единиц</w:t>
            </w:r>
          </w:p>
          <w:p w:rsidR="003B5DE5" w:rsidRDefault="003B5DE5" w:rsidP="00911DFC"/>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3 511,70</w:t>
            </w:r>
          </w:p>
        </w:tc>
        <w:tc>
          <w:tcPr>
            <w:tcW w:w="744" w:type="pct"/>
          </w:tcPr>
          <w:p w:rsidR="003B5DE5" w:rsidRDefault="003B5DE5" w:rsidP="00911DFC">
            <w:pPr>
              <w:jc w:val="center"/>
            </w:pPr>
            <w:r>
              <w:t>3 511,70</w:t>
            </w:r>
          </w:p>
        </w:tc>
        <w:tc>
          <w:tcPr>
            <w:tcW w:w="659" w:type="pct"/>
          </w:tcPr>
          <w:p w:rsidR="003B5DE5" w:rsidRDefault="003B5DE5" w:rsidP="00911DFC">
            <w:pPr>
              <w:jc w:val="center"/>
            </w:pPr>
            <w:r>
              <w:t>3 511,70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2000</w:t>
            </w:r>
          </w:p>
        </w:tc>
        <w:tc>
          <w:tcPr>
            <w:tcW w:w="418" w:type="pct"/>
          </w:tcPr>
          <w:p w:rsidR="003B5DE5" w:rsidRDefault="003B5DE5" w:rsidP="00911DFC">
            <w:pPr>
              <w:jc w:val="center"/>
            </w:pPr>
            <w:r>
              <w:t>1970</w:t>
            </w:r>
          </w:p>
        </w:tc>
        <w:tc>
          <w:tcPr>
            <w:tcW w:w="744" w:type="pct"/>
          </w:tcPr>
          <w:p w:rsidR="003B5DE5" w:rsidRDefault="003B5DE5" w:rsidP="00911DFC">
            <w:pPr>
              <w:jc w:val="center"/>
            </w:pPr>
            <w:r>
              <w:t>3 511,70</w:t>
            </w:r>
          </w:p>
        </w:tc>
        <w:tc>
          <w:tcPr>
            <w:tcW w:w="744" w:type="pct"/>
          </w:tcPr>
          <w:p w:rsidR="003B5DE5" w:rsidRDefault="003B5DE5" w:rsidP="00911DFC">
            <w:pPr>
              <w:jc w:val="center"/>
            </w:pPr>
            <w:r>
              <w:t>3 511,70</w:t>
            </w:r>
          </w:p>
        </w:tc>
        <w:tc>
          <w:tcPr>
            <w:tcW w:w="659" w:type="pct"/>
          </w:tcPr>
          <w:p w:rsidR="003B5DE5" w:rsidRDefault="003B5DE5" w:rsidP="00911DFC">
            <w:pPr>
              <w:jc w:val="center"/>
            </w:pPr>
            <w:r>
              <w:t>3 511,70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специальной деятельности, прикладное сопровождение)</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ИС обеспечения специальной деятельности, единиц</w:t>
            </w:r>
          </w:p>
          <w:p w:rsidR="003B5DE5" w:rsidRDefault="003B5DE5" w:rsidP="00911DFC"/>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7 801,70</w:t>
            </w:r>
          </w:p>
        </w:tc>
        <w:tc>
          <w:tcPr>
            <w:tcW w:w="744" w:type="pct"/>
          </w:tcPr>
          <w:p w:rsidR="003B5DE5" w:rsidRDefault="003B5DE5" w:rsidP="00911DFC">
            <w:pPr>
              <w:jc w:val="center"/>
            </w:pPr>
            <w:r>
              <w:t>7 801,70</w:t>
            </w:r>
          </w:p>
        </w:tc>
        <w:tc>
          <w:tcPr>
            <w:tcW w:w="659" w:type="pct"/>
          </w:tcPr>
          <w:p w:rsidR="003B5DE5" w:rsidRDefault="003B5DE5" w:rsidP="00911DFC">
            <w:pPr>
              <w:jc w:val="center"/>
            </w:pPr>
            <w:r>
              <w:t>7 801,70</w:t>
            </w:r>
          </w:p>
        </w:tc>
      </w:tr>
      <w:tr w:rsidR="003B5DE5" w:rsidTr="00911DFC">
        <w:tc>
          <w:tcPr>
            <w:tcW w:w="2017" w:type="pct"/>
          </w:tcPr>
          <w:p w:rsidR="003B5DE5" w:rsidRDefault="003B5DE5" w:rsidP="00911DFC">
            <w:r>
              <w:t xml:space="preserve">ОМ 1.3. Обеспечение прав физических и юридических лиц </w:t>
            </w:r>
            <w:r>
              <w:br/>
              <w:t xml:space="preserve">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w:t>
            </w:r>
            <w:r>
              <w:lastRenderedPageBreak/>
              <w:t>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lastRenderedPageBreak/>
              <w:t>10</w:t>
            </w:r>
          </w:p>
        </w:tc>
        <w:tc>
          <w:tcPr>
            <w:tcW w:w="418" w:type="pct"/>
          </w:tcPr>
          <w:p w:rsidR="003B5DE5" w:rsidRDefault="003B5DE5" w:rsidP="00911DFC">
            <w:pPr>
              <w:jc w:val="center"/>
            </w:pPr>
            <w:r>
              <w:t>10</w:t>
            </w:r>
          </w:p>
        </w:tc>
        <w:tc>
          <w:tcPr>
            <w:tcW w:w="744" w:type="pct"/>
          </w:tcPr>
          <w:p w:rsidR="003B5DE5" w:rsidRDefault="003B5DE5" w:rsidP="00911DFC">
            <w:pPr>
              <w:jc w:val="center"/>
            </w:pPr>
            <w:r>
              <w:t>7 801,70</w:t>
            </w:r>
          </w:p>
        </w:tc>
        <w:tc>
          <w:tcPr>
            <w:tcW w:w="744" w:type="pct"/>
          </w:tcPr>
          <w:p w:rsidR="003B5DE5" w:rsidRDefault="003B5DE5" w:rsidP="00911DFC">
            <w:pPr>
              <w:jc w:val="center"/>
            </w:pPr>
            <w:r>
              <w:t>7 801,70</w:t>
            </w:r>
          </w:p>
        </w:tc>
        <w:tc>
          <w:tcPr>
            <w:tcW w:w="659" w:type="pct"/>
          </w:tcPr>
          <w:p w:rsidR="003B5DE5" w:rsidRDefault="003B5DE5" w:rsidP="00911DFC">
            <w:pPr>
              <w:jc w:val="center"/>
            </w:pPr>
            <w:r>
              <w:t>7 801,70</w:t>
            </w:r>
          </w:p>
        </w:tc>
      </w:tr>
      <w:tr w:rsidR="003B5DE5" w:rsidTr="00911DFC">
        <w:tc>
          <w:tcPr>
            <w:tcW w:w="2017" w:type="pct"/>
          </w:tcPr>
          <w:p w:rsidR="003B5DE5" w:rsidRDefault="003B5DE5" w:rsidP="00911DFC">
            <w:r>
              <w:lastRenderedPageBreak/>
              <w:t>Наименование услуги и ее содержание</w:t>
            </w:r>
          </w:p>
        </w:tc>
        <w:tc>
          <w:tcPr>
            <w:tcW w:w="2983" w:type="pct"/>
            <w:gridSpan w:val="5"/>
          </w:tcPr>
          <w:p w:rsidR="003B5DE5" w:rsidRDefault="003B5DE5" w:rsidP="00911DFC">
            <w:r>
              <w:t>осуществление работ по обеспечению требований информационной безопасности (центр обработки данных)</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центров обработки данных,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705,70</w:t>
            </w:r>
          </w:p>
        </w:tc>
        <w:tc>
          <w:tcPr>
            <w:tcW w:w="744" w:type="pct"/>
          </w:tcPr>
          <w:p w:rsidR="003B5DE5" w:rsidRDefault="003B5DE5" w:rsidP="00911DFC">
            <w:pPr>
              <w:jc w:val="center"/>
            </w:pPr>
            <w:r>
              <w:t>705,70</w:t>
            </w:r>
          </w:p>
        </w:tc>
        <w:tc>
          <w:tcPr>
            <w:tcW w:w="659" w:type="pct"/>
          </w:tcPr>
          <w:p w:rsidR="003B5DE5" w:rsidRDefault="003B5DE5" w:rsidP="00911DFC">
            <w:pPr>
              <w:jc w:val="center"/>
            </w:pPr>
            <w:r>
              <w:t>705,70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p w:rsidR="003B5DE5" w:rsidRDefault="003B5DE5" w:rsidP="00911DFC"/>
        </w:tc>
        <w:tc>
          <w:tcPr>
            <w:tcW w:w="418" w:type="pct"/>
          </w:tcPr>
          <w:p w:rsidR="003B5DE5" w:rsidRDefault="003B5DE5" w:rsidP="00911DFC">
            <w:pPr>
              <w:jc w:val="center"/>
            </w:pPr>
            <w:r>
              <w:t>1</w:t>
            </w:r>
          </w:p>
        </w:tc>
        <w:tc>
          <w:tcPr>
            <w:tcW w:w="418" w:type="pct"/>
          </w:tcPr>
          <w:p w:rsidR="003B5DE5" w:rsidRDefault="003B5DE5" w:rsidP="00911DFC">
            <w:pPr>
              <w:jc w:val="center"/>
            </w:pPr>
            <w:r>
              <w:t>1</w:t>
            </w:r>
          </w:p>
        </w:tc>
        <w:tc>
          <w:tcPr>
            <w:tcW w:w="744" w:type="pct"/>
          </w:tcPr>
          <w:p w:rsidR="003B5DE5" w:rsidRDefault="003B5DE5" w:rsidP="00911DFC">
            <w:pPr>
              <w:jc w:val="center"/>
            </w:pPr>
            <w:r>
              <w:t>705,70</w:t>
            </w:r>
          </w:p>
        </w:tc>
        <w:tc>
          <w:tcPr>
            <w:tcW w:w="744" w:type="pct"/>
          </w:tcPr>
          <w:p w:rsidR="003B5DE5" w:rsidRDefault="003B5DE5" w:rsidP="00911DFC">
            <w:pPr>
              <w:jc w:val="center"/>
            </w:pPr>
            <w:r>
              <w:t>705,70</w:t>
            </w:r>
          </w:p>
        </w:tc>
        <w:tc>
          <w:tcPr>
            <w:tcW w:w="659" w:type="pct"/>
          </w:tcPr>
          <w:p w:rsidR="003B5DE5" w:rsidRDefault="003B5DE5" w:rsidP="00911DFC">
            <w:pPr>
              <w:jc w:val="center"/>
            </w:pPr>
            <w:r>
              <w:t>705,70</w:t>
            </w:r>
          </w:p>
        </w:tc>
      </w:tr>
      <w:tr w:rsidR="003B5DE5" w:rsidTr="00911DFC">
        <w:tc>
          <w:tcPr>
            <w:tcW w:w="2017" w:type="pct"/>
          </w:tcPr>
          <w:p w:rsidR="003B5DE5" w:rsidRDefault="003B5DE5" w:rsidP="00911DFC">
            <w:r>
              <w:t>Наименование услуги и ее содержание</w:t>
            </w:r>
          </w:p>
        </w:tc>
        <w:tc>
          <w:tcPr>
            <w:tcW w:w="2983" w:type="pct"/>
            <w:gridSpan w:val="5"/>
          </w:tcPr>
          <w:p w:rsidR="003B5DE5" w:rsidRDefault="003B5DE5" w:rsidP="00911DFC">
            <w: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(типовые компоненты ИТКИ, клиентское сопровождение)</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программно-технических средств,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950,50</w:t>
            </w:r>
          </w:p>
        </w:tc>
        <w:tc>
          <w:tcPr>
            <w:tcW w:w="744" w:type="pct"/>
          </w:tcPr>
          <w:p w:rsidR="003B5DE5" w:rsidRDefault="003B5DE5" w:rsidP="00911DFC">
            <w:pPr>
              <w:jc w:val="center"/>
            </w:pPr>
            <w:r>
              <w:t>1 222,70</w:t>
            </w:r>
          </w:p>
        </w:tc>
        <w:tc>
          <w:tcPr>
            <w:tcW w:w="659" w:type="pct"/>
          </w:tcPr>
          <w:p w:rsidR="003B5DE5" w:rsidRDefault="003B5DE5" w:rsidP="00911DFC">
            <w:pPr>
              <w:jc w:val="center"/>
            </w:pPr>
            <w:r>
              <w:t>1 222,70</w:t>
            </w:r>
          </w:p>
        </w:tc>
      </w:tr>
      <w:tr w:rsidR="003B5DE5" w:rsidTr="00911DFC">
        <w:tc>
          <w:tcPr>
            <w:tcW w:w="2017" w:type="pct"/>
          </w:tcPr>
          <w:p w:rsidR="003B5DE5" w:rsidRDefault="003B5DE5" w:rsidP="00911DFC">
            <w:r>
              <w:t xml:space="preserve">ОМ 1.3. Обеспечение прав физических и юридических лиц </w:t>
            </w:r>
            <w:r>
              <w:br/>
              <w:t xml:space="preserve">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w:t>
            </w:r>
            <w:r>
              <w:lastRenderedPageBreak/>
              <w:t>выпуска печатной продукции для правового информирования</w:t>
            </w:r>
          </w:p>
        </w:tc>
        <w:tc>
          <w:tcPr>
            <w:tcW w:w="418" w:type="pct"/>
          </w:tcPr>
          <w:p w:rsidR="003B5DE5" w:rsidRDefault="003B5DE5" w:rsidP="00911DFC">
            <w:pPr>
              <w:jc w:val="center"/>
            </w:pPr>
            <w:r>
              <w:lastRenderedPageBreak/>
              <w:t>1100</w:t>
            </w:r>
          </w:p>
        </w:tc>
        <w:tc>
          <w:tcPr>
            <w:tcW w:w="418" w:type="pct"/>
          </w:tcPr>
          <w:p w:rsidR="003B5DE5" w:rsidRDefault="003B5DE5" w:rsidP="00911DFC">
            <w:pPr>
              <w:jc w:val="center"/>
            </w:pPr>
            <w:r>
              <w:t>3527</w:t>
            </w:r>
          </w:p>
        </w:tc>
        <w:tc>
          <w:tcPr>
            <w:tcW w:w="744" w:type="pct"/>
          </w:tcPr>
          <w:p w:rsidR="003B5DE5" w:rsidRDefault="003B5DE5" w:rsidP="00911DFC">
            <w:pPr>
              <w:jc w:val="center"/>
            </w:pPr>
            <w:r>
              <w:t>950,50</w:t>
            </w:r>
          </w:p>
        </w:tc>
        <w:tc>
          <w:tcPr>
            <w:tcW w:w="744" w:type="pct"/>
          </w:tcPr>
          <w:p w:rsidR="003B5DE5" w:rsidRDefault="003B5DE5" w:rsidP="00911DFC">
            <w:pPr>
              <w:jc w:val="center"/>
            </w:pPr>
            <w:r>
              <w:t>1 222,70</w:t>
            </w:r>
          </w:p>
        </w:tc>
        <w:tc>
          <w:tcPr>
            <w:tcW w:w="659" w:type="pct"/>
          </w:tcPr>
          <w:p w:rsidR="003B5DE5" w:rsidRDefault="003B5DE5" w:rsidP="00911DFC">
            <w:pPr>
              <w:jc w:val="center"/>
            </w:pPr>
            <w:r>
              <w:t>1 222,70</w:t>
            </w:r>
          </w:p>
        </w:tc>
      </w:tr>
      <w:tr w:rsidR="003B5DE5" w:rsidTr="00911DFC">
        <w:tc>
          <w:tcPr>
            <w:tcW w:w="2017" w:type="pct"/>
          </w:tcPr>
          <w:p w:rsidR="003B5DE5" w:rsidRDefault="003B5DE5" w:rsidP="00911DFC">
            <w:r>
              <w:lastRenderedPageBreak/>
              <w:t>Наименование услуги и ее содержание</w:t>
            </w:r>
          </w:p>
        </w:tc>
        <w:tc>
          <w:tcPr>
            <w:tcW w:w="2983" w:type="pct"/>
            <w:gridSpan w:val="5"/>
          </w:tcPr>
          <w:p w:rsidR="003B5DE5" w:rsidRDefault="003B5DE5" w:rsidP="00911DFC">
            <w:r>
              <w:t>проведение прикладных научных исследований (Минюст России)</w:t>
            </w:r>
          </w:p>
        </w:tc>
      </w:tr>
      <w:tr w:rsidR="003B5DE5" w:rsidTr="00911DFC">
        <w:tc>
          <w:tcPr>
            <w:tcW w:w="2017" w:type="pct"/>
          </w:tcPr>
          <w:p w:rsidR="003B5DE5" w:rsidRDefault="003B5DE5" w:rsidP="00911DFC">
            <w:r>
              <w:t>Показатель объема услуги</w:t>
            </w:r>
          </w:p>
        </w:tc>
        <w:tc>
          <w:tcPr>
            <w:tcW w:w="2983" w:type="pct"/>
            <w:gridSpan w:val="5"/>
          </w:tcPr>
          <w:p w:rsidR="003B5DE5" w:rsidRDefault="003B5DE5" w:rsidP="00911DFC">
            <w:r>
              <w:t>количество научно-исследовательских работ, единиц</w:t>
            </w:r>
          </w:p>
        </w:tc>
      </w:tr>
      <w:tr w:rsidR="003B5DE5" w:rsidTr="00911DFC">
        <w:tc>
          <w:tcPr>
            <w:tcW w:w="2017" w:type="pct"/>
          </w:tcPr>
          <w:p w:rsidR="003B5DE5" w:rsidRDefault="003B5DE5" w:rsidP="00911DFC">
            <w:r>
              <w:t>Подпрограмма 1. Обеспечение защиты публичных интересов, реализации прав граждан и организаций</w:t>
            </w:r>
          </w:p>
          <w:p w:rsidR="003B5DE5" w:rsidRDefault="003B5DE5" w:rsidP="00911DFC"/>
        </w:tc>
        <w:tc>
          <w:tcPr>
            <w:tcW w:w="418" w:type="pct"/>
          </w:tcPr>
          <w:p w:rsidR="003B5DE5" w:rsidRDefault="003B5DE5" w:rsidP="00911DFC">
            <w:pPr>
              <w:jc w:val="center"/>
            </w:pPr>
          </w:p>
        </w:tc>
        <w:tc>
          <w:tcPr>
            <w:tcW w:w="418" w:type="pct"/>
          </w:tcPr>
          <w:p w:rsidR="003B5DE5" w:rsidRDefault="003B5DE5" w:rsidP="00911DFC">
            <w:pPr>
              <w:jc w:val="center"/>
            </w:pPr>
          </w:p>
        </w:tc>
        <w:tc>
          <w:tcPr>
            <w:tcW w:w="744" w:type="pct"/>
          </w:tcPr>
          <w:p w:rsidR="003B5DE5" w:rsidRDefault="003B5DE5" w:rsidP="00911DFC">
            <w:pPr>
              <w:jc w:val="center"/>
            </w:pPr>
            <w:r>
              <w:t>10 584,60</w:t>
            </w:r>
          </w:p>
        </w:tc>
        <w:tc>
          <w:tcPr>
            <w:tcW w:w="744" w:type="pct"/>
          </w:tcPr>
          <w:p w:rsidR="003B5DE5" w:rsidRDefault="003B5DE5" w:rsidP="00911DFC">
            <w:pPr>
              <w:jc w:val="center"/>
            </w:pPr>
            <w:r>
              <w:t>10 584,60</w:t>
            </w:r>
          </w:p>
        </w:tc>
        <w:tc>
          <w:tcPr>
            <w:tcW w:w="659" w:type="pct"/>
          </w:tcPr>
          <w:p w:rsidR="003B5DE5" w:rsidRDefault="003B5DE5" w:rsidP="00911DFC">
            <w:pPr>
              <w:jc w:val="center"/>
            </w:pPr>
            <w:r>
              <w:t>10 584,60</w:t>
            </w:r>
          </w:p>
        </w:tc>
      </w:tr>
      <w:tr w:rsidR="003B5DE5" w:rsidTr="00911DFC">
        <w:tc>
          <w:tcPr>
            <w:tcW w:w="2017" w:type="pct"/>
          </w:tcPr>
          <w:p w:rsidR="003B5DE5" w:rsidRDefault="003B5DE5" w:rsidP="00911DFC">
            <w:r>
              <w:t xml:space="preserve">ОМ 1.3. Обеспечение прав физических и юридических лиц </w:t>
            </w:r>
            <w:r>
              <w:br/>
              <w:t>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18" w:type="pct"/>
          </w:tcPr>
          <w:p w:rsidR="003B5DE5" w:rsidRDefault="003B5DE5" w:rsidP="00911DFC">
            <w:pPr>
              <w:jc w:val="center"/>
            </w:pPr>
            <w:r>
              <w:t>2</w:t>
            </w:r>
          </w:p>
        </w:tc>
        <w:tc>
          <w:tcPr>
            <w:tcW w:w="418" w:type="pct"/>
          </w:tcPr>
          <w:p w:rsidR="003B5DE5" w:rsidRDefault="003B5DE5" w:rsidP="00911DFC">
            <w:pPr>
              <w:jc w:val="center"/>
            </w:pPr>
            <w:r>
              <w:t>2</w:t>
            </w:r>
          </w:p>
        </w:tc>
        <w:tc>
          <w:tcPr>
            <w:tcW w:w="744" w:type="pct"/>
          </w:tcPr>
          <w:p w:rsidR="003B5DE5" w:rsidRDefault="003B5DE5" w:rsidP="00911DFC">
            <w:pPr>
              <w:jc w:val="center"/>
            </w:pPr>
            <w:r>
              <w:t>10 584,60</w:t>
            </w:r>
          </w:p>
        </w:tc>
        <w:tc>
          <w:tcPr>
            <w:tcW w:w="744" w:type="pct"/>
          </w:tcPr>
          <w:p w:rsidR="003B5DE5" w:rsidRDefault="003B5DE5" w:rsidP="00911DFC">
            <w:pPr>
              <w:jc w:val="center"/>
            </w:pPr>
            <w:r>
              <w:t>10 584,60</w:t>
            </w:r>
          </w:p>
        </w:tc>
        <w:tc>
          <w:tcPr>
            <w:tcW w:w="659" w:type="pct"/>
          </w:tcPr>
          <w:p w:rsidR="003B5DE5" w:rsidRDefault="003B5DE5" w:rsidP="00911DFC">
            <w:pPr>
              <w:jc w:val="center"/>
            </w:pPr>
            <w:r>
              <w:t>10 584,60</w:t>
            </w:r>
          </w:p>
        </w:tc>
      </w:tr>
    </w:tbl>
    <w:p w:rsidR="003B5DE5" w:rsidRDefault="003B5DE5" w:rsidP="003B5DE5"/>
    <w:p w:rsidR="003B5DE5" w:rsidRDefault="003B5DE5">
      <w:pPr>
        <w:spacing w:line="360" w:lineRule="exact"/>
        <w:ind w:firstLine="709"/>
        <w:jc w:val="both"/>
        <w:rPr>
          <w:sz w:val="28"/>
          <w:szCs w:val="28"/>
        </w:rPr>
        <w:sectPr w:rsidR="003B5DE5" w:rsidSect="003B5DE5">
          <w:pgSz w:w="16838" w:h="11906" w:orient="landscape"/>
          <w:pgMar w:top="567" w:right="1134" w:bottom="1134" w:left="1134" w:header="709" w:footer="709" w:gutter="0"/>
          <w:cols w:space="708"/>
          <w:titlePg/>
          <w:docGrid w:linePitch="360"/>
        </w:sectPr>
      </w:pPr>
    </w:p>
    <w:p w:rsidR="00A00779" w:rsidRDefault="00A00779">
      <w:pPr>
        <w:spacing w:line="360" w:lineRule="exact"/>
        <w:ind w:firstLine="709"/>
        <w:jc w:val="both"/>
        <w:rPr>
          <w:sz w:val="28"/>
          <w:szCs w:val="28"/>
        </w:rPr>
      </w:pPr>
    </w:p>
    <w:sectPr w:rsidR="00A00779" w:rsidSect="00474BB4">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0C3" w:rsidRDefault="008860C3" w:rsidP="00C45433">
      <w:r>
        <w:separator/>
      </w:r>
    </w:p>
  </w:endnote>
  <w:endnote w:type="continuationSeparator" w:id="0">
    <w:p w:rsidR="008860C3" w:rsidRDefault="008860C3" w:rsidP="00C45433">
      <w:r>
        <w:continuationSeparator/>
      </w:r>
    </w:p>
  </w:endnote>
  <w:endnote w:id="1">
    <w:p w:rsidR="008860C3" w:rsidRDefault="008860C3">
      <w:pPr>
        <w:pStyle w:val="af8"/>
      </w:pPr>
      <w:r>
        <w:rPr>
          <w:rStyle w:val="afa"/>
        </w:rPr>
        <w:t>*</w:t>
      </w:r>
      <w:r>
        <w:t> </w:t>
      </w:r>
      <w:r>
        <w:rPr>
          <w:rFonts w:ascii="Times New Roman" w:hAnsi="Times New Roman"/>
        </w:rPr>
        <w:t>Пункты 53 и 54 плана законопроектной деятельности Правительства Российской Федерации на 2017 год,</w:t>
      </w:r>
      <w:r w:rsidRPr="001A2B18">
        <w:t xml:space="preserve"> </w:t>
      </w:r>
      <w:r w:rsidRPr="001A2B18">
        <w:rPr>
          <w:rFonts w:ascii="Times New Roman" w:hAnsi="Times New Roman"/>
        </w:rPr>
        <w:t>утвержденного распоряжением Правительства Российской Ф</w:t>
      </w:r>
      <w:r>
        <w:rPr>
          <w:rFonts w:ascii="Times New Roman" w:hAnsi="Times New Roman"/>
        </w:rPr>
        <w:t xml:space="preserve">едерации </w:t>
      </w:r>
      <w:r w:rsidRPr="00EC5EFB">
        <w:rPr>
          <w:rFonts w:ascii="Times New Roman" w:hAnsi="Times New Roman"/>
        </w:rPr>
        <w:t>от 26.12.2016 № 2831-р</w:t>
      </w:r>
      <w:r>
        <w:rPr>
          <w:rFonts w:ascii="Times New Roman" w:hAnsi="Times New Roman"/>
        </w:rPr>
        <w:t>.</w:t>
      </w:r>
    </w:p>
  </w:endnote>
  <w:endnote w:id="2">
    <w:p w:rsidR="008860C3" w:rsidRPr="00C00409" w:rsidRDefault="008860C3" w:rsidP="00B30C09">
      <w:pPr>
        <w:pStyle w:val="af8"/>
        <w:jc w:val="both"/>
      </w:pPr>
      <w:r>
        <w:rPr>
          <w:rStyle w:val="afa"/>
        </w:rPr>
        <w:t>**</w:t>
      </w:r>
      <w:r>
        <w:t> </w:t>
      </w:r>
      <w:r>
        <w:rPr>
          <w:rFonts w:ascii="Times New Roman" w:hAnsi="Times New Roman"/>
        </w:rPr>
        <w:t xml:space="preserve">В формуле в </w:t>
      </w:r>
      <w:r w:rsidRPr="00F37BDE">
        <w:rPr>
          <w:rFonts w:ascii="Times New Roman" w:hAnsi="Times New Roman"/>
        </w:rPr>
        <w:t>скобках указываются значения без учета финансирования по коду бюджетной классификации 318</w:t>
      </w:r>
      <w:r>
        <w:rPr>
          <w:rFonts w:ascii="Times New Roman" w:hAnsi="Times New Roman"/>
        </w:rPr>
        <w:t> </w:t>
      </w:r>
      <w:r w:rsidRPr="00F37BDE">
        <w:rPr>
          <w:rFonts w:ascii="Times New Roman" w:hAnsi="Times New Roman"/>
        </w:rPr>
        <w:t>0304</w:t>
      </w:r>
      <w:r>
        <w:rPr>
          <w:rFonts w:ascii="Times New Roman" w:hAnsi="Times New Roman"/>
        </w:rPr>
        <w:t> </w:t>
      </w:r>
      <w:r w:rsidRPr="00F37BDE">
        <w:rPr>
          <w:rFonts w:ascii="Times New Roman" w:hAnsi="Times New Roman"/>
        </w:rPr>
        <w:t>0920100</w:t>
      </w:r>
      <w:r>
        <w:rPr>
          <w:rFonts w:ascii="Times New Roman" w:hAnsi="Times New Roman"/>
        </w:rPr>
        <w:t> 832 «</w:t>
      </w:r>
      <w:r w:rsidRPr="00F37BDE">
        <w:rPr>
          <w:rFonts w:ascii="Times New Roman" w:hAnsi="Times New Roman"/>
        </w:rPr>
        <w:t>Исполнение судебных актов судебных органов иностранных государств, международных судов и арбитражей, определяемых международными договорами Российской Федерации, в результате незаконных действий (бездействия) органов государственной власти (государственных органов) либо должностных лиц этих органов, мировых соглашений, заключенных в рамках судебных процессов в судебных органах иностранных государств, в м</w:t>
      </w:r>
      <w:r>
        <w:rPr>
          <w:rFonts w:ascii="Times New Roman" w:hAnsi="Times New Roman"/>
        </w:rPr>
        <w:t>еждународных судах и арбитражах».</w:t>
      </w:r>
      <w:r w:rsidR="003B5DE5">
        <w:rPr>
          <w:rFonts w:ascii="Times New Roman" w:hAnsi="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0C3" w:rsidRDefault="008860C3" w:rsidP="00C45433">
      <w:r>
        <w:separator/>
      </w:r>
    </w:p>
  </w:footnote>
  <w:footnote w:type="continuationSeparator" w:id="0">
    <w:p w:rsidR="008860C3" w:rsidRDefault="008860C3" w:rsidP="00C45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328656"/>
      <w:docPartObj>
        <w:docPartGallery w:val="Page Numbers (Top of Page)"/>
        <w:docPartUnique/>
      </w:docPartObj>
    </w:sdtPr>
    <w:sdtEndPr/>
    <w:sdtContent>
      <w:p w:rsidR="008860C3" w:rsidRDefault="008860C3" w:rsidP="00474BB4">
        <w:pPr>
          <w:pStyle w:val="af4"/>
          <w:jc w:val="center"/>
        </w:pPr>
        <w:r>
          <w:fldChar w:fldCharType="begin"/>
        </w:r>
        <w:r>
          <w:instrText>PAGE   \* MERGEFORMAT</w:instrText>
        </w:r>
        <w:r>
          <w:fldChar w:fldCharType="separate"/>
        </w:r>
        <w:r w:rsidR="007604D4">
          <w:rPr>
            <w:noProof/>
          </w:rPr>
          <w:t>177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C97"/>
    <w:multiLevelType w:val="hybridMultilevel"/>
    <w:tmpl w:val="9E4A292C"/>
    <w:lvl w:ilvl="0" w:tplc="38881A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00A7E"/>
    <w:multiLevelType w:val="hybridMultilevel"/>
    <w:tmpl w:val="703ADA0E"/>
    <w:lvl w:ilvl="0" w:tplc="58D445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E75C6C"/>
    <w:multiLevelType w:val="hybridMultilevel"/>
    <w:tmpl w:val="B3042F52"/>
    <w:lvl w:ilvl="0" w:tplc="A3BA90F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4681975"/>
    <w:multiLevelType w:val="hybridMultilevel"/>
    <w:tmpl w:val="CF440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B74740"/>
    <w:multiLevelType w:val="hybridMultilevel"/>
    <w:tmpl w:val="2E469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C35E5F"/>
    <w:multiLevelType w:val="multilevel"/>
    <w:tmpl w:val="EC480EE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16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73879EC"/>
    <w:multiLevelType w:val="hybridMultilevel"/>
    <w:tmpl w:val="077204BE"/>
    <w:lvl w:ilvl="0" w:tplc="DE96CD4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4B48DC"/>
    <w:multiLevelType w:val="hybridMultilevel"/>
    <w:tmpl w:val="73086F7C"/>
    <w:lvl w:ilvl="0" w:tplc="1CB23318">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50A04"/>
    <w:multiLevelType w:val="hybridMultilevel"/>
    <w:tmpl w:val="58727F36"/>
    <w:lvl w:ilvl="0" w:tplc="FCDADC0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5433A8E"/>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5D2A96"/>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E90FE8"/>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0F235A"/>
    <w:multiLevelType w:val="hybridMultilevel"/>
    <w:tmpl w:val="75DE48E0"/>
    <w:lvl w:ilvl="0" w:tplc="58D445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495EA7"/>
    <w:multiLevelType w:val="hybridMultilevel"/>
    <w:tmpl w:val="6B089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C83779"/>
    <w:multiLevelType w:val="hybridMultilevel"/>
    <w:tmpl w:val="BECABB82"/>
    <w:lvl w:ilvl="0" w:tplc="A7CE3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3F43D29"/>
    <w:multiLevelType w:val="hybridMultilevel"/>
    <w:tmpl w:val="B0F42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FE63BA"/>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073D8D"/>
    <w:multiLevelType w:val="hybridMultilevel"/>
    <w:tmpl w:val="471E9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723E88"/>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3D082E"/>
    <w:multiLevelType w:val="hybridMultilevel"/>
    <w:tmpl w:val="A9F22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2E058B"/>
    <w:multiLevelType w:val="hybridMultilevel"/>
    <w:tmpl w:val="A81E15DC"/>
    <w:lvl w:ilvl="0" w:tplc="858A86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1F243EB"/>
    <w:multiLevelType w:val="hybridMultilevel"/>
    <w:tmpl w:val="C20CE668"/>
    <w:lvl w:ilvl="0" w:tplc="A7CE3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A93B1C"/>
    <w:multiLevelType w:val="hybridMultilevel"/>
    <w:tmpl w:val="EA926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AB5D3E"/>
    <w:multiLevelType w:val="hybridMultilevel"/>
    <w:tmpl w:val="B302F4F6"/>
    <w:lvl w:ilvl="0" w:tplc="0FE0472E">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5DA36FF"/>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4353B2"/>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B75BF0"/>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1455E4"/>
    <w:multiLevelType w:val="hybridMultilevel"/>
    <w:tmpl w:val="3B1633E6"/>
    <w:lvl w:ilvl="0" w:tplc="8C88D962">
      <w:start w:val="1"/>
      <w:numFmt w:val="decimal"/>
      <w:suff w:val="space"/>
      <w:lvlText w:val="%1."/>
      <w:lvlJc w:val="left"/>
      <w:pPr>
        <w:ind w:left="709" w:hanging="34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A77158"/>
    <w:multiLevelType w:val="hybridMultilevel"/>
    <w:tmpl w:val="0120972C"/>
    <w:lvl w:ilvl="0" w:tplc="C804DE3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0CF132A"/>
    <w:multiLevelType w:val="hybridMultilevel"/>
    <w:tmpl w:val="75DE48E0"/>
    <w:lvl w:ilvl="0" w:tplc="58D445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AC6FBE"/>
    <w:multiLevelType w:val="hybridMultilevel"/>
    <w:tmpl w:val="4CCC9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4A61A9"/>
    <w:multiLevelType w:val="hybridMultilevel"/>
    <w:tmpl w:val="14CC4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AA6359"/>
    <w:multiLevelType w:val="hybridMultilevel"/>
    <w:tmpl w:val="192ADC94"/>
    <w:lvl w:ilvl="0" w:tplc="A7CE3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4"/>
  </w:num>
  <w:num w:numId="4">
    <w:abstractNumId w:val="22"/>
  </w:num>
  <w:num w:numId="5">
    <w:abstractNumId w:val="15"/>
  </w:num>
  <w:num w:numId="6">
    <w:abstractNumId w:val="3"/>
  </w:num>
  <w:num w:numId="7">
    <w:abstractNumId w:val="30"/>
  </w:num>
  <w:num w:numId="8">
    <w:abstractNumId w:val="17"/>
  </w:num>
  <w:num w:numId="9">
    <w:abstractNumId w:val="6"/>
  </w:num>
  <w:num w:numId="10">
    <w:abstractNumId w:val="13"/>
  </w:num>
  <w:num w:numId="11">
    <w:abstractNumId w:val="19"/>
  </w:num>
  <w:num w:numId="12">
    <w:abstractNumId w:val="31"/>
  </w:num>
  <w:num w:numId="13">
    <w:abstractNumId w:val="21"/>
  </w:num>
  <w:num w:numId="14">
    <w:abstractNumId w:val="32"/>
  </w:num>
  <w:num w:numId="15">
    <w:abstractNumId w:val="14"/>
  </w:num>
  <w:num w:numId="16">
    <w:abstractNumId w:val="20"/>
  </w:num>
  <w:num w:numId="17">
    <w:abstractNumId w:val="26"/>
  </w:num>
  <w:num w:numId="18">
    <w:abstractNumId w:val="27"/>
  </w:num>
  <w:num w:numId="19">
    <w:abstractNumId w:val="18"/>
  </w:num>
  <w:num w:numId="20">
    <w:abstractNumId w:val="29"/>
  </w:num>
  <w:num w:numId="21">
    <w:abstractNumId w:val="1"/>
  </w:num>
  <w:num w:numId="22">
    <w:abstractNumId w:val="0"/>
  </w:num>
  <w:num w:numId="23">
    <w:abstractNumId w:val="10"/>
  </w:num>
  <w:num w:numId="24">
    <w:abstractNumId w:val="11"/>
  </w:num>
  <w:num w:numId="25">
    <w:abstractNumId w:val="12"/>
  </w:num>
  <w:num w:numId="26">
    <w:abstractNumId w:val="8"/>
  </w:num>
  <w:num w:numId="27">
    <w:abstractNumId w:val="25"/>
  </w:num>
  <w:num w:numId="28">
    <w:abstractNumId w:val="24"/>
  </w:num>
  <w:num w:numId="29">
    <w:abstractNumId w:val="9"/>
  </w:num>
  <w:num w:numId="30">
    <w:abstractNumId w:val="16"/>
  </w:num>
  <w:num w:numId="31">
    <w:abstractNumId w:val="2"/>
  </w:num>
  <w:num w:numId="32">
    <w:abstractNumId w:val="23"/>
  </w:num>
  <w:num w:numId="33">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мзяков Владимир Михайлович">
    <w15:presenceInfo w15:providerId="AD" w15:userId="S-1-5-21-1471206266-1534271423-1931163177-16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C8E"/>
    <w:rsid w:val="00000BA1"/>
    <w:rsid w:val="00002A3F"/>
    <w:rsid w:val="00012AB5"/>
    <w:rsid w:val="00015E8D"/>
    <w:rsid w:val="00023B56"/>
    <w:rsid w:val="000256A4"/>
    <w:rsid w:val="000307AE"/>
    <w:rsid w:val="00032BC2"/>
    <w:rsid w:val="00033154"/>
    <w:rsid w:val="000343D3"/>
    <w:rsid w:val="0003568E"/>
    <w:rsid w:val="00041548"/>
    <w:rsid w:val="00050611"/>
    <w:rsid w:val="00060965"/>
    <w:rsid w:val="000637A8"/>
    <w:rsid w:val="00063B54"/>
    <w:rsid w:val="000702A1"/>
    <w:rsid w:val="0007130E"/>
    <w:rsid w:val="0007286D"/>
    <w:rsid w:val="00074279"/>
    <w:rsid w:val="00082DC9"/>
    <w:rsid w:val="00085BCA"/>
    <w:rsid w:val="00087176"/>
    <w:rsid w:val="00092F86"/>
    <w:rsid w:val="00094C30"/>
    <w:rsid w:val="00095A1B"/>
    <w:rsid w:val="000A68E4"/>
    <w:rsid w:val="000C2525"/>
    <w:rsid w:val="000C4F1A"/>
    <w:rsid w:val="000D0848"/>
    <w:rsid w:val="000D1414"/>
    <w:rsid w:val="000D1FFC"/>
    <w:rsid w:val="000D2B06"/>
    <w:rsid w:val="000D5394"/>
    <w:rsid w:val="000D6ED3"/>
    <w:rsid w:val="000F00AB"/>
    <w:rsid w:val="000F6D39"/>
    <w:rsid w:val="00100264"/>
    <w:rsid w:val="00110EAD"/>
    <w:rsid w:val="0012285F"/>
    <w:rsid w:val="00127A5E"/>
    <w:rsid w:val="00134224"/>
    <w:rsid w:val="00141033"/>
    <w:rsid w:val="001410B8"/>
    <w:rsid w:val="001425EE"/>
    <w:rsid w:val="001550AA"/>
    <w:rsid w:val="00166FB8"/>
    <w:rsid w:val="001743CC"/>
    <w:rsid w:val="00176AE3"/>
    <w:rsid w:val="00191636"/>
    <w:rsid w:val="001A1D2E"/>
    <w:rsid w:val="001B2D5D"/>
    <w:rsid w:val="001B7029"/>
    <w:rsid w:val="001C0DB1"/>
    <w:rsid w:val="001C470C"/>
    <w:rsid w:val="001D04CF"/>
    <w:rsid w:val="001E67FA"/>
    <w:rsid w:val="001F039C"/>
    <w:rsid w:val="001F3C00"/>
    <w:rsid w:val="001F6A7A"/>
    <w:rsid w:val="0020393A"/>
    <w:rsid w:val="00204A63"/>
    <w:rsid w:val="00206473"/>
    <w:rsid w:val="0021013A"/>
    <w:rsid w:val="0023365B"/>
    <w:rsid w:val="002337C5"/>
    <w:rsid w:val="00234956"/>
    <w:rsid w:val="002356B0"/>
    <w:rsid w:val="00237AB4"/>
    <w:rsid w:val="002405A5"/>
    <w:rsid w:val="00252B75"/>
    <w:rsid w:val="00254256"/>
    <w:rsid w:val="00265C1E"/>
    <w:rsid w:val="00267532"/>
    <w:rsid w:val="002836FF"/>
    <w:rsid w:val="00284A2E"/>
    <w:rsid w:val="002A63A3"/>
    <w:rsid w:val="002B70C3"/>
    <w:rsid w:val="002C6AB6"/>
    <w:rsid w:val="002C76E3"/>
    <w:rsid w:val="002D04EA"/>
    <w:rsid w:val="002D50DD"/>
    <w:rsid w:val="002F4783"/>
    <w:rsid w:val="002F4AFF"/>
    <w:rsid w:val="00301EA9"/>
    <w:rsid w:val="0030731B"/>
    <w:rsid w:val="00320AEA"/>
    <w:rsid w:val="003229AD"/>
    <w:rsid w:val="003229BA"/>
    <w:rsid w:val="0033194F"/>
    <w:rsid w:val="00334AE4"/>
    <w:rsid w:val="00334BD4"/>
    <w:rsid w:val="00335481"/>
    <w:rsid w:val="00335EDD"/>
    <w:rsid w:val="00345CAC"/>
    <w:rsid w:val="00351997"/>
    <w:rsid w:val="00353E0F"/>
    <w:rsid w:val="00355C1B"/>
    <w:rsid w:val="00357554"/>
    <w:rsid w:val="00357615"/>
    <w:rsid w:val="00360DB1"/>
    <w:rsid w:val="0036703F"/>
    <w:rsid w:val="00370221"/>
    <w:rsid w:val="003721B9"/>
    <w:rsid w:val="00373496"/>
    <w:rsid w:val="0039183B"/>
    <w:rsid w:val="00396A88"/>
    <w:rsid w:val="003A0C8A"/>
    <w:rsid w:val="003A26B9"/>
    <w:rsid w:val="003B5DE5"/>
    <w:rsid w:val="003B7C51"/>
    <w:rsid w:val="003C1C9F"/>
    <w:rsid w:val="003D3553"/>
    <w:rsid w:val="003E443B"/>
    <w:rsid w:val="003E4CBF"/>
    <w:rsid w:val="003E7C27"/>
    <w:rsid w:val="003F16B6"/>
    <w:rsid w:val="00422BE0"/>
    <w:rsid w:val="00442662"/>
    <w:rsid w:val="004520E6"/>
    <w:rsid w:val="0045698C"/>
    <w:rsid w:val="0046669F"/>
    <w:rsid w:val="00474BB4"/>
    <w:rsid w:val="00490C7B"/>
    <w:rsid w:val="004922A3"/>
    <w:rsid w:val="004A1BF1"/>
    <w:rsid w:val="004A24D8"/>
    <w:rsid w:val="004A2D8E"/>
    <w:rsid w:val="004A380F"/>
    <w:rsid w:val="004A681F"/>
    <w:rsid w:val="004D38E8"/>
    <w:rsid w:val="004E2277"/>
    <w:rsid w:val="004F6A2B"/>
    <w:rsid w:val="00501F92"/>
    <w:rsid w:val="00504162"/>
    <w:rsid w:val="00511CA2"/>
    <w:rsid w:val="005130DF"/>
    <w:rsid w:val="00516885"/>
    <w:rsid w:val="00524FBA"/>
    <w:rsid w:val="00554544"/>
    <w:rsid w:val="00554DFE"/>
    <w:rsid w:val="0057184E"/>
    <w:rsid w:val="00583873"/>
    <w:rsid w:val="005860F6"/>
    <w:rsid w:val="00590049"/>
    <w:rsid w:val="005A4118"/>
    <w:rsid w:val="005A710E"/>
    <w:rsid w:val="005B3070"/>
    <w:rsid w:val="005B4094"/>
    <w:rsid w:val="005D54FF"/>
    <w:rsid w:val="005E0751"/>
    <w:rsid w:val="005E7461"/>
    <w:rsid w:val="005F0FBD"/>
    <w:rsid w:val="00603327"/>
    <w:rsid w:val="00610F56"/>
    <w:rsid w:val="00612A05"/>
    <w:rsid w:val="00616D9E"/>
    <w:rsid w:val="006175E4"/>
    <w:rsid w:val="006208A8"/>
    <w:rsid w:val="00624182"/>
    <w:rsid w:val="00627BBC"/>
    <w:rsid w:val="006326E2"/>
    <w:rsid w:val="0063400B"/>
    <w:rsid w:val="00635B55"/>
    <w:rsid w:val="00641EA1"/>
    <w:rsid w:val="00643E25"/>
    <w:rsid w:val="00653E72"/>
    <w:rsid w:val="00656764"/>
    <w:rsid w:val="00661E70"/>
    <w:rsid w:val="0066380D"/>
    <w:rsid w:val="00664142"/>
    <w:rsid w:val="006677D2"/>
    <w:rsid w:val="0067341D"/>
    <w:rsid w:val="0068421F"/>
    <w:rsid w:val="006A7583"/>
    <w:rsid w:val="006B2AF1"/>
    <w:rsid w:val="006C6140"/>
    <w:rsid w:val="006C72EF"/>
    <w:rsid w:val="006C7919"/>
    <w:rsid w:val="006D5FD4"/>
    <w:rsid w:val="006E71E9"/>
    <w:rsid w:val="006F397C"/>
    <w:rsid w:val="006F4AE8"/>
    <w:rsid w:val="006F762B"/>
    <w:rsid w:val="007200B6"/>
    <w:rsid w:val="00721E7A"/>
    <w:rsid w:val="007604D4"/>
    <w:rsid w:val="007739C3"/>
    <w:rsid w:val="0078217B"/>
    <w:rsid w:val="00786A0B"/>
    <w:rsid w:val="00786CF5"/>
    <w:rsid w:val="007A348C"/>
    <w:rsid w:val="007B4347"/>
    <w:rsid w:val="007B49D7"/>
    <w:rsid w:val="007C1677"/>
    <w:rsid w:val="007C3FAC"/>
    <w:rsid w:val="007D16E0"/>
    <w:rsid w:val="007E37BF"/>
    <w:rsid w:val="007E4684"/>
    <w:rsid w:val="007E47A4"/>
    <w:rsid w:val="007F74AB"/>
    <w:rsid w:val="0080178F"/>
    <w:rsid w:val="00802ACB"/>
    <w:rsid w:val="00804405"/>
    <w:rsid w:val="00805B30"/>
    <w:rsid w:val="00826FC2"/>
    <w:rsid w:val="008327DE"/>
    <w:rsid w:val="00833314"/>
    <w:rsid w:val="00840838"/>
    <w:rsid w:val="00846D05"/>
    <w:rsid w:val="008714EC"/>
    <w:rsid w:val="00874848"/>
    <w:rsid w:val="008842A8"/>
    <w:rsid w:val="0088467C"/>
    <w:rsid w:val="008860C3"/>
    <w:rsid w:val="00897F84"/>
    <w:rsid w:val="008B6A0D"/>
    <w:rsid w:val="008C7D7E"/>
    <w:rsid w:val="008D4BE8"/>
    <w:rsid w:val="008F22DD"/>
    <w:rsid w:val="008F584C"/>
    <w:rsid w:val="00915F60"/>
    <w:rsid w:val="0091723E"/>
    <w:rsid w:val="0092488E"/>
    <w:rsid w:val="00936B79"/>
    <w:rsid w:val="0094133C"/>
    <w:rsid w:val="0094449E"/>
    <w:rsid w:val="00957E89"/>
    <w:rsid w:val="009700A8"/>
    <w:rsid w:val="00971BC9"/>
    <w:rsid w:val="00980ED4"/>
    <w:rsid w:val="009A32DA"/>
    <w:rsid w:val="009B500C"/>
    <w:rsid w:val="009B6C95"/>
    <w:rsid w:val="009C217B"/>
    <w:rsid w:val="009D2A83"/>
    <w:rsid w:val="009D3E0D"/>
    <w:rsid w:val="009F7CA0"/>
    <w:rsid w:val="00A00779"/>
    <w:rsid w:val="00A06B18"/>
    <w:rsid w:val="00A06D49"/>
    <w:rsid w:val="00A06F92"/>
    <w:rsid w:val="00A12BBF"/>
    <w:rsid w:val="00A1311A"/>
    <w:rsid w:val="00A25EC0"/>
    <w:rsid w:val="00A46FB0"/>
    <w:rsid w:val="00A54236"/>
    <w:rsid w:val="00A54C8E"/>
    <w:rsid w:val="00A57976"/>
    <w:rsid w:val="00A61D66"/>
    <w:rsid w:val="00A65C17"/>
    <w:rsid w:val="00A8173B"/>
    <w:rsid w:val="00A832D4"/>
    <w:rsid w:val="00A85A66"/>
    <w:rsid w:val="00A872E0"/>
    <w:rsid w:val="00A9619B"/>
    <w:rsid w:val="00A9777E"/>
    <w:rsid w:val="00AA2275"/>
    <w:rsid w:val="00AB1C7D"/>
    <w:rsid w:val="00AC6328"/>
    <w:rsid w:val="00AD7680"/>
    <w:rsid w:val="00AE0CED"/>
    <w:rsid w:val="00AF36BA"/>
    <w:rsid w:val="00B0301A"/>
    <w:rsid w:val="00B07985"/>
    <w:rsid w:val="00B152AB"/>
    <w:rsid w:val="00B30C09"/>
    <w:rsid w:val="00B326AF"/>
    <w:rsid w:val="00B3503D"/>
    <w:rsid w:val="00B36964"/>
    <w:rsid w:val="00B4269E"/>
    <w:rsid w:val="00B56AE3"/>
    <w:rsid w:val="00B63A3C"/>
    <w:rsid w:val="00B64F10"/>
    <w:rsid w:val="00B7129F"/>
    <w:rsid w:val="00B7396D"/>
    <w:rsid w:val="00B7450B"/>
    <w:rsid w:val="00B8564B"/>
    <w:rsid w:val="00B95E45"/>
    <w:rsid w:val="00BA4B36"/>
    <w:rsid w:val="00BB5E12"/>
    <w:rsid w:val="00BC5364"/>
    <w:rsid w:val="00BC603F"/>
    <w:rsid w:val="00BF1664"/>
    <w:rsid w:val="00BF1B96"/>
    <w:rsid w:val="00C00409"/>
    <w:rsid w:val="00C210BD"/>
    <w:rsid w:val="00C22482"/>
    <w:rsid w:val="00C236D0"/>
    <w:rsid w:val="00C3648C"/>
    <w:rsid w:val="00C4191C"/>
    <w:rsid w:val="00C45433"/>
    <w:rsid w:val="00C67A21"/>
    <w:rsid w:val="00C8081C"/>
    <w:rsid w:val="00C92AF6"/>
    <w:rsid w:val="00CA25E2"/>
    <w:rsid w:val="00CA449A"/>
    <w:rsid w:val="00CA7BAB"/>
    <w:rsid w:val="00CB21CF"/>
    <w:rsid w:val="00CC0379"/>
    <w:rsid w:val="00CC640B"/>
    <w:rsid w:val="00CD3CF3"/>
    <w:rsid w:val="00CD5BF2"/>
    <w:rsid w:val="00CE3DEC"/>
    <w:rsid w:val="00CF5244"/>
    <w:rsid w:val="00D125CA"/>
    <w:rsid w:val="00D22C21"/>
    <w:rsid w:val="00D3791D"/>
    <w:rsid w:val="00D4032F"/>
    <w:rsid w:val="00D4128C"/>
    <w:rsid w:val="00D4668D"/>
    <w:rsid w:val="00D61FE7"/>
    <w:rsid w:val="00D70514"/>
    <w:rsid w:val="00D96DB3"/>
    <w:rsid w:val="00DA6C40"/>
    <w:rsid w:val="00DA7431"/>
    <w:rsid w:val="00DB508A"/>
    <w:rsid w:val="00DD0E41"/>
    <w:rsid w:val="00DD2CBD"/>
    <w:rsid w:val="00DE7972"/>
    <w:rsid w:val="00DF7DCE"/>
    <w:rsid w:val="00E02154"/>
    <w:rsid w:val="00E03AE8"/>
    <w:rsid w:val="00E05A74"/>
    <w:rsid w:val="00E12B1C"/>
    <w:rsid w:val="00E13B23"/>
    <w:rsid w:val="00E14F2B"/>
    <w:rsid w:val="00E36218"/>
    <w:rsid w:val="00E52333"/>
    <w:rsid w:val="00E53307"/>
    <w:rsid w:val="00E8017F"/>
    <w:rsid w:val="00E9042A"/>
    <w:rsid w:val="00E94C6A"/>
    <w:rsid w:val="00EA511F"/>
    <w:rsid w:val="00EB7E51"/>
    <w:rsid w:val="00EC2825"/>
    <w:rsid w:val="00EC64CB"/>
    <w:rsid w:val="00ED3002"/>
    <w:rsid w:val="00EE63F0"/>
    <w:rsid w:val="00EE63FE"/>
    <w:rsid w:val="00F05C78"/>
    <w:rsid w:val="00F064B2"/>
    <w:rsid w:val="00F24987"/>
    <w:rsid w:val="00F33F92"/>
    <w:rsid w:val="00F347DA"/>
    <w:rsid w:val="00F352F0"/>
    <w:rsid w:val="00F417E7"/>
    <w:rsid w:val="00F42818"/>
    <w:rsid w:val="00F46887"/>
    <w:rsid w:val="00F50699"/>
    <w:rsid w:val="00F56C92"/>
    <w:rsid w:val="00F721C8"/>
    <w:rsid w:val="00F85AB5"/>
    <w:rsid w:val="00FB4D39"/>
    <w:rsid w:val="00FC25DA"/>
    <w:rsid w:val="00FD68B4"/>
    <w:rsid w:val="00FF5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AC"/>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A9777E"/>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qFormat/>
    <w:rsid w:val="00B8564B"/>
    <w:pPr>
      <w:outlineLvl w:val="1"/>
    </w:pPr>
    <w:rPr>
      <w:rFonts w:eastAsia="Times New Roman"/>
      <w:i/>
      <w:sz w:val="28"/>
      <w:szCs w:val="28"/>
      <w:lang w:eastAsia="en-US"/>
    </w:rPr>
  </w:style>
  <w:style w:type="paragraph" w:styleId="3">
    <w:name w:val="heading 3"/>
    <w:basedOn w:val="a"/>
    <w:next w:val="a"/>
    <w:link w:val="30"/>
    <w:uiPriority w:val="9"/>
    <w:unhideWhenUsed/>
    <w:qFormat/>
    <w:rsid w:val="00A9777E"/>
    <w:pPr>
      <w:keepNext/>
      <w:keepLines/>
      <w:spacing w:before="200"/>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unhideWhenUsed/>
    <w:qFormat/>
    <w:rsid w:val="00A9777E"/>
    <w:pPr>
      <w:keepNext/>
      <w:keepLines/>
      <w:spacing w:before="200"/>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unhideWhenUsed/>
    <w:qFormat/>
    <w:rsid w:val="00A9777E"/>
    <w:pPr>
      <w:keepNext/>
      <w:keepLines/>
      <w:spacing w:before="200"/>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unhideWhenUsed/>
    <w:qFormat/>
    <w:rsid w:val="00A9777E"/>
    <w:pPr>
      <w:keepNext/>
      <w:keepLines/>
      <w:spacing w:before="200"/>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unhideWhenUsed/>
    <w:qFormat/>
    <w:rsid w:val="00A9777E"/>
    <w:pPr>
      <w:keepNext/>
      <w:keepLines/>
      <w:spacing w:before="200"/>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unhideWhenUsed/>
    <w:qFormat/>
    <w:rsid w:val="00A9777E"/>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unhideWhenUsed/>
    <w:qFormat/>
    <w:rsid w:val="00A9777E"/>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Знак Знак Знак Знак Знак Знак Знак Знак Знак Знак"/>
    <w:basedOn w:val="a"/>
    <w:semiHidden/>
    <w:rsid w:val="00345CAC"/>
    <w:pPr>
      <w:tabs>
        <w:tab w:val="num" w:pos="709"/>
      </w:tabs>
      <w:spacing w:before="120" w:after="160" w:line="240" w:lineRule="exact"/>
      <w:ind w:left="709" w:hanging="284"/>
      <w:jc w:val="both"/>
    </w:pPr>
    <w:rPr>
      <w:rFonts w:ascii="Verdana" w:eastAsia="Times New Roman" w:hAnsi="Verdana"/>
      <w:sz w:val="20"/>
      <w:szCs w:val="20"/>
      <w:lang w:val="en-US" w:eastAsia="en-US"/>
    </w:rPr>
  </w:style>
  <w:style w:type="paragraph" w:styleId="a3">
    <w:name w:val="No Spacing"/>
    <w:qFormat/>
    <w:rsid w:val="00345CAC"/>
    <w:pPr>
      <w:suppressAutoHyphens/>
      <w:autoSpaceDN w:val="0"/>
      <w:spacing w:after="0" w:line="240" w:lineRule="auto"/>
    </w:pPr>
    <w:rPr>
      <w:rFonts w:ascii="Calibri" w:eastAsia="Times New Roman" w:hAnsi="Calibri" w:cs="Times New Roman"/>
      <w:kern w:val="3"/>
      <w:lang w:eastAsia="ru-RU"/>
    </w:rPr>
  </w:style>
  <w:style w:type="paragraph" w:styleId="a4">
    <w:name w:val="Normal (Web)"/>
    <w:basedOn w:val="a"/>
    <w:rsid w:val="00345CAC"/>
    <w:pPr>
      <w:suppressAutoHyphens/>
      <w:spacing w:before="280" w:after="119"/>
    </w:pPr>
    <w:rPr>
      <w:rFonts w:eastAsia="Times New Roman"/>
      <w:lang w:eastAsia="ar-SA"/>
    </w:rPr>
  </w:style>
  <w:style w:type="paragraph" w:customStyle="1" w:styleId="31">
    <w:name w:val="Основной текст 31"/>
    <w:basedOn w:val="a"/>
    <w:rsid w:val="00345CAC"/>
    <w:pPr>
      <w:suppressAutoHyphens/>
      <w:spacing w:after="120"/>
    </w:pPr>
    <w:rPr>
      <w:rFonts w:eastAsia="Times New Roman"/>
      <w:sz w:val="16"/>
      <w:szCs w:val="16"/>
      <w:lang w:eastAsia="ar-SA"/>
    </w:rPr>
  </w:style>
  <w:style w:type="paragraph" w:styleId="a5">
    <w:name w:val="Body Text"/>
    <w:basedOn w:val="a"/>
    <w:link w:val="a6"/>
    <w:rsid w:val="00345CAC"/>
    <w:pPr>
      <w:spacing w:after="120"/>
    </w:pPr>
  </w:style>
  <w:style w:type="character" w:customStyle="1" w:styleId="a6">
    <w:name w:val="Основной текст Знак"/>
    <w:basedOn w:val="a0"/>
    <w:link w:val="a5"/>
    <w:rsid w:val="00345CAC"/>
    <w:rPr>
      <w:rFonts w:ascii="Times New Roman" w:eastAsia="Calibri" w:hAnsi="Times New Roman" w:cs="Times New Roman"/>
      <w:sz w:val="24"/>
      <w:szCs w:val="24"/>
      <w:lang w:eastAsia="ru-RU"/>
    </w:rPr>
  </w:style>
  <w:style w:type="character" w:customStyle="1" w:styleId="12">
    <w:name w:val="Основной текст Знак1"/>
    <w:basedOn w:val="a0"/>
    <w:locked/>
    <w:rsid w:val="00345CAC"/>
    <w:rPr>
      <w:rFonts w:ascii="Times New Roman" w:hAnsi="Times New Roman" w:cs="Times New Roman" w:hint="default"/>
      <w:spacing w:val="1"/>
      <w:sz w:val="27"/>
      <w:szCs w:val="27"/>
      <w:shd w:val="clear" w:color="auto" w:fill="FFFFFF"/>
      <w:lang w:val="en-US" w:eastAsia="en-US" w:bidi="ar-SA"/>
    </w:rPr>
  </w:style>
  <w:style w:type="character" w:customStyle="1" w:styleId="13">
    <w:name w:val="Основной шрифт абзаца1"/>
    <w:rsid w:val="00345CAC"/>
  </w:style>
  <w:style w:type="paragraph" w:customStyle="1" w:styleId="msonormalcxspmiddle">
    <w:name w:val="msonormalcxspmiddle"/>
    <w:basedOn w:val="a"/>
    <w:rsid w:val="00345CAC"/>
    <w:pPr>
      <w:suppressAutoHyphens/>
      <w:spacing w:before="75" w:after="75"/>
    </w:pPr>
    <w:rPr>
      <w:rFonts w:eastAsia="Times New Roman"/>
      <w:lang w:eastAsia="ar-SA"/>
    </w:rPr>
  </w:style>
  <w:style w:type="paragraph" w:customStyle="1" w:styleId="14">
    <w:name w:val="Без интервала1"/>
    <w:rsid w:val="00345CAC"/>
    <w:pPr>
      <w:spacing w:after="0" w:line="240" w:lineRule="auto"/>
    </w:pPr>
    <w:rPr>
      <w:rFonts w:ascii="Calibri" w:eastAsia="Times New Roman" w:hAnsi="Calibri" w:cs="Times New Roman"/>
      <w:lang w:eastAsia="ru-RU"/>
    </w:rPr>
  </w:style>
  <w:style w:type="paragraph" w:customStyle="1" w:styleId="15">
    <w:name w:val="Абзац списка1"/>
    <w:basedOn w:val="a"/>
    <w:rsid w:val="00345CAC"/>
    <w:pPr>
      <w:ind w:left="720"/>
    </w:pPr>
    <w:rPr>
      <w:rFonts w:eastAsia="Times New Roman"/>
    </w:rPr>
  </w:style>
  <w:style w:type="character" w:customStyle="1" w:styleId="20">
    <w:name w:val="Заголовок 2 Знак"/>
    <w:basedOn w:val="a0"/>
    <w:link w:val="2"/>
    <w:uiPriority w:val="9"/>
    <w:rsid w:val="00B8564B"/>
    <w:rPr>
      <w:rFonts w:ascii="Times New Roman" w:eastAsia="Times New Roman" w:hAnsi="Times New Roman" w:cs="Times New Roman"/>
      <w:i/>
      <w:sz w:val="28"/>
      <w:szCs w:val="28"/>
    </w:rPr>
  </w:style>
  <w:style w:type="paragraph" w:customStyle="1" w:styleId="ConsPlusNormal">
    <w:name w:val="ConsPlusNormal"/>
    <w:rsid w:val="00B8564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tyle11">
    <w:name w:val="Style11"/>
    <w:basedOn w:val="a"/>
    <w:rsid w:val="00B8564B"/>
    <w:pPr>
      <w:widowControl w:val="0"/>
      <w:autoSpaceDE w:val="0"/>
      <w:autoSpaceDN w:val="0"/>
      <w:adjustRightInd w:val="0"/>
      <w:spacing w:line="322" w:lineRule="exact"/>
      <w:ind w:firstLine="713"/>
      <w:jc w:val="both"/>
    </w:pPr>
    <w:rPr>
      <w:rFonts w:eastAsia="Times New Roman"/>
    </w:rPr>
  </w:style>
  <w:style w:type="paragraph" w:styleId="a7">
    <w:name w:val="List Paragraph"/>
    <w:basedOn w:val="a"/>
    <w:uiPriority w:val="99"/>
    <w:qFormat/>
    <w:rsid w:val="00127A5E"/>
    <w:pPr>
      <w:ind w:left="720"/>
      <w:contextualSpacing/>
    </w:pPr>
  </w:style>
  <w:style w:type="paragraph" w:customStyle="1" w:styleId="Default">
    <w:name w:val="Default"/>
    <w:rsid w:val="005A411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4">
    <w:name w:val="Style14"/>
    <w:basedOn w:val="a"/>
    <w:uiPriority w:val="99"/>
    <w:rsid w:val="005A4118"/>
    <w:pPr>
      <w:widowControl w:val="0"/>
      <w:autoSpaceDE w:val="0"/>
      <w:autoSpaceDN w:val="0"/>
      <w:adjustRightInd w:val="0"/>
      <w:spacing w:line="302" w:lineRule="exact"/>
      <w:ind w:firstLine="720"/>
      <w:jc w:val="both"/>
    </w:pPr>
    <w:rPr>
      <w:rFonts w:eastAsiaTheme="minorEastAsia"/>
    </w:rPr>
  </w:style>
  <w:style w:type="paragraph" w:customStyle="1" w:styleId="Style5">
    <w:name w:val="Style5"/>
    <w:basedOn w:val="a"/>
    <w:uiPriority w:val="99"/>
    <w:rsid w:val="005A4118"/>
    <w:pPr>
      <w:widowControl w:val="0"/>
      <w:autoSpaceDE w:val="0"/>
      <w:autoSpaceDN w:val="0"/>
      <w:adjustRightInd w:val="0"/>
      <w:spacing w:line="322" w:lineRule="exact"/>
      <w:ind w:firstLine="715"/>
      <w:jc w:val="both"/>
    </w:pPr>
    <w:rPr>
      <w:rFonts w:eastAsiaTheme="minorEastAsia"/>
    </w:rPr>
  </w:style>
  <w:style w:type="character" w:customStyle="1" w:styleId="10">
    <w:name w:val="Заголовок 1 Знак"/>
    <w:basedOn w:val="a0"/>
    <w:link w:val="1"/>
    <w:uiPriority w:val="9"/>
    <w:rsid w:val="00A9777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A977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9777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A9777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A9777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A9777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A9777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A9777E"/>
    <w:rPr>
      <w:rFonts w:asciiTheme="majorHAnsi" w:eastAsiaTheme="majorEastAsia" w:hAnsiTheme="majorHAnsi" w:cstheme="majorBidi"/>
      <w:i/>
      <w:iCs/>
      <w:color w:val="404040" w:themeColor="text1" w:themeTint="BF"/>
      <w:sz w:val="20"/>
      <w:szCs w:val="20"/>
    </w:rPr>
  </w:style>
  <w:style w:type="paragraph" w:styleId="a8">
    <w:name w:val="footer"/>
    <w:basedOn w:val="a"/>
    <w:link w:val="a9"/>
    <w:uiPriority w:val="99"/>
    <w:unhideWhenUsed/>
    <w:rsid w:val="00A9777E"/>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A9777E"/>
  </w:style>
  <w:style w:type="paragraph" w:styleId="aa">
    <w:name w:val="footnote text"/>
    <w:basedOn w:val="a"/>
    <w:link w:val="ab"/>
    <w:uiPriority w:val="99"/>
    <w:semiHidden/>
    <w:unhideWhenUsed/>
    <w:rsid w:val="00C45433"/>
    <w:pPr>
      <w:spacing w:after="200" w:line="276" w:lineRule="auto"/>
    </w:pPr>
    <w:rPr>
      <w:rFonts w:ascii="Calibri" w:hAnsi="Calibri"/>
      <w:sz w:val="20"/>
      <w:szCs w:val="20"/>
      <w:lang w:val="x-none" w:eastAsia="en-US"/>
    </w:rPr>
  </w:style>
  <w:style w:type="character" w:customStyle="1" w:styleId="ab">
    <w:name w:val="Текст сноски Знак"/>
    <w:basedOn w:val="a0"/>
    <w:link w:val="aa"/>
    <w:uiPriority w:val="99"/>
    <w:semiHidden/>
    <w:rsid w:val="00C45433"/>
    <w:rPr>
      <w:rFonts w:ascii="Calibri" w:eastAsia="Calibri" w:hAnsi="Calibri" w:cs="Times New Roman"/>
      <w:sz w:val="20"/>
      <w:szCs w:val="20"/>
      <w:lang w:val="x-none"/>
    </w:rPr>
  </w:style>
  <w:style w:type="character" w:styleId="ac">
    <w:name w:val="footnote reference"/>
    <w:uiPriority w:val="99"/>
    <w:rsid w:val="00C45433"/>
    <w:rPr>
      <w:vertAlign w:val="superscript"/>
    </w:rPr>
  </w:style>
  <w:style w:type="character" w:styleId="ad">
    <w:name w:val="annotation reference"/>
    <w:basedOn w:val="a0"/>
    <w:uiPriority w:val="99"/>
    <w:semiHidden/>
    <w:unhideWhenUsed/>
    <w:rsid w:val="00267532"/>
    <w:rPr>
      <w:sz w:val="16"/>
      <w:szCs w:val="16"/>
    </w:rPr>
  </w:style>
  <w:style w:type="paragraph" w:styleId="ae">
    <w:name w:val="annotation text"/>
    <w:basedOn w:val="a"/>
    <w:link w:val="af"/>
    <w:uiPriority w:val="99"/>
    <w:semiHidden/>
    <w:unhideWhenUsed/>
    <w:rsid w:val="00267532"/>
    <w:rPr>
      <w:sz w:val="20"/>
      <w:szCs w:val="20"/>
    </w:rPr>
  </w:style>
  <w:style w:type="character" w:customStyle="1" w:styleId="af">
    <w:name w:val="Текст примечания Знак"/>
    <w:basedOn w:val="a0"/>
    <w:link w:val="ae"/>
    <w:uiPriority w:val="99"/>
    <w:semiHidden/>
    <w:rsid w:val="00267532"/>
    <w:rPr>
      <w:rFonts w:ascii="Times New Roman" w:eastAsia="Calibri" w:hAnsi="Times New Roman" w:cs="Times New Roman"/>
      <w:sz w:val="20"/>
      <w:szCs w:val="20"/>
      <w:lang w:eastAsia="ru-RU"/>
    </w:rPr>
  </w:style>
  <w:style w:type="paragraph" w:styleId="af0">
    <w:name w:val="annotation subject"/>
    <w:basedOn w:val="ae"/>
    <w:next w:val="ae"/>
    <w:link w:val="af1"/>
    <w:uiPriority w:val="99"/>
    <w:semiHidden/>
    <w:unhideWhenUsed/>
    <w:rsid w:val="00267532"/>
    <w:rPr>
      <w:b/>
      <w:bCs/>
    </w:rPr>
  </w:style>
  <w:style w:type="character" w:customStyle="1" w:styleId="af1">
    <w:name w:val="Тема примечания Знак"/>
    <w:basedOn w:val="af"/>
    <w:link w:val="af0"/>
    <w:uiPriority w:val="99"/>
    <w:semiHidden/>
    <w:rsid w:val="00267532"/>
    <w:rPr>
      <w:rFonts w:ascii="Times New Roman" w:eastAsia="Calibri" w:hAnsi="Times New Roman" w:cs="Times New Roman"/>
      <w:b/>
      <w:bCs/>
      <w:sz w:val="20"/>
      <w:szCs w:val="20"/>
      <w:lang w:eastAsia="ru-RU"/>
    </w:rPr>
  </w:style>
  <w:style w:type="paragraph" w:styleId="af2">
    <w:name w:val="Balloon Text"/>
    <w:basedOn w:val="a"/>
    <w:link w:val="af3"/>
    <w:uiPriority w:val="99"/>
    <w:semiHidden/>
    <w:unhideWhenUsed/>
    <w:rsid w:val="00267532"/>
    <w:rPr>
      <w:rFonts w:ascii="Tahoma" w:hAnsi="Tahoma" w:cs="Tahoma"/>
      <w:sz w:val="16"/>
      <w:szCs w:val="16"/>
    </w:rPr>
  </w:style>
  <w:style w:type="character" w:customStyle="1" w:styleId="af3">
    <w:name w:val="Текст выноски Знак"/>
    <w:basedOn w:val="a0"/>
    <w:link w:val="af2"/>
    <w:uiPriority w:val="99"/>
    <w:semiHidden/>
    <w:rsid w:val="00267532"/>
    <w:rPr>
      <w:rFonts w:ascii="Tahoma" w:eastAsia="Calibri" w:hAnsi="Tahoma" w:cs="Tahoma"/>
      <w:sz w:val="16"/>
      <w:szCs w:val="16"/>
      <w:lang w:eastAsia="ru-RU"/>
    </w:rPr>
  </w:style>
  <w:style w:type="paragraph" w:styleId="af4">
    <w:name w:val="header"/>
    <w:basedOn w:val="a"/>
    <w:link w:val="af5"/>
    <w:uiPriority w:val="99"/>
    <w:unhideWhenUsed/>
    <w:rsid w:val="00474BB4"/>
    <w:pPr>
      <w:tabs>
        <w:tab w:val="center" w:pos="4677"/>
        <w:tab w:val="right" w:pos="9355"/>
      </w:tabs>
    </w:pPr>
  </w:style>
  <w:style w:type="character" w:customStyle="1" w:styleId="af5">
    <w:name w:val="Верхний колонтитул Знак"/>
    <w:basedOn w:val="a0"/>
    <w:link w:val="af4"/>
    <w:uiPriority w:val="99"/>
    <w:rsid w:val="00474BB4"/>
    <w:rPr>
      <w:rFonts w:ascii="Times New Roman" w:eastAsia="Calibri" w:hAnsi="Times New Roman" w:cs="Times New Roman"/>
      <w:sz w:val="24"/>
      <w:szCs w:val="24"/>
      <w:lang w:eastAsia="ru-RU"/>
    </w:rPr>
  </w:style>
  <w:style w:type="character" w:customStyle="1" w:styleId="b-articleintro">
    <w:name w:val="b-article__intro"/>
    <w:basedOn w:val="a0"/>
    <w:rsid w:val="002A63A3"/>
  </w:style>
  <w:style w:type="numbering" w:customStyle="1" w:styleId="16">
    <w:name w:val="Нет списка1"/>
    <w:next w:val="a2"/>
    <w:uiPriority w:val="99"/>
    <w:semiHidden/>
    <w:unhideWhenUsed/>
    <w:rsid w:val="00DA6C40"/>
  </w:style>
  <w:style w:type="table" w:styleId="af6">
    <w:name w:val="Table Grid"/>
    <w:basedOn w:val="a1"/>
    <w:uiPriority w:val="59"/>
    <w:rsid w:val="00DA6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DA6C40"/>
    <w:rPr>
      <w:color w:val="808080"/>
    </w:rPr>
  </w:style>
  <w:style w:type="paragraph" w:styleId="af8">
    <w:name w:val="endnote text"/>
    <w:basedOn w:val="a"/>
    <w:link w:val="af9"/>
    <w:uiPriority w:val="99"/>
    <w:semiHidden/>
    <w:unhideWhenUsed/>
    <w:rsid w:val="00DA6C40"/>
    <w:rPr>
      <w:rFonts w:ascii="Calibri" w:hAnsi="Calibri" w:cs="Arial"/>
      <w:sz w:val="20"/>
      <w:szCs w:val="20"/>
      <w:lang w:eastAsia="en-US"/>
    </w:rPr>
  </w:style>
  <w:style w:type="character" w:customStyle="1" w:styleId="af9">
    <w:name w:val="Текст концевой сноски Знак"/>
    <w:basedOn w:val="a0"/>
    <w:link w:val="af8"/>
    <w:uiPriority w:val="99"/>
    <w:semiHidden/>
    <w:rsid w:val="00DA6C40"/>
    <w:rPr>
      <w:rFonts w:ascii="Calibri" w:eastAsia="Calibri" w:hAnsi="Calibri" w:cs="Arial"/>
      <w:sz w:val="20"/>
      <w:szCs w:val="20"/>
    </w:rPr>
  </w:style>
  <w:style w:type="character" w:styleId="afa">
    <w:name w:val="endnote reference"/>
    <w:basedOn w:val="a0"/>
    <w:uiPriority w:val="99"/>
    <w:semiHidden/>
    <w:unhideWhenUsed/>
    <w:rsid w:val="00DA6C40"/>
    <w:rPr>
      <w:vertAlign w:val="superscript"/>
    </w:rPr>
  </w:style>
  <w:style w:type="paragraph" w:styleId="afb">
    <w:name w:val="Revision"/>
    <w:hidden/>
    <w:uiPriority w:val="99"/>
    <w:semiHidden/>
    <w:rsid w:val="0094449E"/>
    <w:pPr>
      <w:spacing w:after="0" w:line="240" w:lineRule="auto"/>
    </w:pPr>
    <w:rPr>
      <w:rFonts w:ascii="Times New Roman" w:eastAsia="Calibri" w:hAnsi="Times New Roman" w:cs="Times New Roman"/>
      <w:sz w:val="24"/>
      <w:szCs w:val="24"/>
      <w:lang w:eastAsia="ru-RU"/>
    </w:rPr>
  </w:style>
  <w:style w:type="table" w:customStyle="1" w:styleId="17">
    <w:name w:val="Сетка таблицы1"/>
    <w:basedOn w:val="a1"/>
    <w:next w:val="af6"/>
    <w:uiPriority w:val="59"/>
    <w:rsid w:val="003B5DE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
    <w:name w:val="Нет списка2"/>
    <w:next w:val="a2"/>
    <w:uiPriority w:val="99"/>
    <w:semiHidden/>
    <w:unhideWhenUsed/>
    <w:rsid w:val="003B5DE5"/>
  </w:style>
  <w:style w:type="table" w:customStyle="1" w:styleId="22">
    <w:name w:val="Сетка таблицы2"/>
    <w:basedOn w:val="a1"/>
    <w:next w:val="af6"/>
    <w:uiPriority w:val="59"/>
    <w:rsid w:val="003B5D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AC"/>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A9777E"/>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qFormat/>
    <w:rsid w:val="00B8564B"/>
    <w:pPr>
      <w:outlineLvl w:val="1"/>
    </w:pPr>
    <w:rPr>
      <w:rFonts w:eastAsia="Times New Roman"/>
      <w:i/>
      <w:sz w:val="28"/>
      <w:szCs w:val="28"/>
      <w:lang w:eastAsia="en-US"/>
    </w:rPr>
  </w:style>
  <w:style w:type="paragraph" w:styleId="3">
    <w:name w:val="heading 3"/>
    <w:basedOn w:val="a"/>
    <w:next w:val="a"/>
    <w:link w:val="30"/>
    <w:uiPriority w:val="9"/>
    <w:unhideWhenUsed/>
    <w:qFormat/>
    <w:rsid w:val="00A9777E"/>
    <w:pPr>
      <w:keepNext/>
      <w:keepLines/>
      <w:spacing w:before="200"/>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unhideWhenUsed/>
    <w:qFormat/>
    <w:rsid w:val="00A9777E"/>
    <w:pPr>
      <w:keepNext/>
      <w:keepLines/>
      <w:spacing w:before="200"/>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unhideWhenUsed/>
    <w:qFormat/>
    <w:rsid w:val="00A9777E"/>
    <w:pPr>
      <w:keepNext/>
      <w:keepLines/>
      <w:spacing w:before="200"/>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unhideWhenUsed/>
    <w:qFormat/>
    <w:rsid w:val="00A9777E"/>
    <w:pPr>
      <w:keepNext/>
      <w:keepLines/>
      <w:spacing w:before="200"/>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unhideWhenUsed/>
    <w:qFormat/>
    <w:rsid w:val="00A9777E"/>
    <w:pPr>
      <w:keepNext/>
      <w:keepLines/>
      <w:spacing w:before="200"/>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unhideWhenUsed/>
    <w:qFormat/>
    <w:rsid w:val="00A9777E"/>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iPriority w:val="9"/>
    <w:unhideWhenUsed/>
    <w:qFormat/>
    <w:rsid w:val="00A9777E"/>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Знак Знак Знак Знак Знак Знак Знак Знак Знак Знак"/>
    <w:basedOn w:val="a"/>
    <w:semiHidden/>
    <w:rsid w:val="00345CAC"/>
    <w:pPr>
      <w:tabs>
        <w:tab w:val="num" w:pos="709"/>
      </w:tabs>
      <w:spacing w:before="120" w:after="160" w:line="240" w:lineRule="exact"/>
      <w:ind w:left="709" w:hanging="284"/>
      <w:jc w:val="both"/>
    </w:pPr>
    <w:rPr>
      <w:rFonts w:ascii="Verdana" w:eastAsia="Times New Roman" w:hAnsi="Verdana"/>
      <w:sz w:val="20"/>
      <w:szCs w:val="20"/>
      <w:lang w:val="en-US" w:eastAsia="en-US"/>
    </w:rPr>
  </w:style>
  <w:style w:type="paragraph" w:styleId="a3">
    <w:name w:val="No Spacing"/>
    <w:qFormat/>
    <w:rsid w:val="00345CAC"/>
    <w:pPr>
      <w:suppressAutoHyphens/>
      <w:autoSpaceDN w:val="0"/>
      <w:spacing w:after="0" w:line="240" w:lineRule="auto"/>
    </w:pPr>
    <w:rPr>
      <w:rFonts w:ascii="Calibri" w:eastAsia="Times New Roman" w:hAnsi="Calibri" w:cs="Times New Roman"/>
      <w:kern w:val="3"/>
      <w:lang w:eastAsia="ru-RU"/>
    </w:rPr>
  </w:style>
  <w:style w:type="paragraph" w:styleId="a4">
    <w:name w:val="Normal (Web)"/>
    <w:basedOn w:val="a"/>
    <w:rsid w:val="00345CAC"/>
    <w:pPr>
      <w:suppressAutoHyphens/>
      <w:spacing w:before="280" w:after="119"/>
    </w:pPr>
    <w:rPr>
      <w:rFonts w:eastAsia="Times New Roman"/>
      <w:lang w:eastAsia="ar-SA"/>
    </w:rPr>
  </w:style>
  <w:style w:type="paragraph" w:customStyle="1" w:styleId="31">
    <w:name w:val="Основной текст 31"/>
    <w:basedOn w:val="a"/>
    <w:rsid w:val="00345CAC"/>
    <w:pPr>
      <w:suppressAutoHyphens/>
      <w:spacing w:after="120"/>
    </w:pPr>
    <w:rPr>
      <w:rFonts w:eastAsia="Times New Roman"/>
      <w:sz w:val="16"/>
      <w:szCs w:val="16"/>
      <w:lang w:eastAsia="ar-SA"/>
    </w:rPr>
  </w:style>
  <w:style w:type="paragraph" w:styleId="a5">
    <w:name w:val="Body Text"/>
    <w:basedOn w:val="a"/>
    <w:link w:val="a6"/>
    <w:rsid w:val="00345CAC"/>
    <w:pPr>
      <w:spacing w:after="120"/>
    </w:pPr>
  </w:style>
  <w:style w:type="character" w:customStyle="1" w:styleId="a6">
    <w:name w:val="Основной текст Знак"/>
    <w:basedOn w:val="a0"/>
    <w:link w:val="a5"/>
    <w:rsid w:val="00345CAC"/>
    <w:rPr>
      <w:rFonts w:ascii="Times New Roman" w:eastAsia="Calibri" w:hAnsi="Times New Roman" w:cs="Times New Roman"/>
      <w:sz w:val="24"/>
      <w:szCs w:val="24"/>
      <w:lang w:eastAsia="ru-RU"/>
    </w:rPr>
  </w:style>
  <w:style w:type="character" w:customStyle="1" w:styleId="12">
    <w:name w:val="Основной текст Знак1"/>
    <w:basedOn w:val="a0"/>
    <w:locked/>
    <w:rsid w:val="00345CAC"/>
    <w:rPr>
      <w:rFonts w:ascii="Times New Roman" w:hAnsi="Times New Roman" w:cs="Times New Roman" w:hint="default"/>
      <w:spacing w:val="1"/>
      <w:sz w:val="27"/>
      <w:szCs w:val="27"/>
      <w:shd w:val="clear" w:color="auto" w:fill="FFFFFF"/>
      <w:lang w:val="en-US" w:eastAsia="en-US" w:bidi="ar-SA"/>
    </w:rPr>
  </w:style>
  <w:style w:type="character" w:customStyle="1" w:styleId="13">
    <w:name w:val="Основной шрифт абзаца1"/>
    <w:rsid w:val="00345CAC"/>
  </w:style>
  <w:style w:type="paragraph" w:customStyle="1" w:styleId="msonormalcxspmiddle">
    <w:name w:val="msonormalcxspmiddle"/>
    <w:basedOn w:val="a"/>
    <w:rsid w:val="00345CAC"/>
    <w:pPr>
      <w:suppressAutoHyphens/>
      <w:spacing w:before="75" w:after="75"/>
    </w:pPr>
    <w:rPr>
      <w:rFonts w:eastAsia="Times New Roman"/>
      <w:lang w:eastAsia="ar-SA"/>
    </w:rPr>
  </w:style>
  <w:style w:type="paragraph" w:customStyle="1" w:styleId="14">
    <w:name w:val="Без интервала1"/>
    <w:rsid w:val="00345CAC"/>
    <w:pPr>
      <w:spacing w:after="0" w:line="240" w:lineRule="auto"/>
    </w:pPr>
    <w:rPr>
      <w:rFonts w:ascii="Calibri" w:eastAsia="Times New Roman" w:hAnsi="Calibri" w:cs="Times New Roman"/>
      <w:lang w:eastAsia="ru-RU"/>
    </w:rPr>
  </w:style>
  <w:style w:type="paragraph" w:customStyle="1" w:styleId="15">
    <w:name w:val="Абзац списка1"/>
    <w:basedOn w:val="a"/>
    <w:rsid w:val="00345CAC"/>
    <w:pPr>
      <w:ind w:left="720"/>
    </w:pPr>
    <w:rPr>
      <w:rFonts w:eastAsia="Times New Roman"/>
    </w:rPr>
  </w:style>
  <w:style w:type="character" w:customStyle="1" w:styleId="20">
    <w:name w:val="Заголовок 2 Знак"/>
    <w:basedOn w:val="a0"/>
    <w:link w:val="2"/>
    <w:uiPriority w:val="9"/>
    <w:rsid w:val="00B8564B"/>
    <w:rPr>
      <w:rFonts w:ascii="Times New Roman" w:eastAsia="Times New Roman" w:hAnsi="Times New Roman" w:cs="Times New Roman"/>
      <w:i/>
      <w:sz w:val="28"/>
      <w:szCs w:val="28"/>
    </w:rPr>
  </w:style>
  <w:style w:type="paragraph" w:customStyle="1" w:styleId="ConsPlusNormal">
    <w:name w:val="ConsPlusNormal"/>
    <w:rsid w:val="00B8564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tyle11">
    <w:name w:val="Style11"/>
    <w:basedOn w:val="a"/>
    <w:rsid w:val="00B8564B"/>
    <w:pPr>
      <w:widowControl w:val="0"/>
      <w:autoSpaceDE w:val="0"/>
      <w:autoSpaceDN w:val="0"/>
      <w:adjustRightInd w:val="0"/>
      <w:spacing w:line="322" w:lineRule="exact"/>
      <w:ind w:firstLine="713"/>
      <w:jc w:val="both"/>
    </w:pPr>
    <w:rPr>
      <w:rFonts w:eastAsia="Times New Roman"/>
    </w:rPr>
  </w:style>
  <w:style w:type="paragraph" w:styleId="a7">
    <w:name w:val="List Paragraph"/>
    <w:basedOn w:val="a"/>
    <w:uiPriority w:val="99"/>
    <w:qFormat/>
    <w:rsid w:val="00127A5E"/>
    <w:pPr>
      <w:ind w:left="720"/>
      <w:contextualSpacing/>
    </w:pPr>
  </w:style>
  <w:style w:type="paragraph" w:customStyle="1" w:styleId="Default">
    <w:name w:val="Default"/>
    <w:rsid w:val="005A411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4">
    <w:name w:val="Style14"/>
    <w:basedOn w:val="a"/>
    <w:uiPriority w:val="99"/>
    <w:rsid w:val="005A4118"/>
    <w:pPr>
      <w:widowControl w:val="0"/>
      <w:autoSpaceDE w:val="0"/>
      <w:autoSpaceDN w:val="0"/>
      <w:adjustRightInd w:val="0"/>
      <w:spacing w:line="302" w:lineRule="exact"/>
      <w:ind w:firstLine="720"/>
      <w:jc w:val="both"/>
    </w:pPr>
    <w:rPr>
      <w:rFonts w:eastAsiaTheme="minorEastAsia"/>
    </w:rPr>
  </w:style>
  <w:style w:type="paragraph" w:customStyle="1" w:styleId="Style5">
    <w:name w:val="Style5"/>
    <w:basedOn w:val="a"/>
    <w:uiPriority w:val="99"/>
    <w:rsid w:val="005A4118"/>
    <w:pPr>
      <w:widowControl w:val="0"/>
      <w:autoSpaceDE w:val="0"/>
      <w:autoSpaceDN w:val="0"/>
      <w:adjustRightInd w:val="0"/>
      <w:spacing w:line="322" w:lineRule="exact"/>
      <w:ind w:firstLine="715"/>
      <w:jc w:val="both"/>
    </w:pPr>
    <w:rPr>
      <w:rFonts w:eastAsiaTheme="minorEastAsia"/>
    </w:rPr>
  </w:style>
  <w:style w:type="character" w:customStyle="1" w:styleId="10">
    <w:name w:val="Заголовок 1 Знак"/>
    <w:basedOn w:val="a0"/>
    <w:link w:val="1"/>
    <w:uiPriority w:val="9"/>
    <w:rsid w:val="00A9777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A977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9777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A9777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A9777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A9777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A9777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A9777E"/>
    <w:rPr>
      <w:rFonts w:asciiTheme="majorHAnsi" w:eastAsiaTheme="majorEastAsia" w:hAnsiTheme="majorHAnsi" w:cstheme="majorBidi"/>
      <w:i/>
      <w:iCs/>
      <w:color w:val="404040" w:themeColor="text1" w:themeTint="BF"/>
      <w:sz w:val="20"/>
      <w:szCs w:val="20"/>
    </w:rPr>
  </w:style>
  <w:style w:type="paragraph" w:styleId="a8">
    <w:name w:val="footer"/>
    <w:basedOn w:val="a"/>
    <w:link w:val="a9"/>
    <w:uiPriority w:val="99"/>
    <w:unhideWhenUsed/>
    <w:rsid w:val="00A9777E"/>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A9777E"/>
  </w:style>
  <w:style w:type="paragraph" w:styleId="aa">
    <w:name w:val="footnote text"/>
    <w:basedOn w:val="a"/>
    <w:link w:val="ab"/>
    <w:uiPriority w:val="99"/>
    <w:semiHidden/>
    <w:unhideWhenUsed/>
    <w:rsid w:val="00C45433"/>
    <w:pPr>
      <w:spacing w:after="200" w:line="276" w:lineRule="auto"/>
    </w:pPr>
    <w:rPr>
      <w:rFonts w:ascii="Calibri" w:hAnsi="Calibri"/>
      <w:sz w:val="20"/>
      <w:szCs w:val="20"/>
      <w:lang w:val="x-none" w:eastAsia="en-US"/>
    </w:rPr>
  </w:style>
  <w:style w:type="character" w:customStyle="1" w:styleId="ab">
    <w:name w:val="Текст сноски Знак"/>
    <w:basedOn w:val="a0"/>
    <w:link w:val="aa"/>
    <w:uiPriority w:val="99"/>
    <w:semiHidden/>
    <w:rsid w:val="00C45433"/>
    <w:rPr>
      <w:rFonts w:ascii="Calibri" w:eastAsia="Calibri" w:hAnsi="Calibri" w:cs="Times New Roman"/>
      <w:sz w:val="20"/>
      <w:szCs w:val="20"/>
      <w:lang w:val="x-none"/>
    </w:rPr>
  </w:style>
  <w:style w:type="character" w:styleId="ac">
    <w:name w:val="footnote reference"/>
    <w:uiPriority w:val="99"/>
    <w:rsid w:val="00C45433"/>
    <w:rPr>
      <w:vertAlign w:val="superscript"/>
    </w:rPr>
  </w:style>
  <w:style w:type="character" w:styleId="ad">
    <w:name w:val="annotation reference"/>
    <w:basedOn w:val="a0"/>
    <w:uiPriority w:val="99"/>
    <w:semiHidden/>
    <w:unhideWhenUsed/>
    <w:rsid w:val="00267532"/>
    <w:rPr>
      <w:sz w:val="16"/>
      <w:szCs w:val="16"/>
    </w:rPr>
  </w:style>
  <w:style w:type="paragraph" w:styleId="ae">
    <w:name w:val="annotation text"/>
    <w:basedOn w:val="a"/>
    <w:link w:val="af"/>
    <w:uiPriority w:val="99"/>
    <w:semiHidden/>
    <w:unhideWhenUsed/>
    <w:rsid w:val="00267532"/>
    <w:rPr>
      <w:sz w:val="20"/>
      <w:szCs w:val="20"/>
    </w:rPr>
  </w:style>
  <w:style w:type="character" w:customStyle="1" w:styleId="af">
    <w:name w:val="Текст примечания Знак"/>
    <w:basedOn w:val="a0"/>
    <w:link w:val="ae"/>
    <w:uiPriority w:val="99"/>
    <w:semiHidden/>
    <w:rsid w:val="00267532"/>
    <w:rPr>
      <w:rFonts w:ascii="Times New Roman" w:eastAsia="Calibri" w:hAnsi="Times New Roman" w:cs="Times New Roman"/>
      <w:sz w:val="20"/>
      <w:szCs w:val="20"/>
      <w:lang w:eastAsia="ru-RU"/>
    </w:rPr>
  </w:style>
  <w:style w:type="paragraph" w:styleId="af0">
    <w:name w:val="annotation subject"/>
    <w:basedOn w:val="ae"/>
    <w:next w:val="ae"/>
    <w:link w:val="af1"/>
    <w:uiPriority w:val="99"/>
    <w:semiHidden/>
    <w:unhideWhenUsed/>
    <w:rsid w:val="00267532"/>
    <w:rPr>
      <w:b/>
      <w:bCs/>
    </w:rPr>
  </w:style>
  <w:style w:type="character" w:customStyle="1" w:styleId="af1">
    <w:name w:val="Тема примечания Знак"/>
    <w:basedOn w:val="af"/>
    <w:link w:val="af0"/>
    <w:uiPriority w:val="99"/>
    <w:semiHidden/>
    <w:rsid w:val="00267532"/>
    <w:rPr>
      <w:rFonts w:ascii="Times New Roman" w:eastAsia="Calibri" w:hAnsi="Times New Roman" w:cs="Times New Roman"/>
      <w:b/>
      <w:bCs/>
      <w:sz w:val="20"/>
      <w:szCs w:val="20"/>
      <w:lang w:eastAsia="ru-RU"/>
    </w:rPr>
  </w:style>
  <w:style w:type="paragraph" w:styleId="af2">
    <w:name w:val="Balloon Text"/>
    <w:basedOn w:val="a"/>
    <w:link w:val="af3"/>
    <w:uiPriority w:val="99"/>
    <w:semiHidden/>
    <w:unhideWhenUsed/>
    <w:rsid w:val="00267532"/>
    <w:rPr>
      <w:rFonts w:ascii="Tahoma" w:hAnsi="Tahoma" w:cs="Tahoma"/>
      <w:sz w:val="16"/>
      <w:szCs w:val="16"/>
    </w:rPr>
  </w:style>
  <w:style w:type="character" w:customStyle="1" w:styleId="af3">
    <w:name w:val="Текст выноски Знак"/>
    <w:basedOn w:val="a0"/>
    <w:link w:val="af2"/>
    <w:uiPriority w:val="99"/>
    <w:semiHidden/>
    <w:rsid w:val="00267532"/>
    <w:rPr>
      <w:rFonts w:ascii="Tahoma" w:eastAsia="Calibri" w:hAnsi="Tahoma" w:cs="Tahoma"/>
      <w:sz w:val="16"/>
      <w:szCs w:val="16"/>
      <w:lang w:eastAsia="ru-RU"/>
    </w:rPr>
  </w:style>
  <w:style w:type="paragraph" w:styleId="af4">
    <w:name w:val="header"/>
    <w:basedOn w:val="a"/>
    <w:link w:val="af5"/>
    <w:uiPriority w:val="99"/>
    <w:unhideWhenUsed/>
    <w:rsid w:val="00474BB4"/>
    <w:pPr>
      <w:tabs>
        <w:tab w:val="center" w:pos="4677"/>
        <w:tab w:val="right" w:pos="9355"/>
      </w:tabs>
    </w:pPr>
  </w:style>
  <w:style w:type="character" w:customStyle="1" w:styleId="af5">
    <w:name w:val="Верхний колонтитул Знак"/>
    <w:basedOn w:val="a0"/>
    <w:link w:val="af4"/>
    <w:uiPriority w:val="99"/>
    <w:rsid w:val="00474BB4"/>
    <w:rPr>
      <w:rFonts w:ascii="Times New Roman" w:eastAsia="Calibri" w:hAnsi="Times New Roman" w:cs="Times New Roman"/>
      <w:sz w:val="24"/>
      <w:szCs w:val="24"/>
      <w:lang w:eastAsia="ru-RU"/>
    </w:rPr>
  </w:style>
  <w:style w:type="character" w:customStyle="1" w:styleId="b-articleintro">
    <w:name w:val="b-article__intro"/>
    <w:basedOn w:val="a0"/>
    <w:rsid w:val="002A63A3"/>
  </w:style>
  <w:style w:type="numbering" w:customStyle="1" w:styleId="16">
    <w:name w:val="Нет списка1"/>
    <w:next w:val="a2"/>
    <w:uiPriority w:val="99"/>
    <w:semiHidden/>
    <w:unhideWhenUsed/>
    <w:rsid w:val="00DA6C40"/>
  </w:style>
  <w:style w:type="table" w:styleId="af6">
    <w:name w:val="Table Grid"/>
    <w:basedOn w:val="a1"/>
    <w:uiPriority w:val="59"/>
    <w:rsid w:val="00DA6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DA6C40"/>
    <w:rPr>
      <w:color w:val="808080"/>
    </w:rPr>
  </w:style>
  <w:style w:type="paragraph" w:styleId="af8">
    <w:name w:val="endnote text"/>
    <w:basedOn w:val="a"/>
    <w:link w:val="af9"/>
    <w:uiPriority w:val="99"/>
    <w:semiHidden/>
    <w:unhideWhenUsed/>
    <w:rsid w:val="00DA6C40"/>
    <w:rPr>
      <w:rFonts w:ascii="Calibri" w:hAnsi="Calibri" w:cs="Arial"/>
      <w:sz w:val="20"/>
      <w:szCs w:val="20"/>
      <w:lang w:eastAsia="en-US"/>
    </w:rPr>
  </w:style>
  <w:style w:type="character" w:customStyle="1" w:styleId="af9">
    <w:name w:val="Текст концевой сноски Знак"/>
    <w:basedOn w:val="a0"/>
    <w:link w:val="af8"/>
    <w:uiPriority w:val="99"/>
    <w:semiHidden/>
    <w:rsid w:val="00DA6C40"/>
    <w:rPr>
      <w:rFonts w:ascii="Calibri" w:eastAsia="Calibri" w:hAnsi="Calibri" w:cs="Arial"/>
      <w:sz w:val="20"/>
      <w:szCs w:val="20"/>
    </w:rPr>
  </w:style>
  <w:style w:type="character" w:styleId="afa">
    <w:name w:val="endnote reference"/>
    <w:basedOn w:val="a0"/>
    <w:uiPriority w:val="99"/>
    <w:semiHidden/>
    <w:unhideWhenUsed/>
    <w:rsid w:val="00DA6C40"/>
    <w:rPr>
      <w:vertAlign w:val="superscript"/>
    </w:rPr>
  </w:style>
  <w:style w:type="paragraph" w:styleId="afb">
    <w:name w:val="Revision"/>
    <w:hidden/>
    <w:uiPriority w:val="99"/>
    <w:semiHidden/>
    <w:rsid w:val="0094449E"/>
    <w:pPr>
      <w:spacing w:after="0" w:line="240" w:lineRule="auto"/>
    </w:pPr>
    <w:rPr>
      <w:rFonts w:ascii="Times New Roman" w:eastAsia="Calibri" w:hAnsi="Times New Roman" w:cs="Times New Roman"/>
      <w:sz w:val="24"/>
      <w:szCs w:val="24"/>
      <w:lang w:eastAsia="ru-RU"/>
    </w:rPr>
  </w:style>
  <w:style w:type="table" w:customStyle="1" w:styleId="17">
    <w:name w:val="Сетка таблицы1"/>
    <w:basedOn w:val="a1"/>
    <w:next w:val="af6"/>
    <w:uiPriority w:val="59"/>
    <w:rsid w:val="003B5DE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
    <w:name w:val="Нет списка2"/>
    <w:next w:val="a2"/>
    <w:uiPriority w:val="99"/>
    <w:semiHidden/>
    <w:unhideWhenUsed/>
    <w:rsid w:val="003B5DE5"/>
  </w:style>
  <w:style w:type="table" w:customStyle="1" w:styleId="22">
    <w:name w:val="Сетка таблицы2"/>
    <w:basedOn w:val="a1"/>
    <w:next w:val="af6"/>
    <w:uiPriority w:val="59"/>
    <w:rsid w:val="003B5D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8531">
      <w:bodyDiv w:val="1"/>
      <w:marLeft w:val="0"/>
      <w:marRight w:val="0"/>
      <w:marTop w:val="0"/>
      <w:marBottom w:val="0"/>
      <w:divBdr>
        <w:top w:val="none" w:sz="0" w:space="0" w:color="auto"/>
        <w:left w:val="none" w:sz="0" w:space="0" w:color="auto"/>
        <w:bottom w:val="none" w:sz="0" w:space="0" w:color="auto"/>
        <w:right w:val="none" w:sz="0" w:space="0" w:color="auto"/>
      </w:divBdr>
    </w:div>
    <w:div w:id="1925795227">
      <w:bodyDiv w:val="1"/>
      <w:marLeft w:val="0"/>
      <w:marRight w:val="0"/>
      <w:marTop w:val="0"/>
      <w:marBottom w:val="0"/>
      <w:divBdr>
        <w:top w:val="none" w:sz="0" w:space="0" w:color="auto"/>
        <w:left w:val="none" w:sz="0" w:space="0" w:color="auto"/>
        <w:bottom w:val="none" w:sz="0" w:space="0" w:color="auto"/>
        <w:right w:val="none" w:sz="0" w:space="0" w:color="auto"/>
      </w:divBdr>
    </w:div>
    <w:div w:id="199001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6DF60-E3C7-4565-86BE-5FB22629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TotalTime>
  <Pages>209</Pages>
  <Words>68116</Words>
  <Characters>388263</Characters>
  <Application>Microsoft Office Word</Application>
  <DocSecurity>0</DocSecurity>
  <Lines>3235</Lines>
  <Paragraphs>910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Фадеев Александр Викторович</dc:creator>
  <cp:lastModifiedBy>Романов Анатолий Владимирович</cp:lastModifiedBy>
  <cp:revision>46</cp:revision>
  <cp:lastPrinted>2018-04-13T05:27:00Z</cp:lastPrinted>
  <dcterms:created xsi:type="dcterms:W3CDTF">2018-02-22T10:28:00Z</dcterms:created>
  <dcterms:modified xsi:type="dcterms:W3CDTF">2018-04-25T09:49:00Z</dcterms:modified>
</cp:coreProperties>
</file>